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752C" w14:textId="2134D79A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/>
          <w:sz w:val="28"/>
          <w:szCs w:val="28"/>
        </w:rPr>
      </w:pPr>
      <w:bookmarkStart w:id="0" w:name="_Hlk189219430"/>
      <w:r w:rsidRPr="0033175B">
        <w:rPr>
          <w:rFonts w:asciiTheme="minorHAnsi" w:hAnsiTheme="minorHAnsi" w:cstheme="minorHAnsi"/>
          <w:b/>
          <w:sz w:val="28"/>
          <w:szCs w:val="28"/>
        </w:rPr>
        <w:t>Příloha č.2</w:t>
      </w:r>
      <w:r w:rsidR="009444E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3175B">
        <w:rPr>
          <w:rFonts w:asciiTheme="minorHAnsi" w:hAnsiTheme="minorHAnsi" w:cstheme="minorHAnsi"/>
          <w:b/>
          <w:sz w:val="28"/>
          <w:szCs w:val="28"/>
        </w:rPr>
        <w:t>Technická specifikace</w:t>
      </w:r>
    </w:p>
    <w:p w14:paraId="39A1CCFC" w14:textId="77777777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</w:p>
    <w:p w14:paraId="0F41BBA3" w14:textId="154F5BAE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  <w:r w:rsidRPr="0033175B">
        <w:rPr>
          <w:rFonts w:asciiTheme="minorHAnsi" w:hAnsiTheme="minorHAnsi" w:cstheme="minorHAnsi"/>
          <w:bCs/>
          <w:sz w:val="22"/>
          <w:szCs w:val="22"/>
        </w:rPr>
        <w:t xml:space="preserve">VZMR: </w:t>
      </w:r>
      <w:r w:rsidR="003E6F47">
        <w:rPr>
          <w:rFonts w:asciiTheme="minorHAnsi" w:hAnsiTheme="minorHAnsi" w:cstheme="minorHAnsi"/>
          <w:bCs/>
          <w:sz w:val="22"/>
          <w:szCs w:val="22"/>
        </w:rPr>
        <w:t>Výměna</w:t>
      </w:r>
      <w:r w:rsidR="00833484" w:rsidRPr="00833484">
        <w:rPr>
          <w:rFonts w:asciiTheme="minorHAnsi" w:hAnsiTheme="minorHAnsi" w:cstheme="minorHAnsi"/>
          <w:bCs/>
          <w:sz w:val="22"/>
          <w:szCs w:val="22"/>
        </w:rPr>
        <w:t xml:space="preserve"> systému </w:t>
      </w:r>
      <w:proofErr w:type="spellStart"/>
      <w:r w:rsidR="00833484"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="00833484" w:rsidRPr="00833484">
        <w:rPr>
          <w:rFonts w:asciiTheme="minorHAnsi" w:hAnsiTheme="minorHAnsi" w:cstheme="minorHAnsi"/>
          <w:bCs/>
          <w:sz w:val="22"/>
          <w:szCs w:val="22"/>
        </w:rPr>
        <w:t xml:space="preserve"> pro technologii VZT a vytápění</w:t>
      </w:r>
    </w:p>
    <w:p w14:paraId="67C818C1" w14:textId="77777777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  <w:r w:rsidRPr="0033175B">
        <w:rPr>
          <w:rFonts w:asciiTheme="minorHAnsi" w:hAnsiTheme="minorHAnsi" w:cstheme="minorHAnsi"/>
          <w:bCs/>
          <w:sz w:val="22"/>
          <w:szCs w:val="22"/>
        </w:rPr>
        <w:t>Zadavatel: Střední škola polytechnická Brno, Jílová, příspěvková organizace</w:t>
      </w:r>
    </w:p>
    <w:p w14:paraId="026A9B54" w14:textId="77777777" w:rsidR="008A3BD0" w:rsidRPr="0033175B" w:rsidRDefault="008A3BD0" w:rsidP="008A3BD0">
      <w:pPr>
        <w:tabs>
          <w:tab w:val="left" w:pos="3686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5F2D6FC0" w14:textId="4C97D8BA" w:rsidR="008A3BD0" w:rsidRPr="00833484" w:rsidRDefault="008A3BD0" w:rsidP="00833484">
      <w:pPr>
        <w:tabs>
          <w:tab w:val="left" w:pos="2835"/>
        </w:tabs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 xml:space="preserve">Technická specifikace: </w:t>
      </w:r>
    </w:p>
    <w:p w14:paraId="4DABFC92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 xml:space="preserve">Základní popis: </w:t>
      </w:r>
    </w:p>
    <w:p w14:paraId="5A05406F" w14:textId="3E229439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Na základě odborné prohlídky technologie větrání a vytápění </w:t>
      </w:r>
      <w:r w:rsidR="00667217">
        <w:rPr>
          <w:rFonts w:asciiTheme="minorHAnsi" w:hAnsiTheme="minorHAnsi" w:cstheme="minorHAnsi"/>
          <w:bCs/>
          <w:sz w:val="22"/>
          <w:szCs w:val="22"/>
        </w:rPr>
        <w:t>školní kuchyně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a šaten a technologie vytápění nové budovy bylo zjištěno, že stávající řídicí systémy od firmy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AMiT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jsou již na hranici živostnosti. Řídicí systém nekomunikuje s řídícím systémem ve výměníkové stanici.  Rozvaděč DT2 v</w:t>
      </w:r>
      <w:r w:rsidR="00667217">
        <w:rPr>
          <w:rFonts w:asciiTheme="minorHAnsi" w:hAnsiTheme="minorHAnsi" w:cstheme="minorHAnsi"/>
          <w:bCs/>
          <w:sz w:val="22"/>
          <w:szCs w:val="22"/>
        </w:rPr>
        <w:t>e školní kuchyni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je také zastaralý a po řadě úprav během provozu ne</w:t>
      </w:r>
      <w:r w:rsidR="00667217">
        <w:rPr>
          <w:rFonts w:asciiTheme="minorHAnsi" w:hAnsiTheme="minorHAnsi" w:cstheme="minorHAnsi"/>
          <w:bCs/>
          <w:sz w:val="22"/>
          <w:szCs w:val="22"/>
        </w:rPr>
        <w:t>o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dpovídá aktuální zapojení dokumentaci. Vzhledem k tomu, jak je rozvaděč naplněný a není v něm prostor pro nový řídicí systém, </w:t>
      </w:r>
      <w:r>
        <w:rPr>
          <w:rFonts w:asciiTheme="minorHAnsi" w:hAnsiTheme="minorHAnsi" w:cstheme="minorHAnsi"/>
          <w:bCs/>
          <w:sz w:val="22"/>
          <w:szCs w:val="22"/>
        </w:rPr>
        <w:t>je navržena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jeho výměn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. Rozvaděče DT3 a MR2 jsou v dobrém stavu, nicméně řídicí systémy jsou také na hraně životnosti. Během jejich provozu dochází k nahodilým nepředvídatelným chybám. Na základě těchto skutečností je potřeba tento systém nahradit. Proto poptáváme </w:t>
      </w:r>
      <w:r w:rsidR="00667217">
        <w:rPr>
          <w:rFonts w:asciiTheme="minorHAnsi" w:hAnsiTheme="minorHAnsi" w:cstheme="minorHAnsi"/>
          <w:bCs/>
          <w:sz w:val="22"/>
          <w:szCs w:val="22"/>
        </w:rPr>
        <w:t>výměnu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systému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pro tyto technologie. </w:t>
      </w:r>
    </w:p>
    <w:p w14:paraId="32094E94" w14:textId="77777777" w:rsidR="004E4887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1685C289" w14:textId="5BE66DA6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Systém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v rozvaděči DT2 bude zajišťovat tyto funkce:</w:t>
      </w:r>
    </w:p>
    <w:p w14:paraId="2484BDF0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 xml:space="preserve">Regulace teploty výstupních větví </w:t>
      </w:r>
    </w:p>
    <w:p w14:paraId="1377748F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Tento okruh zajišťuje regulaci teploty výstupní topné vody do větví. Topné větve pro vytápění objektu budou řízeny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ekvitermně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v závislosti na venkovní teplotě a na zadané teplotě daného okruhu v regulátoru. Vlastní regulace je zajištěna pomocí směšovacího ventilu a spínáním oběhového čerpadla a to tak, že čerpadlo je ovládáno samostatně podle potřeby vytápění. Čerpadlo větve pro TUV je spínáno v závislosti na teplotě vody v akumulační nádobě TUV. Cirkulační čerpadlo TUV bude řízeno časovým programem.</w:t>
      </w:r>
    </w:p>
    <w:p w14:paraId="7FCF62E3" w14:textId="77777777" w:rsidR="004E4887" w:rsidRDefault="004E4887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68BF59A7" w14:textId="2A184302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>Regulace chodu vzduchotechniky</w:t>
      </w:r>
    </w:p>
    <w:p w14:paraId="0FDF555B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Tento okruh zajišťuje regulaci chodu vzduchotechniky. Součástí tohoto regulačního okruhu jsou přívodní a odtahové ventilátory, vstupní a výstupní klapky a regulace teploty výstupního vzduchu. Ohřev výstupního vzduchu bude zajištěno pomocí ohřívacího </w:t>
      </w:r>
      <w:proofErr w:type="gramStart"/>
      <w:r w:rsidRPr="00833484">
        <w:rPr>
          <w:rFonts w:asciiTheme="minorHAnsi" w:hAnsiTheme="minorHAnsi" w:cstheme="minorHAnsi"/>
          <w:bCs/>
          <w:sz w:val="22"/>
          <w:szCs w:val="22"/>
        </w:rPr>
        <w:t>dílu</w:t>
      </w:r>
      <w:proofErr w:type="gram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v jehož okruhu bude trojcestný směšovací ventil. Oběhové čerpadlo ohřívacího dílu bude v provozu pouze v případě potřeby na ohřev vzduchu. Současně se spuštěním čerpadla ohřevu dojde i ke spuštění čerpadla topné větve VZT ve výměníkové stanici.</w:t>
      </w:r>
      <w:r w:rsidRPr="00833484">
        <w:rPr>
          <w:rFonts w:asciiTheme="minorHAnsi" w:hAnsiTheme="minorHAnsi" w:cstheme="minorHAnsi"/>
          <w:bCs/>
          <w:sz w:val="22"/>
          <w:szCs w:val="22"/>
        </w:rPr>
        <w:tab/>
      </w:r>
      <w:r w:rsidRPr="00833484">
        <w:rPr>
          <w:rFonts w:asciiTheme="minorHAnsi" w:hAnsiTheme="minorHAnsi" w:cstheme="minorHAnsi"/>
          <w:bCs/>
          <w:sz w:val="22"/>
          <w:szCs w:val="22"/>
        </w:rPr>
        <w:tab/>
      </w:r>
      <w:r w:rsidRPr="00833484">
        <w:rPr>
          <w:rFonts w:asciiTheme="minorHAnsi" w:hAnsiTheme="minorHAnsi" w:cstheme="minorHAnsi"/>
          <w:bCs/>
          <w:sz w:val="22"/>
          <w:szCs w:val="22"/>
        </w:rPr>
        <w:tab/>
      </w:r>
    </w:p>
    <w:p w14:paraId="05DA36F0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V okruhu chlazení výstupního vzduchu u VZT č.1-32 bude využito kondenzátní jednotky s přímým výparníkem. V případě požadavku na chlazení vzduchu dojde ke startu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kond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>. jednotky. Řídící systém zajistí, aby nedocházelo k současnému zapnutí ohřevu a chlazení vzduchu.</w:t>
      </w:r>
    </w:p>
    <w:p w14:paraId="1F7A557A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Součásti tohoto okruhu jsou snímače teploty výstupního a odtahového vzduchu. Teplota výstupního vzduchu bude omezena tak, aby nepřekročila nastavenou teplotu.  V zimním období je využívám tzv. zimní start </w:t>
      </w:r>
      <w:proofErr w:type="gramStart"/>
      <w:r w:rsidRPr="00833484">
        <w:rPr>
          <w:rFonts w:asciiTheme="minorHAnsi" w:hAnsiTheme="minorHAnsi" w:cstheme="minorHAnsi"/>
          <w:bCs/>
          <w:sz w:val="22"/>
          <w:szCs w:val="22"/>
        </w:rPr>
        <w:t>jednotky - pokud</w:t>
      </w:r>
      <w:proofErr w:type="gram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je teplota vnějšího vzduchu nižší než </w:t>
      </w:r>
      <w:proofErr w:type="gramStart"/>
      <w:r w:rsidRPr="00833484">
        <w:rPr>
          <w:rFonts w:asciiTheme="minorHAnsi" w:hAnsiTheme="minorHAnsi" w:cstheme="minorHAnsi"/>
          <w:bCs/>
          <w:sz w:val="22"/>
          <w:szCs w:val="22"/>
        </w:rPr>
        <w:t>5°C</w:t>
      </w:r>
      <w:proofErr w:type="gram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, je VZT jednotka při startu přepnuta do režimu zimního startu. Ten spočívá v uzavření klapky přívodu a odtahu vzduchu, vypnutí ventilátorů, spuštění oběhového čerpadla topné vody pro ohřívací díl a úplného otevření regulačního ventilu. Tím se jednotka prohřeje a pak je možné jednotku bezpečně spustit. Znovu </w:t>
      </w:r>
      <w:proofErr w:type="gramStart"/>
      <w:r w:rsidRPr="00833484">
        <w:rPr>
          <w:rFonts w:asciiTheme="minorHAnsi" w:hAnsiTheme="minorHAnsi" w:cstheme="minorHAnsi"/>
          <w:bCs/>
          <w:sz w:val="22"/>
          <w:szCs w:val="22"/>
        </w:rPr>
        <w:t>zprovoznění  zařízení</w:t>
      </w:r>
      <w:proofErr w:type="gram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do běžného provozního stavu je provedeno po nastavené době, která je standardně nastavena na cca 120 sec. </w:t>
      </w:r>
    </w:p>
    <w:p w14:paraId="332DFD51" w14:textId="77777777" w:rsid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nabídky na nový systém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pro DT2 musí být řídicí systém, který zvládne minimálně 27 analogových vstupů, 12 analogových výstupů, 40 digitálních vstupů a 41 digitálních výstupů. Orientační popis vstupů a výstupů je uveden níže v tabulce. </w:t>
      </w:r>
    </w:p>
    <w:p w14:paraId="09B5EFCD" w14:textId="77777777" w:rsidR="004E4887" w:rsidRPr="00833484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243"/>
      </w:tblGrid>
      <w:tr w:rsidR="00833484" w:rsidRPr="00833484" w14:paraId="4E15E396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5BD7A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I/O MODUL</w:t>
            </w:r>
          </w:p>
        </w:tc>
        <w:tc>
          <w:tcPr>
            <w:tcW w:w="7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6D099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FUNKCE</w:t>
            </w:r>
          </w:p>
        </w:tc>
      </w:tr>
      <w:tr w:rsidR="00833484" w:rsidRPr="00833484" w14:paraId="5DDD1B3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C8C36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FC9B4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SEVER </w:t>
            </w:r>
          </w:p>
        </w:tc>
      </w:tr>
      <w:tr w:rsidR="00833484" w:rsidRPr="00833484" w14:paraId="3300EA9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6966C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9854F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1 </w:t>
            </w:r>
          </w:p>
        </w:tc>
      </w:tr>
      <w:tr w:rsidR="00833484" w:rsidRPr="00833484" w14:paraId="74F8364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35632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2A7C8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1 </w:t>
            </w:r>
          </w:p>
        </w:tc>
      </w:tr>
      <w:tr w:rsidR="00833484" w:rsidRPr="00833484" w14:paraId="5A3E0A1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486AC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35850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VZDUCHU ZA REKUPER. VZT 1 </w:t>
            </w:r>
          </w:p>
        </w:tc>
      </w:tr>
      <w:tr w:rsidR="00833484" w:rsidRPr="00833484" w14:paraId="681D52F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915909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599E5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1 </w:t>
            </w:r>
          </w:p>
        </w:tc>
      </w:tr>
      <w:tr w:rsidR="00833484" w:rsidRPr="00833484" w14:paraId="6FCE735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05A1D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2AI06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1E2DC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2 </w:t>
            </w:r>
          </w:p>
        </w:tc>
      </w:tr>
      <w:tr w:rsidR="00833484" w:rsidRPr="00833484" w14:paraId="02273AA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2AF6B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46BF5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2 </w:t>
            </w:r>
          </w:p>
        </w:tc>
      </w:tr>
      <w:tr w:rsidR="00833484" w:rsidRPr="00833484" w14:paraId="722392F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03096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8C158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VZDUCHU ZA REKUPER. VZT 2 </w:t>
            </w:r>
          </w:p>
        </w:tc>
      </w:tr>
      <w:tr w:rsidR="00833484" w:rsidRPr="00833484" w14:paraId="34ECBF4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CB132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A9D8B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2 </w:t>
            </w:r>
          </w:p>
        </w:tc>
      </w:tr>
      <w:tr w:rsidR="00833484" w:rsidRPr="00833484" w14:paraId="6E3C4AA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71C60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C5E05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3 </w:t>
            </w:r>
          </w:p>
        </w:tc>
      </w:tr>
      <w:tr w:rsidR="00833484" w:rsidRPr="00833484" w14:paraId="3DA5700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0831A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66610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3 </w:t>
            </w:r>
          </w:p>
        </w:tc>
      </w:tr>
      <w:tr w:rsidR="00833484" w:rsidRPr="00833484" w14:paraId="7DC5FBF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C7D3F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1BD4F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VZDUCHU ZA REKUPER. VZT 3 </w:t>
            </w:r>
          </w:p>
        </w:tc>
      </w:tr>
      <w:tr w:rsidR="00833484" w:rsidRPr="00833484" w14:paraId="2F8EBA9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5F423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7B0C2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3 </w:t>
            </w:r>
          </w:p>
        </w:tc>
      </w:tr>
      <w:tr w:rsidR="00833484" w:rsidRPr="00833484" w14:paraId="6A9D686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982AB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AB606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6 </w:t>
            </w:r>
          </w:p>
        </w:tc>
      </w:tr>
      <w:tr w:rsidR="00833484" w:rsidRPr="00833484" w14:paraId="6B972FF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BAA78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B9F92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6 </w:t>
            </w:r>
          </w:p>
        </w:tc>
      </w:tr>
      <w:tr w:rsidR="00833484" w:rsidRPr="00833484" w14:paraId="137381F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1813C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BBE60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6 </w:t>
            </w:r>
          </w:p>
        </w:tc>
      </w:tr>
      <w:tr w:rsidR="00833484" w:rsidRPr="00833484" w14:paraId="09CC919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4EA7A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822B8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7 </w:t>
            </w:r>
          </w:p>
        </w:tc>
      </w:tr>
      <w:tr w:rsidR="00833484" w:rsidRPr="00833484" w14:paraId="6873D22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F9320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00316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7 </w:t>
            </w:r>
          </w:p>
        </w:tc>
      </w:tr>
      <w:tr w:rsidR="00833484" w:rsidRPr="00833484" w14:paraId="28CF465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51C95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A681D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7 </w:t>
            </w:r>
          </w:p>
        </w:tc>
      </w:tr>
      <w:tr w:rsidR="00833484" w:rsidRPr="00833484" w14:paraId="61A70E1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CAEE9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2F24E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PROSTORU STROJ. ÚT </w:t>
            </w:r>
          </w:p>
        </w:tc>
      </w:tr>
      <w:tr w:rsidR="00833484" w:rsidRPr="00833484" w14:paraId="519F225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D4DC0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09D78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PROSTORU STROJ. CHLADU </w:t>
            </w:r>
          </w:p>
        </w:tc>
      </w:tr>
      <w:tr w:rsidR="00833484" w:rsidRPr="00833484" w14:paraId="43988B2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F5A04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12858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TUV V AKUL. NÁDOBĚ </w:t>
            </w:r>
          </w:p>
        </w:tc>
      </w:tr>
      <w:tr w:rsidR="00833484" w:rsidRPr="00833484" w14:paraId="75E4492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1FBA4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39FE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KUCHYNĚ </w:t>
            </w:r>
          </w:p>
        </w:tc>
      </w:tr>
      <w:tr w:rsidR="00833484" w:rsidRPr="00833484" w14:paraId="0564987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D6B41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C85B5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JÍDELNA </w:t>
            </w:r>
          </w:p>
        </w:tc>
      </w:tr>
      <w:tr w:rsidR="00833484" w:rsidRPr="00833484" w14:paraId="0180C44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398C6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CC4BB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188BE75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F7B99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983DE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21340E6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36CA5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FCA43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07386CB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1918A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D4727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1 </w:t>
            </w:r>
          </w:p>
        </w:tc>
      </w:tr>
      <w:tr w:rsidR="00833484" w:rsidRPr="00833484" w14:paraId="305F6B3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AE88E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C623F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OBTOKU REKUPERÁTORU VZT 1</w:t>
            </w:r>
          </w:p>
        </w:tc>
      </w:tr>
      <w:tr w:rsidR="00833484" w:rsidRPr="00833484" w14:paraId="617BC76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A1E43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BC0E4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2 </w:t>
            </w:r>
          </w:p>
        </w:tc>
      </w:tr>
      <w:tr w:rsidR="00833484" w:rsidRPr="00833484" w14:paraId="27210EE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9CA02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B85EF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OBTOKU REKUPERÁTORU VZT 2</w:t>
            </w:r>
          </w:p>
        </w:tc>
      </w:tr>
      <w:tr w:rsidR="00833484" w:rsidRPr="00833484" w14:paraId="5D8B30E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45FC4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EBFE6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3 </w:t>
            </w:r>
          </w:p>
        </w:tc>
      </w:tr>
      <w:tr w:rsidR="00833484" w:rsidRPr="00833484" w14:paraId="24EA289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E0AB7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1EFD5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OBTOKU REKUPERÁTORU VZT 3</w:t>
            </w:r>
          </w:p>
        </w:tc>
      </w:tr>
      <w:tr w:rsidR="00833484" w:rsidRPr="00833484" w14:paraId="6916A33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24A40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B501E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6 </w:t>
            </w:r>
          </w:p>
        </w:tc>
      </w:tr>
      <w:tr w:rsidR="00833484" w:rsidRPr="00833484" w14:paraId="29B1DD5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80DDA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C3697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7 </w:t>
            </w:r>
          </w:p>
        </w:tc>
      </w:tr>
      <w:tr w:rsidR="00833484" w:rsidRPr="00833484" w14:paraId="3E67B2F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85F84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91835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ÚT KUCHYNĚ </w:t>
            </w:r>
          </w:p>
        </w:tc>
      </w:tr>
      <w:tr w:rsidR="00833484" w:rsidRPr="00833484" w14:paraId="264CB41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4A515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1FC16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ÚT JÍDELNA </w:t>
            </w:r>
          </w:p>
        </w:tc>
      </w:tr>
      <w:tr w:rsidR="00833484" w:rsidRPr="00833484" w14:paraId="42F7823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A4A38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214F9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4AAB94C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4B457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B46C4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73FFCCDA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78333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52C94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1 </w:t>
            </w:r>
          </w:p>
        </w:tc>
      </w:tr>
      <w:tr w:rsidR="00833484" w:rsidRPr="00833484" w14:paraId="02944CDB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62CC4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433D5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1 </w:t>
            </w:r>
          </w:p>
        </w:tc>
      </w:tr>
      <w:tr w:rsidR="00833484" w:rsidRPr="00833484" w14:paraId="7D888A5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552DC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C9D1F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1 </w:t>
            </w:r>
          </w:p>
        </w:tc>
      </w:tr>
      <w:tr w:rsidR="00833484" w:rsidRPr="00833484" w14:paraId="4888766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30A3B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04A70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1 </w:t>
            </w:r>
          </w:p>
        </w:tc>
      </w:tr>
      <w:tr w:rsidR="00833484" w:rsidRPr="00833484" w14:paraId="3AE1D98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335CD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7D242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1 </w:t>
            </w:r>
          </w:p>
        </w:tc>
      </w:tr>
      <w:tr w:rsidR="00833484" w:rsidRPr="00833484" w14:paraId="4204A33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6290D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5C6E6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KOND. JEDNOTKY VZT 1 </w:t>
            </w:r>
          </w:p>
        </w:tc>
      </w:tr>
      <w:tr w:rsidR="00833484" w:rsidRPr="00833484" w14:paraId="5CBDF66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F62C2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07BBD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VOLBA OTÁČEK VZT 1  </w:t>
            </w:r>
          </w:p>
        </w:tc>
      </w:tr>
      <w:tr w:rsidR="00833484" w:rsidRPr="00833484" w14:paraId="419AF7A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A1C7F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81620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2 </w:t>
            </w:r>
          </w:p>
        </w:tc>
      </w:tr>
      <w:tr w:rsidR="00833484" w:rsidRPr="00833484" w14:paraId="3DD7106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1C336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EC35C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2 </w:t>
            </w:r>
          </w:p>
        </w:tc>
      </w:tr>
      <w:tr w:rsidR="00833484" w:rsidRPr="00833484" w14:paraId="537A77F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9CC00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7F44A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2 </w:t>
            </w:r>
          </w:p>
        </w:tc>
      </w:tr>
      <w:tr w:rsidR="00833484" w:rsidRPr="00833484" w14:paraId="0FBFD9B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5A084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FBECF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2 </w:t>
            </w:r>
          </w:p>
        </w:tc>
      </w:tr>
      <w:tr w:rsidR="00833484" w:rsidRPr="00833484" w14:paraId="04FCFDE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10FF1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17614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2 </w:t>
            </w:r>
          </w:p>
        </w:tc>
      </w:tr>
      <w:tr w:rsidR="00833484" w:rsidRPr="00833484" w14:paraId="06B2656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A43CA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B8FC4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KOND. JEDNOTKY VZT 2 </w:t>
            </w:r>
          </w:p>
        </w:tc>
      </w:tr>
      <w:tr w:rsidR="00833484" w:rsidRPr="00833484" w14:paraId="224A3F4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E8790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7706B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STOP/START VZT 2  </w:t>
            </w:r>
          </w:p>
        </w:tc>
      </w:tr>
      <w:tr w:rsidR="00833484" w:rsidRPr="00833484" w14:paraId="029F468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6B411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2DI15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ADF51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3 </w:t>
            </w:r>
          </w:p>
        </w:tc>
      </w:tr>
      <w:tr w:rsidR="00833484" w:rsidRPr="00833484" w14:paraId="6CB17DA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604E4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A6DE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3 </w:t>
            </w:r>
          </w:p>
        </w:tc>
      </w:tr>
      <w:tr w:rsidR="00833484" w:rsidRPr="00833484" w14:paraId="7181C2E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2F5F1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60D2B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3 </w:t>
            </w:r>
          </w:p>
        </w:tc>
      </w:tr>
      <w:tr w:rsidR="00833484" w:rsidRPr="00833484" w14:paraId="01DDDAA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1FDA4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05000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3 </w:t>
            </w:r>
          </w:p>
        </w:tc>
      </w:tr>
      <w:tr w:rsidR="00833484" w:rsidRPr="00833484" w14:paraId="762EFE0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1A7D5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47DE7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3 </w:t>
            </w:r>
          </w:p>
        </w:tc>
      </w:tr>
      <w:tr w:rsidR="00833484" w:rsidRPr="00833484" w14:paraId="5A9A4E0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D4619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B0618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KOND. JEDNOTKY VZT 3 </w:t>
            </w:r>
          </w:p>
        </w:tc>
      </w:tr>
      <w:tr w:rsidR="00833484" w:rsidRPr="00833484" w14:paraId="183B6AD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B1835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0998E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6 </w:t>
            </w:r>
          </w:p>
        </w:tc>
      </w:tr>
      <w:tr w:rsidR="00833484" w:rsidRPr="00833484" w14:paraId="799369B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7DEE3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281AA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6 </w:t>
            </w:r>
          </w:p>
        </w:tc>
      </w:tr>
      <w:tr w:rsidR="00833484" w:rsidRPr="00833484" w14:paraId="661286F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4C2EC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AC890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6 </w:t>
            </w:r>
          </w:p>
        </w:tc>
      </w:tr>
      <w:tr w:rsidR="00833484" w:rsidRPr="00833484" w14:paraId="3EEA66D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D1C53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87D45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6 </w:t>
            </w:r>
          </w:p>
        </w:tc>
      </w:tr>
      <w:tr w:rsidR="00833484" w:rsidRPr="00833484" w14:paraId="4F4A698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77763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FF9D8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6 </w:t>
            </w:r>
          </w:p>
        </w:tc>
      </w:tr>
      <w:tr w:rsidR="00833484" w:rsidRPr="00833484" w14:paraId="48BD491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BF500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6F3E7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7 </w:t>
            </w:r>
          </w:p>
        </w:tc>
      </w:tr>
      <w:tr w:rsidR="00833484" w:rsidRPr="00833484" w14:paraId="57587FF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AA68C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82573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7 </w:t>
            </w:r>
          </w:p>
        </w:tc>
      </w:tr>
      <w:tr w:rsidR="00833484" w:rsidRPr="00833484" w14:paraId="524A102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312BC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6921F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7 </w:t>
            </w:r>
          </w:p>
        </w:tc>
      </w:tr>
      <w:tr w:rsidR="00833484" w:rsidRPr="00833484" w14:paraId="04B6805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5B4E6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DBF79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7 </w:t>
            </w:r>
          </w:p>
        </w:tc>
      </w:tr>
      <w:tr w:rsidR="00833484" w:rsidRPr="00833484" w14:paraId="364D620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65BE8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4B1AB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7 </w:t>
            </w:r>
          </w:p>
        </w:tc>
      </w:tr>
      <w:tr w:rsidR="00833484" w:rsidRPr="00833484" w14:paraId="4774807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B6AE8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52B19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ÚNIKU CHLADIVA STROJ. CHLADU </w:t>
            </w:r>
          </w:p>
        </w:tc>
      </w:tr>
      <w:tr w:rsidR="00833484" w:rsidRPr="00833484" w14:paraId="6445C61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714A6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40C80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KVITACE PORUCHY  </w:t>
            </w:r>
          </w:p>
        </w:tc>
      </w:tr>
      <w:tr w:rsidR="00833484" w:rsidRPr="00833484" w14:paraId="6DBF258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CD90F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3F0C1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1 </w:t>
            </w:r>
          </w:p>
        </w:tc>
      </w:tr>
      <w:tr w:rsidR="00833484" w:rsidRPr="00833484" w14:paraId="37ABF2B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0F396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1924F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ODTAH VZT 1 </w:t>
            </w:r>
          </w:p>
        </w:tc>
      </w:tr>
      <w:tr w:rsidR="00833484" w:rsidRPr="00833484" w14:paraId="6611B67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8A5DC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3C36D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2 </w:t>
            </w:r>
          </w:p>
        </w:tc>
      </w:tr>
      <w:tr w:rsidR="00833484" w:rsidRPr="00833484" w14:paraId="5EF581D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92E36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2BBCC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ODTAH VZT 2 </w:t>
            </w:r>
          </w:p>
        </w:tc>
      </w:tr>
      <w:tr w:rsidR="00833484" w:rsidRPr="00833484" w14:paraId="1F28F41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822E3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34583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3 </w:t>
            </w:r>
          </w:p>
        </w:tc>
      </w:tr>
      <w:tr w:rsidR="00833484" w:rsidRPr="00833484" w14:paraId="2420AFA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292CD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A8F73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3 </w:t>
            </w:r>
          </w:p>
        </w:tc>
      </w:tr>
      <w:tr w:rsidR="00833484" w:rsidRPr="00833484" w14:paraId="5F04F8D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007C1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A65B2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ODTAH VZT 2 </w:t>
            </w:r>
          </w:p>
        </w:tc>
      </w:tr>
      <w:tr w:rsidR="00833484" w:rsidRPr="00833484" w14:paraId="60DC896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CA713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2DI40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67595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4C1145A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8FD98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9826B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1 1. OTÁČKY</w:t>
            </w:r>
          </w:p>
        </w:tc>
      </w:tr>
      <w:tr w:rsidR="00833484" w:rsidRPr="00833484" w14:paraId="01D5A1F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AA842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9C3CC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1 2. OTÁČKY</w:t>
            </w:r>
          </w:p>
        </w:tc>
      </w:tr>
      <w:tr w:rsidR="00833484" w:rsidRPr="00833484" w14:paraId="2F25915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B39FF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0C2CF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1 1. OTÁČKY</w:t>
            </w:r>
          </w:p>
        </w:tc>
      </w:tr>
      <w:tr w:rsidR="00833484" w:rsidRPr="00833484" w14:paraId="13DC87F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45846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F46BE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1 2. OTÁČKY</w:t>
            </w:r>
          </w:p>
        </w:tc>
      </w:tr>
      <w:tr w:rsidR="00833484" w:rsidRPr="00833484" w14:paraId="6E02529B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59AD2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55A75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1 </w:t>
            </w:r>
          </w:p>
        </w:tc>
      </w:tr>
      <w:tr w:rsidR="00833484" w:rsidRPr="00833484" w14:paraId="2DE046AC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27EA8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5C742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2 </w:t>
            </w:r>
          </w:p>
        </w:tc>
      </w:tr>
      <w:tr w:rsidR="00833484" w:rsidRPr="00833484" w14:paraId="3925A5B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03F3C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ACC59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2 </w:t>
            </w:r>
          </w:p>
        </w:tc>
      </w:tr>
      <w:tr w:rsidR="00833484" w:rsidRPr="00833484" w14:paraId="61161F4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54737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DDABD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2 </w:t>
            </w:r>
          </w:p>
        </w:tc>
      </w:tr>
      <w:tr w:rsidR="00833484" w:rsidRPr="00833484" w14:paraId="36F5507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BA241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0806B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3 1. OTÁČKY</w:t>
            </w:r>
          </w:p>
        </w:tc>
      </w:tr>
      <w:tr w:rsidR="00833484" w:rsidRPr="00833484" w14:paraId="7D5B4B9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1D172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0F4F2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2 2. OTÁČKY</w:t>
            </w:r>
          </w:p>
        </w:tc>
      </w:tr>
      <w:tr w:rsidR="00833484" w:rsidRPr="00833484" w14:paraId="7057633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6F352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56CF3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3 1. OTÁČKY</w:t>
            </w:r>
          </w:p>
        </w:tc>
      </w:tr>
      <w:tr w:rsidR="00833484" w:rsidRPr="00833484" w14:paraId="33073ED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861BB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E1C9C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3 2. OTÁČKY</w:t>
            </w:r>
          </w:p>
        </w:tc>
      </w:tr>
      <w:tr w:rsidR="00833484" w:rsidRPr="00833484" w14:paraId="036BB0B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01E27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59E9D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3 </w:t>
            </w:r>
          </w:p>
        </w:tc>
      </w:tr>
      <w:tr w:rsidR="00833484" w:rsidRPr="00833484" w14:paraId="605758A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66783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1F218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VZT 6 </w:t>
            </w:r>
          </w:p>
        </w:tc>
      </w:tr>
      <w:tr w:rsidR="00833484" w:rsidRPr="00833484" w14:paraId="7A1C694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F088C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BC4E8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6 </w:t>
            </w:r>
          </w:p>
        </w:tc>
      </w:tr>
      <w:tr w:rsidR="00833484" w:rsidRPr="00833484" w14:paraId="19A9C8E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FFAE6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D23E3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VZT 7 </w:t>
            </w:r>
          </w:p>
        </w:tc>
      </w:tr>
      <w:tr w:rsidR="00833484" w:rsidRPr="00833484" w14:paraId="2E47854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8D289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5B57E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7 </w:t>
            </w:r>
          </w:p>
        </w:tc>
      </w:tr>
      <w:tr w:rsidR="00833484" w:rsidRPr="00833484" w14:paraId="4753AA9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D1625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B58F9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HYG. ZÁZEMÍ 1.NP </w:t>
            </w:r>
          </w:p>
        </w:tc>
      </w:tr>
      <w:tr w:rsidR="00833484" w:rsidRPr="00833484" w14:paraId="5DDB59B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C3546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8A5B3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ÚKLID 2.NP </w:t>
            </w:r>
          </w:p>
        </w:tc>
      </w:tr>
      <w:tr w:rsidR="00833484" w:rsidRPr="00833484" w14:paraId="35DD4C3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0E063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1251E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STROJ. ÚT </w:t>
            </w:r>
          </w:p>
        </w:tc>
      </w:tr>
      <w:tr w:rsidR="00833484" w:rsidRPr="00833484" w14:paraId="64C7EB6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C2658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BE9E3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STROJ. CHLADU </w:t>
            </w:r>
          </w:p>
        </w:tc>
      </w:tr>
      <w:tr w:rsidR="00833484" w:rsidRPr="00833484" w14:paraId="4FFD947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9EEFA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5D226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VĚTEV TUV </w:t>
            </w:r>
          </w:p>
        </w:tc>
      </w:tr>
      <w:tr w:rsidR="00833484" w:rsidRPr="00833484" w14:paraId="2B5943F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36A62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2DO23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8FF93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PORUCHOVÁ SIGNALIZACE  </w:t>
            </w:r>
          </w:p>
        </w:tc>
      </w:tr>
      <w:tr w:rsidR="00833484" w:rsidRPr="00833484" w14:paraId="428FBB4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9069E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3B148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KUCHYNĚ </w:t>
            </w:r>
          </w:p>
        </w:tc>
      </w:tr>
      <w:tr w:rsidR="00833484" w:rsidRPr="00833484" w14:paraId="6517E23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0FDDF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C34AC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JÍDELNA </w:t>
            </w:r>
          </w:p>
        </w:tc>
      </w:tr>
      <w:tr w:rsidR="00833484" w:rsidRPr="00833484" w14:paraId="2EE1E11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4F68B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705E6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CIRKUL. TUV </w:t>
            </w:r>
          </w:p>
        </w:tc>
      </w:tr>
      <w:tr w:rsidR="00833484" w:rsidRPr="00833484" w14:paraId="026CA73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861DF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38F71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1 </w:t>
            </w:r>
          </w:p>
        </w:tc>
      </w:tr>
      <w:tr w:rsidR="00833484" w:rsidRPr="00833484" w14:paraId="0122219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58C6A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CA837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1 </w:t>
            </w:r>
          </w:p>
        </w:tc>
      </w:tr>
      <w:tr w:rsidR="00833484" w:rsidRPr="00833484" w14:paraId="754022B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6F113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F36A4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START/STOP KOND. JEDNOTKA VZT 1 </w:t>
            </w:r>
          </w:p>
        </w:tc>
      </w:tr>
      <w:tr w:rsidR="00833484" w:rsidRPr="00833484" w14:paraId="2D6040D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8048E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78B26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2 </w:t>
            </w:r>
          </w:p>
        </w:tc>
      </w:tr>
      <w:tr w:rsidR="00833484" w:rsidRPr="00833484" w14:paraId="61BD991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A4D09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E2680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2 </w:t>
            </w:r>
          </w:p>
        </w:tc>
      </w:tr>
      <w:tr w:rsidR="00833484" w:rsidRPr="00833484" w14:paraId="193B39E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A75C0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8158D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START/STOP KOND. JEDNOTKA VZT 2 </w:t>
            </w:r>
          </w:p>
        </w:tc>
      </w:tr>
      <w:tr w:rsidR="00833484" w:rsidRPr="00833484" w14:paraId="7AED83F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2A2DE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30244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3 </w:t>
            </w:r>
          </w:p>
        </w:tc>
      </w:tr>
      <w:tr w:rsidR="00833484" w:rsidRPr="00833484" w14:paraId="5925D38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EBE34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7B31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3 </w:t>
            </w:r>
          </w:p>
        </w:tc>
      </w:tr>
      <w:tr w:rsidR="00833484" w:rsidRPr="00833484" w14:paraId="008E549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30194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46F76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START/STOP KOND. JEDNOTKA VZT 3 </w:t>
            </w:r>
          </w:p>
        </w:tc>
      </w:tr>
      <w:tr w:rsidR="00833484" w:rsidRPr="00833484" w14:paraId="363CC5D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4F9F0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94097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6 </w:t>
            </w:r>
          </w:p>
        </w:tc>
      </w:tr>
      <w:tr w:rsidR="00833484" w:rsidRPr="00833484" w14:paraId="518A47B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7FBE1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ACA6D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6 </w:t>
            </w:r>
          </w:p>
        </w:tc>
      </w:tr>
      <w:tr w:rsidR="00833484" w:rsidRPr="00833484" w14:paraId="064C2E7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ED689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D1EBB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7 </w:t>
            </w:r>
          </w:p>
        </w:tc>
      </w:tr>
      <w:tr w:rsidR="00833484" w:rsidRPr="00833484" w14:paraId="70E80E8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A019A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04BD8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7 </w:t>
            </w:r>
          </w:p>
        </w:tc>
      </w:tr>
      <w:tr w:rsidR="00833484" w:rsidRPr="00833484" w14:paraId="0D195AF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814D9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2DO40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8B8FD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1B9F884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C24F0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2DO41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5E8EF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</w:tbl>
    <w:p w14:paraId="523AD604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36313E55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1A31056B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Veškeré parametry budou přenášeny na technický dispečink. Pro připojení technologie do centrálního dispečinku zajistí investor připojení do místní sítě v blízkosti nového rozvaděče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5A998BC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cenové nabídky bude i nový rozvaděč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DT2, který bude včetně standartní výplně, na dveřích rozvaděče jsou kontrolky chodu a přepínače umožňující zapnutí technologie v ručním provozu. </w:t>
      </w:r>
    </w:p>
    <w:p w14:paraId="36554D59" w14:textId="77777777" w:rsid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Předpokládá se zachování kabelových tras, rozvodů a periferií. Pokud se během rekonstrukce objeví závada na některém ze zmíněného, bude toto řešeno dodatečnou cenovou nabídkou.</w:t>
      </w:r>
    </w:p>
    <w:p w14:paraId="2BC07D7F" w14:textId="77777777" w:rsidR="004E4887" w:rsidRPr="00833484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01851C23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211847178"/>
      <w:r w:rsidRPr="00833484">
        <w:rPr>
          <w:rFonts w:asciiTheme="minorHAnsi" w:hAnsiTheme="minorHAnsi" w:cstheme="minorHAnsi"/>
          <w:b/>
          <w:sz w:val="22"/>
          <w:szCs w:val="22"/>
        </w:rPr>
        <w:t xml:space="preserve">Systém </w:t>
      </w:r>
      <w:proofErr w:type="spellStart"/>
      <w:r w:rsidRPr="00833484">
        <w:rPr>
          <w:rFonts w:asciiTheme="minorHAnsi" w:hAnsiTheme="minorHAnsi" w:cstheme="minorHAnsi"/>
          <w:b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/>
          <w:sz w:val="22"/>
          <w:szCs w:val="22"/>
        </w:rPr>
        <w:t xml:space="preserve"> v rozvaděči DT3</w:t>
      </w:r>
    </w:p>
    <w:bookmarkEnd w:id="1"/>
    <w:p w14:paraId="6A952528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nabídky na nový systém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pro DT3 musí být řídicí systém, který zvládne minimálně 8 analogových vstupů, 8 analogových výstupů, 16 digitálních vstupů a 14 digitálních výstupů. Orientační popis vstupů a výstupů je uveden níže v tabulce. </w:t>
      </w:r>
    </w:p>
    <w:tbl>
      <w:tblPr>
        <w:tblW w:w="8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300"/>
      </w:tblGrid>
      <w:tr w:rsidR="00833484" w:rsidRPr="00833484" w14:paraId="4D8109B4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BF637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I/O MODUL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56F1A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FUNKCE</w:t>
            </w:r>
          </w:p>
        </w:tc>
      </w:tr>
      <w:tr w:rsidR="00833484" w:rsidRPr="00833484" w14:paraId="2856A10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5E122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EB8B9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SEVER </w:t>
            </w:r>
          </w:p>
        </w:tc>
      </w:tr>
      <w:tr w:rsidR="00833484" w:rsidRPr="00833484" w14:paraId="7B028C3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6D6C5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E1AEF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JIH </w:t>
            </w:r>
          </w:p>
        </w:tc>
      </w:tr>
      <w:tr w:rsidR="00833484" w:rsidRPr="00833484" w14:paraId="13C813E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C9897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ACA8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4 </w:t>
            </w:r>
          </w:p>
        </w:tc>
      </w:tr>
      <w:tr w:rsidR="00833484" w:rsidRPr="00833484" w14:paraId="4ED4DE1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B07F1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09D24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4 </w:t>
            </w:r>
          </w:p>
        </w:tc>
      </w:tr>
      <w:tr w:rsidR="00833484" w:rsidRPr="00833484" w14:paraId="0A86187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59BCC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ACDC2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VRAT. VODA OHŘEV VZT 4 </w:t>
            </w:r>
          </w:p>
        </w:tc>
      </w:tr>
      <w:tr w:rsidR="00833484" w:rsidRPr="00833484" w14:paraId="14AF985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662AD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86FD4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 ZA REKUPER. VZT 4 </w:t>
            </w:r>
          </w:p>
        </w:tc>
      </w:tr>
      <w:tr w:rsidR="00833484" w:rsidRPr="00833484" w14:paraId="7FF2833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72F0C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3AI07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8BF99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SEVER </w:t>
            </w:r>
          </w:p>
        </w:tc>
      </w:tr>
      <w:tr w:rsidR="00833484" w:rsidRPr="00833484" w14:paraId="6145143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A00C9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10381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JIH </w:t>
            </w:r>
          </w:p>
        </w:tc>
      </w:tr>
      <w:tr w:rsidR="00833484" w:rsidRPr="00833484" w14:paraId="4CA9DFB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25427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74C4A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4 </w:t>
            </w:r>
          </w:p>
        </w:tc>
      </w:tr>
      <w:tr w:rsidR="00833484" w:rsidRPr="00833484" w14:paraId="5D17D80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F8322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A9686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 REKUPER. VZT 4 </w:t>
            </w:r>
          </w:p>
        </w:tc>
      </w:tr>
      <w:tr w:rsidR="00833484" w:rsidRPr="00833484" w14:paraId="2C5D4BF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C7EB8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A4339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PŘÍVOD ŠATNA VZT 4 </w:t>
            </w:r>
          </w:p>
        </w:tc>
      </w:tr>
      <w:tr w:rsidR="00833484" w:rsidRPr="00833484" w14:paraId="0B4DBBC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38A15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92798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VÝSTUP ŠATNA VZT 4 </w:t>
            </w:r>
          </w:p>
        </w:tc>
      </w:tr>
      <w:tr w:rsidR="00833484" w:rsidRPr="00833484" w14:paraId="115CBE6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2901C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3521C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VÝSTUP UČEBNA VZT 4 </w:t>
            </w:r>
          </w:p>
        </w:tc>
      </w:tr>
      <w:tr w:rsidR="00833484" w:rsidRPr="00833484" w14:paraId="7D5FBD3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00843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DC957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PŘÍVOD UČEBNA VZT 4 </w:t>
            </w:r>
          </w:p>
        </w:tc>
      </w:tr>
      <w:tr w:rsidR="00833484" w:rsidRPr="00833484" w14:paraId="78E9CD9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EADAE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DC5D0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SEVER </w:t>
            </w:r>
          </w:p>
        </w:tc>
      </w:tr>
      <w:tr w:rsidR="00833484" w:rsidRPr="00833484" w14:paraId="1AAD5A1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80802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C14CD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JIH </w:t>
            </w:r>
          </w:p>
        </w:tc>
      </w:tr>
      <w:tr w:rsidR="00833484" w:rsidRPr="00833484" w14:paraId="575A1E6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665F4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3AO07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62EE3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096A21E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4E497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64219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2FBD6EC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A4938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BBB93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PROTIMRAZOVÁ  OCHRANA</w:t>
            </w:r>
            <w:proofErr w:type="gramEnd"/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VÝMĚNÍKU VZT 4</w:t>
            </w:r>
          </w:p>
        </w:tc>
      </w:tr>
      <w:tr w:rsidR="00833484" w:rsidRPr="00833484" w14:paraId="2803B78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4F0B6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74483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4</w:t>
            </w:r>
          </w:p>
        </w:tc>
      </w:tr>
      <w:tr w:rsidR="00833484" w:rsidRPr="00833484" w14:paraId="308C2EB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A59E4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B6B00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4</w:t>
            </w:r>
          </w:p>
        </w:tc>
      </w:tr>
      <w:tr w:rsidR="00833484" w:rsidRPr="00833484" w14:paraId="03A05A9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E946C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4DE6E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DIF. TLAK VENTILÁTOR PŘÍVOD VZT 4</w:t>
            </w:r>
          </w:p>
        </w:tc>
      </w:tr>
      <w:tr w:rsidR="00833484" w:rsidRPr="00833484" w14:paraId="476BF7D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BFA2D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D6684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DIF. TLAK VENTILÁTOR ODTAH VZT 4</w:t>
            </w:r>
          </w:p>
        </w:tc>
      </w:tr>
      <w:tr w:rsidR="00833484" w:rsidRPr="00833484" w14:paraId="291329F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0EB5F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68731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PROVOZ ŠATEN  </w:t>
            </w:r>
          </w:p>
        </w:tc>
      </w:tr>
      <w:tr w:rsidR="00833484" w:rsidRPr="00833484" w14:paraId="61CB645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3CE96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3DI07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D3E37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PROVOZ UČEBNY  </w:t>
            </w:r>
          </w:p>
        </w:tc>
      </w:tr>
      <w:tr w:rsidR="00833484" w:rsidRPr="00833484" w14:paraId="2006E74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D62CD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82DA8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KVITACE PORUCHY  </w:t>
            </w:r>
          </w:p>
        </w:tc>
      </w:tr>
      <w:tr w:rsidR="00833484" w:rsidRPr="00833484" w14:paraId="772DF02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E468E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3DI09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98A63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1 VÝSTUP VZT 4 </w:t>
            </w:r>
          </w:p>
        </w:tc>
      </w:tr>
      <w:tr w:rsidR="00833484" w:rsidRPr="00833484" w14:paraId="2DFC9F0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624C3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3DI10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131AE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2 VÝSTUP VZT 4 </w:t>
            </w:r>
          </w:p>
        </w:tc>
      </w:tr>
      <w:tr w:rsidR="00833484" w:rsidRPr="00833484" w14:paraId="77B836E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6CF04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4BE5B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1 ODTAH VZT 4 </w:t>
            </w:r>
          </w:p>
        </w:tc>
      </w:tr>
      <w:tr w:rsidR="00833484" w:rsidRPr="00833484" w14:paraId="663DF1A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1E45A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640C7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2 ODTAH VZT 4 </w:t>
            </w:r>
          </w:p>
        </w:tc>
      </w:tr>
      <w:tr w:rsidR="00833484" w:rsidRPr="00833484" w14:paraId="2A3BC97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6BE8F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D4EAA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3 ODTAH VZT 4 </w:t>
            </w:r>
          </w:p>
        </w:tc>
      </w:tr>
      <w:tr w:rsidR="00833484" w:rsidRPr="00833484" w14:paraId="282CC91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AB985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FF31F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4 ODTAH VZT 4 </w:t>
            </w:r>
          </w:p>
        </w:tc>
      </w:tr>
      <w:tr w:rsidR="00833484" w:rsidRPr="00833484" w14:paraId="30F822F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2A601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B49D0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5 ODTAH VZT 4 </w:t>
            </w:r>
          </w:p>
        </w:tc>
      </w:tr>
      <w:tr w:rsidR="00833484" w:rsidRPr="00833484" w14:paraId="069DCF5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62B51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C9751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176C639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29251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8091F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VSTUP. KLAPKA VZT 4 </w:t>
            </w:r>
          </w:p>
        </w:tc>
      </w:tr>
      <w:tr w:rsidR="00833484" w:rsidRPr="00833484" w14:paraId="72E1170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3617F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420C5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ODTAH. KLAPKA VZT 4 </w:t>
            </w:r>
          </w:p>
        </w:tc>
      </w:tr>
      <w:tr w:rsidR="00833484" w:rsidRPr="00833484" w14:paraId="79B9C00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3CB60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1F8EE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ZÁZEMÍ 1.NP </w:t>
            </w:r>
          </w:p>
        </w:tc>
      </w:tr>
      <w:tr w:rsidR="00833484" w:rsidRPr="00833484" w14:paraId="00E3E1C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09C36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9A636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7C5508A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5938B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E2229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64053AD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3A427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15A26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3E686069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AE2A2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3DO07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933BC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059699F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477B4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522D0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PORUCHOVÁ SIGNALIZACE  </w:t>
            </w:r>
          </w:p>
        </w:tc>
      </w:tr>
      <w:tr w:rsidR="00833484" w:rsidRPr="00833484" w14:paraId="3CCDCDC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9DA7E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3DO09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3FC0A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4 </w:t>
            </w:r>
          </w:p>
        </w:tc>
      </w:tr>
      <w:tr w:rsidR="00833484" w:rsidRPr="00833484" w14:paraId="1C80F3F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5D589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3DO10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1B686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4 </w:t>
            </w:r>
          </w:p>
        </w:tc>
      </w:tr>
      <w:tr w:rsidR="00833484" w:rsidRPr="00833484" w14:paraId="0205A29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1BF53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9B187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4 </w:t>
            </w:r>
          </w:p>
        </w:tc>
      </w:tr>
      <w:tr w:rsidR="00833484" w:rsidRPr="00833484" w14:paraId="650BF24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3C024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3136B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VĚTEV SEVER </w:t>
            </w:r>
          </w:p>
        </w:tc>
      </w:tr>
      <w:tr w:rsidR="00833484" w:rsidRPr="00833484" w14:paraId="3ACE3C2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5B514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49304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VĚTEV JIH </w:t>
            </w:r>
          </w:p>
        </w:tc>
      </w:tr>
      <w:tr w:rsidR="00833484" w:rsidRPr="00833484" w14:paraId="52C7C44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E6A9F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14387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ZÁZEMÍ 2.NP </w:t>
            </w:r>
          </w:p>
        </w:tc>
      </w:tr>
    </w:tbl>
    <w:p w14:paraId="54C128AA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1141D1EF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Veškeré parametry technologie budou přenášeny na technický dispečink. Pro připojení technologie do centrálního dispečinku zajistí investor připojení do místní sítě v blízkosti nového rozvaděče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251F7EF0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cenové nabídky jsou úpravy rozvaděče DT3, které budou souviset s výměnou řídicího systému. </w:t>
      </w:r>
    </w:p>
    <w:p w14:paraId="4455911B" w14:textId="77777777" w:rsid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Předpokládá se zachování kabelových tras, rozvodů a periferií. Pokud se během rekonstrukce objeví závada na některém ze zmíněného, bude toto řešeno dodatečnou cenovou nabídkou.</w:t>
      </w:r>
    </w:p>
    <w:p w14:paraId="69D79328" w14:textId="77777777" w:rsidR="004E4887" w:rsidRPr="00833484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21ACA36F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 xml:space="preserve">Systém </w:t>
      </w:r>
      <w:proofErr w:type="spellStart"/>
      <w:r w:rsidRPr="00833484">
        <w:rPr>
          <w:rFonts w:asciiTheme="minorHAnsi" w:hAnsiTheme="minorHAnsi" w:cstheme="minorHAnsi"/>
          <w:b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/>
          <w:sz w:val="22"/>
          <w:szCs w:val="22"/>
        </w:rPr>
        <w:t xml:space="preserve"> v rozvaděči MR2</w:t>
      </w:r>
    </w:p>
    <w:p w14:paraId="77069F01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nabídky na nový systém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 pro MR2 musí být řídicí systém, který zvládne minimálně 10 analogových vstupů, 2 analogových výstupů, 5 digitálních vstupů a 3 digitálních výstupů. Orientační popis vstupů a výstupů je uveden níže v tabulce. </w:t>
      </w:r>
    </w:p>
    <w:tbl>
      <w:tblPr>
        <w:tblW w:w="8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7467"/>
      </w:tblGrid>
      <w:tr w:rsidR="00833484" w:rsidRPr="00833484" w14:paraId="11B824C0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0EE6B8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I/O MODUL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B5F65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FUNKCE</w:t>
            </w:r>
          </w:p>
        </w:tc>
      </w:tr>
      <w:tr w:rsidR="00833484" w:rsidRPr="00833484" w14:paraId="7BB1952A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66959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86AD42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48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Regulátor 2</w:t>
            </w:r>
          </w:p>
        </w:tc>
      </w:tr>
      <w:tr w:rsidR="00833484" w:rsidRPr="00833484" w14:paraId="502C9138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B46471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AI01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7E2A61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SEVER</w:t>
            </w:r>
          </w:p>
        </w:tc>
      </w:tr>
      <w:tr w:rsidR="00833484" w:rsidRPr="00833484" w14:paraId="5D810F42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CC043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CA508E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TEPLOTA PŘÍVODNÍ TOPNÉ VODY Z VS</w:t>
            </w:r>
          </w:p>
        </w:tc>
      </w:tr>
      <w:tr w:rsidR="00833484" w:rsidRPr="00833484" w14:paraId="11387E45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332F3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A8365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VÝSTUP. VODA ÚT VĚTEV TĚLESA</w:t>
            </w:r>
          </w:p>
        </w:tc>
      </w:tr>
      <w:tr w:rsidR="00833484" w:rsidRPr="00833484" w14:paraId="12442576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50E36D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31959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AKU NÁDOBA TOPNÉ </w:t>
            </w:r>
            <w:proofErr w:type="gramStart"/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VODY - HORNÍ</w:t>
            </w:r>
            <w:proofErr w:type="gramEnd"/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33484" w:rsidRPr="00833484" w14:paraId="2276F61D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5DD96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AI05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6A7E2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AKU NÁDOBA TOPNÉ </w:t>
            </w:r>
            <w:proofErr w:type="gramStart"/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VODY - STŘEDNÍ</w:t>
            </w:r>
            <w:proofErr w:type="gramEnd"/>
          </w:p>
        </w:tc>
      </w:tr>
      <w:tr w:rsidR="00833484" w:rsidRPr="00833484" w14:paraId="409868E5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CC7CB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DA666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AKU NÁDOBA TOPNÉ </w:t>
            </w:r>
            <w:proofErr w:type="gramStart"/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VODY - DOLNÍ</w:t>
            </w:r>
            <w:proofErr w:type="gramEnd"/>
          </w:p>
        </w:tc>
      </w:tr>
      <w:tr w:rsidR="00833484" w:rsidRPr="00833484" w14:paraId="655BA464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FCF85A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D06265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TEPLOTA PROSTORU CHODBY C014</w:t>
            </w:r>
          </w:p>
        </w:tc>
      </w:tr>
      <w:tr w:rsidR="00833484" w:rsidRPr="00833484" w14:paraId="32CF61C5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BE7928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AI08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3AAB6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PROSTORU CHODBY C029</w:t>
            </w:r>
          </w:p>
        </w:tc>
      </w:tr>
      <w:tr w:rsidR="00833484" w:rsidRPr="00833484" w14:paraId="02BA181B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E68EF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AO01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088A9B" w14:textId="77777777" w:rsidR="00833484" w:rsidRPr="00833484" w:rsidRDefault="00833484" w:rsidP="0083348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POHON SMĚŠOVACÍ VENTIL ÚT VĚTEV TĚLESA</w:t>
            </w:r>
          </w:p>
        </w:tc>
      </w:tr>
      <w:tr w:rsidR="00833484" w:rsidRPr="00833484" w14:paraId="1CE6700A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3B755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AO02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11408E" w14:textId="77777777" w:rsidR="00833484" w:rsidRPr="00833484" w:rsidRDefault="00833484" w:rsidP="0083348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POHON REGULAČNÍ VENTIL ÚT VĚTEV VZT</w:t>
            </w:r>
          </w:p>
        </w:tc>
      </w:tr>
      <w:tr w:rsidR="00833484" w:rsidRPr="00833484" w14:paraId="4EC26245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64EB0D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AO03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9A2D22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5630E3E6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40C0B8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AO04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2E098A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33B6A283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A3D68F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6AE3E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ZAPLAVENÍ PROSTORU CHODBY C014</w:t>
            </w:r>
          </w:p>
        </w:tc>
      </w:tr>
      <w:tr w:rsidR="00833484" w:rsidRPr="00833484" w14:paraId="454C0BD4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8543E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8A8CE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ZAPLAVENÍ PROSTORU CHODBY C029</w:t>
            </w:r>
          </w:p>
        </w:tc>
      </w:tr>
      <w:tr w:rsidR="00833484" w:rsidRPr="00833484" w14:paraId="340ABA04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6E92C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02AF44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CHOD ČERPADLO ÚT VĚTEV TĚLESA</w:t>
            </w:r>
          </w:p>
        </w:tc>
      </w:tr>
      <w:tr w:rsidR="00833484" w:rsidRPr="00833484" w14:paraId="684EF45D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8EFE07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B40C76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CHOD ČERPADLO ÚT VĚTEV VZT</w:t>
            </w:r>
          </w:p>
        </w:tc>
      </w:tr>
      <w:tr w:rsidR="00833484" w:rsidRPr="00833484" w14:paraId="30E19584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018A6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DI05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273323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7F544E33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31AD9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DI06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DD3C04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636B4849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48F82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DI07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65EE1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REZERVA</w:t>
            </w:r>
          </w:p>
        </w:tc>
      </w:tr>
      <w:tr w:rsidR="00833484" w:rsidRPr="00833484" w14:paraId="68335CAC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C0FC40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DI08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99F40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KVITACE PORUCHY</w:t>
            </w:r>
          </w:p>
        </w:tc>
      </w:tr>
      <w:tr w:rsidR="00833484" w:rsidRPr="00833484" w14:paraId="5C80CDB7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77323D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CF1C63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STAR/STOP ČERPADLO ÚT VĚTEV TĚLESA</w:t>
            </w:r>
          </w:p>
        </w:tc>
      </w:tr>
      <w:tr w:rsidR="00833484" w:rsidRPr="00833484" w14:paraId="37299081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60D7D2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44742C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STAR/STOP ČERPADLO ÚT VĚTEV VZT</w:t>
            </w:r>
          </w:p>
        </w:tc>
      </w:tr>
      <w:tr w:rsidR="00833484" w:rsidRPr="00833484" w14:paraId="5DC8C253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997A81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FD984E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307BCEF6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D3C9C2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F00EFD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29095F27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BF7F0C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DO08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79B45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PORUCHOVÁ SIGNALIZACE</w:t>
            </w:r>
          </w:p>
        </w:tc>
      </w:tr>
      <w:tr w:rsidR="00833484" w:rsidRPr="00833484" w14:paraId="6DEB35C0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942F4F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1UI1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E7E93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TLAK SYSTÉMU ÚT</w:t>
            </w:r>
          </w:p>
        </w:tc>
      </w:tr>
      <w:tr w:rsidR="00833484" w:rsidRPr="00833484" w14:paraId="237EA30B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7A053A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27734A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TLAK SYSTÉMU ÚT PRO VZT</w:t>
            </w:r>
          </w:p>
        </w:tc>
      </w:tr>
      <w:tr w:rsidR="00833484" w:rsidRPr="00833484" w14:paraId="1263E241" w14:textId="77777777" w:rsidTr="0054193B">
        <w:trPr>
          <w:trHeight w:val="27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41A993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13384F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45371EAF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EB89E5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15C519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</w:tbl>
    <w:p w14:paraId="6EA0E7CD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2DE9A793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Veškeré parametry technologie budou přenášeny na technický dispečink. Pro připojení technologie do centrálního dispečinku zajistí investor připojení do místní sítě v blízkosti nového rozvaděče </w:t>
      </w:r>
      <w:proofErr w:type="spellStart"/>
      <w:r w:rsidRPr="00833484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 w:rsidRPr="00833484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7CE6EDE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cenové nabídky jsou úpravy rozvaděče MR2, které budou souviset s výměnou řídicího systému. </w:t>
      </w:r>
    </w:p>
    <w:p w14:paraId="45802AE4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Předpokládá se zachování kabelových tras, rozvodů a periferií. Pokud se během rekonstrukce objeví závada na některém ze zmíněného, bude toto řešeno dodatečnou cenovou nabídkou.</w:t>
      </w:r>
    </w:p>
    <w:p w14:paraId="60FA4A90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7D0B5911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3764CA73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23675170" w14:textId="77777777" w:rsidR="00833484" w:rsidRPr="00833484" w:rsidRDefault="00833484" w:rsidP="00FC1F1F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</w:p>
    <w:sectPr w:rsidR="00833484" w:rsidRPr="00833484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C23A" w14:textId="77777777" w:rsidR="00B74A7F" w:rsidRDefault="00B74A7F" w:rsidP="00DD5D30">
      <w:r>
        <w:separator/>
      </w:r>
    </w:p>
  </w:endnote>
  <w:endnote w:type="continuationSeparator" w:id="0">
    <w:p w14:paraId="6B0AB718" w14:textId="77777777" w:rsidR="00B74A7F" w:rsidRDefault="00B74A7F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4A19" w14:textId="77777777" w:rsidR="00B74A7F" w:rsidRDefault="00B74A7F" w:rsidP="00DD5D30">
      <w:r>
        <w:separator/>
      </w:r>
    </w:p>
  </w:footnote>
  <w:footnote w:type="continuationSeparator" w:id="0">
    <w:p w14:paraId="728C9730" w14:textId="77777777" w:rsidR="00B74A7F" w:rsidRDefault="00B74A7F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D2C5F"/>
    <w:multiLevelType w:val="hybridMultilevel"/>
    <w:tmpl w:val="306C048A"/>
    <w:lvl w:ilvl="0" w:tplc="3CBA2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4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5"/>
  </w:num>
  <w:num w:numId="7" w16cid:durableId="61567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97997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D7AF3"/>
    <w:rsid w:val="000E7808"/>
    <w:rsid w:val="00101F0C"/>
    <w:rsid w:val="00121191"/>
    <w:rsid w:val="00146BD4"/>
    <w:rsid w:val="00152E70"/>
    <w:rsid w:val="001907B4"/>
    <w:rsid w:val="001B312E"/>
    <w:rsid w:val="001F38F3"/>
    <w:rsid w:val="001F7BFF"/>
    <w:rsid w:val="00200EFE"/>
    <w:rsid w:val="00274D1E"/>
    <w:rsid w:val="002B64C0"/>
    <w:rsid w:val="002D7A1E"/>
    <w:rsid w:val="002F5629"/>
    <w:rsid w:val="00313A1F"/>
    <w:rsid w:val="003143FE"/>
    <w:rsid w:val="0032790A"/>
    <w:rsid w:val="00337EF3"/>
    <w:rsid w:val="0034771C"/>
    <w:rsid w:val="003934B0"/>
    <w:rsid w:val="003A461D"/>
    <w:rsid w:val="003D0633"/>
    <w:rsid w:val="003D2AC6"/>
    <w:rsid w:val="003D305D"/>
    <w:rsid w:val="003E4FE9"/>
    <w:rsid w:val="003E5AFE"/>
    <w:rsid w:val="003E6F47"/>
    <w:rsid w:val="0040161C"/>
    <w:rsid w:val="00433545"/>
    <w:rsid w:val="00482515"/>
    <w:rsid w:val="004A5294"/>
    <w:rsid w:val="004E4887"/>
    <w:rsid w:val="0052434A"/>
    <w:rsid w:val="00533263"/>
    <w:rsid w:val="00560762"/>
    <w:rsid w:val="0056169A"/>
    <w:rsid w:val="005839DD"/>
    <w:rsid w:val="005A007E"/>
    <w:rsid w:val="005A3E1A"/>
    <w:rsid w:val="005A3FC0"/>
    <w:rsid w:val="005E3C45"/>
    <w:rsid w:val="00614704"/>
    <w:rsid w:val="006354B8"/>
    <w:rsid w:val="00636475"/>
    <w:rsid w:val="006434FA"/>
    <w:rsid w:val="00667217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30A96"/>
    <w:rsid w:val="00833484"/>
    <w:rsid w:val="00841162"/>
    <w:rsid w:val="0086275B"/>
    <w:rsid w:val="00875D2B"/>
    <w:rsid w:val="00893B8C"/>
    <w:rsid w:val="008A14C4"/>
    <w:rsid w:val="008A3BD0"/>
    <w:rsid w:val="008B6943"/>
    <w:rsid w:val="008C76D6"/>
    <w:rsid w:val="008C7A4E"/>
    <w:rsid w:val="008E1891"/>
    <w:rsid w:val="008E5280"/>
    <w:rsid w:val="008F5D9C"/>
    <w:rsid w:val="00924530"/>
    <w:rsid w:val="00926A1C"/>
    <w:rsid w:val="009444E5"/>
    <w:rsid w:val="00963091"/>
    <w:rsid w:val="009B4A9B"/>
    <w:rsid w:val="009E1841"/>
    <w:rsid w:val="009F6853"/>
    <w:rsid w:val="00A161C5"/>
    <w:rsid w:val="00A16DC9"/>
    <w:rsid w:val="00A21E9E"/>
    <w:rsid w:val="00A50511"/>
    <w:rsid w:val="00A50DC6"/>
    <w:rsid w:val="00A74547"/>
    <w:rsid w:val="00A876C0"/>
    <w:rsid w:val="00A924F0"/>
    <w:rsid w:val="00AB4B75"/>
    <w:rsid w:val="00AB4D61"/>
    <w:rsid w:val="00B01A16"/>
    <w:rsid w:val="00B36847"/>
    <w:rsid w:val="00B52C0A"/>
    <w:rsid w:val="00B65A6B"/>
    <w:rsid w:val="00B74A7F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23785"/>
    <w:rsid w:val="00D27536"/>
    <w:rsid w:val="00D37B4F"/>
    <w:rsid w:val="00D4197A"/>
    <w:rsid w:val="00D8225E"/>
    <w:rsid w:val="00DA109B"/>
    <w:rsid w:val="00DA2D97"/>
    <w:rsid w:val="00DD423A"/>
    <w:rsid w:val="00DD5D30"/>
    <w:rsid w:val="00DE60CE"/>
    <w:rsid w:val="00E30F14"/>
    <w:rsid w:val="00E80EF7"/>
    <w:rsid w:val="00E83400"/>
    <w:rsid w:val="00EA140B"/>
    <w:rsid w:val="00EC41F2"/>
    <w:rsid w:val="00ED24C5"/>
    <w:rsid w:val="00EF2FB0"/>
    <w:rsid w:val="00F0689E"/>
    <w:rsid w:val="00F711D3"/>
    <w:rsid w:val="00F732C4"/>
    <w:rsid w:val="00F81A98"/>
    <w:rsid w:val="00F86FBC"/>
    <w:rsid w:val="00F91E9E"/>
    <w:rsid w:val="00FB3428"/>
    <w:rsid w:val="00FC1F1F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1807</Words>
  <Characters>10971</Characters>
  <Application>Microsoft Office Word</Application>
  <DocSecurity>0</DocSecurity>
  <Lines>332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Machalová Zuzana</cp:lastModifiedBy>
  <cp:revision>2</cp:revision>
  <cp:lastPrinted>2025-02-07T09:51:00Z</cp:lastPrinted>
  <dcterms:created xsi:type="dcterms:W3CDTF">2025-11-10T13:51:00Z</dcterms:created>
  <dcterms:modified xsi:type="dcterms:W3CDTF">2025-11-10T13:51:00Z</dcterms:modified>
</cp:coreProperties>
</file>