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BE8F" w14:textId="77777777" w:rsidR="00040098" w:rsidRDefault="00040098" w:rsidP="00BD3ACE">
      <w:pPr>
        <w:pStyle w:val="Zkladntext"/>
        <w:keepNext/>
        <w:suppressAutoHyphens/>
        <w:jc w:val="right"/>
        <w:rPr>
          <w:rFonts w:cs="Arial"/>
          <w:b/>
          <w:sz w:val="24"/>
          <w:szCs w:val="24"/>
        </w:rPr>
      </w:pPr>
    </w:p>
    <w:p w14:paraId="612DB872" w14:textId="77777777" w:rsidR="00712B5B" w:rsidRDefault="00712B5B">
      <w:pPr>
        <w:pStyle w:val="Zkladntext"/>
        <w:keepNext/>
        <w:suppressAutoHyphens/>
        <w:jc w:val="center"/>
        <w:rPr>
          <w:rFonts w:cs="Arial"/>
          <w:b/>
          <w:sz w:val="24"/>
          <w:szCs w:val="24"/>
        </w:rPr>
      </w:pPr>
    </w:p>
    <w:p w14:paraId="5C5670CF" w14:textId="6B5CC63B"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7B329328"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5E445D31"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7FB7FDC9" w14:textId="77777777" w:rsidR="006C61B0" w:rsidRPr="006546AE" w:rsidRDefault="006C61B0">
      <w:pPr>
        <w:pStyle w:val="Zkladntext"/>
      </w:pPr>
    </w:p>
    <w:p w14:paraId="508FF1D1" w14:textId="77777777" w:rsidR="006C61B0" w:rsidRPr="006546AE" w:rsidRDefault="0005486C">
      <w:pPr>
        <w:tabs>
          <w:tab w:val="left" w:pos="1260"/>
        </w:tabs>
        <w:spacing w:after="120"/>
        <w:rPr>
          <w:rFonts w:cs="Arial"/>
          <w:b/>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b/>
        </w:rPr>
        <w:t>město Otrokovice</w:t>
      </w:r>
      <w:r w:rsidRPr="006546AE">
        <w:rPr>
          <w:rFonts w:cs="Arial"/>
        </w:rPr>
        <w:tab/>
      </w:r>
      <w:r w:rsidRPr="006546AE">
        <w:rPr>
          <w:rFonts w:cs="Arial"/>
          <w:b/>
        </w:rPr>
        <w:t xml:space="preserve">  </w:t>
      </w:r>
      <w:r w:rsidRPr="006546AE">
        <w:rPr>
          <w:rFonts w:cs="Arial"/>
          <w:b/>
        </w:rPr>
        <w:tab/>
      </w:r>
      <w:r w:rsidRPr="006546AE">
        <w:rPr>
          <w:rFonts w:cs="Arial"/>
          <w:b/>
        </w:rPr>
        <w:tab/>
      </w:r>
      <w:r w:rsidRPr="006546AE">
        <w:rPr>
          <w:rFonts w:cs="Arial"/>
          <w:b/>
        </w:rPr>
        <w:tab/>
      </w:r>
    </w:p>
    <w:p w14:paraId="2F0E295A" w14:textId="77777777" w:rsidR="004E173F" w:rsidRPr="006546AE" w:rsidRDefault="004E173F" w:rsidP="004E173F">
      <w:pPr>
        <w:tabs>
          <w:tab w:val="left" w:pos="1260"/>
        </w:tabs>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D55340B" w14:textId="77777777" w:rsidR="004E173F" w:rsidRPr="006546AE" w:rsidRDefault="004E173F" w:rsidP="004E173F">
      <w:pPr>
        <w:tabs>
          <w:tab w:val="left" w:pos="1260"/>
        </w:tabs>
        <w:jc w:val="both"/>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58BA555F" w14:textId="77777777" w:rsidR="004E173F" w:rsidRDefault="004E173F" w:rsidP="004E173F">
      <w:pPr>
        <w:tabs>
          <w:tab w:val="left" w:pos="1260"/>
        </w:tabs>
        <w:jc w:val="both"/>
        <w:rPr>
          <w:rFonts w:cs="Arial"/>
        </w:rPr>
      </w:pPr>
      <w:r w:rsidRPr="006546AE">
        <w:rPr>
          <w:rFonts w:cs="Arial"/>
        </w:rPr>
        <w:t>IČ</w:t>
      </w:r>
      <w:r>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Pr>
          <w:rFonts w:cs="Arial"/>
        </w:rPr>
        <w:t> </w:t>
      </w:r>
      <w:r w:rsidRPr="006546AE">
        <w:rPr>
          <w:rFonts w:cs="Arial"/>
        </w:rPr>
        <w:t>301</w:t>
      </w:r>
    </w:p>
    <w:p w14:paraId="7F6A135F" w14:textId="77777777" w:rsidR="004E173F" w:rsidRPr="006546AE" w:rsidRDefault="004E173F" w:rsidP="004E173F">
      <w:pPr>
        <w:tabs>
          <w:tab w:val="left" w:pos="1260"/>
        </w:tabs>
        <w:jc w:val="both"/>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Pr="006546AE">
        <w:rPr>
          <w:rFonts w:cs="Arial"/>
        </w:rPr>
        <w:tab/>
      </w:r>
      <w:r w:rsidRPr="006546AE">
        <w:rPr>
          <w:rFonts w:cs="Arial"/>
        </w:rPr>
        <w:tab/>
      </w:r>
      <w:r w:rsidRPr="006546AE">
        <w:rPr>
          <w:rFonts w:cs="Arial"/>
        </w:rPr>
        <w:tab/>
      </w:r>
      <w:r w:rsidRPr="006546AE">
        <w:rPr>
          <w:rFonts w:cs="Arial"/>
        </w:rPr>
        <w:tab/>
      </w:r>
    </w:p>
    <w:p w14:paraId="23761900" w14:textId="77777777" w:rsidR="004E173F" w:rsidRDefault="004E173F" w:rsidP="004E173F">
      <w:pPr>
        <w:tabs>
          <w:tab w:val="left" w:pos="1800"/>
        </w:tabs>
        <w:jc w:val="both"/>
        <w:rPr>
          <w:rFonts w:cs="Arial"/>
        </w:rPr>
      </w:pPr>
      <w:r w:rsidRPr="006546AE">
        <w:rPr>
          <w:rFonts w:cs="Arial"/>
        </w:rPr>
        <w:t xml:space="preserve">bankovní spojení: </w:t>
      </w:r>
      <w:r>
        <w:rPr>
          <w:rFonts w:cs="Arial"/>
        </w:rPr>
        <w:tab/>
      </w:r>
      <w:r>
        <w:rPr>
          <w:rFonts w:cs="Arial"/>
        </w:rPr>
        <w:tab/>
      </w:r>
      <w:r>
        <w:rPr>
          <w:rFonts w:cs="Arial"/>
        </w:rPr>
        <w:tab/>
      </w:r>
      <w:r>
        <w:rPr>
          <w:rFonts w:cs="Arial"/>
        </w:rPr>
        <w:tab/>
      </w:r>
      <w:r>
        <w:rPr>
          <w:rFonts w:cs="Arial"/>
        </w:rPr>
        <w:tab/>
      </w:r>
      <w:r>
        <w:rPr>
          <w:rFonts w:cs="Arial"/>
        </w:rPr>
        <w:tab/>
      </w:r>
      <w:r w:rsidRPr="006546AE">
        <w:rPr>
          <w:rFonts w:cs="Arial"/>
        </w:rPr>
        <w:t xml:space="preserve">Komerční banka, a.s.  </w:t>
      </w:r>
    </w:p>
    <w:p w14:paraId="04A9E7A6" w14:textId="77777777" w:rsidR="004E173F" w:rsidRPr="006546AE" w:rsidRDefault="004E173F" w:rsidP="004E173F">
      <w:pPr>
        <w:tabs>
          <w:tab w:val="left" w:pos="1800"/>
        </w:tabs>
        <w:jc w:val="both"/>
      </w:pPr>
      <w:r w:rsidRPr="006546AE">
        <w:rPr>
          <w:rFonts w:cs="Arial"/>
        </w:rPr>
        <w:t>č.ú.:</w:t>
      </w:r>
      <w:r w:rsidRPr="006546AE">
        <w:rPr>
          <w:rFonts w:cs="Arial"/>
        </w:rPr>
        <w:tab/>
      </w:r>
      <w:r w:rsidRPr="006546AE">
        <w:rPr>
          <w:rFonts w:cs="Arial"/>
        </w:rPr>
        <w:tab/>
      </w:r>
      <w:r>
        <w:rPr>
          <w:rFonts w:cs="Arial"/>
        </w:rPr>
        <w:tab/>
      </w:r>
      <w:r>
        <w:rPr>
          <w:rFonts w:cs="Arial"/>
        </w:rPr>
        <w:tab/>
      </w:r>
      <w:r>
        <w:rPr>
          <w:rFonts w:cs="Arial"/>
        </w:rPr>
        <w:tab/>
      </w:r>
      <w:r>
        <w:rPr>
          <w:rFonts w:cs="Arial"/>
        </w:rPr>
        <w:tab/>
      </w:r>
      <w:r w:rsidRPr="006546AE">
        <w:rPr>
          <w:rFonts w:cs="Arial"/>
        </w:rPr>
        <w:t>0000122921/0100</w:t>
      </w:r>
      <w:r w:rsidRPr="006546AE">
        <w:rPr>
          <w:rFonts w:cs="Arial"/>
        </w:rPr>
        <w:tab/>
      </w:r>
      <w:r w:rsidRPr="006546AE">
        <w:rPr>
          <w:rFonts w:cs="Arial"/>
        </w:rPr>
        <w:tab/>
      </w:r>
    </w:p>
    <w:p w14:paraId="05288C32" w14:textId="77777777" w:rsidR="004E173F" w:rsidRPr="007C0D8D" w:rsidRDefault="004E173F" w:rsidP="004E173F">
      <w:pPr>
        <w:tabs>
          <w:tab w:val="left" w:pos="4500"/>
        </w:tabs>
        <w:ind w:left="4995" w:hanging="4995"/>
        <w:jc w:val="both"/>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r w:rsidRPr="007C0D8D">
        <w:rPr>
          <w:rFonts w:cs="Arial"/>
        </w:rPr>
        <w:t xml:space="preserve">Ing. </w:t>
      </w:r>
      <w:r>
        <w:rPr>
          <w:rFonts w:cs="Arial"/>
        </w:rPr>
        <w:t>Bc. Barbora Fojtáchová</w:t>
      </w:r>
      <w:r w:rsidRPr="007C0D8D">
        <w:rPr>
          <w:rFonts w:cs="Arial"/>
        </w:rPr>
        <w:t>, vedoucí odboru rozvoje města, MěÚ Otrokovice</w:t>
      </w:r>
    </w:p>
    <w:p w14:paraId="7F97192D" w14:textId="77777777" w:rsidR="004E173F" w:rsidRDefault="004E173F" w:rsidP="004E173F">
      <w:pPr>
        <w:tabs>
          <w:tab w:val="left" w:pos="4500"/>
        </w:tabs>
        <w:ind w:left="4995" w:hanging="4995"/>
        <w:jc w:val="both"/>
        <w:rPr>
          <w:rFonts w:cs="Arial"/>
        </w:rPr>
      </w:pPr>
      <w:r>
        <w:rPr>
          <w:rFonts w:cs="Arial"/>
        </w:rPr>
        <w:t>t</w:t>
      </w:r>
      <w:r w:rsidRPr="007C0D8D">
        <w:rPr>
          <w:rFonts w:cs="Arial"/>
        </w:rPr>
        <w:t xml:space="preserve">el.: </w:t>
      </w:r>
      <w:r>
        <w:rPr>
          <w:rFonts w:cs="Arial"/>
        </w:rPr>
        <w:tab/>
      </w:r>
      <w:r>
        <w:rPr>
          <w:rFonts w:cs="Arial"/>
        </w:rPr>
        <w:tab/>
      </w:r>
      <w:r w:rsidRPr="007C0D8D">
        <w:rPr>
          <w:rFonts w:cs="Arial"/>
        </w:rPr>
        <w:t>+420 577 680</w:t>
      </w:r>
      <w:r>
        <w:rPr>
          <w:rFonts w:cs="Arial"/>
        </w:rPr>
        <w:t> </w:t>
      </w:r>
      <w:r w:rsidRPr="007C0D8D">
        <w:rPr>
          <w:rFonts w:cs="Arial"/>
        </w:rPr>
        <w:t>4</w:t>
      </w:r>
      <w:r>
        <w:rPr>
          <w:rFonts w:cs="Arial"/>
        </w:rPr>
        <w:t>08</w:t>
      </w:r>
    </w:p>
    <w:p w14:paraId="6DE0A2B8" w14:textId="62ADCA55" w:rsidR="006C61B0" w:rsidRPr="006546AE" w:rsidRDefault="004E173F" w:rsidP="004E173F">
      <w:pPr>
        <w:tabs>
          <w:tab w:val="left" w:pos="4500"/>
        </w:tabs>
        <w:ind w:left="4995" w:hanging="4995"/>
        <w:jc w:val="both"/>
      </w:pPr>
      <w:r>
        <w:rPr>
          <w:rFonts w:cs="Arial"/>
        </w:rPr>
        <w:t>e</w:t>
      </w:r>
      <w:r w:rsidRPr="00D74448">
        <w:rPr>
          <w:rFonts w:cs="Arial"/>
        </w:rPr>
        <w:t xml:space="preserve">-mail: </w:t>
      </w:r>
      <w:r>
        <w:rPr>
          <w:rFonts w:cs="Arial"/>
        </w:rPr>
        <w:tab/>
      </w:r>
      <w:r>
        <w:rPr>
          <w:rFonts w:cs="Arial"/>
        </w:rPr>
        <w:tab/>
        <w:t>fojtachova</w:t>
      </w:r>
      <w:r w:rsidRPr="00D74448">
        <w:rPr>
          <w:rFonts w:cs="Arial"/>
        </w:rPr>
        <w:t>@muotrokovice.cz</w:t>
      </w:r>
      <w:r w:rsidR="0005486C" w:rsidRPr="006546AE">
        <w:rPr>
          <w:rFonts w:cs="Arial"/>
        </w:rPr>
        <w:t xml:space="preserve"> </w:t>
      </w:r>
      <w:r w:rsidR="0005486C" w:rsidRPr="006546AE">
        <w:rPr>
          <w:rFonts w:cs="Arial"/>
        </w:rPr>
        <w:tab/>
      </w:r>
      <w:r w:rsidR="0005486C" w:rsidRPr="006546AE">
        <w:rPr>
          <w:rFonts w:cs="Arial"/>
        </w:rPr>
        <w:tab/>
      </w:r>
    </w:p>
    <w:p w14:paraId="5DCF69E6" w14:textId="77777777" w:rsidR="006C61B0" w:rsidRPr="006546AE" w:rsidRDefault="0005486C">
      <w:pPr>
        <w:spacing w:before="120"/>
        <w:rPr>
          <w:rFonts w:cs="Arial"/>
          <w:i/>
        </w:rPr>
      </w:pPr>
      <w:r w:rsidRPr="006546AE">
        <w:rPr>
          <w:rFonts w:cs="Arial"/>
          <w:i/>
        </w:rPr>
        <w:t>(dále jen „objednatel“)</w:t>
      </w:r>
    </w:p>
    <w:p w14:paraId="791E7C89" w14:textId="77777777" w:rsidR="006C61B0" w:rsidRPr="006546AE" w:rsidRDefault="006C61B0">
      <w:pPr>
        <w:pStyle w:val="Zkladntext"/>
        <w:rPr>
          <w:rFonts w:cs="Arial"/>
        </w:rPr>
      </w:pPr>
    </w:p>
    <w:p w14:paraId="219C87C3" w14:textId="77777777" w:rsidR="006C61B0" w:rsidRPr="006546AE" w:rsidRDefault="006C61B0">
      <w:pPr>
        <w:rPr>
          <w:rFonts w:cs="Arial"/>
          <w:b/>
        </w:rPr>
      </w:pPr>
    </w:p>
    <w:p w14:paraId="0D10FE36" w14:textId="6289B159"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002CF3" w:rsidRPr="0099499F">
        <w:rPr>
          <w:rFonts w:cs="Arial"/>
          <w:b/>
          <w:bCs/>
        </w:rPr>
        <w:t>PRONIX s.r.o</w:t>
      </w:r>
      <w:r w:rsidR="00DA049D" w:rsidRPr="0099499F">
        <w:rPr>
          <w:rFonts w:cs="Arial"/>
          <w:b/>
          <w:bCs/>
        </w:rPr>
        <w:t>.</w:t>
      </w:r>
      <w:r w:rsidRPr="006546AE">
        <w:rPr>
          <w:rFonts w:cs="Arial"/>
          <w:b/>
        </w:rPr>
        <w:t xml:space="preserve"> </w:t>
      </w:r>
    </w:p>
    <w:p w14:paraId="3536D8C1" w14:textId="54A648E0" w:rsidR="00F85B2C" w:rsidRPr="00F85B2C" w:rsidRDefault="00F85B2C" w:rsidP="00F85B2C">
      <w:pPr>
        <w:jc w:val="both"/>
        <w:rPr>
          <w:rFonts w:cs="Arial"/>
        </w:rPr>
      </w:pPr>
      <w:r w:rsidRPr="00F85B2C">
        <w:rPr>
          <w:rFonts w:cs="Arial"/>
        </w:rPr>
        <w:t xml:space="preserve">se sídlem: </w:t>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00002CF3">
        <w:rPr>
          <w:rFonts w:cs="Arial"/>
        </w:rPr>
        <w:t xml:space="preserve">U Kněžské louky </w:t>
      </w:r>
      <w:r w:rsidR="004B2FEB">
        <w:rPr>
          <w:rFonts w:cs="Arial"/>
        </w:rPr>
        <w:t>2145/</w:t>
      </w:r>
      <w:r w:rsidR="00002CF3">
        <w:rPr>
          <w:rFonts w:cs="Arial"/>
        </w:rPr>
        <w:t>28</w:t>
      </w:r>
      <w:r w:rsidR="004B2FEB">
        <w:rPr>
          <w:rFonts w:cs="Arial"/>
        </w:rPr>
        <w:t>, 130 00 Praha</w:t>
      </w:r>
      <w:r w:rsidRPr="00F85B2C">
        <w:tab/>
      </w:r>
    </w:p>
    <w:p w14:paraId="14263603" w14:textId="18E27C9A" w:rsidR="00F85B2C" w:rsidRPr="00F85B2C" w:rsidRDefault="00F85B2C" w:rsidP="00F85B2C">
      <w:pPr>
        <w:rPr>
          <w:rFonts w:cs="Arial"/>
        </w:rPr>
      </w:pPr>
      <w:r w:rsidRPr="00F85B2C">
        <w:rPr>
          <w:rFonts w:cs="Arial"/>
        </w:rPr>
        <w:t>zastoupený:</w:t>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00002CF3">
        <w:rPr>
          <w:rFonts w:cs="Arial"/>
        </w:rPr>
        <w:t xml:space="preserve">Lenkou </w:t>
      </w:r>
      <w:proofErr w:type="spellStart"/>
      <w:r w:rsidR="00002CF3">
        <w:rPr>
          <w:rFonts w:cs="Arial"/>
        </w:rPr>
        <w:t>Vachatovou</w:t>
      </w:r>
      <w:proofErr w:type="spellEnd"/>
      <w:r w:rsidR="00002CF3">
        <w:rPr>
          <w:rFonts w:cs="Arial"/>
        </w:rPr>
        <w:t>, MBA, prokurist</w:t>
      </w:r>
      <w:r w:rsidR="004B2FEB">
        <w:rPr>
          <w:rFonts w:cs="Arial"/>
        </w:rPr>
        <w:t>ou</w:t>
      </w:r>
    </w:p>
    <w:p w14:paraId="18F2D906" w14:textId="48ADA345" w:rsidR="00F85B2C" w:rsidRPr="00F85B2C" w:rsidRDefault="00F85B2C" w:rsidP="00F85B2C">
      <w:r w:rsidRPr="00F85B2C">
        <w:rPr>
          <w:rFonts w:cs="Arial"/>
        </w:rPr>
        <w:t xml:space="preserve">IČO: </w:t>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00002CF3">
        <w:rPr>
          <w:rFonts w:cs="Arial"/>
        </w:rPr>
        <w:t>480</w:t>
      </w:r>
      <w:r w:rsidR="004B2FEB">
        <w:rPr>
          <w:rFonts w:cs="Arial"/>
        </w:rPr>
        <w:t xml:space="preserve"> </w:t>
      </w:r>
      <w:r w:rsidR="00002CF3">
        <w:rPr>
          <w:rFonts w:cs="Arial"/>
        </w:rPr>
        <w:t>27</w:t>
      </w:r>
      <w:r w:rsidR="004B2FEB">
        <w:rPr>
          <w:rFonts w:cs="Arial"/>
        </w:rPr>
        <w:t xml:space="preserve"> </w:t>
      </w:r>
      <w:r w:rsidR="00002CF3">
        <w:rPr>
          <w:rFonts w:cs="Arial"/>
        </w:rPr>
        <w:t>944</w:t>
      </w:r>
    </w:p>
    <w:p w14:paraId="377C7D0B" w14:textId="30AAB05E" w:rsidR="00F85B2C" w:rsidRPr="00F85B2C" w:rsidRDefault="00F85B2C" w:rsidP="00F85B2C">
      <w:pPr>
        <w:rPr>
          <w:rFonts w:cs="Arial"/>
        </w:rPr>
      </w:pPr>
      <w:r w:rsidRPr="00F85B2C">
        <w:rPr>
          <w:rFonts w:cs="Arial"/>
        </w:rPr>
        <w:t>DIČ:</w:t>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00002CF3">
        <w:rPr>
          <w:rFonts w:cs="Arial"/>
        </w:rPr>
        <w:t>CZ48027944</w:t>
      </w:r>
    </w:p>
    <w:p w14:paraId="3DD5DBDF" w14:textId="43D2EAE0" w:rsidR="00F85B2C" w:rsidRPr="00F85B2C" w:rsidRDefault="00F85B2C" w:rsidP="00F85B2C">
      <w:r w:rsidRPr="00F85B2C">
        <w:rPr>
          <w:rFonts w:cs="Arial"/>
        </w:rPr>
        <w:t xml:space="preserve">bankovní spojení: </w:t>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00002CF3">
        <w:rPr>
          <w:rFonts w:cs="Arial"/>
        </w:rPr>
        <w:t>Komerční banka, a.s.</w:t>
      </w:r>
    </w:p>
    <w:p w14:paraId="5060E1C9" w14:textId="0D895F6E" w:rsidR="00F85B2C" w:rsidRPr="00F85B2C" w:rsidRDefault="00F85B2C" w:rsidP="00F85B2C">
      <w:pPr>
        <w:rPr>
          <w:rFonts w:cs="Arial"/>
        </w:rPr>
      </w:pPr>
      <w:r w:rsidRPr="00F85B2C">
        <w:rPr>
          <w:rFonts w:cs="Arial"/>
        </w:rPr>
        <w:t>č. ú.:</w:t>
      </w:r>
      <w:r w:rsidRPr="00F85B2C">
        <w:rPr>
          <w:rFonts w:cs="Arial"/>
        </w:rPr>
        <w:tab/>
      </w:r>
      <w:r w:rsidRPr="00F85B2C">
        <w:rPr>
          <w:rFonts w:cs="Arial"/>
        </w:rPr>
        <w:tab/>
        <w:t xml:space="preserve">             </w:t>
      </w:r>
      <w:r w:rsidRPr="00F85B2C">
        <w:rPr>
          <w:rFonts w:cs="Arial"/>
        </w:rPr>
        <w:tab/>
      </w:r>
      <w:r w:rsidRPr="00F85B2C">
        <w:rPr>
          <w:rFonts w:cs="Arial"/>
        </w:rPr>
        <w:tab/>
      </w:r>
      <w:r w:rsidRPr="00F85B2C">
        <w:rPr>
          <w:rFonts w:cs="Arial"/>
        </w:rPr>
        <w:tab/>
      </w:r>
      <w:r w:rsidRPr="00F85B2C">
        <w:rPr>
          <w:rFonts w:cs="Arial"/>
        </w:rPr>
        <w:tab/>
      </w:r>
      <w:r w:rsidR="0024026F">
        <w:rPr>
          <w:rFonts w:cs="Arial"/>
        </w:rPr>
        <w:t>107-3271290277/0100</w:t>
      </w:r>
    </w:p>
    <w:p w14:paraId="2FC2CBD0" w14:textId="18E9EA51" w:rsidR="00F85B2C" w:rsidRPr="00F85B2C" w:rsidRDefault="00F85B2C" w:rsidP="00F85B2C">
      <w:r w:rsidRPr="00F85B2C">
        <w:rPr>
          <w:rFonts w:cs="Arial"/>
        </w:rPr>
        <w:t xml:space="preserve">tel.:  </w:t>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proofErr w:type="spellStart"/>
      <w:r w:rsidR="00560417">
        <w:rPr>
          <w:rFonts w:cs="Arial"/>
        </w:rPr>
        <w:t>xxxx</w:t>
      </w:r>
      <w:proofErr w:type="spellEnd"/>
    </w:p>
    <w:p w14:paraId="5F11C4B3" w14:textId="731627F1" w:rsidR="00F85B2C" w:rsidRPr="00F85B2C" w:rsidRDefault="00F85B2C" w:rsidP="00F85B2C">
      <w:r w:rsidRPr="00F85B2C">
        <w:rPr>
          <w:rFonts w:cs="Arial"/>
        </w:rPr>
        <w:t xml:space="preserve">e-mail: </w:t>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r w:rsidRPr="00F85B2C">
        <w:rPr>
          <w:rFonts w:cs="Arial"/>
        </w:rPr>
        <w:tab/>
      </w:r>
      <w:proofErr w:type="spellStart"/>
      <w:r w:rsidR="00560417">
        <w:rPr>
          <w:rFonts w:cs="Arial"/>
        </w:rPr>
        <w:t>xxxx</w:t>
      </w:r>
      <w:proofErr w:type="spellEnd"/>
    </w:p>
    <w:p w14:paraId="47B3F493" w14:textId="1514B628" w:rsidR="00F85B2C" w:rsidRPr="00F85B2C" w:rsidRDefault="00F85B2C" w:rsidP="00F85B2C">
      <w:pPr>
        <w:tabs>
          <w:tab w:val="left" w:pos="4500"/>
        </w:tabs>
        <w:rPr>
          <w:rFonts w:cs="Arial"/>
          <w:bCs/>
          <w:iCs/>
        </w:rPr>
      </w:pPr>
      <w:r w:rsidRPr="00F85B2C">
        <w:rPr>
          <w:rFonts w:cs="Arial"/>
          <w:bCs/>
          <w:iCs/>
        </w:rPr>
        <w:t>zástupce ve věcech technických při realizaci díla:</w:t>
      </w:r>
      <w:r w:rsidRPr="00F85B2C">
        <w:rPr>
          <w:rFonts w:cs="Arial"/>
          <w:bCs/>
          <w:iCs/>
        </w:rPr>
        <w:tab/>
      </w:r>
      <w:r w:rsidRPr="00F85B2C">
        <w:rPr>
          <w:rFonts w:cs="Arial"/>
          <w:bCs/>
          <w:iCs/>
        </w:rPr>
        <w:tab/>
      </w:r>
      <w:proofErr w:type="spellStart"/>
      <w:r w:rsidR="00560417">
        <w:rPr>
          <w:rFonts w:cs="Arial"/>
        </w:rPr>
        <w:t>xxxx</w:t>
      </w:r>
      <w:proofErr w:type="spellEnd"/>
      <w:r w:rsidRPr="00F85B2C">
        <w:rPr>
          <w:rFonts w:cs="Arial"/>
          <w:bCs/>
          <w:iCs/>
        </w:rPr>
        <w:t xml:space="preserve"> </w:t>
      </w:r>
      <w:r w:rsidRPr="00F85B2C">
        <w:rPr>
          <w:rFonts w:cs="Arial"/>
          <w:bCs/>
          <w:iCs/>
        </w:rPr>
        <w:tab/>
      </w:r>
    </w:p>
    <w:p w14:paraId="5DBA744E" w14:textId="5CF25FB6" w:rsidR="00F85B2C" w:rsidRPr="00F85B2C" w:rsidRDefault="00F85B2C" w:rsidP="00F85B2C">
      <w:pPr>
        <w:tabs>
          <w:tab w:val="left" w:pos="4500"/>
        </w:tabs>
        <w:rPr>
          <w:rFonts w:cs="Arial"/>
          <w:bCs/>
          <w:iCs/>
        </w:rPr>
      </w:pPr>
      <w:r w:rsidRPr="00F85B2C">
        <w:rPr>
          <w:rFonts w:cs="Arial"/>
          <w:bCs/>
          <w:iCs/>
        </w:rPr>
        <w:t xml:space="preserve">tel.: </w:t>
      </w:r>
      <w:r w:rsidRPr="00F85B2C">
        <w:rPr>
          <w:rFonts w:cs="Arial"/>
          <w:bCs/>
          <w:iCs/>
        </w:rPr>
        <w:tab/>
      </w:r>
      <w:r w:rsidRPr="00F85B2C">
        <w:rPr>
          <w:rFonts w:cs="Arial"/>
          <w:bCs/>
          <w:iCs/>
        </w:rPr>
        <w:tab/>
      </w:r>
      <w:proofErr w:type="spellStart"/>
      <w:r w:rsidR="00560417">
        <w:rPr>
          <w:rFonts w:cs="Arial"/>
        </w:rPr>
        <w:t>xxxx</w:t>
      </w:r>
      <w:proofErr w:type="spellEnd"/>
      <w:r w:rsidRPr="00F85B2C">
        <w:rPr>
          <w:rFonts w:cs="Arial"/>
          <w:bCs/>
          <w:iCs/>
        </w:rPr>
        <w:tab/>
      </w:r>
      <w:r w:rsidRPr="00F85B2C">
        <w:rPr>
          <w:rFonts w:cs="Arial"/>
          <w:bCs/>
          <w:iCs/>
        </w:rPr>
        <w:tab/>
      </w:r>
      <w:r w:rsidRPr="00F85B2C">
        <w:rPr>
          <w:rFonts w:cs="Arial"/>
          <w:bCs/>
          <w:iCs/>
        </w:rPr>
        <w:tab/>
      </w:r>
      <w:r w:rsidRPr="00F85B2C">
        <w:rPr>
          <w:rFonts w:cs="Arial"/>
          <w:bCs/>
          <w:iCs/>
        </w:rPr>
        <w:tab/>
      </w:r>
    </w:p>
    <w:p w14:paraId="550CCA6C" w14:textId="3A01F4D7" w:rsidR="00F85B2C" w:rsidRPr="00F85B2C" w:rsidRDefault="00F85B2C" w:rsidP="00F85B2C">
      <w:pPr>
        <w:tabs>
          <w:tab w:val="left" w:pos="4500"/>
        </w:tabs>
        <w:rPr>
          <w:rFonts w:cs="Arial"/>
          <w:bCs/>
          <w:iCs/>
        </w:rPr>
      </w:pPr>
      <w:r w:rsidRPr="00F85B2C">
        <w:rPr>
          <w:rFonts w:cs="Arial"/>
          <w:bCs/>
          <w:iCs/>
        </w:rPr>
        <w:t>e-mail:</w:t>
      </w:r>
      <w:r w:rsidRPr="00F85B2C">
        <w:rPr>
          <w:rFonts w:cs="Arial"/>
          <w:bCs/>
          <w:iCs/>
        </w:rPr>
        <w:tab/>
        <w:t xml:space="preserve"> </w:t>
      </w:r>
      <w:r w:rsidRPr="00F85B2C">
        <w:rPr>
          <w:rFonts w:cs="Arial"/>
          <w:bCs/>
          <w:iCs/>
        </w:rPr>
        <w:tab/>
      </w:r>
      <w:proofErr w:type="spellStart"/>
      <w:r w:rsidR="00560417">
        <w:rPr>
          <w:rFonts w:cs="Arial"/>
        </w:rPr>
        <w:t>xxxx</w:t>
      </w:r>
      <w:proofErr w:type="spellEnd"/>
    </w:p>
    <w:p w14:paraId="2B77AAF7" w14:textId="7B3ED9CF" w:rsidR="006C61B0" w:rsidRPr="006546AE" w:rsidRDefault="006C61B0" w:rsidP="00802B8F">
      <w:pPr>
        <w:pStyle w:val="Zkladntext"/>
      </w:pPr>
    </w:p>
    <w:p w14:paraId="28E69AA1" w14:textId="77777777" w:rsidR="006C61B0" w:rsidRDefault="0005486C">
      <w:pPr>
        <w:pStyle w:val="Zkladntext"/>
        <w:tabs>
          <w:tab w:val="left" w:pos="4500"/>
        </w:tabs>
        <w:spacing w:before="120"/>
        <w:rPr>
          <w:rFonts w:cs="Arial"/>
          <w:i/>
        </w:rPr>
      </w:pPr>
      <w:r w:rsidRPr="006546AE">
        <w:rPr>
          <w:rFonts w:cs="Arial"/>
          <w:i/>
        </w:rPr>
        <w:t>(dále jen „zhotovitel“)</w:t>
      </w:r>
    </w:p>
    <w:p w14:paraId="11FC220D" w14:textId="77777777" w:rsidR="008439E1" w:rsidRDefault="008439E1">
      <w:pPr>
        <w:pStyle w:val="Zkladntext"/>
        <w:tabs>
          <w:tab w:val="left" w:pos="4500"/>
        </w:tabs>
        <w:spacing w:before="120"/>
        <w:rPr>
          <w:rFonts w:cs="Arial"/>
          <w:i/>
        </w:rPr>
      </w:pPr>
    </w:p>
    <w:p w14:paraId="31C6D540" w14:textId="3224CA4A" w:rsidR="006C61B0" w:rsidRPr="006546AE" w:rsidRDefault="009C08D1" w:rsidP="008C042E">
      <w:pPr>
        <w:numPr>
          <w:ilvl w:val="0"/>
          <w:numId w:val="2"/>
        </w:numPr>
        <w:spacing w:before="360" w:after="240"/>
        <w:ind w:left="714" w:hanging="357"/>
        <w:jc w:val="center"/>
        <w:rPr>
          <w:rFonts w:cs="Arial"/>
          <w:b/>
          <w:bCs/>
        </w:rPr>
      </w:pPr>
      <w:r>
        <w:rPr>
          <w:rFonts w:cs="Arial"/>
          <w:b/>
          <w:bCs/>
        </w:rPr>
        <w:t>Preambule a p</w:t>
      </w:r>
      <w:r w:rsidR="0005486C" w:rsidRPr="006546AE">
        <w:rPr>
          <w:rFonts w:cs="Arial"/>
          <w:b/>
          <w:bCs/>
        </w:rPr>
        <w:t xml:space="preserve">ředmět </w:t>
      </w:r>
      <w:r>
        <w:rPr>
          <w:rFonts w:cs="Arial"/>
          <w:b/>
          <w:bCs/>
        </w:rPr>
        <w:t>smlouvy</w:t>
      </w:r>
    </w:p>
    <w:p w14:paraId="1172B882" w14:textId="63C7534B" w:rsidR="006C61B0" w:rsidRPr="00AF46BD" w:rsidRDefault="009C08D1" w:rsidP="004D378D">
      <w:pPr>
        <w:numPr>
          <w:ilvl w:val="1"/>
          <w:numId w:val="2"/>
        </w:numPr>
        <w:spacing w:before="120" w:after="120"/>
        <w:ind w:hanging="720"/>
        <w:jc w:val="both"/>
        <w:rPr>
          <w:rFonts w:cs="Arial"/>
          <w:color w:val="auto"/>
        </w:rPr>
      </w:pPr>
      <w:r w:rsidRPr="00AF46BD">
        <w:rPr>
          <w:rFonts w:cs="Arial"/>
          <w:color w:val="auto"/>
        </w:rPr>
        <w:t xml:space="preserve">Tato smlouva se uzavírá na základě výsledku výběrového řízení ve veřejné zakázce malého rozsahu na dodávky s názvem: </w:t>
      </w:r>
      <w:r w:rsidRPr="00AF46BD">
        <w:rPr>
          <w:rFonts w:cs="Arial"/>
          <w:b/>
          <w:bCs/>
          <w:color w:val="auto"/>
        </w:rPr>
        <w:t>„</w:t>
      </w:r>
      <w:bookmarkStart w:id="0" w:name="_Hlk208564943"/>
      <w:r w:rsidR="00F84CAC" w:rsidRPr="0049645C">
        <w:rPr>
          <w:rFonts w:eastAsia="ArialNarrow" w:cs="Arial"/>
          <w:b/>
          <w:bCs/>
          <w:color w:val="auto"/>
        </w:rPr>
        <w:t>Náhradní zdroj pro objekt DPS ul. Hlavní 1161, Otrokovice</w:t>
      </w:r>
      <w:bookmarkEnd w:id="0"/>
      <w:r w:rsidRPr="0049645C">
        <w:rPr>
          <w:rFonts w:cs="Arial"/>
          <w:b/>
          <w:bCs/>
          <w:color w:val="auto"/>
        </w:rPr>
        <w:t>“</w:t>
      </w:r>
      <w:r w:rsidRPr="0049645C">
        <w:rPr>
          <w:rFonts w:cs="Arial"/>
          <w:color w:val="auto"/>
        </w:rPr>
        <w:t xml:space="preserve"> (</w:t>
      </w:r>
      <w:r w:rsidRPr="00AF46BD">
        <w:rPr>
          <w:rFonts w:cs="Arial"/>
          <w:color w:val="auto"/>
        </w:rPr>
        <w:t>dále také „</w:t>
      </w:r>
      <w:r w:rsidR="003B4017" w:rsidRPr="00AF46BD">
        <w:rPr>
          <w:rFonts w:cs="Arial"/>
          <w:color w:val="auto"/>
        </w:rPr>
        <w:t>dílo</w:t>
      </w:r>
      <w:r w:rsidRPr="00AF46BD">
        <w:rPr>
          <w:rFonts w:cs="Arial"/>
          <w:color w:val="auto"/>
        </w:rPr>
        <w:t>“)</w:t>
      </w:r>
      <w:r w:rsidR="00593183" w:rsidRPr="00AF46BD">
        <w:rPr>
          <w:rFonts w:cs="Arial"/>
          <w:color w:val="auto"/>
        </w:rPr>
        <w:t>.</w:t>
      </w:r>
    </w:p>
    <w:p w14:paraId="799D6509" w14:textId="144D7CC2" w:rsidR="00AC2B78" w:rsidRPr="00AF46BD" w:rsidRDefault="00AC2B78" w:rsidP="004D378D">
      <w:pPr>
        <w:numPr>
          <w:ilvl w:val="1"/>
          <w:numId w:val="2"/>
        </w:numPr>
        <w:spacing w:before="120" w:after="120"/>
        <w:ind w:hanging="720"/>
        <w:jc w:val="both"/>
        <w:rPr>
          <w:rFonts w:cs="Arial"/>
          <w:color w:val="auto"/>
        </w:rPr>
      </w:pPr>
      <w:r w:rsidRPr="00AF46BD">
        <w:rPr>
          <w:rFonts w:cs="Arial"/>
          <w:color w:val="auto"/>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601F1C5E" w14:textId="3AA36C9B" w:rsidR="009C08D1" w:rsidRPr="00AF46BD" w:rsidRDefault="009C08D1" w:rsidP="004D378D">
      <w:pPr>
        <w:numPr>
          <w:ilvl w:val="1"/>
          <w:numId w:val="2"/>
        </w:numPr>
        <w:spacing w:before="120" w:after="120"/>
        <w:ind w:hanging="720"/>
        <w:jc w:val="both"/>
        <w:rPr>
          <w:rFonts w:cs="Arial"/>
          <w:color w:val="auto"/>
        </w:rPr>
      </w:pPr>
      <w:r w:rsidRPr="00AF46BD">
        <w:rPr>
          <w:rFonts w:cs="Arial"/>
          <w:color w:val="auto"/>
        </w:rPr>
        <w:t xml:space="preserve">Předmětem plnění </w:t>
      </w:r>
      <w:r w:rsidRPr="0049645C">
        <w:rPr>
          <w:rFonts w:cs="Arial"/>
          <w:color w:val="auto"/>
        </w:rPr>
        <w:t>jsou stavební úpravy</w:t>
      </w:r>
      <w:r w:rsidR="00F84CAC" w:rsidRPr="0049645C">
        <w:rPr>
          <w:rFonts w:cs="Arial"/>
          <w:color w:val="auto"/>
        </w:rPr>
        <w:t>, dodávka a montáž</w:t>
      </w:r>
      <w:r w:rsidR="00F84CAC" w:rsidRPr="0049645C">
        <w:t xml:space="preserve"> </w:t>
      </w:r>
      <w:r w:rsidR="00F84CAC" w:rsidRPr="0049645C">
        <w:rPr>
          <w:rFonts w:cs="Arial"/>
          <w:color w:val="auto"/>
        </w:rPr>
        <w:t xml:space="preserve">náhradního zdroje – motorgenerátoru </w:t>
      </w:r>
      <w:r w:rsidRPr="0049645C">
        <w:rPr>
          <w:rFonts w:cs="Arial"/>
          <w:color w:val="auto"/>
        </w:rPr>
        <w:t>na akci „</w:t>
      </w:r>
      <w:r w:rsidR="00E14B0C" w:rsidRPr="00E14B0C">
        <w:rPr>
          <w:rFonts w:cs="Arial"/>
          <w:color w:val="auto"/>
        </w:rPr>
        <w:t>Náhradní zdroj pro objekt DPS ul. Hlavní 1161, Otrokovice</w:t>
      </w:r>
      <w:r w:rsidRPr="0049645C">
        <w:rPr>
          <w:rFonts w:cs="Arial"/>
          <w:color w:val="auto"/>
        </w:rPr>
        <w:t>“</w:t>
      </w:r>
      <w:r w:rsidRPr="00AF46BD">
        <w:rPr>
          <w:rFonts w:cs="Arial"/>
          <w:color w:val="auto"/>
        </w:rPr>
        <w:t xml:space="preserve"> dle projektové dokumentace s názvem „</w:t>
      </w:r>
      <w:r w:rsidR="00F84CAC" w:rsidRPr="00F84CAC">
        <w:rPr>
          <w:rFonts w:cs="Arial"/>
          <w:color w:val="auto"/>
        </w:rPr>
        <w:t>Náhradní zdroj pro objekt DPS ul. Hlavní 1161“, zpracovatel: DAZ designs4U s.r.o., č.p. 27, 783 57 Tršice, IČO: 06933602, autorizace Ing. Martin Dvořák, ČKAIT 1201408, zak.č. 265-25</w:t>
      </w:r>
      <w:r w:rsidRPr="00AF46BD">
        <w:rPr>
          <w:rFonts w:cs="Arial"/>
          <w:color w:val="auto"/>
        </w:rPr>
        <w:t xml:space="preserve">. </w:t>
      </w:r>
    </w:p>
    <w:p w14:paraId="52BD0450" w14:textId="788402B1" w:rsidR="00AC2B78" w:rsidRPr="00AF46BD" w:rsidRDefault="00AC2B78" w:rsidP="00AC2B78">
      <w:pPr>
        <w:spacing w:before="120" w:after="120"/>
        <w:ind w:left="720"/>
        <w:jc w:val="both"/>
        <w:rPr>
          <w:rFonts w:cs="Arial"/>
          <w:color w:val="auto"/>
        </w:rPr>
      </w:pPr>
      <w:r w:rsidRPr="00357C3F">
        <w:rPr>
          <w:rFonts w:cs="Arial"/>
          <w:color w:val="auto"/>
        </w:rPr>
        <w:t xml:space="preserve">Podrobně je obsah předmětu díla </w:t>
      </w:r>
      <w:r w:rsidR="00A314C0" w:rsidRPr="00357C3F">
        <w:rPr>
          <w:rFonts w:cs="Arial"/>
          <w:color w:val="auto"/>
        </w:rPr>
        <w:t>dán</w:t>
      </w:r>
      <w:r w:rsidR="00F2021B" w:rsidRPr="00357C3F">
        <w:rPr>
          <w:color w:val="auto"/>
        </w:rPr>
        <w:t xml:space="preserve"> </w:t>
      </w:r>
      <w:r w:rsidR="00F2021B" w:rsidRPr="00357C3F">
        <w:rPr>
          <w:rFonts w:cs="Arial"/>
          <w:color w:val="auto"/>
        </w:rPr>
        <w:t xml:space="preserve">technickou specifikací </w:t>
      </w:r>
      <w:r w:rsidR="009E5B4E" w:rsidRPr="00357C3F">
        <w:rPr>
          <w:rFonts w:cs="Arial"/>
          <w:color w:val="auto"/>
        </w:rPr>
        <w:t>náhradního zdroje – motorgenerátoru</w:t>
      </w:r>
      <w:r w:rsidR="00550593" w:rsidRPr="00357C3F">
        <w:rPr>
          <w:rFonts w:cs="Arial"/>
          <w:color w:val="auto"/>
        </w:rPr>
        <w:t xml:space="preserve"> předloženým objednateli zhotovitelem</w:t>
      </w:r>
      <w:r w:rsidR="00F2021B" w:rsidRPr="00357C3F">
        <w:rPr>
          <w:rFonts w:cs="Arial"/>
          <w:color w:val="auto"/>
        </w:rPr>
        <w:t xml:space="preserve">, která je jako příloha č. 1 součástí této smlouvy a </w:t>
      </w:r>
      <w:r w:rsidRPr="00357C3F">
        <w:rPr>
          <w:rFonts w:cs="Arial"/>
          <w:color w:val="auto"/>
        </w:rPr>
        <w:t xml:space="preserve">položkovým rozpočtem předloženým objednateli zhotovitelem, který je jako příloha č. </w:t>
      </w:r>
      <w:r w:rsidR="00F2021B" w:rsidRPr="00357C3F">
        <w:rPr>
          <w:rFonts w:cs="Arial"/>
          <w:color w:val="auto"/>
        </w:rPr>
        <w:t>2</w:t>
      </w:r>
      <w:r w:rsidRPr="00357C3F">
        <w:rPr>
          <w:rFonts w:cs="Arial"/>
          <w:color w:val="auto"/>
        </w:rPr>
        <w:t xml:space="preserve"> součástí této smlouvy.</w:t>
      </w:r>
    </w:p>
    <w:p w14:paraId="371A8858" w14:textId="62F9565B" w:rsidR="00977456" w:rsidRPr="00141EC0" w:rsidRDefault="00BA09E4" w:rsidP="004D378D">
      <w:pPr>
        <w:numPr>
          <w:ilvl w:val="1"/>
          <w:numId w:val="2"/>
        </w:numPr>
        <w:spacing w:before="120" w:after="120"/>
        <w:ind w:hanging="720"/>
        <w:jc w:val="both"/>
        <w:rPr>
          <w:rFonts w:cs="Arial"/>
        </w:rPr>
      </w:pPr>
      <w:r w:rsidRPr="00BA09E4">
        <w:rPr>
          <w:rFonts w:cs="Arial"/>
          <w:iCs/>
        </w:rPr>
        <w:lastRenderedPageBreak/>
        <w:t>Předmět plnění musí odpovídat požadavkům platných právních a technických předpisů, zejména zákon č. 250/2021 Sb., o bezpečnosti práce v souvislosti s provozem vyhrazených technických zařízení, nařízení vlády č. 190/2022 Sb., o vyhrazených elektrických technických zařízeních, ČSN EN ISO 8528 – Soustrojí s pístovými spalovacími motory pro výrobu elektrické energie, ČSN EN 60034 – Točivé elektrické stroje, ČSN 73 0810 Požární bezpečnost staveb - Společná ustanovení, ČSN 73 0848 Požární bezpečnost staveb - Elektrická zařízení, elektrické instalace a rozvody, ČSN EN 12101-10 Zařízení pro usměrňování pohybu kouře a tepla - Část 10: Zásobování energií a související normy a technické předpisy pro montáž, elektroinstalaci, zkoušky, revize a uvedení do provozu. Zařízení bude tvořit náhradní zdroj elektrické energie pro napájení požárně bezpečnostních zařízení stavby, zejména evakuačních výtahů a zařízení pro větrání chráněných únikových cest, a bude proto instalováno a uvedeno do provozu v souladu s požadavky na zařízení požární bezpečnosti (PBZ).</w:t>
      </w:r>
    </w:p>
    <w:p w14:paraId="791CFAC9"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0F99D9E0" w14:textId="77777777" w:rsidR="006C61B0" w:rsidRPr="00357C3F"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357C3F">
        <w:rPr>
          <w:rFonts w:ascii="Arial" w:hAnsi="Arial" w:cs="Arial"/>
          <w:b/>
          <w:sz w:val="20"/>
          <w:szCs w:val="20"/>
        </w:rPr>
        <w:t>Čas a místo plnění</w:t>
      </w:r>
    </w:p>
    <w:p w14:paraId="1C481BBA" w14:textId="77777777" w:rsidR="006C61B0" w:rsidRPr="00357C3F"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357C3F">
        <w:rPr>
          <w:rFonts w:ascii="Arial" w:hAnsi="Arial" w:cs="Arial"/>
          <w:sz w:val="20"/>
          <w:szCs w:val="20"/>
        </w:rPr>
        <w:t>Zhotovitel se zavazuje provést dílo ve sjednané době a to:</w:t>
      </w:r>
    </w:p>
    <w:p w14:paraId="0474CBE4" w14:textId="60BF2856" w:rsidR="00DE43D3" w:rsidRPr="00357C3F" w:rsidRDefault="00DE43D3" w:rsidP="00DE43D3">
      <w:pPr>
        <w:pStyle w:val="Odstavecseseznamem"/>
        <w:numPr>
          <w:ilvl w:val="0"/>
          <w:numId w:val="10"/>
        </w:numPr>
        <w:tabs>
          <w:tab w:val="left" w:pos="4962"/>
        </w:tabs>
        <w:spacing w:after="120"/>
        <w:ind w:left="1134" w:hanging="425"/>
        <w:jc w:val="both"/>
        <w:rPr>
          <w:rFonts w:ascii="Arial" w:hAnsi="Arial" w:cs="Arial"/>
          <w:sz w:val="20"/>
          <w:szCs w:val="20"/>
        </w:rPr>
      </w:pPr>
      <w:r w:rsidRPr="00357C3F">
        <w:rPr>
          <w:rFonts w:ascii="Arial" w:hAnsi="Arial" w:cs="Arial"/>
          <w:sz w:val="20"/>
          <w:szCs w:val="20"/>
        </w:rPr>
        <w:t xml:space="preserve">Zahájení doby plnění:           </w:t>
      </w:r>
      <w:r w:rsidRPr="00357C3F">
        <w:rPr>
          <w:rFonts w:ascii="Arial" w:hAnsi="Arial" w:cs="Arial"/>
          <w:b/>
          <w:bCs/>
          <w:sz w:val="20"/>
          <w:szCs w:val="20"/>
        </w:rPr>
        <w:t>ihned po převzetí staveniště (předpokládaný termín 10/2025)</w:t>
      </w:r>
    </w:p>
    <w:p w14:paraId="160D224F" w14:textId="5099B6B9" w:rsidR="006C61B0" w:rsidRPr="00357C3F" w:rsidRDefault="00DE43D3" w:rsidP="00DE43D3">
      <w:pPr>
        <w:pStyle w:val="Odstavecseseznamem"/>
        <w:numPr>
          <w:ilvl w:val="0"/>
          <w:numId w:val="10"/>
        </w:numPr>
        <w:tabs>
          <w:tab w:val="left" w:pos="4962"/>
        </w:tabs>
        <w:spacing w:after="120" w:line="240" w:lineRule="auto"/>
        <w:ind w:left="1134" w:hanging="425"/>
        <w:contextualSpacing w:val="0"/>
        <w:jc w:val="both"/>
        <w:rPr>
          <w:sz w:val="20"/>
          <w:szCs w:val="20"/>
        </w:rPr>
      </w:pPr>
      <w:r w:rsidRPr="00357C3F">
        <w:rPr>
          <w:rFonts w:ascii="Arial" w:hAnsi="Arial" w:cs="Arial"/>
          <w:sz w:val="20"/>
          <w:szCs w:val="20"/>
        </w:rPr>
        <w:t>Ukončení doby plnění včetně řádného odevzdání:</w:t>
      </w:r>
      <w:r w:rsidRPr="00357C3F">
        <w:rPr>
          <w:rFonts w:ascii="Arial" w:hAnsi="Arial" w:cs="Arial"/>
          <w:sz w:val="20"/>
          <w:szCs w:val="20"/>
        </w:rPr>
        <w:tab/>
      </w:r>
      <w:bookmarkStart w:id="1" w:name="_Hlk209516853"/>
      <w:r w:rsidRPr="00357C3F">
        <w:rPr>
          <w:rFonts w:ascii="Arial" w:hAnsi="Arial" w:cs="Arial"/>
          <w:b/>
          <w:bCs/>
          <w:sz w:val="20"/>
          <w:szCs w:val="20"/>
        </w:rPr>
        <w:t xml:space="preserve">do </w:t>
      </w:r>
      <w:r w:rsidR="00357C3F" w:rsidRPr="00357C3F">
        <w:rPr>
          <w:rFonts w:ascii="Arial" w:hAnsi="Arial" w:cs="Arial"/>
          <w:b/>
          <w:bCs/>
          <w:sz w:val="20"/>
          <w:szCs w:val="20"/>
        </w:rPr>
        <w:t>5</w:t>
      </w:r>
      <w:r w:rsidRPr="00357C3F">
        <w:rPr>
          <w:rFonts w:ascii="Arial" w:hAnsi="Arial" w:cs="Arial"/>
          <w:b/>
          <w:bCs/>
          <w:sz w:val="20"/>
          <w:szCs w:val="20"/>
        </w:rPr>
        <w:t xml:space="preserve"> měsíců ode dne předání staveniště</w:t>
      </w:r>
    </w:p>
    <w:bookmarkEnd w:id="1"/>
    <w:p w14:paraId="10E9E1EE" w14:textId="77777777" w:rsidR="006C61B0" w:rsidRPr="00141EC0" w:rsidRDefault="0005486C" w:rsidP="006A6144">
      <w:pPr>
        <w:spacing w:after="120"/>
        <w:ind w:left="709"/>
        <w:jc w:val="both"/>
      </w:pPr>
      <w:r w:rsidRPr="00141EC0">
        <w:t>Zhotovitel splní svou povinnost provést dílo jeho řádným a včasným dokončením a předáním objednateli.</w:t>
      </w:r>
    </w:p>
    <w:p w14:paraId="778D27E5" w14:textId="78D137AD" w:rsidR="00BD382B" w:rsidRPr="00141EC0" w:rsidRDefault="003B6B79" w:rsidP="00457DBC">
      <w:pPr>
        <w:pStyle w:val="Odstavecseseznamem"/>
        <w:numPr>
          <w:ilvl w:val="0"/>
          <w:numId w:val="9"/>
        </w:numPr>
        <w:spacing w:after="120" w:line="240" w:lineRule="auto"/>
        <w:ind w:left="709" w:hanging="709"/>
        <w:contextualSpacing w:val="0"/>
        <w:jc w:val="both"/>
        <w:rPr>
          <w:rFonts w:cs="Arial"/>
        </w:rPr>
      </w:pPr>
      <w:r w:rsidRPr="00141EC0">
        <w:rPr>
          <w:rFonts w:ascii="Arial" w:hAnsi="Arial" w:cs="Arial"/>
          <w:sz w:val="20"/>
          <w:szCs w:val="20"/>
        </w:rPr>
        <w:t xml:space="preserve">Staveniště bude zhotoviteli předáno po nabytí účinnosti této smlouvy na základě písemné výzvy objednatele. Objednatel doručí zhotoviteli výzvu k převzetí staveniště a k zahájení prací minimálně </w:t>
      </w:r>
      <w:r w:rsidR="002248FE">
        <w:rPr>
          <w:rFonts w:ascii="Arial" w:hAnsi="Arial" w:cs="Arial"/>
          <w:sz w:val="20"/>
          <w:szCs w:val="20"/>
        </w:rPr>
        <w:t>10</w:t>
      </w:r>
      <w:r w:rsidRPr="00141EC0">
        <w:rPr>
          <w:rFonts w:ascii="Arial" w:hAnsi="Arial" w:cs="Arial"/>
          <w:sz w:val="20"/>
          <w:szCs w:val="20"/>
        </w:rPr>
        <w:t xml:space="preserve"> </w:t>
      </w:r>
      <w:r w:rsidR="002248FE">
        <w:rPr>
          <w:rFonts w:ascii="Arial" w:hAnsi="Arial" w:cs="Arial"/>
          <w:sz w:val="20"/>
          <w:szCs w:val="20"/>
        </w:rPr>
        <w:t>kalendářních</w:t>
      </w:r>
      <w:r w:rsidR="00751AB4" w:rsidRPr="00141EC0">
        <w:rPr>
          <w:rFonts w:ascii="Arial" w:hAnsi="Arial" w:cs="Arial"/>
          <w:sz w:val="20"/>
          <w:szCs w:val="20"/>
        </w:rPr>
        <w:t xml:space="preserve"> dn</w:t>
      </w:r>
      <w:r w:rsidR="00BC3647">
        <w:rPr>
          <w:rFonts w:ascii="Arial" w:hAnsi="Arial" w:cs="Arial"/>
          <w:sz w:val="20"/>
          <w:szCs w:val="20"/>
        </w:rPr>
        <w:t>ů</w:t>
      </w:r>
      <w:r w:rsidRPr="00141EC0">
        <w:rPr>
          <w:rFonts w:ascii="Arial" w:hAnsi="Arial" w:cs="Arial"/>
          <w:sz w:val="20"/>
          <w:szCs w:val="20"/>
        </w:rPr>
        <w:t xml:space="preserve"> před požadovaným termínem převzetí staveniště, nebude-li mezi smluvními stranami dohodnuto jinak, přičemž zhotovitel je povinen staveniště v uvedeném termínu převzít.</w:t>
      </w:r>
    </w:p>
    <w:p w14:paraId="246DD72A" w14:textId="314227D1" w:rsidR="002600B6" w:rsidRPr="002600B6" w:rsidRDefault="0005486C" w:rsidP="002600B6">
      <w:pPr>
        <w:pStyle w:val="Odstavecseseznamem"/>
        <w:numPr>
          <w:ilvl w:val="0"/>
          <w:numId w:val="9"/>
        </w:numPr>
        <w:spacing w:after="120" w:line="240" w:lineRule="auto"/>
        <w:ind w:left="709" w:hanging="709"/>
        <w:jc w:val="both"/>
      </w:pPr>
      <w:r w:rsidRPr="00B413B5">
        <w:rPr>
          <w:rFonts w:ascii="Arial" w:hAnsi="Arial"/>
          <w:sz w:val="20"/>
          <w:szCs w:val="20"/>
        </w:rPr>
        <w:t>Místo realizace díla:</w:t>
      </w:r>
    </w:p>
    <w:p w14:paraId="175F5551" w14:textId="3DDFB01F" w:rsidR="00443361" w:rsidRPr="00751AB4" w:rsidRDefault="007A3584" w:rsidP="002600B6">
      <w:pPr>
        <w:pStyle w:val="Odstavecseseznamem"/>
        <w:numPr>
          <w:ilvl w:val="0"/>
          <w:numId w:val="16"/>
        </w:numPr>
        <w:spacing w:after="120"/>
        <w:ind w:hanging="357"/>
        <w:contextualSpacing w:val="0"/>
        <w:rPr>
          <w:rStyle w:val="preformatted"/>
          <w:rFonts w:ascii="Arial" w:hAnsi="Arial" w:cs="Arial"/>
          <w:sz w:val="20"/>
          <w:szCs w:val="20"/>
          <w:bdr w:val="none" w:sz="0" w:space="0" w:color="auto" w:frame="1"/>
        </w:rPr>
      </w:pPr>
      <w:r w:rsidRPr="007A3584">
        <w:rPr>
          <w:rFonts w:ascii="Arial" w:hAnsi="Arial" w:cs="Arial"/>
          <w:sz w:val="20"/>
          <w:szCs w:val="20"/>
          <w:bdr w:val="none" w:sz="0" w:space="0" w:color="auto" w:frame="1"/>
        </w:rPr>
        <w:t>p.č. 1502/37 v k. ú. Kvítkovice u Otrokovic</w:t>
      </w:r>
    </w:p>
    <w:p w14:paraId="4894161A" w14:textId="3B2BCAF9" w:rsidR="006C61B0" w:rsidRPr="00357C3F" w:rsidRDefault="00833EAB" w:rsidP="00457DBC">
      <w:pPr>
        <w:pStyle w:val="Odstavecseseznamem"/>
        <w:numPr>
          <w:ilvl w:val="0"/>
          <w:numId w:val="9"/>
        </w:numPr>
        <w:spacing w:after="120" w:line="240" w:lineRule="auto"/>
        <w:ind w:left="709" w:hanging="709"/>
        <w:contextualSpacing w:val="0"/>
        <w:jc w:val="both"/>
        <w:rPr>
          <w:rFonts w:ascii="Arial" w:hAnsi="Arial" w:cs="Arial"/>
          <w:b/>
          <w:bCs/>
          <w:color w:val="auto"/>
          <w:sz w:val="20"/>
          <w:szCs w:val="20"/>
        </w:rPr>
      </w:pPr>
      <w:r w:rsidRPr="00357C3F">
        <w:rPr>
          <w:rFonts w:ascii="Arial" w:hAnsi="Arial" w:cs="Arial"/>
          <w:bCs/>
          <w:color w:val="auto"/>
          <w:sz w:val="20"/>
          <w:szCs w:val="20"/>
        </w:rP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0C19A3D1" w14:textId="3F153340" w:rsidR="00833EAB" w:rsidRPr="00457DBC" w:rsidRDefault="00833EAB"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7420ABF9" w14:textId="77777777" w:rsidR="006C61B0"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24726911" w14:textId="77777777" w:rsidR="006C61B0" w:rsidRPr="006546AE" w:rsidRDefault="0005486C" w:rsidP="008C042E">
      <w:pPr>
        <w:spacing w:before="360" w:after="240"/>
        <w:jc w:val="center"/>
        <w:rPr>
          <w:rFonts w:cs="Arial"/>
          <w:b/>
        </w:rPr>
      </w:pPr>
      <w:r w:rsidRPr="006546AE">
        <w:rPr>
          <w:rFonts w:cs="Arial"/>
          <w:b/>
        </w:rPr>
        <w:lastRenderedPageBreak/>
        <w:t>4. Cena za dílo</w:t>
      </w:r>
    </w:p>
    <w:p w14:paraId="54358385" w14:textId="232A65E7" w:rsidR="006C61B0" w:rsidRDefault="0005486C">
      <w:pPr>
        <w:spacing w:before="120" w:after="120"/>
        <w:ind w:left="720" w:hanging="720"/>
        <w:jc w:val="both"/>
        <w:rPr>
          <w:rFonts w:cs="Arial"/>
        </w:rPr>
      </w:pPr>
      <w:r w:rsidRPr="006546AE">
        <w:rPr>
          <w:rFonts w:cs="Arial"/>
        </w:rPr>
        <w:t xml:space="preserve">4.1 </w:t>
      </w:r>
      <w:r w:rsidRPr="006546AE">
        <w:rPr>
          <w:rFonts w:cs="Arial"/>
        </w:rPr>
        <w:tab/>
        <w:t xml:space="preserve">Cena díla je stanovena dohodou stran na základě </w:t>
      </w:r>
      <w:r w:rsidR="00BC3647" w:rsidRPr="00BC3647">
        <w:rPr>
          <w:rFonts w:cs="Arial"/>
        </w:rPr>
        <w:t>nabídkového položkového rozpočtu</w:t>
      </w:r>
      <w:r w:rsidRPr="006546AE">
        <w:rPr>
          <w:rFonts w:cs="Arial"/>
        </w:rPr>
        <w:t xml:space="preserve"> (příloha č. </w:t>
      </w:r>
      <w:r w:rsidR="00BC3647">
        <w:rPr>
          <w:rFonts w:cs="Arial"/>
        </w:rPr>
        <w:t>2</w:t>
      </w:r>
      <w:r w:rsidRPr="006546AE">
        <w:rPr>
          <w:rFonts w:cs="Arial"/>
        </w:rPr>
        <w:t xml:space="preserve"> této smlouvy)</w:t>
      </w:r>
      <w:r w:rsidRPr="006546AE">
        <w:rPr>
          <w:rFonts w:cs="Arial"/>
          <w:color w:val="00B050"/>
        </w:rPr>
        <w:t xml:space="preserve"> </w:t>
      </w:r>
      <w:r w:rsidRPr="006546AE">
        <w:rPr>
          <w:rFonts w:cs="Arial"/>
        </w:rPr>
        <w:t>a činí:</w:t>
      </w:r>
    </w:p>
    <w:p w14:paraId="1B50AA10" w14:textId="6C7F5969" w:rsidR="00220B24" w:rsidRPr="00220B24" w:rsidRDefault="00220B24" w:rsidP="00220B24">
      <w:pPr>
        <w:widowControl w:val="0"/>
        <w:spacing w:after="120"/>
        <w:ind w:left="1440"/>
        <w:jc w:val="both"/>
        <w:rPr>
          <w:rFonts w:cs="Arial"/>
          <w:b/>
        </w:rPr>
      </w:pPr>
      <w:r w:rsidRPr="00220B24">
        <w:rPr>
          <w:rFonts w:cs="Arial"/>
          <w:b/>
        </w:rPr>
        <w:t xml:space="preserve">Cena celkem bez DPH </w:t>
      </w:r>
      <w:r w:rsidR="004C60A1" w:rsidRPr="004C60A1">
        <w:rPr>
          <w:rFonts w:cs="Arial"/>
          <w:b/>
        </w:rPr>
        <w:t>1 234 567,47</w:t>
      </w:r>
      <w:r w:rsidR="004C60A1">
        <w:rPr>
          <w:rFonts w:cs="Arial"/>
          <w:b/>
        </w:rPr>
        <w:t xml:space="preserve"> </w:t>
      </w:r>
      <w:r w:rsidRPr="00220B24">
        <w:rPr>
          <w:rFonts w:cs="Arial"/>
          <w:b/>
        </w:rPr>
        <w:t>Kč</w:t>
      </w:r>
    </w:p>
    <w:p w14:paraId="16A54811" w14:textId="53717990" w:rsidR="00DA5B3B" w:rsidRDefault="00220B24" w:rsidP="00220B24">
      <w:pPr>
        <w:widowControl w:val="0"/>
        <w:spacing w:after="120"/>
        <w:ind w:left="1440"/>
        <w:jc w:val="both"/>
        <w:rPr>
          <w:rFonts w:cs="Arial"/>
          <w:b/>
        </w:rPr>
      </w:pPr>
      <w:r w:rsidRPr="00220B24">
        <w:rPr>
          <w:rFonts w:cs="Arial"/>
          <w:b/>
        </w:rPr>
        <w:t xml:space="preserve">(cena celkem </w:t>
      </w:r>
      <w:r w:rsidR="001F4035">
        <w:rPr>
          <w:rFonts w:cs="Arial"/>
          <w:b/>
        </w:rPr>
        <w:t>bez</w:t>
      </w:r>
      <w:r w:rsidRPr="00220B24">
        <w:rPr>
          <w:rFonts w:cs="Arial"/>
          <w:b/>
        </w:rPr>
        <w:t xml:space="preserve"> DPH slovy: </w:t>
      </w:r>
      <w:r w:rsidR="008A2E69">
        <w:rPr>
          <w:rFonts w:cs="Arial"/>
          <w:b/>
        </w:rPr>
        <w:t xml:space="preserve">jeden milion </w:t>
      </w:r>
      <w:r w:rsidR="004C60A1">
        <w:rPr>
          <w:rFonts w:cs="Arial"/>
          <w:b/>
        </w:rPr>
        <w:t>dvě stě</w:t>
      </w:r>
      <w:r w:rsidR="008A2E69">
        <w:rPr>
          <w:rFonts w:cs="Arial"/>
          <w:b/>
        </w:rPr>
        <w:t xml:space="preserve"> </w:t>
      </w:r>
      <w:r w:rsidR="004C60A1">
        <w:rPr>
          <w:rFonts w:cs="Arial"/>
          <w:b/>
        </w:rPr>
        <w:t>třicet čtyři</w:t>
      </w:r>
      <w:r w:rsidR="008A2E69">
        <w:rPr>
          <w:rFonts w:cs="Arial"/>
          <w:b/>
        </w:rPr>
        <w:t xml:space="preserve"> </w:t>
      </w:r>
      <w:r w:rsidR="004C60A1">
        <w:rPr>
          <w:rFonts w:cs="Arial"/>
          <w:b/>
        </w:rPr>
        <w:t xml:space="preserve">tisíc pět set šedesát sedm </w:t>
      </w:r>
      <w:r w:rsidR="008A2E69">
        <w:rPr>
          <w:rFonts w:cs="Arial"/>
          <w:b/>
        </w:rPr>
        <w:t xml:space="preserve">korun českých </w:t>
      </w:r>
      <w:r w:rsidR="004C60A1">
        <w:rPr>
          <w:rFonts w:cs="Arial"/>
          <w:b/>
        </w:rPr>
        <w:t xml:space="preserve">čtyřicet sedm </w:t>
      </w:r>
      <w:r w:rsidR="008A2E69">
        <w:rPr>
          <w:rFonts w:cs="Arial"/>
          <w:b/>
        </w:rPr>
        <w:t>haléřů</w:t>
      </w:r>
      <w:r w:rsidRPr="00220B24">
        <w:rPr>
          <w:rFonts w:cs="Arial"/>
          <w:b/>
        </w:rPr>
        <w:t>)</w:t>
      </w:r>
    </w:p>
    <w:p w14:paraId="61EE8C43" w14:textId="2C099275" w:rsidR="008C61C0" w:rsidRPr="003E2E3A" w:rsidRDefault="0005486C" w:rsidP="00903313">
      <w:pPr>
        <w:pStyle w:val="Zkladntext"/>
        <w:spacing w:after="120"/>
        <w:ind w:left="680" w:hanging="680"/>
        <w:jc w:val="both"/>
        <w:rPr>
          <w:rFonts w:cs="Arial"/>
        </w:rPr>
      </w:pPr>
      <w:r w:rsidRPr="006546AE">
        <w:rPr>
          <w:rFonts w:cs="Arial"/>
          <w:color w:val="231F20"/>
        </w:rPr>
        <w:t>4.2</w:t>
      </w:r>
      <w:r w:rsidRPr="006546AE">
        <w:rPr>
          <w:rFonts w:cs="Arial"/>
          <w:color w:val="231F20"/>
        </w:rPr>
        <w:tab/>
      </w:r>
      <w:r w:rsidR="008C61C0" w:rsidRPr="001F4035">
        <w:rPr>
          <w:rFonts w:cs="Arial"/>
          <w:color w:val="231F20"/>
        </w:rPr>
        <w:t xml:space="preserve">Objednatel prohlašuje, že výše uvedený předmět plnění je používán k ekonomické činnosti, a proto ve smyslu informace GFŘ a MFČR ze dne 09. 11. 2011 </w:t>
      </w:r>
      <w:r w:rsidR="008C61C0" w:rsidRPr="000B4E32">
        <w:rPr>
          <w:rFonts w:cs="Arial"/>
          <w:color w:val="231F20"/>
          <w:u w:val="single"/>
        </w:rPr>
        <w:t>bude aplikován režim přenesení daňové povinnosti</w:t>
      </w:r>
      <w:r w:rsidR="008C61C0" w:rsidRPr="001F4035">
        <w:rPr>
          <w:rFonts w:cs="Arial"/>
          <w:color w:val="231F20"/>
        </w:rPr>
        <w:t xml:space="preserve"> podle § 92e zákona</w:t>
      </w:r>
      <w:r w:rsidR="008A453D">
        <w:rPr>
          <w:rFonts w:cs="Arial"/>
          <w:color w:val="231F20"/>
        </w:rPr>
        <w:t xml:space="preserve"> č.</w:t>
      </w:r>
      <w:r w:rsidR="00822418">
        <w:rPr>
          <w:rFonts w:cs="Arial"/>
          <w:color w:val="231F20"/>
        </w:rPr>
        <w:t xml:space="preserve"> </w:t>
      </w:r>
      <w:r w:rsidR="008A453D">
        <w:rPr>
          <w:rFonts w:cs="Arial"/>
          <w:color w:val="231F20"/>
        </w:rPr>
        <w:t>235/2004, zákon o dani z přidané hodnoty (dále zákon o DPH)</w:t>
      </w:r>
      <w:r w:rsidR="008C61C0" w:rsidRPr="001F4035">
        <w:rPr>
          <w:rFonts w:cs="Arial"/>
          <w:color w:val="231F20"/>
        </w:rPr>
        <w:t>. Zhotovitel je povinen vystavit daňový doklad s náležitostmi dle § 92a odst. 2 zákona o DPH.</w:t>
      </w:r>
    </w:p>
    <w:p w14:paraId="3AF9CC31" w14:textId="77777777" w:rsidR="002D53EC" w:rsidRPr="006546AE" w:rsidRDefault="002D53EC">
      <w:pPr>
        <w:pStyle w:val="Zkladntext"/>
        <w:ind w:left="680" w:hanging="680"/>
        <w:jc w:val="both"/>
      </w:pPr>
      <w:r w:rsidRPr="003E2E3A">
        <w:rPr>
          <w:rFonts w:cs="Arial"/>
          <w:color w:val="231F20"/>
        </w:rPr>
        <w:t>4.3</w:t>
      </w:r>
      <w:r w:rsidRPr="003E2E3A">
        <w:rPr>
          <w:rFonts w:cs="Arial"/>
          <w:color w:val="231F20"/>
        </w:rPr>
        <w:tab/>
      </w:r>
      <w:r w:rsidRPr="003E2E3A">
        <w:t>Změna výše ceny je možná jen písemným dodatkem smlouvy podepsaným</w:t>
      </w:r>
      <w:r w:rsidRPr="006546AE">
        <w:t xml:space="preserve"> oběma smluvními stranami v souladu s touto smlouvou </w:t>
      </w:r>
      <w:r w:rsidRPr="006546AE">
        <w:rPr>
          <w:bCs/>
        </w:rPr>
        <w:t>a v souladu se zákonem č. 134/2016 Sb., o zadávání veřejných zakázek, ve znění pozdějších předpisů.</w:t>
      </w:r>
    </w:p>
    <w:p w14:paraId="1C1B446D" w14:textId="68953247" w:rsidR="006C61B0" w:rsidRDefault="00F560E4">
      <w:pPr>
        <w:spacing w:before="120"/>
        <w:ind w:left="705" w:hanging="705"/>
        <w:jc w:val="both"/>
        <w:rPr>
          <w:rFonts w:cs="Arial"/>
        </w:rPr>
      </w:pPr>
      <w:r w:rsidRPr="006546AE">
        <w:rPr>
          <w:rFonts w:cs="Arial"/>
        </w:rPr>
        <w:t>4.4</w:t>
      </w:r>
      <w:r w:rsidR="0005486C" w:rsidRPr="006546AE">
        <w:rPr>
          <w:rFonts w:cs="Arial"/>
        </w:rPr>
        <w:tab/>
      </w:r>
      <w:r w:rsidR="00D82A4A" w:rsidRPr="00D82A4A">
        <w:rPr>
          <w:rFonts w:cs="Arial"/>
        </w:rPr>
        <w:t>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w:t>
      </w:r>
      <w:r w:rsidR="0005486C" w:rsidRPr="006546AE">
        <w:rPr>
          <w:rFonts w:cs="Arial"/>
        </w:rPr>
        <w:t xml:space="preserve"> </w:t>
      </w:r>
    </w:p>
    <w:p w14:paraId="2A2E8A43" w14:textId="77777777" w:rsidR="00BC3647" w:rsidRPr="006546AE" w:rsidRDefault="00BC3647" w:rsidP="00BC3647">
      <w:pPr>
        <w:spacing w:before="120"/>
        <w:ind w:left="705" w:hanging="705"/>
        <w:jc w:val="both"/>
        <w:rPr>
          <w:rFonts w:cs="Arial"/>
        </w:rPr>
      </w:pPr>
      <w:r w:rsidRPr="006546AE">
        <w:rPr>
          <w:rFonts w:cs="Arial"/>
        </w:rPr>
        <w:t>4.5</w:t>
      </w:r>
      <w:r w:rsidRPr="006546AE">
        <w:rPr>
          <w:rFonts w:cs="Arial"/>
        </w:rPr>
        <w:tab/>
        <w:t>Jednotkové ceny uvedené v položkovém rozpočtu jsou cenami pevnými po celou dobu realizace díla.</w:t>
      </w:r>
    </w:p>
    <w:p w14:paraId="567AF28C" w14:textId="77777777" w:rsidR="00BC3647" w:rsidRPr="006546AE" w:rsidRDefault="00BC3647" w:rsidP="00BC3647">
      <w:pPr>
        <w:spacing w:before="120"/>
        <w:ind w:left="703" w:hanging="703"/>
        <w:jc w:val="both"/>
      </w:pPr>
      <w:r w:rsidRPr="006546AE">
        <w:rPr>
          <w:rFonts w:cs="Arial"/>
        </w:rPr>
        <w:t>4.6</w:t>
      </w:r>
      <w:r w:rsidRPr="006546AE">
        <w:rPr>
          <w:rFonts w:cs="Arial"/>
        </w:rPr>
        <w:tab/>
      </w:r>
      <w:r w:rsidRPr="006546AE">
        <w:t>Smluvní strany se výslovně dohodly, že cena za dílo může být změněna z důvodu:</w:t>
      </w:r>
    </w:p>
    <w:p w14:paraId="45B7C644" w14:textId="77777777" w:rsidR="00BC3647" w:rsidRPr="006546AE" w:rsidRDefault="00BC3647" w:rsidP="00BC3647">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363DFDA3" w14:textId="77777777" w:rsidR="00BC3647" w:rsidRPr="006546AE" w:rsidRDefault="00BC3647" w:rsidP="00BC3647">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1F661489" w14:textId="03383561" w:rsidR="00BC3647" w:rsidRDefault="00BC3647" w:rsidP="00BC3647">
      <w:pPr>
        <w:spacing w:before="120"/>
        <w:ind w:left="705" w:hanging="705"/>
        <w:jc w:val="both"/>
        <w:rPr>
          <w:rFonts w:cs="Arial"/>
        </w:rPr>
      </w:pPr>
      <w:r w:rsidRPr="006546AE">
        <w:t>4.7</w:t>
      </w:r>
      <w:r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t>Ústavu racionalizace ve stavebnictví</w:t>
      </w:r>
      <w:r w:rsidRPr="006546AE">
        <w:t xml:space="preserve"> ponížené o 10</w:t>
      </w:r>
      <w:r>
        <w:t xml:space="preserve"> </w:t>
      </w:r>
      <w:r w:rsidRPr="006546AE">
        <w:t>% platné k podpisu této smlouvy. Práce, které se nebudou provádět dle předloženého jednotkového ocenění – méně práce, budou odečteny v nabídkových cenách.</w:t>
      </w:r>
    </w:p>
    <w:p w14:paraId="7CCE8A42" w14:textId="3E89527D" w:rsidR="006C61B0" w:rsidRPr="006546AE" w:rsidRDefault="0005486C" w:rsidP="008C042E">
      <w:pPr>
        <w:spacing w:before="360" w:after="240"/>
        <w:jc w:val="center"/>
        <w:rPr>
          <w:rFonts w:cs="Arial"/>
          <w:b/>
        </w:rPr>
      </w:pPr>
      <w:r w:rsidRPr="006546AE">
        <w:rPr>
          <w:rFonts w:cs="Arial"/>
          <w:b/>
        </w:rPr>
        <w:t>5. Platební podmínky, fakturace</w:t>
      </w:r>
    </w:p>
    <w:p w14:paraId="1A35764F" w14:textId="6CE9C442" w:rsidR="006C61B0" w:rsidRPr="00357C3F" w:rsidRDefault="00992EEF" w:rsidP="00685A3B">
      <w:pPr>
        <w:pStyle w:val="Zkladntext"/>
        <w:numPr>
          <w:ilvl w:val="1"/>
          <w:numId w:val="4"/>
        </w:numPr>
        <w:spacing w:after="120"/>
        <w:ind w:left="709" w:hanging="709"/>
        <w:jc w:val="both"/>
        <w:rPr>
          <w:rFonts w:cs="Arial"/>
        </w:rPr>
      </w:pPr>
      <w:r w:rsidRPr="00BC3647">
        <w:rPr>
          <w:rFonts w:cs="Arial"/>
        </w:rPr>
        <w:t>Cena díla bude uhrazena</w:t>
      </w:r>
      <w:r w:rsidR="00BC3647" w:rsidRPr="00BC3647">
        <w:rPr>
          <w:rFonts w:cs="Arial"/>
        </w:rPr>
        <w:t xml:space="preserve"> objednatelem</w:t>
      </w:r>
      <w:r w:rsidRPr="00BC3647">
        <w:rPr>
          <w:rFonts w:cs="Arial"/>
        </w:rPr>
        <w:t xml:space="preserve"> ve dvou splátkách na základě daňových dokladů (faktur) </w:t>
      </w:r>
      <w:r w:rsidRPr="00357C3F">
        <w:rPr>
          <w:rFonts w:cs="Arial"/>
          <w:color w:val="auto"/>
        </w:rPr>
        <w:t>vystavených zhotovitelem následujícím způsobem:</w:t>
      </w:r>
    </w:p>
    <w:p w14:paraId="100883AD" w14:textId="432C1198" w:rsidR="006C61B0" w:rsidRPr="00822418" w:rsidRDefault="009E5B4E" w:rsidP="00BC3647">
      <w:pPr>
        <w:pStyle w:val="Zkladntext"/>
        <w:numPr>
          <w:ilvl w:val="0"/>
          <w:numId w:val="21"/>
        </w:numPr>
        <w:spacing w:after="120"/>
        <w:jc w:val="both"/>
        <w:rPr>
          <w:rFonts w:cs="Arial"/>
          <w:bCs/>
          <w:color w:val="auto"/>
        </w:rPr>
      </w:pPr>
      <w:r w:rsidRPr="00822418">
        <w:rPr>
          <w:rFonts w:cs="Arial"/>
          <w:b/>
          <w:bCs/>
          <w:color w:val="auto"/>
        </w:rPr>
        <w:t>1</w:t>
      </w:r>
      <w:r w:rsidR="00992EEF" w:rsidRPr="00822418">
        <w:rPr>
          <w:rFonts w:cs="Arial"/>
          <w:b/>
          <w:bCs/>
          <w:color w:val="auto"/>
        </w:rPr>
        <w:t>.</w:t>
      </w:r>
      <w:r w:rsidR="00992EEF" w:rsidRPr="00822418">
        <w:rPr>
          <w:rFonts w:cs="Arial"/>
          <w:color w:val="auto"/>
        </w:rPr>
        <w:t xml:space="preserve"> </w:t>
      </w:r>
      <w:r w:rsidR="00992EEF" w:rsidRPr="00822418">
        <w:rPr>
          <w:rFonts w:cs="Arial"/>
          <w:b/>
          <w:color w:val="auto"/>
        </w:rPr>
        <w:t>daňový doklad</w:t>
      </w:r>
      <w:r w:rsidR="004946FB" w:rsidRPr="00822418">
        <w:rPr>
          <w:rFonts w:cs="Arial"/>
          <w:b/>
          <w:color w:val="auto"/>
        </w:rPr>
        <w:t xml:space="preserve"> ve výši </w:t>
      </w:r>
      <w:r w:rsidR="00076449" w:rsidRPr="00822418">
        <w:rPr>
          <w:rFonts w:cs="Arial"/>
          <w:b/>
          <w:color w:val="auto"/>
        </w:rPr>
        <w:t>50</w:t>
      </w:r>
      <w:r w:rsidR="004946FB" w:rsidRPr="00822418">
        <w:rPr>
          <w:rFonts w:cs="Arial"/>
          <w:b/>
          <w:color w:val="auto"/>
        </w:rPr>
        <w:t>% z celkové smluvené ceny</w:t>
      </w:r>
      <w:r w:rsidR="00992EEF" w:rsidRPr="00822418">
        <w:rPr>
          <w:rFonts w:cs="Arial"/>
          <w:b/>
          <w:color w:val="auto"/>
        </w:rPr>
        <w:t xml:space="preserve"> </w:t>
      </w:r>
      <w:r w:rsidR="004946FB" w:rsidRPr="00822418">
        <w:rPr>
          <w:rFonts w:cs="Arial"/>
          <w:b/>
          <w:color w:val="auto"/>
        </w:rPr>
        <w:t xml:space="preserve">bude objednateli předložen po </w:t>
      </w:r>
      <w:r w:rsidRPr="00822418">
        <w:rPr>
          <w:rFonts w:cs="Arial"/>
          <w:b/>
          <w:color w:val="auto"/>
        </w:rPr>
        <w:t>závazném objednání náhradního zdroje – motorgenerátoru u výrobce</w:t>
      </w:r>
      <w:r w:rsidR="00357C3F" w:rsidRPr="00822418">
        <w:rPr>
          <w:rFonts w:cs="Arial"/>
          <w:b/>
          <w:color w:val="auto"/>
        </w:rPr>
        <w:t>, popř. prodejce</w:t>
      </w:r>
      <w:r w:rsidRPr="00822418">
        <w:rPr>
          <w:rFonts w:cs="Arial"/>
          <w:b/>
          <w:color w:val="auto"/>
        </w:rPr>
        <w:t xml:space="preserve">. </w:t>
      </w:r>
      <w:r w:rsidR="00306EF6" w:rsidRPr="00822418">
        <w:rPr>
          <w:rFonts w:cs="Arial"/>
          <w:bCs/>
          <w:color w:val="auto"/>
        </w:rPr>
        <w:t>Závazná objednávka bude p</w:t>
      </w:r>
      <w:r w:rsidRPr="00822418">
        <w:rPr>
          <w:rFonts w:cs="Arial"/>
          <w:bCs/>
          <w:color w:val="auto"/>
        </w:rPr>
        <w:t>řílohou daňového dokladu (faktury)</w:t>
      </w:r>
      <w:r w:rsidR="00306EF6" w:rsidRPr="00822418">
        <w:rPr>
          <w:rFonts w:cs="Arial"/>
          <w:bCs/>
          <w:color w:val="auto"/>
        </w:rPr>
        <w:t>.</w:t>
      </w:r>
    </w:p>
    <w:p w14:paraId="5B15088A" w14:textId="6A7E7037" w:rsidR="00076449" w:rsidRPr="00822418" w:rsidRDefault="00076449" w:rsidP="00BC3647">
      <w:pPr>
        <w:pStyle w:val="Zkladntext"/>
        <w:numPr>
          <w:ilvl w:val="0"/>
          <w:numId w:val="21"/>
        </w:numPr>
        <w:spacing w:after="120"/>
        <w:jc w:val="both"/>
        <w:rPr>
          <w:rFonts w:cs="Arial"/>
          <w:b/>
          <w:bCs/>
          <w:color w:val="auto"/>
        </w:rPr>
      </w:pPr>
      <w:r w:rsidRPr="00822418">
        <w:rPr>
          <w:rFonts w:cs="Arial"/>
          <w:b/>
          <w:bCs/>
          <w:color w:val="auto"/>
        </w:rPr>
        <w:t xml:space="preserve">konečný daňový doklad ve výši </w:t>
      </w:r>
      <w:r w:rsidR="009E5B4E" w:rsidRPr="00822418">
        <w:rPr>
          <w:rFonts w:cs="Arial"/>
          <w:b/>
          <w:bCs/>
          <w:color w:val="auto"/>
        </w:rPr>
        <w:t>5</w:t>
      </w:r>
      <w:r w:rsidRPr="00822418">
        <w:rPr>
          <w:rFonts w:cs="Arial"/>
          <w:b/>
          <w:bCs/>
          <w:color w:val="auto"/>
        </w:rPr>
        <w:t xml:space="preserve">0% z celkové smluvené ceny bude objednateli předložen po řádném předání </w:t>
      </w:r>
      <w:r w:rsidR="009E5B4E" w:rsidRPr="00822418">
        <w:rPr>
          <w:rFonts w:cs="Arial"/>
          <w:b/>
          <w:bCs/>
          <w:color w:val="auto"/>
        </w:rPr>
        <w:t xml:space="preserve">díla </w:t>
      </w:r>
      <w:r w:rsidRPr="00822418">
        <w:rPr>
          <w:rFonts w:cs="Arial"/>
          <w:b/>
          <w:bCs/>
          <w:color w:val="auto"/>
        </w:rPr>
        <w:t>a odstranění všech případných vad a nedodělků</w:t>
      </w:r>
    </w:p>
    <w:p w14:paraId="2B7EA56D" w14:textId="72393D18" w:rsidR="00BC3647" w:rsidRDefault="00BC3647" w:rsidP="00685A3B">
      <w:pPr>
        <w:pStyle w:val="Zkladntext"/>
        <w:numPr>
          <w:ilvl w:val="1"/>
          <w:numId w:val="4"/>
        </w:numPr>
        <w:spacing w:after="120"/>
        <w:ind w:left="709" w:hanging="709"/>
        <w:jc w:val="both"/>
      </w:pPr>
      <w:r w:rsidRPr="00BC3647">
        <w:t>V případě dodatkem k této smlouvě sjednané změny ceny za dílo je zhotovitel povinen vystavit samostatnou fakturu, doloženou objednatel</w:t>
      </w:r>
      <w:r w:rsidR="000742D8">
        <w:t>em</w:t>
      </w:r>
      <w:r w:rsidRPr="00BC3647">
        <w:t xml:space="preserve"> odsouhlaseným soupisem prací (změn), a to za obdobných podmínek jako je uvedeno v odst. 5.1.</w:t>
      </w:r>
    </w:p>
    <w:p w14:paraId="34547EB4" w14:textId="288D9A6E" w:rsidR="00BC3647" w:rsidRPr="00BC3647" w:rsidRDefault="00BC3647" w:rsidP="00685A3B">
      <w:pPr>
        <w:pStyle w:val="Zkladntext"/>
        <w:numPr>
          <w:ilvl w:val="1"/>
          <w:numId w:val="4"/>
        </w:numPr>
        <w:spacing w:after="120"/>
        <w:ind w:left="709" w:hanging="709"/>
        <w:jc w:val="both"/>
      </w:pPr>
      <w:r w:rsidRPr="007C01E1">
        <w:rPr>
          <w:rFonts w:cs="Arial"/>
        </w:rPr>
        <w:t>V souladu s potvrzenými soupisy provedených stavebních prací, dodávek a služeb a zjišťovacími protokoly je zhotovitel oprávněn vystavit daňov</w:t>
      </w:r>
      <w:r>
        <w:rPr>
          <w:rFonts w:cs="Arial"/>
        </w:rPr>
        <w:t>ý</w:t>
      </w:r>
      <w:r w:rsidRPr="007C01E1">
        <w:rPr>
          <w:rFonts w:cs="Arial"/>
        </w:rPr>
        <w:t xml:space="preserve"> doklad</w:t>
      </w:r>
      <w:r>
        <w:rPr>
          <w:rFonts w:cs="Arial"/>
        </w:rPr>
        <w:t>.</w:t>
      </w:r>
    </w:p>
    <w:p w14:paraId="7231FF05" w14:textId="1F0ACD8D" w:rsidR="00BC3647" w:rsidRDefault="00BC3647" w:rsidP="00685A3B">
      <w:pPr>
        <w:pStyle w:val="Zkladntext"/>
        <w:numPr>
          <w:ilvl w:val="1"/>
          <w:numId w:val="4"/>
        </w:numPr>
        <w:spacing w:after="120"/>
        <w:ind w:left="709" w:hanging="709"/>
        <w:jc w:val="both"/>
      </w:pPr>
      <w:r w:rsidRPr="00BC3647">
        <w:t xml:space="preserve">Daňový doklad musí být předložen zhotovitelem nejpozději do 15 dnů ode dne </w:t>
      </w:r>
      <w:r w:rsidR="000742D8">
        <w:t xml:space="preserve">uskutečnění </w:t>
      </w:r>
      <w:r w:rsidRPr="00BC3647">
        <w:t xml:space="preserve">zdanitelného plnění a řádně doložen nezbytnými doklady, které umožní objednateli provést jejich </w:t>
      </w:r>
      <w:r w:rsidRPr="00BC3647">
        <w:lastRenderedPageBreak/>
        <w:t>kontrolu. Daňový doklad (fakturu) může zhotovitel zaslat elektronicky, do datové schránky objednatele a v kopii na email objednatele: epodatelna@muotrokovice.cz; elektronický podpis není vyžadován; faktura může být ve formátu ISDOC.</w:t>
      </w:r>
    </w:p>
    <w:p w14:paraId="7D540FF5" w14:textId="3F65CDD9" w:rsidR="00BC3647" w:rsidRPr="006546AE" w:rsidRDefault="00BC3647" w:rsidP="00685A3B">
      <w:pPr>
        <w:pStyle w:val="Zkladntext"/>
        <w:numPr>
          <w:ilvl w:val="1"/>
          <w:numId w:val="4"/>
        </w:numPr>
        <w:spacing w:after="120"/>
        <w:ind w:left="709" w:hanging="709"/>
        <w:jc w:val="both"/>
      </w:pPr>
      <w:r w:rsidRPr="00BC3647">
        <w:t xml:space="preserve">Splatnost faktury se sjednává na </w:t>
      </w:r>
      <w:r w:rsidRPr="00BC3647">
        <w:rPr>
          <w:b/>
          <w:bCs/>
        </w:rPr>
        <w:t>30 dnů</w:t>
      </w:r>
      <w:r w:rsidRPr="00BC3647">
        <w:t xml:space="preserve"> ode dne jejího doručení objednateli. Daňový doklad (faktura) bude obsahovat náležitosti daňových dokladů specifikované v zákoně č. 235/2004 Sb., o dani z přidané hodnoty v platném znění a v zákoně o účetnictví v platném znění.</w:t>
      </w:r>
    </w:p>
    <w:p w14:paraId="67D55D7A" w14:textId="77777777" w:rsidR="006C61B0" w:rsidRPr="00BC3647"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2C033A6A" w14:textId="44EE1836" w:rsidR="00BC3647" w:rsidRDefault="00BC3647" w:rsidP="00685A3B">
      <w:pPr>
        <w:pStyle w:val="Zkladntext"/>
        <w:numPr>
          <w:ilvl w:val="1"/>
          <w:numId w:val="4"/>
        </w:numPr>
        <w:spacing w:after="120"/>
        <w:ind w:left="709" w:hanging="709"/>
        <w:jc w:val="both"/>
      </w:pPr>
      <w:r w:rsidRPr="00BC3647">
        <w:t>Zhotovitel se zavazuje zajistit férové podmínky vůči svým případným poddodavatelům spočívající ve férových podmínkách platebního systému a v zajištění důstojných pracovních podmínek.</w:t>
      </w:r>
    </w:p>
    <w:p w14:paraId="064F3688" w14:textId="77777777" w:rsidR="006C61B0" w:rsidRPr="006546AE" w:rsidRDefault="0005486C" w:rsidP="008C042E">
      <w:pPr>
        <w:spacing w:before="360" w:after="240"/>
        <w:jc w:val="center"/>
        <w:rPr>
          <w:rFonts w:cs="Arial"/>
          <w:b/>
        </w:rPr>
      </w:pPr>
      <w:r w:rsidRPr="006546AE">
        <w:rPr>
          <w:rFonts w:cs="Arial"/>
          <w:b/>
        </w:rPr>
        <w:t>6. Záruka</w:t>
      </w:r>
    </w:p>
    <w:p w14:paraId="27EBBAFA" w14:textId="7C881708" w:rsidR="006C61B0" w:rsidRPr="006546AE" w:rsidRDefault="0005486C" w:rsidP="00685A3B">
      <w:pPr>
        <w:spacing w:before="120" w:after="120"/>
        <w:ind w:left="709" w:hanging="709"/>
        <w:jc w:val="both"/>
      </w:pPr>
      <w:r w:rsidRPr="006546AE">
        <w:rPr>
          <w:rFonts w:cs="Arial"/>
        </w:rPr>
        <w:t xml:space="preserve">6.1 </w:t>
      </w:r>
      <w:r w:rsidRPr="006546AE">
        <w:rPr>
          <w:rFonts w:cs="Arial"/>
        </w:rPr>
        <w:tab/>
      </w:r>
      <w:r w:rsidR="006705A0" w:rsidRPr="00357C3F">
        <w:rPr>
          <w:rFonts w:cs="Arial"/>
          <w:color w:val="auto"/>
        </w:rPr>
        <w:t xml:space="preserve">Zhotovitel dává objednateli za jakost díla záruku v délce </w:t>
      </w:r>
      <w:r w:rsidR="006705A0" w:rsidRPr="00357C3F">
        <w:rPr>
          <w:rFonts w:cs="Arial"/>
          <w:b/>
          <w:bCs/>
          <w:color w:val="auto"/>
        </w:rPr>
        <w:t>60 měsíců</w:t>
      </w:r>
      <w:r w:rsidR="006705A0" w:rsidRPr="00357C3F">
        <w:rPr>
          <w:rFonts w:cs="Arial"/>
          <w:color w:val="auto"/>
        </w:rPr>
        <w:t xml:space="preserve"> ode dne řádného předání celého dokončeného díla objednateli. </w:t>
      </w:r>
      <w:bookmarkStart w:id="2" w:name="_Hlk209516901"/>
      <w:r w:rsidR="006705A0" w:rsidRPr="00357C3F">
        <w:rPr>
          <w:rFonts w:cs="Arial"/>
          <w:color w:val="auto"/>
        </w:rPr>
        <w:t xml:space="preserve">U dodávek s odlišnou zárukou bude poskytnuta záruční doba dle výrobců a dodavatelů (bude doloženo záručními listy), </w:t>
      </w:r>
      <w:r w:rsidR="006705A0" w:rsidRPr="00357C3F">
        <w:rPr>
          <w:rFonts w:cs="Arial"/>
          <w:b/>
          <w:bCs/>
          <w:color w:val="auto"/>
        </w:rPr>
        <w:t>nejméně však 36 měsíců</w:t>
      </w:r>
      <w:bookmarkEnd w:id="2"/>
      <w:r w:rsidR="006705A0" w:rsidRPr="00357C3F">
        <w:rPr>
          <w:rFonts w:cs="Arial"/>
          <w:color w:val="auto"/>
        </w:rPr>
        <w:t xml:space="preserve">. </w:t>
      </w:r>
      <w:r w:rsidRPr="00357C3F">
        <w:rPr>
          <w:rFonts w:cs="Arial"/>
          <w:color w:val="auto"/>
        </w:rPr>
        <w:t xml:space="preserve">Záruční doba neběží po dobu, po kterou nemůže objednatel dílo užívat pro vady, </w:t>
      </w:r>
      <w:r w:rsidRPr="00357C3F">
        <w:rPr>
          <w:rFonts w:cs="Arial"/>
        </w:rPr>
        <w:t>za které odpovídá</w:t>
      </w:r>
      <w:r w:rsidRPr="00303A53">
        <w:rPr>
          <w:rFonts w:cs="Arial"/>
        </w:rPr>
        <w:t xml:space="preserve"> zhotovitel. Zhotovitel v rámci záruky odpovídá za to, že dílo bude provedeno podle</w:t>
      </w:r>
      <w:r w:rsidRPr="006546AE">
        <w:rPr>
          <w:rFonts w:cs="Arial"/>
        </w:rPr>
        <w:t xml:space="preserv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1970CBCF" w14:textId="77777777" w:rsidR="006C61B0" w:rsidRPr="006546AE"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17478683" w14:textId="77777777" w:rsidR="006C61B0" w:rsidRPr="006546AE" w:rsidRDefault="0005486C">
      <w:pPr>
        <w:spacing w:before="120" w:after="120"/>
        <w:ind w:left="705" w:hanging="705"/>
        <w:jc w:val="both"/>
        <w:rPr>
          <w:rFonts w:cs="Arial"/>
        </w:rPr>
      </w:pPr>
      <w:r w:rsidRPr="006546AE">
        <w:rPr>
          <w:rFonts w:cs="Arial"/>
        </w:rPr>
        <w:t xml:space="preserve">6.3 </w:t>
      </w:r>
      <w:r w:rsidRPr="006546AE">
        <w:rPr>
          <w:rFonts w:cs="Arial"/>
        </w:rPr>
        <w:tab/>
      </w:r>
      <w:bookmarkStart w:id="3" w:name="_Hlk209517034"/>
      <w:r w:rsidRPr="006546AE">
        <w:rPr>
          <w:rFonts w:cs="Arial"/>
        </w:rPr>
        <w:t xml:space="preserve">V případě výskytu vad v záruční době je povinen zhotovitel odstranit bezplatně důvodně reklamovanou vadu bez zbytečných odkladů a v co nejkratším čase. Termín odstranění vady bude sjednán písemně. </w:t>
      </w:r>
      <w:bookmarkEnd w:id="3"/>
      <w:r w:rsidRPr="006546AE">
        <w:rPr>
          <w:rFonts w:cs="Arial"/>
        </w:rPr>
        <w:t>O odstranění vad a nedodělků a jejich převzetí bude proveden samostatný zápis. U vad neodstranitelných, za něž odpovídá zhotovitel, má objednatel právo na slevu z ceny díla. Výše slevy bude určena znaleckým posudkem.</w:t>
      </w:r>
    </w:p>
    <w:p w14:paraId="2E001FEA" w14:textId="77777777" w:rsidR="006C61B0" w:rsidRPr="006546AE" w:rsidRDefault="0005486C">
      <w:pPr>
        <w:pStyle w:val="Zkladntext"/>
        <w:spacing w:after="120"/>
        <w:ind w:left="705" w:hanging="705"/>
        <w:jc w:val="both"/>
        <w:rPr>
          <w:rFonts w:cs="Arial"/>
        </w:rPr>
      </w:pPr>
      <w:r w:rsidRPr="006546AE">
        <w:t>6.4</w:t>
      </w:r>
      <w:bookmarkStart w:id="4" w:name="_Hlk209516918"/>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bookmarkEnd w:id="4"/>
    <w:p w14:paraId="55D5230E" w14:textId="18E9A4DA" w:rsidR="006C61B0" w:rsidRPr="006546AE" w:rsidRDefault="0005486C">
      <w:pPr>
        <w:pStyle w:val="Zkladntext"/>
        <w:spacing w:after="120"/>
        <w:ind w:left="705" w:hanging="705"/>
        <w:jc w:val="both"/>
        <w:rPr>
          <w:rFonts w:cs="Arial"/>
        </w:rPr>
      </w:pPr>
      <w:r w:rsidRPr="006546AE">
        <w:rPr>
          <w:rFonts w:cs="Arial"/>
        </w:rPr>
        <w:t>6.5</w:t>
      </w:r>
      <w:r w:rsidRPr="006546AE">
        <w:rPr>
          <w:rFonts w:cs="Arial"/>
        </w:rPr>
        <w:tab/>
        <w:t xml:space="preserve">Pokud je zhotovitel v prodlení s odstraněním reklamované vady, je oprávněn objednatel toto odstranění provést sám  na náklad zhotovitele. </w:t>
      </w:r>
    </w:p>
    <w:p w14:paraId="6CAEC220" w14:textId="77777777" w:rsidR="006C61B0" w:rsidRPr="006546AE" w:rsidRDefault="0005486C">
      <w:pPr>
        <w:pStyle w:val="Zkladntext"/>
        <w:spacing w:after="120"/>
        <w:ind w:left="705" w:hanging="705"/>
        <w:jc w:val="both"/>
        <w:rPr>
          <w:rFonts w:cs="Arial"/>
        </w:rPr>
      </w:pPr>
      <w:r w:rsidRPr="006546AE">
        <w:rPr>
          <w:rFonts w:cs="Arial"/>
        </w:rPr>
        <w:t>6.6</w:t>
      </w:r>
      <w:r w:rsidRPr="006546AE">
        <w:rPr>
          <w:rFonts w:cs="Arial"/>
        </w:rPr>
        <w:tab/>
        <w:t>Reklamaci vad lze uplatnit nejpozději do posledního dne záruční doby, přičemž i reklamace odeslaná objednatelem v poslední den záruční doby se považuje za včas uplatněnou.</w:t>
      </w:r>
    </w:p>
    <w:p w14:paraId="075A3100" w14:textId="77777777" w:rsidR="006C61B0" w:rsidRPr="006546AE" w:rsidRDefault="0005486C" w:rsidP="004946FB">
      <w:pPr>
        <w:spacing w:before="120" w:after="120"/>
        <w:ind w:left="703" w:hanging="703"/>
        <w:jc w:val="both"/>
        <w:rPr>
          <w:rFonts w:cs="Arial"/>
        </w:rPr>
      </w:pPr>
      <w:r w:rsidRPr="006546AE">
        <w:rPr>
          <w:rFonts w:cs="Arial"/>
        </w:rPr>
        <w:t>6.7</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3DFAC698" w14:textId="77777777" w:rsidR="006C61B0" w:rsidRDefault="0005486C">
      <w:pPr>
        <w:pStyle w:val="Zkladntext"/>
        <w:ind w:left="703" w:hanging="703"/>
        <w:jc w:val="both"/>
      </w:pPr>
      <w:r w:rsidRPr="006546AE">
        <w:t>6.8</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58A18A43" w14:textId="67BA0500" w:rsidR="006C61B0" w:rsidRPr="006546AE" w:rsidRDefault="0005486C" w:rsidP="008C042E">
      <w:pPr>
        <w:spacing w:before="360" w:after="240"/>
        <w:jc w:val="center"/>
        <w:rPr>
          <w:rFonts w:cs="Arial"/>
          <w:b/>
        </w:rPr>
      </w:pPr>
      <w:r w:rsidRPr="006546AE">
        <w:rPr>
          <w:rFonts w:cs="Arial"/>
          <w:b/>
        </w:rPr>
        <w:t>7. Provádění díla</w:t>
      </w:r>
    </w:p>
    <w:p w14:paraId="48420C66" w14:textId="521A1B3F" w:rsidR="006C61B0" w:rsidRPr="00822418" w:rsidRDefault="0005486C">
      <w:pPr>
        <w:pStyle w:val="Zkladntext"/>
        <w:spacing w:before="120" w:after="120"/>
        <w:ind w:left="709" w:hanging="709"/>
        <w:jc w:val="both"/>
        <w:rPr>
          <w:rFonts w:cs="Arial"/>
          <w:bCs/>
          <w:color w:val="auto"/>
        </w:rPr>
      </w:pPr>
      <w:r w:rsidRPr="006546AE">
        <w:rPr>
          <w:rFonts w:cs="Arial"/>
        </w:rPr>
        <w:t xml:space="preserve">7.1 </w:t>
      </w:r>
      <w:r w:rsidRPr="006546AE">
        <w:rPr>
          <w:rFonts w:cs="Arial"/>
        </w:rPr>
        <w:tab/>
      </w:r>
      <w:r w:rsidR="000A3850" w:rsidRPr="00822418">
        <w:rPr>
          <w:rFonts w:cs="Arial"/>
          <w:color w:val="auto"/>
        </w:rPr>
        <w:t>Objednatel se zavazuje zajistit z</w:t>
      </w:r>
      <w:r w:rsidRPr="00822418">
        <w:rPr>
          <w:rFonts w:cs="Arial"/>
          <w:color w:val="auto"/>
        </w:rPr>
        <w:t>hotovitel</w:t>
      </w:r>
      <w:r w:rsidR="000A3850" w:rsidRPr="00822418">
        <w:rPr>
          <w:rFonts w:cs="Arial"/>
          <w:color w:val="auto"/>
        </w:rPr>
        <w:t>i</w:t>
      </w:r>
      <w:r w:rsidRPr="00822418">
        <w:rPr>
          <w:rFonts w:cs="Arial"/>
          <w:color w:val="auto"/>
        </w:rPr>
        <w:t xml:space="preserve"> </w:t>
      </w:r>
      <w:r w:rsidR="000A3850" w:rsidRPr="00822418">
        <w:rPr>
          <w:rFonts w:cs="Arial"/>
          <w:color w:val="auto"/>
        </w:rPr>
        <w:t xml:space="preserve">volný přístup </w:t>
      </w:r>
      <w:r w:rsidR="00357C3F" w:rsidRPr="00822418">
        <w:rPr>
          <w:rFonts w:cs="Arial"/>
          <w:color w:val="auto"/>
        </w:rPr>
        <w:t>do</w:t>
      </w:r>
      <w:r w:rsidR="000A3850" w:rsidRPr="00822418">
        <w:rPr>
          <w:rFonts w:cs="Arial"/>
          <w:color w:val="auto"/>
        </w:rPr>
        <w:t xml:space="preserve"> </w:t>
      </w:r>
      <w:r w:rsidR="00357C3F" w:rsidRPr="00822418">
        <w:rPr>
          <w:rFonts w:cs="Arial"/>
          <w:color w:val="auto"/>
        </w:rPr>
        <w:t xml:space="preserve">objektu Hlavní č.p. 1161 při </w:t>
      </w:r>
      <w:r w:rsidR="008E5F88" w:rsidRPr="00822418">
        <w:rPr>
          <w:rFonts w:cs="Arial"/>
          <w:color w:val="auto"/>
        </w:rPr>
        <w:t xml:space="preserve">provádění </w:t>
      </w:r>
      <w:r w:rsidR="00357C3F" w:rsidRPr="00822418">
        <w:rPr>
          <w:rFonts w:cs="Arial"/>
          <w:color w:val="auto"/>
        </w:rPr>
        <w:t>vnitřních stavebních úprav a elektroinstalací</w:t>
      </w:r>
      <w:r w:rsidR="000A3850" w:rsidRPr="00822418">
        <w:rPr>
          <w:rFonts w:cs="Arial"/>
          <w:color w:val="auto"/>
        </w:rPr>
        <w:t xml:space="preserve"> v čase od 7:00 hod do 19</w:t>
      </w:r>
      <w:r w:rsidR="00141EC0" w:rsidRPr="00822418">
        <w:rPr>
          <w:rFonts w:cs="Arial"/>
          <w:color w:val="auto"/>
        </w:rPr>
        <w:t>:00</w:t>
      </w:r>
      <w:r w:rsidR="000A3850" w:rsidRPr="00822418">
        <w:rPr>
          <w:rFonts w:cs="Arial"/>
          <w:color w:val="auto"/>
        </w:rPr>
        <w:t xml:space="preserve"> hod s pauzou od 11:</w:t>
      </w:r>
      <w:r w:rsidR="00141EC0" w:rsidRPr="00822418">
        <w:rPr>
          <w:rFonts w:cs="Arial"/>
          <w:color w:val="auto"/>
        </w:rPr>
        <w:t>00</w:t>
      </w:r>
      <w:r w:rsidR="000A3850" w:rsidRPr="00822418">
        <w:rPr>
          <w:rFonts w:cs="Arial"/>
          <w:color w:val="auto"/>
        </w:rPr>
        <w:t xml:space="preserve"> hod do 12</w:t>
      </w:r>
      <w:r w:rsidR="00141EC0" w:rsidRPr="00822418">
        <w:rPr>
          <w:rFonts w:cs="Arial"/>
          <w:color w:val="auto"/>
        </w:rPr>
        <w:t>:00</w:t>
      </w:r>
      <w:r w:rsidR="000A3850" w:rsidRPr="00822418">
        <w:rPr>
          <w:rFonts w:cs="Arial"/>
          <w:color w:val="auto"/>
        </w:rPr>
        <w:t xml:space="preserve"> hod. V případě časového skluzu též o sob</w:t>
      </w:r>
      <w:r w:rsidR="006E5AC0" w:rsidRPr="00822418">
        <w:rPr>
          <w:rFonts w:cs="Arial"/>
          <w:color w:val="auto"/>
        </w:rPr>
        <w:t>ot</w:t>
      </w:r>
      <w:r w:rsidR="000A3850" w:rsidRPr="00822418">
        <w:rPr>
          <w:rFonts w:cs="Arial"/>
          <w:color w:val="auto"/>
        </w:rPr>
        <w:t>ách a nedělích ve stejnou dobu.</w:t>
      </w:r>
    </w:p>
    <w:p w14:paraId="30AC28D7" w14:textId="36758F18" w:rsidR="000A3850" w:rsidRPr="000A3850" w:rsidRDefault="000A3850" w:rsidP="000A3850">
      <w:pPr>
        <w:pStyle w:val="Zkladntext"/>
        <w:spacing w:before="120" w:after="120"/>
        <w:ind w:left="709" w:hanging="709"/>
        <w:jc w:val="both"/>
        <w:rPr>
          <w:rFonts w:cs="Arial"/>
          <w:bCs/>
        </w:rPr>
      </w:pPr>
      <w:r>
        <w:rPr>
          <w:rFonts w:cs="Arial"/>
          <w:bCs/>
        </w:rPr>
        <w:lastRenderedPageBreak/>
        <w:t>7.2</w:t>
      </w:r>
      <w:r>
        <w:rPr>
          <w:rFonts w:cs="Arial"/>
          <w:bCs/>
        </w:rPr>
        <w:tab/>
      </w:r>
      <w:r w:rsidRPr="006546AE">
        <w:rPr>
          <w:rFonts w:cs="Arial"/>
        </w:rPr>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28E279A7" w14:textId="7DB81D41" w:rsidR="006C61B0" w:rsidRDefault="0005486C">
      <w:pPr>
        <w:spacing w:before="120" w:after="120"/>
        <w:ind w:left="720" w:hanging="720"/>
        <w:jc w:val="both"/>
        <w:rPr>
          <w:spacing w:val="-4"/>
        </w:rPr>
      </w:pPr>
      <w:r w:rsidRPr="006546AE">
        <w:rPr>
          <w:rFonts w:cs="Arial"/>
        </w:rPr>
        <w:t>7.</w:t>
      </w:r>
      <w:r w:rsidR="000A3850">
        <w:rPr>
          <w:rFonts w:cs="Arial"/>
        </w:rPr>
        <w:t>3</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p>
    <w:p w14:paraId="6109B10D" w14:textId="5D916510" w:rsidR="00C30E69" w:rsidRPr="006546AE" w:rsidRDefault="00C30E69">
      <w:pPr>
        <w:spacing w:before="120" w:after="120"/>
        <w:ind w:left="720" w:hanging="720"/>
        <w:jc w:val="both"/>
        <w:rPr>
          <w:spacing w:val="-4"/>
        </w:rPr>
      </w:pPr>
      <w:r>
        <w:rPr>
          <w:spacing w:val="-4"/>
        </w:rPr>
        <w:t>7.4</w:t>
      </w:r>
      <w:r>
        <w:rPr>
          <w:spacing w:val="-4"/>
        </w:rPr>
        <w:tab/>
      </w:r>
      <w:r w:rsidRPr="00C30E69">
        <w:rPr>
          <w:spacing w:val="-4"/>
        </w:rPr>
        <w:t>Zhotovitel je povinen na své náklady jako součást díla vybudovat v souladu s projektem provozní, sociální a případně i výrobní zařízení staveniště.</w:t>
      </w:r>
    </w:p>
    <w:p w14:paraId="2DAABE46" w14:textId="77777777" w:rsidR="003403B2" w:rsidRPr="00357C3F" w:rsidRDefault="0005486C">
      <w:pPr>
        <w:spacing w:before="120" w:after="120"/>
        <w:ind w:left="720" w:hanging="720"/>
        <w:jc w:val="both"/>
        <w:rPr>
          <w:rFonts w:cs="Arial"/>
        </w:rPr>
      </w:pPr>
      <w:r w:rsidRPr="00515094">
        <w:rPr>
          <w:rFonts w:cs="Arial"/>
        </w:rPr>
        <w:t>7.</w:t>
      </w:r>
      <w:r w:rsidR="00515094">
        <w:rPr>
          <w:rFonts w:cs="Arial"/>
        </w:rPr>
        <w:t>5</w:t>
      </w:r>
      <w:r w:rsidRPr="006546AE">
        <w:rPr>
          <w:rFonts w:cs="Arial"/>
        </w:rPr>
        <w:tab/>
        <w:t xml:space="preserve">Objednatel určí místo odběru vody a elektrické energie pro potřebu díla (stavby) v prostoru </w:t>
      </w:r>
      <w:r w:rsidRPr="00357C3F">
        <w:rPr>
          <w:rFonts w:cs="Arial"/>
        </w:rPr>
        <w:t>předávaného staveniště nebo v jeho blízkém okolí.</w:t>
      </w:r>
    </w:p>
    <w:p w14:paraId="019DAFE2" w14:textId="34D0D000" w:rsidR="006C61B0" w:rsidRPr="00357C3F" w:rsidRDefault="003403B2">
      <w:pPr>
        <w:spacing w:before="120" w:after="120"/>
        <w:ind w:left="720" w:hanging="720"/>
        <w:jc w:val="both"/>
        <w:rPr>
          <w:rFonts w:cs="Arial"/>
          <w:color w:val="auto"/>
        </w:rPr>
      </w:pPr>
      <w:r w:rsidRPr="00357C3F">
        <w:rPr>
          <w:rFonts w:cs="Arial"/>
          <w:color w:val="auto"/>
        </w:rPr>
        <w:t>7.6</w:t>
      </w:r>
      <w:r w:rsidRPr="00357C3F">
        <w:rPr>
          <w:rFonts w:cs="Arial"/>
          <w:color w:val="auto"/>
        </w:rPr>
        <w:tab/>
        <w:t>Zajištění odběru vody a elektrické energie pro potřebu díla (stavby) v prostoru předávaného staveniště je v režii zhotovitele díla.</w:t>
      </w:r>
      <w:r w:rsidR="0005486C" w:rsidRPr="00357C3F">
        <w:rPr>
          <w:rFonts w:cs="Arial"/>
          <w:color w:val="auto"/>
        </w:rPr>
        <w:t xml:space="preserve">    </w:t>
      </w:r>
    </w:p>
    <w:p w14:paraId="197126D4" w14:textId="67E75517" w:rsidR="006C61B0" w:rsidRPr="006546AE" w:rsidRDefault="0005486C">
      <w:pPr>
        <w:spacing w:after="120"/>
        <w:ind w:left="709" w:hanging="709"/>
        <w:jc w:val="both"/>
        <w:rPr>
          <w:rFonts w:cs="Arial"/>
        </w:rPr>
      </w:pPr>
      <w:r w:rsidRPr="006546AE">
        <w:rPr>
          <w:rFonts w:cs="Arial"/>
        </w:rPr>
        <w:t>7.</w:t>
      </w:r>
      <w:r w:rsidR="00357C3F">
        <w:rPr>
          <w:rFonts w:cs="Arial"/>
        </w:rPr>
        <w:t>7</w:t>
      </w:r>
      <w:r w:rsidRPr="006546AE">
        <w:rPr>
          <w:rFonts w:cs="Arial"/>
        </w:rPr>
        <w:tab/>
        <w:t>Zhotovitel se zavazuje, že naloží na vlastní náklady s odpady, vzniklými z činnosti, která je předmětem smlouvy, dle platných právních předpisů o nakládání s odpady.</w:t>
      </w:r>
    </w:p>
    <w:p w14:paraId="24EB4F90" w14:textId="2A8A0533" w:rsidR="006C61B0" w:rsidRPr="006546AE" w:rsidRDefault="0005486C">
      <w:pPr>
        <w:spacing w:after="120"/>
        <w:jc w:val="both"/>
        <w:rPr>
          <w:rFonts w:cs="Arial"/>
        </w:rPr>
      </w:pPr>
      <w:r w:rsidRPr="006546AE">
        <w:rPr>
          <w:rFonts w:cs="Arial"/>
        </w:rPr>
        <w:t>7.</w:t>
      </w:r>
      <w:r w:rsidR="00357C3F">
        <w:rPr>
          <w:rFonts w:cs="Arial"/>
        </w:rPr>
        <w:t>8</w:t>
      </w:r>
      <w:r w:rsidRPr="006546AE">
        <w:rPr>
          <w:rFonts w:cs="Arial"/>
        </w:rPr>
        <w:tab/>
        <w:t>Zhotovitel se zavazuje na staveništi (pracovišti):</w:t>
      </w:r>
    </w:p>
    <w:p w14:paraId="7257FD4C" w14:textId="77777777" w:rsidR="006C61B0" w:rsidRPr="006546AE" w:rsidRDefault="0005486C">
      <w:pPr>
        <w:numPr>
          <w:ilvl w:val="0"/>
          <w:numId w:val="7"/>
        </w:numPr>
        <w:jc w:val="both"/>
        <w:rPr>
          <w:rFonts w:cs="Arial"/>
        </w:rPr>
      </w:pPr>
      <w:r w:rsidRPr="006546AE">
        <w:rPr>
          <w:rFonts w:cs="Arial"/>
        </w:rPr>
        <w:t>dodržovat bezpečnostní, hygienické, požární a ekologické předpisy.</w:t>
      </w:r>
    </w:p>
    <w:p w14:paraId="349D34B9" w14:textId="3F4C4E8B" w:rsidR="006C61B0" w:rsidRPr="003403B2" w:rsidRDefault="0005486C" w:rsidP="00685A3B">
      <w:pPr>
        <w:numPr>
          <w:ilvl w:val="0"/>
          <w:numId w:val="7"/>
        </w:numPr>
        <w:ind w:left="1423" w:hanging="357"/>
        <w:jc w:val="both"/>
      </w:pPr>
      <w:r w:rsidRPr="006546AE">
        <w:rPr>
          <w:rFonts w:cs="Arial"/>
        </w:rPr>
        <w:t>zajistit si vlastní dozor nad bezpečností práce, zajistit si vlastní dozor u těch prací, kde to stanoví požární předpisy</w:t>
      </w:r>
      <w:r w:rsidR="006E5AC0">
        <w:rPr>
          <w:rFonts w:cs="Arial"/>
        </w:rPr>
        <w:t>,</w:t>
      </w:r>
      <w:r w:rsidRPr="006546AE">
        <w:rPr>
          <w:rFonts w:cs="Arial"/>
        </w:rPr>
        <w:t xml:space="preserve"> a to i po skončení těchto prací v rozsahu stanoveném platnými požárními předpisy.</w:t>
      </w:r>
    </w:p>
    <w:p w14:paraId="28A54DE0" w14:textId="393EF709" w:rsidR="003403B2" w:rsidRPr="00357C3F" w:rsidRDefault="003403B2" w:rsidP="00685A3B">
      <w:pPr>
        <w:numPr>
          <w:ilvl w:val="0"/>
          <w:numId w:val="7"/>
        </w:numPr>
        <w:ind w:left="1423" w:hanging="357"/>
        <w:jc w:val="both"/>
        <w:rPr>
          <w:color w:val="auto"/>
        </w:rPr>
      </w:pPr>
      <w:r w:rsidRPr="00357C3F">
        <w:rPr>
          <w:color w:val="auto"/>
        </w:rPr>
        <w:t>učinit veškerá nezbytná opatření k ochraně životního prostředí, a to jak přímo na staveništi, tak i mimo ně v rozsahu, který účinně zamezí poškození nebo ohrožení zdraví nebo života občanů, a dále poškození nebo ohrožení majetku imisemi, hlukem nebo jiným způsobem v příčinné souvislosti s prováděním díla;</w:t>
      </w:r>
    </w:p>
    <w:p w14:paraId="0DFC72DA" w14:textId="77777777" w:rsidR="006C61B0" w:rsidRPr="006546AE" w:rsidRDefault="0005486C" w:rsidP="00685A3B">
      <w:pPr>
        <w:numPr>
          <w:ilvl w:val="0"/>
          <w:numId w:val="7"/>
        </w:numPr>
        <w:ind w:left="1423" w:hanging="357"/>
        <w:jc w:val="both"/>
      </w:pPr>
      <w:r w:rsidRPr="006546AE">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p>
    <w:p w14:paraId="28CEE046" w14:textId="77777777" w:rsidR="006C61B0" w:rsidRPr="00C30E69" w:rsidRDefault="0005486C" w:rsidP="00C30E69">
      <w:pPr>
        <w:numPr>
          <w:ilvl w:val="0"/>
          <w:numId w:val="7"/>
        </w:numPr>
        <w:ind w:left="1423" w:hanging="357"/>
        <w:jc w:val="both"/>
      </w:pPr>
      <w:r w:rsidRPr="006546AE">
        <w:rPr>
          <w:rFonts w:cs="Arial"/>
        </w:rPr>
        <w:t>provádět na vlastní náklady úklid vždy po ukončení denních prací. Před předáním díla provede závěrečný úklid.</w:t>
      </w:r>
    </w:p>
    <w:p w14:paraId="3201689F" w14:textId="76743E97" w:rsidR="00C30E69" w:rsidRPr="006546AE" w:rsidRDefault="00C30E69">
      <w:pPr>
        <w:numPr>
          <w:ilvl w:val="0"/>
          <w:numId w:val="7"/>
        </w:numPr>
        <w:spacing w:after="120"/>
        <w:ind w:left="1423" w:hanging="357"/>
        <w:jc w:val="both"/>
      </w:pPr>
      <w:r w:rsidRPr="00C30E69">
        <w:t>uvedení všech povrchů dotčených stavbou do původního stavu</w:t>
      </w:r>
      <w:r>
        <w:t>.</w:t>
      </w:r>
    </w:p>
    <w:p w14:paraId="237EB76C" w14:textId="023307A1" w:rsidR="006C61B0" w:rsidRPr="00F850C0" w:rsidRDefault="0005486C" w:rsidP="00F850C0">
      <w:pPr>
        <w:spacing w:after="120"/>
        <w:ind w:left="709" w:hanging="709"/>
        <w:jc w:val="both"/>
        <w:rPr>
          <w:rFonts w:cs="Arial"/>
        </w:rPr>
      </w:pPr>
      <w:r w:rsidRPr="006546AE">
        <w:rPr>
          <w:rFonts w:cs="Arial"/>
        </w:rPr>
        <w:t>7.</w:t>
      </w:r>
      <w:r w:rsidR="00357C3F">
        <w:rPr>
          <w:rFonts w:cs="Arial"/>
        </w:rPr>
        <w:t>9</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4F4F637B" w14:textId="58E6B9E9" w:rsidR="006C61B0" w:rsidRPr="006546AE" w:rsidRDefault="0005486C">
      <w:pPr>
        <w:spacing w:after="120"/>
        <w:ind w:left="709" w:hanging="709"/>
        <w:jc w:val="both"/>
        <w:rPr>
          <w:rFonts w:cs="Arial"/>
        </w:rPr>
      </w:pPr>
      <w:r w:rsidRPr="006546AE">
        <w:rPr>
          <w:rFonts w:cs="Arial"/>
        </w:rPr>
        <w:t>7.</w:t>
      </w:r>
      <w:r w:rsidR="00357C3F">
        <w:rPr>
          <w:rFonts w:cs="Arial"/>
        </w:rPr>
        <w:t>10</w:t>
      </w:r>
      <w:r w:rsidRPr="006546AE">
        <w:rPr>
          <w:rFonts w:cs="Arial"/>
        </w:rPr>
        <w:tab/>
      </w:r>
      <w:bookmarkStart w:id="5" w:name="_Hlk176779159"/>
      <w:r w:rsidRPr="006546AE">
        <w:rPr>
          <w:rFonts w:cs="Arial"/>
        </w:rPr>
        <w:t xml:space="preserve">Zhotovitel je povinen vést stavební deník v rozsahu dle zákona č. </w:t>
      </w:r>
      <w:r w:rsidR="00AF46BD" w:rsidRPr="00AF46BD">
        <w:rPr>
          <w:rFonts w:cs="Arial"/>
        </w:rPr>
        <w:t>283/2021 Sb., stavebního zákona</w:t>
      </w:r>
      <w:r w:rsidR="00FD4441">
        <w:rPr>
          <w:rFonts w:cs="Arial"/>
        </w:rPr>
        <w:t xml:space="preserve"> v platném znění</w:t>
      </w:r>
      <w:r w:rsidRPr="006546AE">
        <w:rPr>
          <w:rFonts w:cs="Arial"/>
        </w:rPr>
        <w:t xml:space="preserve">, a vyhlášky č. </w:t>
      </w:r>
      <w:r w:rsidR="00FD4441" w:rsidRPr="00FD4441">
        <w:rPr>
          <w:rFonts w:cs="Arial"/>
        </w:rPr>
        <w:t xml:space="preserve">131/2024 </w:t>
      </w:r>
      <w:r w:rsidRPr="006546AE">
        <w:rPr>
          <w:rFonts w:cs="Arial"/>
        </w:rPr>
        <w:t xml:space="preserve">Sb., o dokumentaci staveb, v platném znění (§ </w:t>
      </w:r>
      <w:r w:rsidR="00FD4441">
        <w:rPr>
          <w:rFonts w:cs="Arial"/>
        </w:rPr>
        <w:t>10</w:t>
      </w:r>
      <w:r w:rsidR="00FD4441" w:rsidRPr="006546AE">
        <w:rPr>
          <w:rFonts w:cs="Arial"/>
        </w:rPr>
        <w:t xml:space="preserve"> </w:t>
      </w:r>
      <w:r w:rsidRPr="006546AE">
        <w:rPr>
          <w:rFonts w:cs="Arial"/>
        </w:rPr>
        <w:t>a příloha č. 1</w:t>
      </w:r>
      <w:r w:rsidR="00FD4441">
        <w:rPr>
          <w:rFonts w:cs="Arial"/>
        </w:rPr>
        <w:t>2</w:t>
      </w:r>
      <w:r w:rsidRPr="006546AE">
        <w:rPr>
          <w:rFonts w:cs="Arial"/>
        </w:rPr>
        <w:t>), do kterého je povinen zapisovat všechny skutečnosti rozhodné pro plnění smlouvy o dílo v rozsahu dle citované vyhlášky, především tyto údaje:</w:t>
      </w:r>
    </w:p>
    <w:p w14:paraId="33A836D5"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staveništi/realizaci díla, včetně stavbyvedoucího a případného koordinátora výstavby; </w:t>
      </w:r>
    </w:p>
    <w:p w14:paraId="574C585A"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26E65FC5"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6EF4D1B2"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411D7E4B" w14:textId="3A0BC912" w:rsidR="006C61B0" w:rsidRDefault="0005486C" w:rsidP="00D82A42">
      <w:pPr>
        <w:pStyle w:val="Odstavecseseznamem"/>
        <w:numPr>
          <w:ilvl w:val="0"/>
          <w:numId w:val="17"/>
        </w:numPr>
        <w:spacing w:after="12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F1372D" w:rsidRPr="00B24B00">
        <w:rPr>
          <w:rFonts w:ascii="Arial" w:hAnsi="Arial" w:cs="Arial"/>
          <w:sz w:val="20"/>
          <w:szCs w:val="20"/>
        </w:rPr>
        <w:t>;</w:t>
      </w:r>
    </w:p>
    <w:p w14:paraId="14E6F668" w14:textId="1021F705" w:rsidR="003403B2" w:rsidRPr="00E9307F" w:rsidRDefault="003403B2" w:rsidP="00D82A42">
      <w:pPr>
        <w:pStyle w:val="Odstavecseseznamem"/>
        <w:numPr>
          <w:ilvl w:val="0"/>
          <w:numId w:val="17"/>
        </w:numPr>
        <w:spacing w:after="120" w:line="240" w:lineRule="auto"/>
        <w:ind w:left="1423" w:hanging="357"/>
        <w:jc w:val="both"/>
        <w:rPr>
          <w:rFonts w:ascii="Arial" w:hAnsi="Arial" w:cs="Arial"/>
          <w:color w:val="auto"/>
          <w:sz w:val="20"/>
          <w:szCs w:val="20"/>
        </w:rPr>
      </w:pPr>
      <w:r w:rsidRPr="00E9307F">
        <w:rPr>
          <w:rFonts w:ascii="Arial" w:hAnsi="Arial" w:cs="Arial"/>
          <w:color w:val="auto"/>
          <w:sz w:val="20"/>
          <w:szCs w:val="20"/>
        </w:rPr>
        <w:t>okolnosti dle čl. 3 odst. 3.4 a 3.5 této smlouvy.</w:t>
      </w:r>
    </w:p>
    <w:p w14:paraId="559186DB" w14:textId="77777777" w:rsidR="00D82A42" w:rsidRPr="003403B2" w:rsidRDefault="00D82A42" w:rsidP="00D82A42">
      <w:pPr>
        <w:pStyle w:val="Odstavecseseznamem"/>
        <w:spacing w:after="0" w:line="240" w:lineRule="auto"/>
        <w:ind w:left="1423"/>
        <w:jc w:val="both"/>
        <w:rPr>
          <w:rFonts w:ascii="Arial" w:hAnsi="Arial" w:cs="Arial"/>
          <w:color w:val="EE0000"/>
          <w:sz w:val="20"/>
          <w:szCs w:val="20"/>
        </w:rPr>
      </w:pPr>
    </w:p>
    <w:bookmarkEnd w:id="5"/>
    <w:p w14:paraId="6E17EA48" w14:textId="409DD591" w:rsidR="006C61B0" w:rsidRPr="00B24B00" w:rsidRDefault="0005486C" w:rsidP="00B24B00">
      <w:pPr>
        <w:pStyle w:val="Zkladntext"/>
        <w:spacing w:after="120"/>
        <w:ind w:left="703" w:hanging="703"/>
        <w:jc w:val="both"/>
      </w:pPr>
      <w:r w:rsidRPr="006546AE">
        <w:t>7.</w:t>
      </w:r>
      <w:r w:rsidR="00515094">
        <w:t>1</w:t>
      </w:r>
      <w:r w:rsidR="00357C3F">
        <w:t>1</w:t>
      </w:r>
      <w:r w:rsidRPr="006546AE">
        <w:tab/>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2683CC36" w14:textId="478D66D7" w:rsidR="006C61B0" w:rsidRPr="006546AE" w:rsidRDefault="0005486C">
      <w:pPr>
        <w:spacing w:after="120"/>
        <w:ind w:left="709" w:hanging="709"/>
        <w:jc w:val="both"/>
      </w:pPr>
      <w:r w:rsidRPr="006546AE">
        <w:rPr>
          <w:rFonts w:cs="Arial"/>
        </w:rPr>
        <w:lastRenderedPageBreak/>
        <w:t>7.1</w:t>
      </w:r>
      <w:r w:rsidR="00357C3F">
        <w:rPr>
          <w:rFonts w:cs="Arial"/>
        </w:rPr>
        <w:t>2</w:t>
      </w:r>
      <w:r w:rsidRPr="006546AE">
        <w:rPr>
          <w:rFonts w:cs="Arial"/>
        </w:rPr>
        <w:tab/>
        <w:t>Zhotovitel je povinen průběžně ode dne předání staveniště až do předání a převzetí díla pořizovat fotodokumentaci postupu stavebních prací.</w:t>
      </w:r>
    </w:p>
    <w:p w14:paraId="293DF76E" w14:textId="54D72D34" w:rsidR="006C61B0" w:rsidRPr="006546AE" w:rsidRDefault="0005486C">
      <w:pPr>
        <w:spacing w:after="120"/>
        <w:ind w:left="709" w:hanging="709"/>
        <w:jc w:val="both"/>
      </w:pPr>
      <w:r w:rsidRPr="006546AE">
        <w:rPr>
          <w:rFonts w:cs="Arial"/>
        </w:rPr>
        <w:t>7.1</w:t>
      </w:r>
      <w:r w:rsidR="00357C3F">
        <w:rPr>
          <w:rFonts w:cs="Arial"/>
        </w:rPr>
        <w:t>3</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4949F933" w14:textId="10312954" w:rsidR="006C61B0" w:rsidRPr="006546AE" w:rsidRDefault="0005486C">
      <w:pPr>
        <w:pStyle w:val="Zkladntext"/>
        <w:spacing w:after="120"/>
        <w:ind w:left="705" w:hanging="705"/>
        <w:jc w:val="both"/>
      </w:pPr>
      <w:r w:rsidRPr="006546AE">
        <w:rPr>
          <w:rFonts w:cs="Arial"/>
        </w:rPr>
        <w:t>7.1</w:t>
      </w:r>
      <w:r w:rsidR="00357C3F">
        <w:rPr>
          <w:rFonts w:cs="Arial"/>
        </w:rPr>
        <w:t>4</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35E9E2E2" w14:textId="50D6ACC0" w:rsidR="006C61B0" w:rsidRPr="006546AE" w:rsidRDefault="0005486C">
      <w:pPr>
        <w:pStyle w:val="Zkladntext"/>
        <w:spacing w:after="120"/>
        <w:ind w:left="705" w:hanging="705"/>
        <w:jc w:val="both"/>
      </w:pPr>
      <w:r w:rsidRPr="006546AE">
        <w:rPr>
          <w:rFonts w:cs="Arial"/>
        </w:rPr>
        <w:t>7.1</w:t>
      </w:r>
      <w:r w:rsidR="00357C3F">
        <w:rPr>
          <w:rFonts w:cs="Arial"/>
        </w:rPr>
        <w:t>5</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68B1CB45" w14:textId="71063A48" w:rsidR="006C61B0" w:rsidRPr="006546AE" w:rsidRDefault="0005486C">
      <w:pPr>
        <w:pStyle w:val="Zkladntext"/>
        <w:spacing w:before="120"/>
        <w:ind w:left="709" w:hanging="709"/>
        <w:jc w:val="both"/>
      </w:pPr>
      <w:r w:rsidRPr="006546AE">
        <w:rPr>
          <w:rFonts w:cs="Arial"/>
        </w:rPr>
        <w:t>7.1</w:t>
      </w:r>
      <w:r w:rsidR="00357C3F">
        <w:rPr>
          <w:rFonts w:cs="Arial"/>
        </w:rPr>
        <w:t>6</w:t>
      </w:r>
      <w:r w:rsidRPr="006546AE">
        <w:rPr>
          <w:rFonts w:cs="Arial"/>
        </w:rPr>
        <w:tab/>
      </w:r>
      <w:bookmarkStart w:id="6" w:name="_Hlk209516992"/>
      <w:r w:rsidRPr="006546AE">
        <w:rPr>
          <w:rFonts w:cs="Arial"/>
        </w:rPr>
        <w:t>Zhotovitel vyklidí staveniště ke dni předání a převzetí díla</w:t>
      </w:r>
      <w:bookmarkEnd w:id="6"/>
      <w:r w:rsidRPr="006546AE">
        <w:rPr>
          <w:rFonts w:cs="Arial"/>
        </w:rPr>
        <w:t>.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07D007BD" w14:textId="174848FB" w:rsidR="006C61B0" w:rsidRPr="00B24B00" w:rsidRDefault="0005486C" w:rsidP="00B24B00">
      <w:pPr>
        <w:pStyle w:val="Prosttext"/>
        <w:spacing w:before="120"/>
        <w:jc w:val="both"/>
        <w:rPr>
          <w:rFonts w:ascii="Calibri" w:eastAsia="MS Mincho;Yu Gothic UI" w:hAnsi="Calibri" w:cs="Calibri"/>
          <w:sz w:val="22"/>
          <w:szCs w:val="22"/>
        </w:rPr>
      </w:pPr>
      <w:r w:rsidRPr="006546AE">
        <w:rPr>
          <w:rFonts w:ascii="Calibri" w:eastAsia="MS Mincho;Yu Gothic UI" w:hAnsi="Calibri" w:cs="Arial"/>
          <w:sz w:val="22"/>
          <w:szCs w:val="22"/>
        </w:rPr>
        <w:t>7.1</w:t>
      </w:r>
      <w:r w:rsidR="00357C3F">
        <w:rPr>
          <w:rFonts w:ascii="Calibri" w:eastAsia="MS Mincho;Yu Gothic UI" w:hAnsi="Calibri" w:cs="Arial"/>
          <w:sz w:val="22"/>
          <w:szCs w:val="22"/>
        </w:rPr>
        <w:t>7</w:t>
      </w:r>
      <w:r w:rsidRPr="006546AE">
        <w:rPr>
          <w:rFonts w:ascii="Calibri" w:eastAsia="MS Mincho;Yu Gothic UI" w:hAnsi="Calibri" w:cs="Arial"/>
          <w:sz w:val="22"/>
          <w:szCs w:val="22"/>
        </w:rPr>
        <w:tab/>
      </w:r>
      <w:r w:rsidRPr="006546AE">
        <w:rPr>
          <w:rFonts w:ascii="Arial" w:eastAsia="MS Mincho;Yu Gothic UI" w:hAnsi="Arial" w:cs="Arial"/>
        </w:rPr>
        <w:t xml:space="preserve">Zhotovitel je povinen v rámci stavby umožnit výkon technického dozoru stavebníka, výkon </w:t>
      </w:r>
      <w:r w:rsidRPr="006546AE">
        <w:rPr>
          <w:rFonts w:ascii="Arial" w:eastAsia="MS Mincho;Yu Gothic UI" w:hAnsi="Arial" w:cs="Arial"/>
        </w:rPr>
        <w:tab/>
        <w:t xml:space="preserve">autorského dozoru projektanta a zavazuje se ke spolupráci s koordinátorem bezpečnosti a ochrany </w:t>
      </w:r>
      <w:r w:rsidRPr="006546AE">
        <w:rPr>
          <w:rFonts w:ascii="Arial" w:eastAsia="MS Mincho;Yu Gothic UI" w:hAnsi="Arial" w:cs="Arial"/>
        </w:rPr>
        <w:tab/>
        <w:t xml:space="preserve">zdraví při práci (dále jen BOZP), kterého zajistí objednatel. </w:t>
      </w:r>
    </w:p>
    <w:p w14:paraId="52C57FD4"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DC5BB42" w14:textId="09EE6C46"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w:t>
      </w:r>
      <w:r w:rsidR="00C63E99">
        <w:rPr>
          <w:rFonts w:cs="Arial"/>
        </w:rPr>
        <w:t>převzetí</w:t>
      </w:r>
      <w:r w:rsidRPr="006546AE">
        <w:rPr>
          <w:rFonts w:cs="Arial"/>
        </w:rPr>
        <w:t xml:space="preserve"> a sepíší o tom zápis (předávací protokol). Objednatel předání a převzetí díla zahájí do tří pracovních dnů od doručení výzvy zhotovitele. Objednatel převezme dokončené dílo s výhradami, nebo bez výhrad. </w:t>
      </w:r>
    </w:p>
    <w:p w14:paraId="25ADCB9D" w14:textId="77777777" w:rsidR="006C61B0" w:rsidRPr="006546AE" w:rsidRDefault="0005486C" w:rsidP="00420C45">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2D8703C1" w14:textId="4690B5FE" w:rsidR="00C30E69" w:rsidRPr="00C30E69" w:rsidRDefault="00C30E69" w:rsidP="00420C45">
      <w:pPr>
        <w:pStyle w:val="Odstavecseseznamem"/>
        <w:numPr>
          <w:ilvl w:val="0"/>
          <w:numId w:val="8"/>
        </w:numPr>
        <w:spacing w:after="0"/>
        <w:ind w:left="1434" w:hanging="357"/>
        <w:jc w:val="both"/>
        <w:rPr>
          <w:rFonts w:ascii="Arial" w:eastAsia="Times New Roman" w:hAnsi="Arial" w:cs="Arial"/>
          <w:sz w:val="20"/>
          <w:szCs w:val="20"/>
          <w:lang w:eastAsia="cs-CZ"/>
        </w:rPr>
      </w:pPr>
      <w:r w:rsidRPr="00C30E69">
        <w:rPr>
          <w:rFonts w:ascii="Arial" w:eastAsia="Times New Roman" w:hAnsi="Arial" w:cs="Arial"/>
          <w:sz w:val="20"/>
          <w:szCs w:val="20"/>
          <w:lang w:eastAsia="cs-CZ"/>
        </w:rPr>
        <w:t>doklady osvědčující vhodnost použitých výrobků a technologií (rozhodnutí o schválení nebo certifikaci)</w:t>
      </w:r>
      <w:r>
        <w:rPr>
          <w:rFonts w:ascii="Arial" w:eastAsia="Times New Roman" w:hAnsi="Arial" w:cs="Arial"/>
          <w:sz w:val="20"/>
          <w:szCs w:val="20"/>
          <w:lang w:eastAsia="cs-CZ"/>
        </w:rPr>
        <w:t>,</w:t>
      </w:r>
    </w:p>
    <w:p w14:paraId="33C84AC7" w14:textId="77777777" w:rsidR="006C61B0" w:rsidRDefault="0005486C" w:rsidP="00420C45">
      <w:pPr>
        <w:numPr>
          <w:ilvl w:val="0"/>
          <w:numId w:val="8"/>
        </w:numPr>
        <w:ind w:left="1434" w:hanging="357"/>
        <w:jc w:val="both"/>
        <w:rPr>
          <w:rFonts w:cs="Arial"/>
        </w:rPr>
      </w:pPr>
      <w:r w:rsidRPr="006546AE">
        <w:rPr>
          <w:rFonts w:cs="Arial"/>
        </w:rPr>
        <w:t>stavební deník,</w:t>
      </w:r>
    </w:p>
    <w:p w14:paraId="6AABAAF9" w14:textId="41B3C182" w:rsidR="00C30E69" w:rsidRPr="006B6D83" w:rsidRDefault="00C30E69" w:rsidP="00420C45">
      <w:pPr>
        <w:numPr>
          <w:ilvl w:val="0"/>
          <w:numId w:val="8"/>
        </w:numPr>
        <w:ind w:left="1434" w:hanging="357"/>
        <w:jc w:val="both"/>
        <w:rPr>
          <w:rFonts w:cs="Arial"/>
          <w:color w:val="auto"/>
        </w:rPr>
      </w:pPr>
      <w:r w:rsidRPr="00C30E69">
        <w:rPr>
          <w:rFonts w:cs="Arial"/>
        </w:rPr>
        <w:t>doklady o nakládání s odpady</w:t>
      </w:r>
      <w:r w:rsidRPr="00E9307F">
        <w:rPr>
          <w:rFonts w:cs="Arial"/>
        </w:rPr>
        <w:t>,</w:t>
      </w:r>
      <w:r w:rsidR="00420C45" w:rsidRPr="00E9307F">
        <w:rPr>
          <w:rFonts w:cs="Arial"/>
        </w:rPr>
        <w:t xml:space="preserve"> </w:t>
      </w:r>
      <w:r w:rsidR="00420C45" w:rsidRPr="006B6D83">
        <w:rPr>
          <w:rFonts w:cs="Arial"/>
          <w:color w:val="auto"/>
        </w:rPr>
        <w:t>vážní lístky v rozsahu dle projektové dokumentace,</w:t>
      </w:r>
    </w:p>
    <w:p w14:paraId="34A5DEE9" w14:textId="010E8C86" w:rsidR="00420C45" w:rsidRPr="00420C45" w:rsidRDefault="00C30E69" w:rsidP="00420C45">
      <w:pPr>
        <w:numPr>
          <w:ilvl w:val="0"/>
          <w:numId w:val="8"/>
        </w:numPr>
        <w:ind w:left="1434" w:hanging="357"/>
        <w:jc w:val="both"/>
        <w:rPr>
          <w:rFonts w:cs="Arial"/>
        </w:rPr>
      </w:pPr>
      <w:r w:rsidRPr="00C30E69">
        <w:rPr>
          <w:rFonts w:cs="Arial"/>
        </w:rPr>
        <w:t>doklady o výsledcích předepsaných zkoušek,</w:t>
      </w:r>
    </w:p>
    <w:p w14:paraId="6380D628" w14:textId="75623557" w:rsidR="00C30E69" w:rsidRDefault="00C30E69" w:rsidP="00420C45">
      <w:pPr>
        <w:numPr>
          <w:ilvl w:val="0"/>
          <w:numId w:val="8"/>
        </w:numPr>
        <w:ind w:left="1434" w:hanging="357"/>
        <w:jc w:val="both"/>
        <w:rPr>
          <w:rFonts w:cs="Arial"/>
        </w:rPr>
      </w:pPr>
      <w:r w:rsidRPr="00C30E69">
        <w:rPr>
          <w:rFonts w:cs="Arial"/>
        </w:rPr>
        <w:t xml:space="preserve">výchozí revizní zprávu elektroinstalací a el. </w:t>
      </w:r>
      <w:r w:rsidR="00B90A9E">
        <w:rPr>
          <w:rFonts w:cs="Arial"/>
        </w:rPr>
        <w:t>z</w:t>
      </w:r>
      <w:r w:rsidRPr="00C30E69">
        <w:rPr>
          <w:rFonts w:cs="Arial"/>
        </w:rPr>
        <w:t>ařízení</w:t>
      </w:r>
      <w:r w:rsidR="00B90A9E">
        <w:rPr>
          <w:rFonts w:cs="Arial"/>
        </w:rPr>
        <w:t>,</w:t>
      </w:r>
    </w:p>
    <w:p w14:paraId="23D5D91D" w14:textId="0D361E02" w:rsidR="00420C45" w:rsidRPr="006546AE" w:rsidRDefault="00420C45" w:rsidP="00420C45">
      <w:pPr>
        <w:numPr>
          <w:ilvl w:val="0"/>
          <w:numId w:val="8"/>
        </w:numPr>
        <w:ind w:left="1434" w:hanging="357"/>
        <w:jc w:val="both"/>
        <w:rPr>
          <w:rFonts w:cs="Arial"/>
        </w:rPr>
      </w:pPr>
      <w:r w:rsidRPr="00420C45">
        <w:rPr>
          <w:rFonts w:cs="Arial"/>
        </w:rPr>
        <w:t>dokumentaci skutečného provedení stavby,</w:t>
      </w:r>
    </w:p>
    <w:p w14:paraId="25E97ACD" w14:textId="580374C2" w:rsidR="006C61B0" w:rsidRDefault="0005486C" w:rsidP="00420C45">
      <w:pPr>
        <w:pStyle w:val="Zkladntext"/>
        <w:numPr>
          <w:ilvl w:val="0"/>
          <w:numId w:val="8"/>
        </w:numPr>
        <w:ind w:left="1434" w:hanging="357"/>
        <w:jc w:val="both"/>
      </w:pPr>
      <w:r w:rsidRPr="006546AE">
        <w:t>fotodokumentaci průběhu stavby/realizace díla</w:t>
      </w:r>
      <w:r w:rsidR="00420C45">
        <w:t>,</w:t>
      </w:r>
    </w:p>
    <w:p w14:paraId="65EDD29C" w14:textId="478AA4D8" w:rsidR="00420C45" w:rsidRDefault="00420C45" w:rsidP="00420C45">
      <w:pPr>
        <w:pStyle w:val="Zkladntext"/>
        <w:numPr>
          <w:ilvl w:val="0"/>
          <w:numId w:val="8"/>
        </w:numPr>
        <w:ind w:left="1434" w:hanging="357"/>
        <w:jc w:val="both"/>
      </w:pPr>
      <w:r w:rsidRPr="00420C45">
        <w:t>protokol o akceptaci zakázky správcem datového skladu DTM ZK</w:t>
      </w:r>
      <w:r w:rsidR="000840C1">
        <w:t xml:space="preserve"> (digitální technická mapa Zlínského kraje)</w:t>
      </w:r>
      <w:r w:rsidRPr="00420C45">
        <w:t>,</w:t>
      </w:r>
    </w:p>
    <w:p w14:paraId="66F89C71" w14:textId="77777777" w:rsidR="00420C45" w:rsidRDefault="00420C45" w:rsidP="00420C45">
      <w:pPr>
        <w:pStyle w:val="Zkladntext"/>
        <w:numPr>
          <w:ilvl w:val="0"/>
          <w:numId w:val="8"/>
        </w:numPr>
        <w:spacing w:after="120"/>
        <w:ind w:left="1434" w:hanging="357"/>
        <w:jc w:val="both"/>
      </w:pPr>
      <w:r w:rsidRPr="00420C45">
        <w:rPr>
          <w:b/>
          <w:bCs/>
        </w:rPr>
        <w:t>geodetické zaměření skutečného provedení stavby</w:t>
      </w:r>
      <w:r>
        <w:t xml:space="preserve"> a její vložení do DTM ZK a předložit objednateli akceptaci zakázky tj: </w:t>
      </w:r>
    </w:p>
    <w:p w14:paraId="32E603E3" w14:textId="4B30FF27" w:rsidR="00D82A42" w:rsidRPr="002D7D96" w:rsidRDefault="00420C45" w:rsidP="002D7D96">
      <w:pPr>
        <w:pStyle w:val="Zkladntext"/>
        <w:spacing w:after="120"/>
        <w:ind w:left="1440"/>
        <w:jc w:val="both"/>
      </w:pPr>
      <w:r>
        <w:t>geodetický podklad pro vedení DTM Zlínského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p>
    <w:p w14:paraId="0918E165" w14:textId="77777777" w:rsidR="006C61B0" w:rsidRPr="006546AE" w:rsidRDefault="0005486C" w:rsidP="00802B8F">
      <w:pPr>
        <w:pStyle w:val="Zkladntext"/>
        <w:spacing w:after="120"/>
        <w:ind w:left="709"/>
      </w:pPr>
      <w:r w:rsidRPr="006546AE">
        <w:t xml:space="preserve">Bez těchto dokumentů nelze považovat dílo za dokončené. </w:t>
      </w:r>
    </w:p>
    <w:p w14:paraId="1A8B87C8" w14:textId="77777777" w:rsidR="006C61B0" w:rsidRPr="006546AE" w:rsidRDefault="0005486C">
      <w:pPr>
        <w:pStyle w:val="Zkladntext"/>
        <w:spacing w:after="120"/>
        <w:ind w:left="705" w:hanging="705"/>
        <w:jc w:val="both"/>
      </w:pPr>
      <w:r w:rsidRPr="006546AE">
        <w:t>8.3</w:t>
      </w:r>
      <w:r w:rsidRPr="006546AE">
        <w:tab/>
        <w:t xml:space="preserve">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w:t>
      </w:r>
      <w:r w:rsidRPr="006546AE">
        <w:lastRenderedPageBreak/>
        <w:t>takovém případě v prodlení s plněním předmětu díla. Objednatel není povinen převzít nedokončené dílo.</w:t>
      </w:r>
    </w:p>
    <w:p w14:paraId="75E4BDF3"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6357F941"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410214B2"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07E0C197" w14:textId="77777777" w:rsidR="006C61B0" w:rsidRPr="006546AE" w:rsidRDefault="0005486C" w:rsidP="008C042E">
      <w:pPr>
        <w:spacing w:before="360" w:after="240"/>
        <w:jc w:val="center"/>
      </w:pPr>
      <w:r w:rsidRPr="006546AE">
        <w:rPr>
          <w:rFonts w:cs="Arial"/>
          <w:b/>
        </w:rPr>
        <w:t xml:space="preserve">9. Sankce </w:t>
      </w:r>
    </w:p>
    <w:p w14:paraId="546F77ED"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r>
      <w:bookmarkStart w:id="7" w:name="_Hlk209516939"/>
      <w:r w:rsidRPr="006546AE">
        <w:rPr>
          <w:rFonts w:cs="Arial"/>
        </w:rPr>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358902B" w14:textId="21256EBE" w:rsidR="006C61B0" w:rsidRPr="006546AE"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vyklizením staveniště v termínu dle čl. 7 odst. 7.1</w:t>
      </w:r>
      <w:r w:rsidR="0084490E">
        <w:rPr>
          <w:rFonts w:cs="Arial"/>
          <w:bCs/>
        </w:rPr>
        <w:t>5</w:t>
      </w:r>
      <w:r w:rsidRPr="006546AE">
        <w:rPr>
          <w:rFonts w:cs="Arial"/>
          <w:bCs/>
        </w:rPr>
        <w:t xml:space="preserve"> této smlouvy, </w:t>
      </w:r>
      <w:r w:rsidRPr="006546AE">
        <w:rPr>
          <w:rFonts w:cs="Arial"/>
        </w:rPr>
        <w:t>je povinen a zavazuje se zaplatit objednateli smluvní pokutu ve výši</w:t>
      </w:r>
      <w:r w:rsidRPr="006546AE">
        <w:rPr>
          <w:rFonts w:cs="Arial"/>
          <w:b/>
          <w:bCs/>
        </w:rPr>
        <w:t xml:space="preserve"> </w:t>
      </w:r>
      <w:r w:rsidR="0025654C">
        <w:rPr>
          <w:rFonts w:cs="Arial"/>
          <w:b/>
          <w:bCs/>
        </w:rPr>
        <w:t>1.500</w:t>
      </w:r>
      <w:r w:rsidRPr="006546AE">
        <w:rPr>
          <w:rFonts w:cs="Arial"/>
          <w:bCs/>
        </w:rPr>
        <w:t xml:space="preserve"> Kč za každý započatý den prodlení.</w:t>
      </w:r>
    </w:p>
    <w:p w14:paraId="079FAFFF" w14:textId="0F47221A" w:rsidR="006C61B0" w:rsidRDefault="0005486C">
      <w:pPr>
        <w:spacing w:before="120"/>
        <w:ind w:left="705" w:hanging="705"/>
        <w:jc w:val="both"/>
        <w:rPr>
          <w:rFonts w:cs="Arial"/>
        </w:rPr>
      </w:pPr>
      <w:r w:rsidRPr="006546AE">
        <w:rPr>
          <w:rFonts w:cs="Arial"/>
        </w:rPr>
        <w:t>9.3</w:t>
      </w:r>
      <w:r w:rsidRPr="006546AE">
        <w:rPr>
          <w:rFonts w:cs="Arial"/>
        </w:rPr>
        <w:tab/>
        <w:t xml:space="preserve">Pro případ prodlení zhotovitele s odstraněním vad v dohodnutém termínu v záruční době je objednatel oprávněn po zhotoviteli požadovat smluvní pokutu ve výši </w:t>
      </w:r>
      <w:r w:rsidR="0025654C" w:rsidRPr="0025654C">
        <w:rPr>
          <w:rFonts w:cs="Arial"/>
          <w:b/>
        </w:rPr>
        <w:t>1.500</w:t>
      </w:r>
      <w:r w:rsidRPr="006546AE">
        <w:rPr>
          <w:rFonts w:cs="Arial"/>
          <w:color w:val="FF0000"/>
        </w:rPr>
        <w:t xml:space="preserve"> </w:t>
      </w:r>
      <w:r w:rsidRPr="006546AE">
        <w:rPr>
          <w:rFonts w:cs="Arial"/>
        </w:rPr>
        <w:t>Kč za každou vadu a každý i započatý den prodlení s jejím odstraněním a zhotovitel je povinen a zavazuje se požadovanou smluvní pokutu uhradit objednateli.</w:t>
      </w:r>
    </w:p>
    <w:p w14:paraId="4A9258B0" w14:textId="737C8356" w:rsidR="0025654C" w:rsidRDefault="0025654C">
      <w:pPr>
        <w:spacing w:before="120"/>
        <w:ind w:left="705" w:hanging="705"/>
        <w:jc w:val="both"/>
        <w:rPr>
          <w:rFonts w:cs="Arial"/>
          <w:color w:val="auto"/>
        </w:rPr>
      </w:pPr>
      <w:r>
        <w:rPr>
          <w:rFonts w:cs="Arial"/>
        </w:rPr>
        <w:t>9.4</w:t>
      </w:r>
      <w:r>
        <w:rPr>
          <w:rFonts w:cs="Arial"/>
        </w:rPr>
        <w:tab/>
      </w:r>
      <w:r w:rsidRPr="00E9307F">
        <w:rPr>
          <w:rFonts w:cs="Arial"/>
          <w:color w:val="auto"/>
        </w:rPr>
        <w:t xml:space="preserve">Pro případ porušení povinnosti zhotovitele dokládat doklady o nakládání s odpady, zejména dokládat </w:t>
      </w:r>
      <w:r w:rsidRPr="00E9307F">
        <w:rPr>
          <w:rFonts w:cs="Arial"/>
          <w:color w:val="auto"/>
        </w:rPr>
        <w:tab/>
        <w:t xml:space="preserve">vážní lístky v rozsahu dle projektové dokumentace je zhotovitel povinen uhradit objednateli smluvní </w:t>
      </w:r>
      <w:r w:rsidRPr="00E9307F">
        <w:rPr>
          <w:rFonts w:cs="Arial"/>
          <w:color w:val="auto"/>
        </w:rPr>
        <w:tab/>
        <w:t xml:space="preserve">pokutu ve výši </w:t>
      </w:r>
      <w:r w:rsidRPr="00E9307F">
        <w:rPr>
          <w:rFonts w:cs="Arial"/>
          <w:b/>
          <w:bCs/>
          <w:color w:val="auto"/>
        </w:rPr>
        <w:t>50.000</w:t>
      </w:r>
      <w:r w:rsidRPr="00E9307F">
        <w:rPr>
          <w:rFonts w:cs="Arial"/>
          <w:color w:val="auto"/>
        </w:rPr>
        <w:t xml:space="preserve"> Kč za každé jednotlivé porušení povinnosti.</w:t>
      </w:r>
    </w:p>
    <w:p w14:paraId="78D6C87C" w14:textId="533F2154" w:rsidR="00E14B0C" w:rsidRPr="00E9307F" w:rsidRDefault="00E14B0C">
      <w:pPr>
        <w:spacing w:before="120"/>
        <w:ind w:left="705" w:hanging="705"/>
        <w:jc w:val="both"/>
        <w:rPr>
          <w:rFonts w:cs="Arial"/>
          <w:color w:val="auto"/>
        </w:rPr>
      </w:pPr>
      <w:r>
        <w:rPr>
          <w:rFonts w:cs="Arial"/>
        </w:rPr>
        <w:t>9.5</w:t>
      </w:r>
      <w:r>
        <w:rPr>
          <w:rFonts w:cs="Arial"/>
        </w:rPr>
        <w:tab/>
      </w:r>
      <w:r w:rsidRPr="00E14B0C">
        <w:rPr>
          <w:rFonts w:cs="Arial"/>
        </w:rPr>
        <w:t xml:space="preserve">Za porušení předpisů k zajištění bezpečnosti a ochraně zdraví při práci (BOZP) v souladu s platnými právními předpisy, které bude případně zjištěno v souvislosti s výkonem dozoru nad dodržováním těchto předpisů se sjednává smluvní pokuta za jejich porušení ve výši </w:t>
      </w:r>
      <w:r w:rsidRPr="00E14B0C">
        <w:rPr>
          <w:rFonts w:cs="Arial"/>
          <w:b/>
          <w:bCs/>
        </w:rPr>
        <w:t>1.000 Kč</w:t>
      </w:r>
      <w:r w:rsidRPr="00E14B0C">
        <w:rPr>
          <w:rFonts w:cs="Arial"/>
        </w:rPr>
        <w:t xml:space="preserve"> za každé jednotlivé porušení povinnosti v souvislosti s dodržováním BOZP.</w:t>
      </w:r>
    </w:p>
    <w:p w14:paraId="142F6C1B" w14:textId="53FC8A2A" w:rsidR="006C61B0" w:rsidRPr="006546AE" w:rsidRDefault="0005486C">
      <w:pPr>
        <w:spacing w:before="120" w:after="120"/>
        <w:ind w:left="705" w:hanging="705"/>
        <w:jc w:val="both"/>
        <w:rPr>
          <w:rFonts w:cs="Arial"/>
        </w:rPr>
      </w:pPr>
      <w:r w:rsidRPr="006546AE">
        <w:rPr>
          <w:rFonts w:cs="Arial"/>
        </w:rPr>
        <w:t>9.</w:t>
      </w:r>
      <w:r w:rsidR="00E14B0C">
        <w:rPr>
          <w:rFonts w:cs="Arial"/>
        </w:rPr>
        <w:t>6</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bookmarkEnd w:id="7"/>
    <w:p w14:paraId="7A531090" w14:textId="243F9E24" w:rsidR="006C61B0" w:rsidRPr="00E20749" w:rsidRDefault="0005486C" w:rsidP="002512A4">
      <w:pPr>
        <w:spacing w:before="120"/>
        <w:ind w:left="705" w:hanging="705"/>
        <w:jc w:val="both"/>
      </w:pPr>
      <w:r w:rsidRPr="006546AE">
        <w:t>9.</w:t>
      </w:r>
      <w:r w:rsidR="00E14B0C">
        <w:t>7</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5FAF4C7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63153749"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3FF6E55A" w14:textId="7FE7DB27"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Zhotovitel je povinen</w:t>
      </w:r>
      <w:r w:rsidR="00F9613C">
        <w:rPr>
          <w:rFonts w:cs="Arial"/>
        </w:rPr>
        <w:t xml:space="preserve"> mít</w:t>
      </w:r>
      <w:r w:rsidR="00E13F4B" w:rsidRPr="006546AE">
        <w:rPr>
          <w:rFonts w:cs="Arial"/>
        </w:rPr>
        <w:t xml:space="preserve"> ke dni předání staveniště</w:t>
      </w:r>
      <w:r w:rsidR="00F9613C">
        <w:rPr>
          <w:rFonts w:cs="Arial"/>
        </w:rPr>
        <w:t xml:space="preserve"> objednatelem po celou dobu až</w:t>
      </w:r>
      <w:r w:rsidR="00E13F4B" w:rsidRPr="006546AE">
        <w:rPr>
          <w:rFonts w:cs="Arial"/>
        </w:rPr>
        <w:t xml:space="preserve"> po protokolá</w:t>
      </w:r>
      <w:r w:rsidR="00F9613C">
        <w:rPr>
          <w:rFonts w:cs="Arial"/>
        </w:rPr>
        <w:t xml:space="preserve">rní </w:t>
      </w:r>
      <w:r w:rsidR="00E13F4B" w:rsidRPr="006546AE">
        <w:rPr>
          <w:rFonts w:cs="Arial"/>
        </w:rPr>
        <w:t xml:space="preserve">předání a převzetí díla </w:t>
      </w:r>
      <w:r w:rsidR="00F9613C">
        <w:rPr>
          <w:rFonts w:cs="Arial"/>
        </w:rPr>
        <w:t>u</w:t>
      </w:r>
      <w:r w:rsidR="00E13F4B" w:rsidRPr="006546AE">
        <w:rPr>
          <w:rFonts w:cs="Arial"/>
        </w:rPr>
        <w:t xml:space="preserve">zavřenou platnou a účinnou pojistnou smlouvu z důvodu pojištění odpovědnosti za škodu způsobené třetí </w:t>
      </w:r>
      <w:r w:rsidR="00E13F4B" w:rsidRPr="00443361">
        <w:rPr>
          <w:rFonts w:cs="Arial"/>
        </w:rPr>
        <w:t xml:space="preserve">osobě </w:t>
      </w:r>
      <w:r w:rsidR="00557F01" w:rsidRPr="00443361">
        <w:rPr>
          <w:rFonts w:cs="Arial"/>
        </w:rPr>
        <w:t xml:space="preserve">minimálně na pojistnou částku </w:t>
      </w:r>
      <w:r w:rsidR="000C11C2">
        <w:rPr>
          <w:rFonts w:cs="Arial"/>
          <w:b/>
        </w:rPr>
        <w:t>2</w:t>
      </w:r>
      <w:r w:rsidR="00134AAF" w:rsidRPr="009A760E">
        <w:rPr>
          <w:rFonts w:cs="Arial"/>
          <w:b/>
        </w:rPr>
        <w:t xml:space="preserve"> m</w:t>
      </w:r>
      <w:r w:rsidR="00E13F4B" w:rsidRPr="009A760E">
        <w:rPr>
          <w:rFonts w:cs="Arial"/>
          <w:b/>
        </w:rPr>
        <w:t>ilión</w:t>
      </w:r>
      <w:r w:rsidR="000C11C2">
        <w:rPr>
          <w:rFonts w:cs="Arial"/>
          <w:b/>
        </w:rPr>
        <w:t>y</w:t>
      </w:r>
      <w:r w:rsidR="00E13F4B" w:rsidRPr="009A760E">
        <w:rPr>
          <w:rFonts w:cs="Arial"/>
          <w:b/>
        </w:rPr>
        <w:t xml:space="preserve"> Kč</w:t>
      </w:r>
      <w:r w:rsidR="00E13F4B" w:rsidRPr="00443361">
        <w:rPr>
          <w:rFonts w:cs="Arial"/>
        </w:rPr>
        <w:t xml:space="preserve"> a dále mít sjednáno i pojištění odpovědnosti za</w:t>
      </w:r>
      <w:r w:rsidR="00E13F4B" w:rsidRPr="006546AE">
        <w:rPr>
          <w:rFonts w:cs="Arial"/>
        </w:rPr>
        <w:t xml:space="preserve"> škodu způsobenou vadným výrobkem. Zhotovitel se zavazuje udržovat toto pojištění v platnosti po celou dobu realizace díla až do doby jeho protokolárního předání a převzetí objednateli.</w:t>
      </w:r>
    </w:p>
    <w:p w14:paraId="7DC994DE" w14:textId="77777777" w:rsidR="006C61B0" w:rsidRPr="006546AE" w:rsidRDefault="0005486C" w:rsidP="008C042E">
      <w:pPr>
        <w:spacing w:before="360" w:after="240"/>
        <w:ind w:left="703" w:hanging="703"/>
        <w:jc w:val="center"/>
        <w:rPr>
          <w:rFonts w:cs="Arial"/>
          <w:b/>
        </w:rPr>
      </w:pPr>
      <w:r w:rsidRPr="006546AE">
        <w:rPr>
          <w:rFonts w:cs="Arial"/>
          <w:b/>
        </w:rPr>
        <w:lastRenderedPageBreak/>
        <w:t>11. Změny smlouvy, odstoupení od smlouvy</w:t>
      </w:r>
    </w:p>
    <w:p w14:paraId="39610D6C"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5B4CBCFA"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9FAAD5F"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10D9D43B"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0FAF9030"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5D3B301E"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42B1CEF5"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3A5D6199"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2B760732"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69FED01E"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6F830F9F"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11FB4937"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70347F98"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290FE866" w14:textId="6A8FCF94" w:rsidR="006C61B0" w:rsidRPr="006546AE" w:rsidRDefault="0005486C">
      <w:pPr>
        <w:spacing w:before="120"/>
        <w:ind w:left="705" w:hanging="705"/>
        <w:jc w:val="both"/>
        <w:rPr>
          <w:rFonts w:cs="Arial"/>
        </w:rPr>
      </w:pPr>
      <w:r w:rsidRPr="006546AE">
        <w:rPr>
          <w:rFonts w:cs="Arial"/>
        </w:rPr>
        <w:t>12.1</w:t>
      </w:r>
      <w:r w:rsidRPr="006546AE">
        <w:rPr>
          <w:rFonts w:cs="Arial"/>
        </w:rPr>
        <w:tab/>
      </w:r>
      <w:r w:rsidR="00295260" w:rsidRPr="00295260">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62536665" w14:textId="77777777" w:rsidR="006C61B0" w:rsidRPr="006546AE"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48C2CA0"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098BA3D"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7E2D6DE7"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2FDE3C85"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w:t>
      </w:r>
      <w:r w:rsidRPr="006546AE">
        <w:rPr>
          <w:rFonts w:cs="Arial"/>
        </w:rPr>
        <w:lastRenderedPageBreak/>
        <w:t xml:space="preserve">nejbližší duchu takového neplatného ustanovení respektující požadavky kogentních ustanovení právních předpisů. </w:t>
      </w:r>
    </w:p>
    <w:p w14:paraId="7BC4743C"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3AAC0B4C"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753A32DB"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54BDEA01" w14:textId="77777777" w:rsidR="006C61B0" w:rsidRDefault="0005486C">
      <w:pPr>
        <w:pStyle w:val="Zkladntext"/>
        <w:spacing w:after="120"/>
        <w:ind w:left="709" w:hanging="709"/>
        <w:jc w:val="both"/>
        <w:rPr>
          <w:sz w:val="22"/>
          <w:szCs w:val="22"/>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14C6F851" w14:textId="6A42690B"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F84C0F">
        <w:rPr>
          <w:rFonts w:cs="Arial"/>
        </w:rPr>
        <w:t>22.10.2025</w:t>
      </w:r>
      <w:r w:rsidR="00DB0F2E">
        <w:rPr>
          <w:rFonts w:cs="Arial"/>
        </w:rPr>
        <w:t xml:space="preserve"> </w:t>
      </w:r>
      <w:r w:rsidRPr="006546AE">
        <w:rPr>
          <w:rFonts w:cs="Arial"/>
        </w:rPr>
        <w:t xml:space="preserve">usnesením č. </w:t>
      </w:r>
      <w:r w:rsidR="00F84C0F">
        <w:rPr>
          <w:rFonts w:cs="Arial"/>
        </w:rPr>
        <w:t>RMO/7/21/25.</w:t>
      </w:r>
      <w:r w:rsidRPr="006546AE">
        <w:rPr>
          <w:rFonts w:cs="Arial"/>
        </w:rPr>
        <w:t xml:space="preserve"> </w:t>
      </w:r>
    </w:p>
    <w:p w14:paraId="3030E7A3" w14:textId="77777777" w:rsidR="00443361" w:rsidRDefault="00443361">
      <w:pPr>
        <w:pStyle w:val="Zkladntext"/>
        <w:tabs>
          <w:tab w:val="left" w:pos="360"/>
          <w:tab w:val="left" w:pos="5220"/>
        </w:tabs>
        <w:rPr>
          <w:rFonts w:cs="Arial"/>
          <w:b/>
        </w:rPr>
      </w:pPr>
    </w:p>
    <w:p w14:paraId="5F331222"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45E26537" w14:textId="68ECCED9" w:rsidR="00F2021B" w:rsidRDefault="00F2021B">
      <w:pPr>
        <w:numPr>
          <w:ilvl w:val="0"/>
          <w:numId w:val="3"/>
        </w:numPr>
        <w:spacing w:before="120"/>
        <w:jc w:val="both"/>
        <w:rPr>
          <w:rFonts w:cs="Arial"/>
        </w:rPr>
      </w:pPr>
      <w:r w:rsidRPr="00F2021B">
        <w:rPr>
          <w:rFonts w:cs="Arial"/>
        </w:rPr>
        <w:t xml:space="preserve">technická specifikace </w:t>
      </w:r>
      <w:r w:rsidR="007C2871">
        <w:rPr>
          <w:rFonts w:cs="Arial"/>
        </w:rPr>
        <w:t>náhradního zdroje - motorgenerátoru</w:t>
      </w:r>
    </w:p>
    <w:p w14:paraId="454B8BDA" w14:textId="524B7D0E" w:rsidR="006C61B0" w:rsidRPr="00141EC0" w:rsidRDefault="00F2021B">
      <w:pPr>
        <w:numPr>
          <w:ilvl w:val="0"/>
          <w:numId w:val="3"/>
        </w:numPr>
        <w:spacing w:before="120"/>
        <w:jc w:val="both"/>
        <w:rPr>
          <w:rFonts w:cs="Arial"/>
        </w:rPr>
      </w:pPr>
      <w:r w:rsidRPr="00F2021B">
        <w:rPr>
          <w:rFonts w:cs="Arial"/>
        </w:rPr>
        <w:t>nabídkový položkový rozpočet</w:t>
      </w:r>
    </w:p>
    <w:p w14:paraId="7E40FA71" w14:textId="77777777" w:rsidR="006C61B0" w:rsidRDefault="006C61B0">
      <w:pPr>
        <w:tabs>
          <w:tab w:val="left" w:pos="360"/>
          <w:tab w:val="left" w:pos="5220"/>
        </w:tabs>
        <w:rPr>
          <w:rFonts w:cs="Arial"/>
        </w:rPr>
      </w:pPr>
    </w:p>
    <w:p w14:paraId="035D6B17" w14:textId="77777777" w:rsidR="00443361" w:rsidRDefault="00443361">
      <w:pPr>
        <w:tabs>
          <w:tab w:val="left" w:pos="360"/>
          <w:tab w:val="left" w:pos="5220"/>
        </w:tabs>
        <w:rPr>
          <w:rFonts w:cs="Arial"/>
        </w:rPr>
      </w:pPr>
    </w:p>
    <w:p w14:paraId="31E1FD90" w14:textId="4EBD7C55" w:rsidR="006C61B0" w:rsidRPr="006546AE" w:rsidRDefault="0005486C">
      <w:pPr>
        <w:tabs>
          <w:tab w:val="left" w:pos="360"/>
          <w:tab w:val="left" w:pos="5220"/>
        </w:tabs>
        <w:rPr>
          <w:rFonts w:cs="Arial"/>
        </w:rPr>
      </w:pPr>
      <w:r w:rsidRPr="006546AE">
        <w:rPr>
          <w:rFonts w:cs="Arial"/>
        </w:rPr>
        <w:t xml:space="preserve">V Otrokovicích dne </w:t>
      </w:r>
      <w:r w:rsidR="00F84C0F" w:rsidRPr="00F84C0F">
        <w:rPr>
          <w:rFonts w:cs="Arial"/>
        </w:rPr>
        <w:t>dle el. podpisu</w:t>
      </w:r>
      <w:r w:rsidRPr="006546AE">
        <w:rPr>
          <w:rFonts w:cs="Arial"/>
        </w:rPr>
        <w:tab/>
        <w:t>V</w:t>
      </w:r>
      <w:r w:rsidR="00DB0F2E">
        <w:rPr>
          <w:rFonts w:cs="Arial"/>
        </w:rPr>
        <w:t> </w:t>
      </w:r>
      <w:r w:rsidR="0024026F">
        <w:rPr>
          <w:rFonts w:cs="Arial"/>
        </w:rPr>
        <w:t>Praze</w:t>
      </w:r>
      <w:r w:rsidR="00DB0F2E">
        <w:rPr>
          <w:rFonts w:cs="Arial"/>
        </w:rPr>
        <w:t xml:space="preserve"> </w:t>
      </w:r>
      <w:r w:rsidRPr="006546AE">
        <w:rPr>
          <w:rFonts w:cs="Arial"/>
        </w:rPr>
        <w:t xml:space="preserve">dne </w:t>
      </w:r>
      <w:r w:rsidR="0024026F">
        <w:rPr>
          <w:rFonts w:cs="Arial"/>
        </w:rPr>
        <w:t>dle el. podpisu</w:t>
      </w:r>
    </w:p>
    <w:p w14:paraId="45C95D98"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za zhotovitele:</w:t>
      </w:r>
    </w:p>
    <w:p w14:paraId="591879B7" w14:textId="77777777" w:rsidR="006C61B0" w:rsidRPr="006546AE" w:rsidRDefault="006C61B0">
      <w:pPr>
        <w:pStyle w:val="Zkladntext"/>
        <w:tabs>
          <w:tab w:val="left" w:pos="7020"/>
        </w:tabs>
        <w:rPr>
          <w:rFonts w:cs="Arial"/>
        </w:rPr>
      </w:pPr>
    </w:p>
    <w:p w14:paraId="1B025818" w14:textId="77777777" w:rsidR="006C61B0" w:rsidRDefault="006C61B0">
      <w:pPr>
        <w:pStyle w:val="Zkladntext"/>
        <w:tabs>
          <w:tab w:val="left" w:pos="7020"/>
        </w:tabs>
        <w:rPr>
          <w:rFonts w:cs="Arial"/>
        </w:rPr>
      </w:pPr>
    </w:p>
    <w:p w14:paraId="55787C66" w14:textId="77777777" w:rsidR="00ED6C95" w:rsidRDefault="00ED6C95">
      <w:pPr>
        <w:pStyle w:val="Zkladntext"/>
        <w:tabs>
          <w:tab w:val="left" w:pos="7020"/>
        </w:tabs>
        <w:rPr>
          <w:rFonts w:cs="Arial"/>
        </w:rPr>
      </w:pPr>
    </w:p>
    <w:p w14:paraId="367043A8" w14:textId="77777777" w:rsidR="00ED6C95" w:rsidRDefault="00ED6C95">
      <w:pPr>
        <w:pStyle w:val="Zkladntext"/>
        <w:tabs>
          <w:tab w:val="left" w:pos="7020"/>
        </w:tabs>
        <w:rPr>
          <w:rFonts w:cs="Arial"/>
        </w:rPr>
      </w:pPr>
    </w:p>
    <w:p w14:paraId="3FF8C0BE" w14:textId="77777777" w:rsidR="001B2C51" w:rsidRDefault="001B2C51">
      <w:pPr>
        <w:pStyle w:val="Zkladntext"/>
        <w:tabs>
          <w:tab w:val="left" w:pos="7020"/>
        </w:tabs>
        <w:rPr>
          <w:rFonts w:cs="Arial"/>
        </w:rPr>
      </w:pPr>
    </w:p>
    <w:p w14:paraId="540AC75D" w14:textId="77777777" w:rsidR="00B7323D" w:rsidRDefault="00B7323D">
      <w:pPr>
        <w:pStyle w:val="Zkladntext"/>
        <w:tabs>
          <w:tab w:val="left" w:pos="7020"/>
        </w:tabs>
        <w:rPr>
          <w:rFonts w:cs="Arial"/>
        </w:rPr>
      </w:pPr>
    </w:p>
    <w:p w14:paraId="73C8A108" w14:textId="77777777" w:rsidR="00B7323D" w:rsidRDefault="00B7323D">
      <w:pPr>
        <w:pStyle w:val="Zkladntext"/>
        <w:tabs>
          <w:tab w:val="left" w:pos="7020"/>
        </w:tabs>
        <w:rPr>
          <w:rFonts w:cs="Arial"/>
        </w:rPr>
      </w:pPr>
    </w:p>
    <w:p w14:paraId="67F7AE90" w14:textId="77777777" w:rsidR="006C61B0" w:rsidRPr="006546AE" w:rsidRDefault="006C61B0">
      <w:pPr>
        <w:pStyle w:val="Zkladntext"/>
        <w:rPr>
          <w:rFonts w:cs="Arial"/>
        </w:rPr>
      </w:pPr>
    </w:p>
    <w:p w14:paraId="23F0BB9B"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6559F55C" w14:textId="714D57C4" w:rsidR="006C61B0" w:rsidRPr="006546AE"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CC4743">
        <w:rPr>
          <w:rFonts w:cs="Arial"/>
        </w:rPr>
        <w:t xml:space="preserve">Lenka </w:t>
      </w:r>
      <w:proofErr w:type="spellStart"/>
      <w:r w:rsidR="00CC4743">
        <w:rPr>
          <w:rFonts w:cs="Arial"/>
        </w:rPr>
        <w:t>Vachatová</w:t>
      </w:r>
      <w:proofErr w:type="spellEnd"/>
      <w:r w:rsidR="00CC4743">
        <w:rPr>
          <w:rFonts w:cs="Arial"/>
        </w:rPr>
        <w:t>, MBA</w:t>
      </w:r>
    </w:p>
    <w:p w14:paraId="4726B246" w14:textId="64588E67" w:rsidR="006C61B0" w:rsidRDefault="0005486C">
      <w:pPr>
        <w:pStyle w:val="Zkladntext"/>
        <w:tabs>
          <w:tab w:val="left" w:pos="360"/>
          <w:tab w:val="left" w:pos="5220"/>
        </w:tabs>
      </w:pPr>
      <w:r w:rsidRPr="006546AE">
        <w:rPr>
          <w:rFonts w:cs="Arial"/>
        </w:rPr>
        <w:t>starostka města</w:t>
      </w:r>
      <w:r w:rsidRPr="006546AE">
        <w:rPr>
          <w:rFonts w:cs="Arial"/>
        </w:rPr>
        <w:tab/>
      </w:r>
      <w:r w:rsidR="00CC4743">
        <w:rPr>
          <w:rFonts w:cs="Arial"/>
        </w:rPr>
        <w:t>prokurista</w:t>
      </w:r>
      <w:r>
        <w:rPr>
          <w:rFonts w:cs="Arial"/>
        </w:rPr>
        <w:t xml:space="preserve"> </w:t>
      </w:r>
    </w:p>
    <w:sectPr w:rsidR="006C61B0" w:rsidSect="0035077C">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CEE6" w14:textId="77777777" w:rsidR="00111DAE" w:rsidRDefault="00111DAE">
      <w:r>
        <w:separator/>
      </w:r>
    </w:p>
  </w:endnote>
  <w:endnote w:type="continuationSeparator" w:id="0">
    <w:p w14:paraId="77B9F914" w14:textId="77777777" w:rsidR="00111DAE" w:rsidRDefault="0011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ArialNarrow">
    <w:altName w:val="MS Mincho"/>
    <w:panose1 w:val="00000000000000000000"/>
    <w:charset w:val="80"/>
    <w:family w:val="auto"/>
    <w:notTrueType/>
    <w:pitch w:val="default"/>
    <w:sig w:usb0="00000003" w:usb1="08070000" w:usb2="00000010" w:usb3="00000000" w:csb0="0002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1BBB" w14:textId="77777777" w:rsidR="006C61B0" w:rsidRDefault="006C61B0">
    <w:pPr>
      <w:pStyle w:val="Zpat"/>
      <w:ind w:right="360"/>
      <w:jc w:val="center"/>
      <w:rPr>
        <w:rStyle w:val="slostrnky"/>
        <w:rFonts w:ascii="Times New Roman" w:hAnsi="Times New Roman"/>
      </w:rPr>
    </w:pPr>
  </w:p>
  <w:p w14:paraId="3667AA81" w14:textId="77777777" w:rsidR="006C61B0" w:rsidRDefault="0005486C">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CE475C">
      <w:rPr>
        <w:rStyle w:val="slostrnky"/>
        <w:rFonts w:ascii="Century Gothic" w:hAnsi="Century Gothic" w:cs="Arial"/>
        <w:i/>
        <w:sz w:val="18"/>
        <w:szCs w:val="18"/>
      </w:rPr>
      <w:fldChar w:fldCharType="begin"/>
    </w:r>
    <w:r>
      <w:instrText>PAGE</w:instrText>
    </w:r>
    <w:r w:rsidR="00CE475C">
      <w:fldChar w:fldCharType="separate"/>
    </w:r>
    <w:r w:rsidR="00ED4FB9">
      <w:rPr>
        <w:noProof/>
      </w:rPr>
      <w:t>2</w:t>
    </w:r>
    <w:r w:rsidR="00CE475C">
      <w:fldChar w:fldCharType="end"/>
    </w:r>
    <w:r>
      <w:rPr>
        <w:rStyle w:val="slostrnky"/>
        <w:rFonts w:ascii="Century Gothic" w:hAnsi="Century Gothic" w:cs="Arial"/>
        <w:i/>
        <w:sz w:val="18"/>
        <w:szCs w:val="18"/>
      </w:rPr>
      <w:t xml:space="preserve"> (celkem </w:t>
    </w:r>
    <w:r w:rsidR="00CE475C">
      <w:rPr>
        <w:rStyle w:val="slostrnky"/>
        <w:rFonts w:ascii="Century Gothic" w:hAnsi="Century Gothic" w:cs="Arial"/>
        <w:i/>
        <w:sz w:val="18"/>
        <w:szCs w:val="18"/>
      </w:rPr>
      <w:fldChar w:fldCharType="begin"/>
    </w:r>
    <w:r>
      <w:instrText>NUMPAGES</w:instrText>
    </w:r>
    <w:r w:rsidR="00CE475C">
      <w:fldChar w:fldCharType="separate"/>
    </w:r>
    <w:r w:rsidR="00ED4FB9">
      <w:rPr>
        <w:noProof/>
      </w:rPr>
      <w:t>9</w:t>
    </w:r>
    <w:r w:rsidR="00CE475C">
      <w:fldChar w:fldCharType="end"/>
    </w:r>
    <w:r>
      <w:rPr>
        <w:rStyle w:val="slostrnky"/>
        <w:rFonts w:ascii="Century Gothic" w:hAnsi="Century Gothic" w:cs="Arial"/>
        <w:i/>
        <w:sz w:val="18"/>
        <w:szCs w:val="18"/>
      </w:rPr>
      <w:t>)</w:t>
    </w:r>
  </w:p>
  <w:p w14:paraId="4204DAF9" w14:textId="77777777" w:rsidR="006C61B0" w:rsidRDefault="006C61B0">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44CB" w14:textId="77777777" w:rsidR="006C61B0" w:rsidRDefault="006C61B0">
    <w:pPr>
      <w:pStyle w:val="Zpat"/>
      <w:ind w:right="360"/>
      <w:jc w:val="center"/>
      <w:rPr>
        <w:rStyle w:val="slostrnky"/>
        <w:rFonts w:ascii="Century Gothic" w:hAnsi="Century Gothic" w:cs="Arial"/>
        <w:i/>
        <w:sz w:val="18"/>
        <w:szCs w:val="18"/>
      </w:rPr>
    </w:pPr>
  </w:p>
  <w:p w14:paraId="6738F084" w14:textId="77777777" w:rsidR="006C61B0" w:rsidRDefault="0005486C">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CE475C">
      <w:rPr>
        <w:rStyle w:val="slostrnky"/>
        <w:rFonts w:ascii="Century Gothic" w:hAnsi="Century Gothic" w:cs="Arial"/>
        <w:i/>
        <w:sz w:val="18"/>
        <w:szCs w:val="18"/>
      </w:rPr>
      <w:fldChar w:fldCharType="begin"/>
    </w:r>
    <w:r>
      <w:instrText>PAGE</w:instrText>
    </w:r>
    <w:r w:rsidR="00CE475C">
      <w:fldChar w:fldCharType="separate"/>
    </w:r>
    <w:r w:rsidR="00ED4FB9">
      <w:rPr>
        <w:noProof/>
      </w:rPr>
      <w:t>1</w:t>
    </w:r>
    <w:r w:rsidR="00CE475C">
      <w:fldChar w:fldCharType="end"/>
    </w:r>
    <w:r>
      <w:rPr>
        <w:rStyle w:val="slostrnky"/>
        <w:rFonts w:ascii="Century Gothic" w:hAnsi="Century Gothic" w:cs="Arial"/>
        <w:i/>
        <w:sz w:val="18"/>
        <w:szCs w:val="18"/>
      </w:rPr>
      <w:t xml:space="preserve"> (celkem </w:t>
    </w:r>
    <w:r w:rsidR="00CE475C">
      <w:rPr>
        <w:rStyle w:val="slostrnky"/>
        <w:rFonts w:ascii="Century Gothic" w:hAnsi="Century Gothic" w:cs="Arial"/>
        <w:i/>
        <w:sz w:val="18"/>
        <w:szCs w:val="18"/>
      </w:rPr>
      <w:fldChar w:fldCharType="begin"/>
    </w:r>
    <w:r>
      <w:instrText>NUMPAGES</w:instrText>
    </w:r>
    <w:r w:rsidR="00CE475C">
      <w:fldChar w:fldCharType="separate"/>
    </w:r>
    <w:r w:rsidR="00ED4FB9">
      <w:rPr>
        <w:noProof/>
      </w:rPr>
      <w:t>9</w:t>
    </w:r>
    <w:r w:rsidR="00CE475C">
      <w:fldChar w:fldCharType="end"/>
    </w:r>
    <w:r>
      <w:rPr>
        <w:rStyle w:val="slostrnky"/>
        <w:rFonts w:ascii="Century Gothic" w:hAnsi="Century Gothic" w:cs="Arial"/>
        <w:i/>
        <w:sz w:val="18"/>
        <w:szCs w:val="18"/>
      </w:rPr>
      <w:t>)</w:t>
    </w:r>
  </w:p>
  <w:p w14:paraId="0E6FF0D1" w14:textId="77777777" w:rsidR="006C61B0" w:rsidRDefault="006C61B0">
    <w:pPr>
      <w:pStyle w:val="Zpat"/>
      <w:ind w:right="360"/>
      <w:jc w:val="center"/>
      <w:rPr>
        <w:rStyle w:val="slostrnky"/>
        <w:rFonts w:ascii="Times New Roman" w:hAnsi="Times New Roman"/>
        <w:i/>
      </w:rPr>
    </w:pPr>
  </w:p>
  <w:p w14:paraId="777634E0" w14:textId="77777777" w:rsidR="006C61B0" w:rsidRDefault="006C61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4A89" w14:textId="77777777" w:rsidR="00111DAE" w:rsidRDefault="00111DAE">
      <w:r>
        <w:separator/>
      </w:r>
    </w:p>
  </w:footnote>
  <w:footnote w:type="continuationSeparator" w:id="0">
    <w:p w14:paraId="3893F423" w14:textId="77777777" w:rsidR="00111DAE" w:rsidRDefault="00111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79E8" w14:textId="77777777" w:rsidR="006C61B0" w:rsidRDefault="0005486C">
    <w:pPr>
      <w:pStyle w:val="Zhlav"/>
    </w:pPr>
    <w:r>
      <w:rPr>
        <w:noProof/>
      </w:rPr>
      <w:drawing>
        <wp:inline distT="0" distB="0" distL="0" distR="0" wp14:anchorId="46066D10" wp14:editId="7F92DF18">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2C0331D5"/>
    <w:multiLevelType w:val="multilevel"/>
    <w:tmpl w:val="DA28A9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5530221"/>
    <w:multiLevelType w:val="hybridMultilevel"/>
    <w:tmpl w:val="AE22E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0"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EBC1D50"/>
    <w:multiLevelType w:val="multilevel"/>
    <w:tmpl w:val="838ADA6A"/>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95F3B85"/>
    <w:multiLevelType w:val="hybridMultilevel"/>
    <w:tmpl w:val="27E25C6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9"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10F1F95"/>
    <w:multiLevelType w:val="hybridMultilevel"/>
    <w:tmpl w:val="992E0A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27992234">
    <w:abstractNumId w:val="12"/>
  </w:num>
  <w:num w:numId="2" w16cid:durableId="1274938400">
    <w:abstractNumId w:val="14"/>
  </w:num>
  <w:num w:numId="3" w16cid:durableId="243956755">
    <w:abstractNumId w:val="1"/>
  </w:num>
  <w:num w:numId="4" w16cid:durableId="903367821">
    <w:abstractNumId w:val="19"/>
  </w:num>
  <w:num w:numId="5" w16cid:durableId="1489328114">
    <w:abstractNumId w:val="2"/>
  </w:num>
  <w:num w:numId="6" w16cid:durableId="552431128">
    <w:abstractNumId w:val="11"/>
  </w:num>
  <w:num w:numId="7" w16cid:durableId="1248807283">
    <w:abstractNumId w:val="15"/>
  </w:num>
  <w:num w:numId="8" w16cid:durableId="1664776779">
    <w:abstractNumId w:val="4"/>
  </w:num>
  <w:num w:numId="9" w16cid:durableId="1572420275">
    <w:abstractNumId w:val="18"/>
  </w:num>
  <w:num w:numId="10" w16cid:durableId="1854417182">
    <w:abstractNumId w:val="8"/>
  </w:num>
  <w:num w:numId="11" w16cid:durableId="949052204">
    <w:abstractNumId w:val="0"/>
  </w:num>
  <w:num w:numId="12" w16cid:durableId="1954896436">
    <w:abstractNumId w:val="7"/>
  </w:num>
  <w:num w:numId="13" w16cid:durableId="134565167">
    <w:abstractNumId w:val="9"/>
  </w:num>
  <w:num w:numId="14" w16cid:durableId="1832478823">
    <w:abstractNumId w:val="16"/>
  </w:num>
  <w:num w:numId="15" w16cid:durableId="890725815">
    <w:abstractNumId w:val="10"/>
  </w:num>
  <w:num w:numId="16" w16cid:durableId="1970042926">
    <w:abstractNumId w:val="20"/>
  </w:num>
  <w:num w:numId="17" w16cid:durableId="128863559">
    <w:abstractNumId w:val="13"/>
  </w:num>
  <w:num w:numId="18" w16cid:durableId="1557665696">
    <w:abstractNumId w:val="3"/>
  </w:num>
  <w:num w:numId="19" w16cid:durableId="356665314">
    <w:abstractNumId w:val="6"/>
  </w:num>
  <w:num w:numId="20" w16cid:durableId="1182861501">
    <w:abstractNumId w:val="5"/>
  </w:num>
  <w:num w:numId="21" w16cid:durableId="7421443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comments" w:enforcement="1" w:cryptProviderType="rsaAES" w:cryptAlgorithmClass="hash" w:cryptAlgorithmType="typeAny" w:cryptAlgorithmSid="14" w:cryptSpinCount="100000" w:hash="Jb8A8+K7YWZZZfeDcNrz6/rqOS6rHw/FL/itg4MU7x+KARCO2MLubcw+m2tD7kSHm1F+aFh33ZtydhFpTP6OHw==" w:salt="7IBSaSBNQzY8BuvBK92Y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0"/>
    <w:rsid w:val="00002CF3"/>
    <w:rsid w:val="00007E5E"/>
    <w:rsid w:val="00040098"/>
    <w:rsid w:val="00042415"/>
    <w:rsid w:val="0005486C"/>
    <w:rsid w:val="00054C32"/>
    <w:rsid w:val="000742D8"/>
    <w:rsid w:val="00076449"/>
    <w:rsid w:val="00081F11"/>
    <w:rsid w:val="00083C91"/>
    <w:rsid w:val="000840C1"/>
    <w:rsid w:val="00094439"/>
    <w:rsid w:val="0009597C"/>
    <w:rsid w:val="000A3850"/>
    <w:rsid w:val="000B345A"/>
    <w:rsid w:val="000B4E32"/>
    <w:rsid w:val="000C11C2"/>
    <w:rsid w:val="000D2E7F"/>
    <w:rsid w:val="000F1596"/>
    <w:rsid w:val="00100437"/>
    <w:rsid w:val="00103A3B"/>
    <w:rsid w:val="00111DAE"/>
    <w:rsid w:val="001200D9"/>
    <w:rsid w:val="00134AAF"/>
    <w:rsid w:val="00141503"/>
    <w:rsid w:val="00141EC0"/>
    <w:rsid w:val="0015359A"/>
    <w:rsid w:val="001656D3"/>
    <w:rsid w:val="00173722"/>
    <w:rsid w:val="00194ABF"/>
    <w:rsid w:val="001A1DE1"/>
    <w:rsid w:val="001B2C51"/>
    <w:rsid w:val="001B3948"/>
    <w:rsid w:val="001C3FBB"/>
    <w:rsid w:val="001D232F"/>
    <w:rsid w:val="001D7A85"/>
    <w:rsid w:val="001E5E99"/>
    <w:rsid w:val="001F1973"/>
    <w:rsid w:val="001F4035"/>
    <w:rsid w:val="00220B24"/>
    <w:rsid w:val="002248FE"/>
    <w:rsid w:val="0024026F"/>
    <w:rsid w:val="00245125"/>
    <w:rsid w:val="00247E57"/>
    <w:rsid w:val="002512A4"/>
    <w:rsid w:val="0025654C"/>
    <w:rsid w:val="002600B6"/>
    <w:rsid w:val="002776C9"/>
    <w:rsid w:val="00290929"/>
    <w:rsid w:val="00292D32"/>
    <w:rsid w:val="00295260"/>
    <w:rsid w:val="002970E0"/>
    <w:rsid w:val="002D53EC"/>
    <w:rsid w:val="002D6DCC"/>
    <w:rsid w:val="002D7D96"/>
    <w:rsid w:val="002E639C"/>
    <w:rsid w:val="00303A53"/>
    <w:rsid w:val="00306EF6"/>
    <w:rsid w:val="00321067"/>
    <w:rsid w:val="003403B2"/>
    <w:rsid w:val="0035077C"/>
    <w:rsid w:val="00351D2C"/>
    <w:rsid w:val="00355945"/>
    <w:rsid w:val="00357C3F"/>
    <w:rsid w:val="00363AC5"/>
    <w:rsid w:val="003678B2"/>
    <w:rsid w:val="00385CFA"/>
    <w:rsid w:val="00385EB8"/>
    <w:rsid w:val="003A1B54"/>
    <w:rsid w:val="003A3132"/>
    <w:rsid w:val="003B0736"/>
    <w:rsid w:val="003B138D"/>
    <w:rsid w:val="003B4017"/>
    <w:rsid w:val="003B5CB0"/>
    <w:rsid w:val="003B6B79"/>
    <w:rsid w:val="003D742B"/>
    <w:rsid w:val="003E2E3A"/>
    <w:rsid w:val="003F1EFF"/>
    <w:rsid w:val="003F3599"/>
    <w:rsid w:val="003F5042"/>
    <w:rsid w:val="00420C45"/>
    <w:rsid w:val="004321A4"/>
    <w:rsid w:val="00441FA7"/>
    <w:rsid w:val="00443361"/>
    <w:rsid w:val="00455E0A"/>
    <w:rsid w:val="00457DBC"/>
    <w:rsid w:val="004607B6"/>
    <w:rsid w:val="00475724"/>
    <w:rsid w:val="004946FB"/>
    <w:rsid w:val="0049645C"/>
    <w:rsid w:val="004B2FEB"/>
    <w:rsid w:val="004C60A1"/>
    <w:rsid w:val="004C66A2"/>
    <w:rsid w:val="004D378D"/>
    <w:rsid w:val="004D3AB5"/>
    <w:rsid w:val="004D7384"/>
    <w:rsid w:val="004E173F"/>
    <w:rsid w:val="004F22E7"/>
    <w:rsid w:val="00503101"/>
    <w:rsid w:val="00511B91"/>
    <w:rsid w:val="00515094"/>
    <w:rsid w:val="00543001"/>
    <w:rsid w:val="00545FA8"/>
    <w:rsid w:val="005475F8"/>
    <w:rsid w:val="00550089"/>
    <w:rsid w:val="00550593"/>
    <w:rsid w:val="00557F01"/>
    <w:rsid w:val="00560417"/>
    <w:rsid w:val="00566B82"/>
    <w:rsid w:val="005851C5"/>
    <w:rsid w:val="005872E6"/>
    <w:rsid w:val="00591F2F"/>
    <w:rsid w:val="00593183"/>
    <w:rsid w:val="005A2259"/>
    <w:rsid w:val="005D5257"/>
    <w:rsid w:val="005D6CD1"/>
    <w:rsid w:val="005F12C1"/>
    <w:rsid w:val="005F22A8"/>
    <w:rsid w:val="00610D42"/>
    <w:rsid w:val="00637025"/>
    <w:rsid w:val="006546AE"/>
    <w:rsid w:val="00660B0D"/>
    <w:rsid w:val="0066271F"/>
    <w:rsid w:val="006705A0"/>
    <w:rsid w:val="00670D2A"/>
    <w:rsid w:val="00685A3B"/>
    <w:rsid w:val="006A6144"/>
    <w:rsid w:val="006B54A9"/>
    <w:rsid w:val="006B6D83"/>
    <w:rsid w:val="006C07A3"/>
    <w:rsid w:val="006C26CB"/>
    <w:rsid w:val="006C61B0"/>
    <w:rsid w:val="006E294D"/>
    <w:rsid w:val="006E5AC0"/>
    <w:rsid w:val="006F0C15"/>
    <w:rsid w:val="006F3553"/>
    <w:rsid w:val="0070009D"/>
    <w:rsid w:val="00712B5B"/>
    <w:rsid w:val="00751703"/>
    <w:rsid w:val="00751AB4"/>
    <w:rsid w:val="00771302"/>
    <w:rsid w:val="007738AB"/>
    <w:rsid w:val="00773B41"/>
    <w:rsid w:val="00773F0D"/>
    <w:rsid w:val="00780154"/>
    <w:rsid w:val="00790069"/>
    <w:rsid w:val="007924C7"/>
    <w:rsid w:val="007A3584"/>
    <w:rsid w:val="007A5032"/>
    <w:rsid w:val="007B367F"/>
    <w:rsid w:val="007C05B9"/>
    <w:rsid w:val="007C2871"/>
    <w:rsid w:val="007E2713"/>
    <w:rsid w:val="008001CB"/>
    <w:rsid w:val="00802B8F"/>
    <w:rsid w:val="0081324D"/>
    <w:rsid w:val="00822418"/>
    <w:rsid w:val="00827B61"/>
    <w:rsid w:val="00833EAB"/>
    <w:rsid w:val="00840552"/>
    <w:rsid w:val="008439E1"/>
    <w:rsid w:val="0084490E"/>
    <w:rsid w:val="008902BF"/>
    <w:rsid w:val="00893D40"/>
    <w:rsid w:val="00895D50"/>
    <w:rsid w:val="008A26D9"/>
    <w:rsid w:val="008A2E3D"/>
    <w:rsid w:val="008A2E69"/>
    <w:rsid w:val="008A453D"/>
    <w:rsid w:val="008C042E"/>
    <w:rsid w:val="008C5A03"/>
    <w:rsid w:val="008C61C0"/>
    <w:rsid w:val="008D294D"/>
    <w:rsid w:val="008D5BD6"/>
    <w:rsid w:val="008E5F88"/>
    <w:rsid w:val="00903313"/>
    <w:rsid w:val="00921F2C"/>
    <w:rsid w:val="009352CB"/>
    <w:rsid w:val="00935CE6"/>
    <w:rsid w:val="009446D0"/>
    <w:rsid w:val="0095398C"/>
    <w:rsid w:val="009564CD"/>
    <w:rsid w:val="009625D2"/>
    <w:rsid w:val="009644B9"/>
    <w:rsid w:val="00965D90"/>
    <w:rsid w:val="00975BDD"/>
    <w:rsid w:val="00977456"/>
    <w:rsid w:val="00982FBF"/>
    <w:rsid w:val="00992EEF"/>
    <w:rsid w:val="00994056"/>
    <w:rsid w:val="0099499F"/>
    <w:rsid w:val="009A2992"/>
    <w:rsid w:val="009A760E"/>
    <w:rsid w:val="009B6106"/>
    <w:rsid w:val="009B709A"/>
    <w:rsid w:val="009C08D1"/>
    <w:rsid w:val="009C36B8"/>
    <w:rsid w:val="009C3811"/>
    <w:rsid w:val="009E04D1"/>
    <w:rsid w:val="009E06F3"/>
    <w:rsid w:val="009E5B4E"/>
    <w:rsid w:val="00A20231"/>
    <w:rsid w:val="00A275B6"/>
    <w:rsid w:val="00A314C0"/>
    <w:rsid w:val="00A650A6"/>
    <w:rsid w:val="00A83163"/>
    <w:rsid w:val="00A93740"/>
    <w:rsid w:val="00AA071B"/>
    <w:rsid w:val="00AA405D"/>
    <w:rsid w:val="00AB167D"/>
    <w:rsid w:val="00AC2B78"/>
    <w:rsid w:val="00AC698E"/>
    <w:rsid w:val="00AE7A2B"/>
    <w:rsid w:val="00AF2B80"/>
    <w:rsid w:val="00AF46BD"/>
    <w:rsid w:val="00B24B00"/>
    <w:rsid w:val="00B413B5"/>
    <w:rsid w:val="00B7323D"/>
    <w:rsid w:val="00B76E5B"/>
    <w:rsid w:val="00B90A9E"/>
    <w:rsid w:val="00BA09E4"/>
    <w:rsid w:val="00BA204F"/>
    <w:rsid w:val="00BC3647"/>
    <w:rsid w:val="00BD382B"/>
    <w:rsid w:val="00BD3ACE"/>
    <w:rsid w:val="00BD51C9"/>
    <w:rsid w:val="00BD7A46"/>
    <w:rsid w:val="00BE6FC7"/>
    <w:rsid w:val="00C0686A"/>
    <w:rsid w:val="00C15F90"/>
    <w:rsid w:val="00C208DD"/>
    <w:rsid w:val="00C30E69"/>
    <w:rsid w:val="00C456C1"/>
    <w:rsid w:val="00C630ED"/>
    <w:rsid w:val="00C63E99"/>
    <w:rsid w:val="00C74BD6"/>
    <w:rsid w:val="00CA7749"/>
    <w:rsid w:val="00CB304F"/>
    <w:rsid w:val="00CC4743"/>
    <w:rsid w:val="00CD3311"/>
    <w:rsid w:val="00CE348B"/>
    <w:rsid w:val="00CE45AF"/>
    <w:rsid w:val="00CE475C"/>
    <w:rsid w:val="00CF3502"/>
    <w:rsid w:val="00D20F12"/>
    <w:rsid w:val="00D373D3"/>
    <w:rsid w:val="00D47FE0"/>
    <w:rsid w:val="00D548E7"/>
    <w:rsid w:val="00D57F9B"/>
    <w:rsid w:val="00D610E3"/>
    <w:rsid w:val="00D809D6"/>
    <w:rsid w:val="00D82A42"/>
    <w:rsid w:val="00D82A4A"/>
    <w:rsid w:val="00D958F6"/>
    <w:rsid w:val="00DA049D"/>
    <w:rsid w:val="00DA5B3B"/>
    <w:rsid w:val="00DB0F2E"/>
    <w:rsid w:val="00DC16C0"/>
    <w:rsid w:val="00DC22EF"/>
    <w:rsid w:val="00DE43D3"/>
    <w:rsid w:val="00DE4833"/>
    <w:rsid w:val="00DF727D"/>
    <w:rsid w:val="00E006BB"/>
    <w:rsid w:val="00E00E12"/>
    <w:rsid w:val="00E13F4B"/>
    <w:rsid w:val="00E14B0C"/>
    <w:rsid w:val="00E20749"/>
    <w:rsid w:val="00E27EA4"/>
    <w:rsid w:val="00E31528"/>
    <w:rsid w:val="00E36F00"/>
    <w:rsid w:val="00E5079D"/>
    <w:rsid w:val="00E7628F"/>
    <w:rsid w:val="00E86794"/>
    <w:rsid w:val="00E9307F"/>
    <w:rsid w:val="00E96A2B"/>
    <w:rsid w:val="00EB053A"/>
    <w:rsid w:val="00EC7F7C"/>
    <w:rsid w:val="00ED4FB9"/>
    <w:rsid w:val="00ED6C95"/>
    <w:rsid w:val="00EE4B46"/>
    <w:rsid w:val="00EE6EB9"/>
    <w:rsid w:val="00F02612"/>
    <w:rsid w:val="00F1372D"/>
    <w:rsid w:val="00F15169"/>
    <w:rsid w:val="00F1679B"/>
    <w:rsid w:val="00F16D46"/>
    <w:rsid w:val="00F2021B"/>
    <w:rsid w:val="00F2150E"/>
    <w:rsid w:val="00F24950"/>
    <w:rsid w:val="00F560E4"/>
    <w:rsid w:val="00F66308"/>
    <w:rsid w:val="00F714B0"/>
    <w:rsid w:val="00F84C0F"/>
    <w:rsid w:val="00F84CAC"/>
    <w:rsid w:val="00F850C0"/>
    <w:rsid w:val="00F85B2C"/>
    <w:rsid w:val="00F8724E"/>
    <w:rsid w:val="00F913BE"/>
    <w:rsid w:val="00F94F03"/>
    <w:rsid w:val="00F9613C"/>
    <w:rsid w:val="00F963E5"/>
    <w:rsid w:val="00FB0769"/>
    <w:rsid w:val="00FB783B"/>
    <w:rsid w:val="00FC5797"/>
    <w:rsid w:val="00FD4441"/>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8597"/>
  <w15:docId w15:val="{FBA9AD0A-42DC-45B9-B9CF-C0FF88CA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aliases w:val="Odstavec_muj Char,A-Odrážky1 Char,Nad Char,_Odstavec se seznamem Char,Odstavec_muj1 Char,Odstavec_muj2 Char,Odstavec_muj3 Char,Nad1 Char,Odstavec_muj4 Char,Nad2 Char,List Paragraph2 Char,Odstavec_muj5 Char,Odstavec_muj6 Char"/>
    <w:link w:val="Odstavecseseznamem"/>
    <w:uiPriority w:val="1"/>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CE475C"/>
    <w:rPr>
      <w:b/>
      <w:i w:val="0"/>
      <w:color w:val="000000"/>
      <w:sz w:val="22"/>
    </w:rPr>
  </w:style>
  <w:style w:type="character" w:customStyle="1" w:styleId="ListLabel2">
    <w:name w:val="ListLabel 2"/>
    <w:qFormat/>
    <w:rsid w:val="00CE475C"/>
    <w:rPr>
      <w:b w:val="0"/>
      <w:i w:val="0"/>
      <w:caps w:val="0"/>
      <w:smallCaps w:val="0"/>
      <w:strike w:val="0"/>
      <w:dstrike w:val="0"/>
      <w:sz w:val="20"/>
      <w:u w:val="none"/>
    </w:rPr>
  </w:style>
  <w:style w:type="character" w:customStyle="1" w:styleId="ListLabel3">
    <w:name w:val="ListLabel 3"/>
    <w:qFormat/>
    <w:rsid w:val="00CE475C"/>
    <w:rPr>
      <w:b/>
      <w:i w:val="0"/>
      <w:sz w:val="26"/>
    </w:rPr>
  </w:style>
  <w:style w:type="character" w:customStyle="1" w:styleId="ListLabel4">
    <w:name w:val="ListLabel 4"/>
    <w:qFormat/>
    <w:rsid w:val="00CE475C"/>
    <w:rPr>
      <w:b/>
      <w:i w:val="0"/>
      <w:sz w:val="20"/>
    </w:rPr>
  </w:style>
  <w:style w:type="character" w:customStyle="1" w:styleId="ListLabel5">
    <w:name w:val="ListLabel 5"/>
    <w:qFormat/>
    <w:rsid w:val="00CE475C"/>
    <w:rPr>
      <w:b/>
    </w:rPr>
  </w:style>
  <w:style w:type="character" w:customStyle="1" w:styleId="ListLabel6">
    <w:name w:val="ListLabel 6"/>
    <w:qFormat/>
    <w:rsid w:val="00CE475C"/>
    <w:rPr>
      <w:b/>
    </w:rPr>
  </w:style>
  <w:style w:type="character" w:customStyle="1" w:styleId="ListLabel7">
    <w:name w:val="ListLabel 7"/>
    <w:qFormat/>
    <w:rsid w:val="00CE475C"/>
    <w:rPr>
      <w:b/>
    </w:rPr>
  </w:style>
  <w:style w:type="character" w:customStyle="1" w:styleId="ListLabel8">
    <w:name w:val="ListLabel 8"/>
    <w:qFormat/>
    <w:rsid w:val="00CE475C"/>
    <w:rPr>
      <w:b/>
    </w:rPr>
  </w:style>
  <w:style w:type="character" w:customStyle="1" w:styleId="ListLabel9">
    <w:name w:val="ListLabel 9"/>
    <w:qFormat/>
    <w:rsid w:val="00CE475C"/>
    <w:rPr>
      <w:b/>
    </w:rPr>
  </w:style>
  <w:style w:type="character" w:customStyle="1" w:styleId="ListLabel10">
    <w:name w:val="ListLabel 10"/>
    <w:qFormat/>
    <w:rsid w:val="00CE475C"/>
    <w:rPr>
      <w:b/>
    </w:rPr>
  </w:style>
  <w:style w:type="character" w:customStyle="1" w:styleId="ListLabel11">
    <w:name w:val="ListLabel 11"/>
    <w:qFormat/>
    <w:rsid w:val="00CE475C"/>
    <w:rPr>
      <w:b/>
    </w:rPr>
  </w:style>
  <w:style w:type="character" w:customStyle="1" w:styleId="ListLabel12">
    <w:name w:val="ListLabel 12"/>
    <w:qFormat/>
    <w:rsid w:val="00CE475C"/>
    <w:rPr>
      <w:b/>
    </w:rPr>
  </w:style>
  <w:style w:type="character" w:customStyle="1" w:styleId="ListLabel13">
    <w:name w:val="ListLabel 13"/>
    <w:qFormat/>
    <w:rsid w:val="00CE475C"/>
    <w:rPr>
      <w:b/>
    </w:rPr>
  </w:style>
  <w:style w:type="character" w:customStyle="1" w:styleId="ListLabel14">
    <w:name w:val="ListLabel 14"/>
    <w:qFormat/>
    <w:rsid w:val="00CE475C"/>
    <w:rPr>
      <w:b/>
    </w:rPr>
  </w:style>
  <w:style w:type="character" w:customStyle="1" w:styleId="ListLabel15">
    <w:name w:val="ListLabel 15"/>
    <w:qFormat/>
    <w:rsid w:val="00CE475C"/>
    <w:rPr>
      <w:b/>
    </w:rPr>
  </w:style>
  <w:style w:type="character" w:customStyle="1" w:styleId="ListLabel16">
    <w:name w:val="ListLabel 16"/>
    <w:qFormat/>
    <w:rsid w:val="00CE475C"/>
    <w:rPr>
      <w:b/>
    </w:rPr>
  </w:style>
  <w:style w:type="character" w:customStyle="1" w:styleId="ListLabel17">
    <w:name w:val="ListLabel 17"/>
    <w:qFormat/>
    <w:rsid w:val="00CE475C"/>
    <w:rPr>
      <w:b/>
    </w:rPr>
  </w:style>
  <w:style w:type="character" w:customStyle="1" w:styleId="ListLabel18">
    <w:name w:val="ListLabel 18"/>
    <w:qFormat/>
    <w:rsid w:val="00CE475C"/>
    <w:rPr>
      <w:b/>
    </w:rPr>
  </w:style>
  <w:style w:type="character" w:customStyle="1" w:styleId="ListLabel19">
    <w:name w:val="ListLabel 19"/>
    <w:qFormat/>
    <w:rsid w:val="00CE475C"/>
    <w:rPr>
      <w:rFonts w:cs="Courier New"/>
    </w:rPr>
  </w:style>
  <w:style w:type="character" w:customStyle="1" w:styleId="ListLabel20">
    <w:name w:val="ListLabel 20"/>
    <w:qFormat/>
    <w:rsid w:val="00CE475C"/>
    <w:rPr>
      <w:rFonts w:cs="Courier New"/>
    </w:rPr>
  </w:style>
  <w:style w:type="character" w:customStyle="1" w:styleId="ListLabel21">
    <w:name w:val="ListLabel 21"/>
    <w:qFormat/>
    <w:rsid w:val="00CE475C"/>
    <w:rPr>
      <w:rFonts w:cs="Courier New"/>
    </w:rPr>
  </w:style>
  <w:style w:type="character" w:customStyle="1" w:styleId="ListLabel22">
    <w:name w:val="ListLabel 22"/>
    <w:qFormat/>
    <w:rsid w:val="00CE475C"/>
    <w:rPr>
      <w:rFonts w:cs="Courier New"/>
    </w:rPr>
  </w:style>
  <w:style w:type="character" w:customStyle="1" w:styleId="ListLabel23">
    <w:name w:val="ListLabel 23"/>
    <w:qFormat/>
    <w:rsid w:val="00CE475C"/>
    <w:rPr>
      <w:rFonts w:cs="Courier New"/>
    </w:rPr>
  </w:style>
  <w:style w:type="character" w:customStyle="1" w:styleId="ListLabel24">
    <w:name w:val="ListLabel 24"/>
    <w:qFormat/>
    <w:rsid w:val="00CE475C"/>
    <w:rPr>
      <w:rFonts w:cs="Courier New"/>
    </w:rPr>
  </w:style>
  <w:style w:type="character" w:customStyle="1" w:styleId="ListLabel25">
    <w:name w:val="ListLabel 25"/>
    <w:qFormat/>
    <w:rsid w:val="00CE475C"/>
    <w:rPr>
      <w:rFonts w:cs="Courier New"/>
    </w:rPr>
  </w:style>
  <w:style w:type="character" w:customStyle="1" w:styleId="ListLabel26">
    <w:name w:val="ListLabel 26"/>
    <w:qFormat/>
    <w:rsid w:val="00CE475C"/>
    <w:rPr>
      <w:rFonts w:cs="Courier New"/>
    </w:rPr>
  </w:style>
  <w:style w:type="character" w:customStyle="1" w:styleId="ListLabel27">
    <w:name w:val="ListLabel 27"/>
    <w:qFormat/>
    <w:rsid w:val="00CE475C"/>
    <w:rPr>
      <w:rFonts w:cs="Courier New"/>
    </w:rPr>
  </w:style>
  <w:style w:type="character" w:customStyle="1" w:styleId="ListLabel28">
    <w:name w:val="ListLabel 28"/>
    <w:qFormat/>
    <w:rsid w:val="00CE475C"/>
    <w:rPr>
      <w:rFonts w:ascii="Arial" w:hAnsi="Arial" w:cs="Arial"/>
      <w:b/>
      <w:sz w:val="20"/>
      <w:szCs w:val="20"/>
    </w:rPr>
  </w:style>
  <w:style w:type="character" w:customStyle="1" w:styleId="ListLabel29">
    <w:name w:val="ListLabel 29"/>
    <w:qFormat/>
    <w:rsid w:val="00CE475C"/>
    <w:rPr>
      <w:sz w:val="22"/>
    </w:rPr>
  </w:style>
  <w:style w:type="character" w:customStyle="1" w:styleId="ListLabel30">
    <w:name w:val="ListLabel 30"/>
    <w:qFormat/>
    <w:rsid w:val="00CE475C"/>
    <w:rPr>
      <w:rFonts w:cs="Courier New"/>
    </w:rPr>
  </w:style>
  <w:style w:type="character" w:customStyle="1" w:styleId="ListLabel31">
    <w:name w:val="ListLabel 31"/>
    <w:qFormat/>
    <w:rsid w:val="00CE475C"/>
    <w:rPr>
      <w:rFonts w:cs="Courier New"/>
    </w:rPr>
  </w:style>
  <w:style w:type="character" w:customStyle="1" w:styleId="ListLabel32">
    <w:name w:val="ListLabel 32"/>
    <w:qFormat/>
    <w:rsid w:val="00CE475C"/>
    <w:rPr>
      <w:rFonts w:cs="Courier New"/>
    </w:rPr>
  </w:style>
  <w:style w:type="character" w:customStyle="1" w:styleId="ListLabel33">
    <w:name w:val="ListLabel 33"/>
    <w:qFormat/>
    <w:rsid w:val="00CE475C"/>
    <w:rPr>
      <w:rFonts w:ascii="Arial" w:hAnsi="Arial"/>
      <w:b/>
      <w:sz w:val="20"/>
    </w:rPr>
  </w:style>
  <w:style w:type="character" w:customStyle="1" w:styleId="ListLabel34">
    <w:name w:val="ListLabel 34"/>
    <w:qFormat/>
    <w:rsid w:val="00CE475C"/>
    <w:rPr>
      <w:rFonts w:cs="Courier New"/>
    </w:rPr>
  </w:style>
  <w:style w:type="character" w:customStyle="1" w:styleId="ListLabel35">
    <w:name w:val="ListLabel 35"/>
    <w:qFormat/>
    <w:rsid w:val="00CE475C"/>
    <w:rPr>
      <w:rFonts w:cs="Courier New"/>
    </w:rPr>
  </w:style>
  <w:style w:type="character" w:customStyle="1" w:styleId="ListLabel36">
    <w:name w:val="ListLabel 36"/>
    <w:qFormat/>
    <w:rsid w:val="00CE475C"/>
    <w:rPr>
      <w:rFonts w:cs="Courier New"/>
    </w:rPr>
  </w:style>
  <w:style w:type="character" w:customStyle="1" w:styleId="ListLabel37">
    <w:name w:val="ListLabel 37"/>
    <w:qFormat/>
    <w:rsid w:val="00CE475C"/>
    <w:rPr>
      <w:b/>
      <w:i w:val="0"/>
      <w:color w:val="000000"/>
      <w:sz w:val="20"/>
    </w:rPr>
  </w:style>
  <w:style w:type="character" w:customStyle="1" w:styleId="ListLabel38">
    <w:name w:val="ListLabel 38"/>
    <w:qFormat/>
    <w:rsid w:val="00CE475C"/>
    <w:rPr>
      <w:b w:val="0"/>
      <w:i w:val="0"/>
      <w:caps w:val="0"/>
      <w:smallCaps w:val="0"/>
      <w:strike w:val="0"/>
      <w:dstrike w:val="0"/>
      <w:sz w:val="20"/>
      <w:u w:val="none"/>
    </w:rPr>
  </w:style>
  <w:style w:type="character" w:customStyle="1" w:styleId="ListLabel39">
    <w:name w:val="ListLabel 39"/>
    <w:qFormat/>
    <w:rsid w:val="00CE475C"/>
    <w:rPr>
      <w:b/>
      <w:i w:val="0"/>
      <w:sz w:val="26"/>
    </w:rPr>
  </w:style>
  <w:style w:type="character" w:customStyle="1" w:styleId="ListLabel40">
    <w:name w:val="ListLabel 40"/>
    <w:qFormat/>
    <w:rsid w:val="00CE475C"/>
    <w:rPr>
      <w:b/>
      <w:i w:val="0"/>
      <w:sz w:val="20"/>
    </w:rPr>
  </w:style>
  <w:style w:type="character" w:customStyle="1" w:styleId="ListLabel41">
    <w:name w:val="ListLabel 41"/>
    <w:qFormat/>
    <w:rsid w:val="00CE475C"/>
    <w:rPr>
      <w:rFonts w:cs="Symbol"/>
    </w:rPr>
  </w:style>
  <w:style w:type="character" w:customStyle="1" w:styleId="ListLabel42">
    <w:name w:val="ListLabel 42"/>
    <w:qFormat/>
    <w:rsid w:val="00CE475C"/>
    <w:rPr>
      <w:rFonts w:cs="Symbol"/>
    </w:rPr>
  </w:style>
  <w:style w:type="character" w:customStyle="1" w:styleId="ListLabel43">
    <w:name w:val="ListLabel 43"/>
    <w:qFormat/>
    <w:rsid w:val="00CE475C"/>
    <w:rPr>
      <w:rFonts w:cs="Courier New"/>
    </w:rPr>
  </w:style>
  <w:style w:type="character" w:customStyle="1" w:styleId="ListLabel44">
    <w:name w:val="ListLabel 44"/>
    <w:qFormat/>
    <w:rsid w:val="00CE475C"/>
    <w:rPr>
      <w:rFonts w:cs="Wingdings"/>
    </w:rPr>
  </w:style>
  <w:style w:type="character" w:customStyle="1" w:styleId="ListLabel45">
    <w:name w:val="ListLabel 45"/>
    <w:qFormat/>
    <w:rsid w:val="00CE475C"/>
    <w:rPr>
      <w:rFonts w:cs="Symbol"/>
    </w:rPr>
  </w:style>
  <w:style w:type="character" w:customStyle="1" w:styleId="ListLabel46">
    <w:name w:val="ListLabel 46"/>
    <w:qFormat/>
    <w:rsid w:val="00CE475C"/>
    <w:rPr>
      <w:rFonts w:cs="Courier New"/>
    </w:rPr>
  </w:style>
  <w:style w:type="character" w:customStyle="1" w:styleId="ListLabel47">
    <w:name w:val="ListLabel 47"/>
    <w:qFormat/>
    <w:rsid w:val="00CE475C"/>
    <w:rPr>
      <w:rFonts w:cs="Wingdings"/>
    </w:rPr>
  </w:style>
  <w:style w:type="character" w:customStyle="1" w:styleId="ListLabel48">
    <w:name w:val="ListLabel 48"/>
    <w:qFormat/>
    <w:rsid w:val="00CE475C"/>
    <w:rPr>
      <w:rFonts w:cs="Symbol"/>
    </w:rPr>
  </w:style>
  <w:style w:type="character" w:customStyle="1" w:styleId="ListLabel49">
    <w:name w:val="ListLabel 49"/>
    <w:qFormat/>
    <w:rsid w:val="00CE475C"/>
    <w:rPr>
      <w:rFonts w:cs="Courier New"/>
    </w:rPr>
  </w:style>
  <w:style w:type="character" w:customStyle="1" w:styleId="ListLabel50">
    <w:name w:val="ListLabel 50"/>
    <w:qFormat/>
    <w:rsid w:val="00CE475C"/>
    <w:rPr>
      <w:rFonts w:cs="Wingdings"/>
    </w:rPr>
  </w:style>
  <w:style w:type="character" w:customStyle="1" w:styleId="ListLabel51">
    <w:name w:val="ListLabel 51"/>
    <w:qFormat/>
    <w:rsid w:val="00CE475C"/>
    <w:rPr>
      <w:rFonts w:cs="Symbol"/>
    </w:rPr>
  </w:style>
  <w:style w:type="character" w:customStyle="1" w:styleId="ListLabel52">
    <w:name w:val="ListLabel 52"/>
    <w:qFormat/>
    <w:rsid w:val="00CE475C"/>
    <w:rPr>
      <w:rFonts w:cs="Courier New"/>
    </w:rPr>
  </w:style>
  <w:style w:type="character" w:customStyle="1" w:styleId="ListLabel53">
    <w:name w:val="ListLabel 53"/>
    <w:qFormat/>
    <w:rsid w:val="00CE475C"/>
    <w:rPr>
      <w:rFonts w:cs="Wingdings"/>
    </w:rPr>
  </w:style>
  <w:style w:type="character" w:customStyle="1" w:styleId="ListLabel54">
    <w:name w:val="ListLabel 54"/>
    <w:qFormat/>
    <w:rsid w:val="00CE475C"/>
    <w:rPr>
      <w:rFonts w:cs="Symbol"/>
    </w:rPr>
  </w:style>
  <w:style w:type="character" w:customStyle="1" w:styleId="ListLabel55">
    <w:name w:val="ListLabel 55"/>
    <w:qFormat/>
    <w:rsid w:val="00CE475C"/>
    <w:rPr>
      <w:rFonts w:cs="Courier New"/>
    </w:rPr>
  </w:style>
  <w:style w:type="character" w:customStyle="1" w:styleId="ListLabel56">
    <w:name w:val="ListLabel 56"/>
    <w:qFormat/>
    <w:rsid w:val="00CE475C"/>
    <w:rPr>
      <w:rFonts w:cs="Wingdings"/>
    </w:rPr>
  </w:style>
  <w:style w:type="character" w:customStyle="1" w:styleId="ListLabel57">
    <w:name w:val="ListLabel 57"/>
    <w:qFormat/>
    <w:rsid w:val="00CE475C"/>
    <w:rPr>
      <w:rFonts w:cs="Symbol"/>
    </w:rPr>
  </w:style>
  <w:style w:type="character" w:customStyle="1" w:styleId="ListLabel58">
    <w:name w:val="ListLabel 58"/>
    <w:qFormat/>
    <w:rsid w:val="00CE475C"/>
    <w:rPr>
      <w:rFonts w:cs="Courier New"/>
    </w:rPr>
  </w:style>
  <w:style w:type="character" w:customStyle="1" w:styleId="ListLabel59">
    <w:name w:val="ListLabel 59"/>
    <w:qFormat/>
    <w:rsid w:val="00CE475C"/>
    <w:rPr>
      <w:rFonts w:cs="Wingdings"/>
    </w:rPr>
  </w:style>
  <w:style w:type="character" w:customStyle="1" w:styleId="ListLabel60">
    <w:name w:val="ListLabel 60"/>
    <w:qFormat/>
    <w:rsid w:val="00CE475C"/>
    <w:rPr>
      <w:rFonts w:ascii="Arial" w:hAnsi="Arial" w:cs="Arial"/>
      <w:b/>
      <w:sz w:val="20"/>
      <w:szCs w:val="20"/>
    </w:rPr>
  </w:style>
  <w:style w:type="character" w:customStyle="1" w:styleId="ListLabel61">
    <w:name w:val="ListLabel 61"/>
    <w:qFormat/>
    <w:rsid w:val="00CE475C"/>
    <w:rPr>
      <w:rFonts w:ascii="Arial" w:hAnsi="Arial" w:cs="Symbol"/>
      <w:b/>
      <w:sz w:val="20"/>
    </w:rPr>
  </w:style>
  <w:style w:type="character" w:customStyle="1" w:styleId="ListLabel62">
    <w:name w:val="ListLabel 62"/>
    <w:qFormat/>
    <w:rsid w:val="00CE475C"/>
    <w:rPr>
      <w:rFonts w:cs="Courier New"/>
    </w:rPr>
  </w:style>
  <w:style w:type="character" w:customStyle="1" w:styleId="ListLabel63">
    <w:name w:val="ListLabel 63"/>
    <w:qFormat/>
    <w:rsid w:val="00CE475C"/>
    <w:rPr>
      <w:rFonts w:cs="Wingdings"/>
    </w:rPr>
  </w:style>
  <w:style w:type="character" w:customStyle="1" w:styleId="ListLabel64">
    <w:name w:val="ListLabel 64"/>
    <w:qFormat/>
    <w:rsid w:val="00CE475C"/>
    <w:rPr>
      <w:rFonts w:cs="Symbol"/>
    </w:rPr>
  </w:style>
  <w:style w:type="character" w:customStyle="1" w:styleId="ListLabel65">
    <w:name w:val="ListLabel 65"/>
    <w:qFormat/>
    <w:rsid w:val="00CE475C"/>
    <w:rPr>
      <w:rFonts w:cs="Courier New"/>
    </w:rPr>
  </w:style>
  <w:style w:type="character" w:customStyle="1" w:styleId="ListLabel66">
    <w:name w:val="ListLabel 66"/>
    <w:qFormat/>
    <w:rsid w:val="00CE475C"/>
    <w:rPr>
      <w:rFonts w:cs="Wingdings"/>
    </w:rPr>
  </w:style>
  <w:style w:type="character" w:customStyle="1" w:styleId="ListLabel67">
    <w:name w:val="ListLabel 67"/>
    <w:qFormat/>
    <w:rsid w:val="00CE475C"/>
    <w:rPr>
      <w:rFonts w:cs="Symbol"/>
    </w:rPr>
  </w:style>
  <w:style w:type="character" w:customStyle="1" w:styleId="ListLabel68">
    <w:name w:val="ListLabel 68"/>
    <w:qFormat/>
    <w:rsid w:val="00CE475C"/>
    <w:rPr>
      <w:rFonts w:cs="Courier New"/>
    </w:rPr>
  </w:style>
  <w:style w:type="character" w:customStyle="1" w:styleId="ListLabel69">
    <w:name w:val="ListLabel 69"/>
    <w:qFormat/>
    <w:rsid w:val="00CE475C"/>
    <w:rPr>
      <w:rFonts w:cs="Wingdings"/>
    </w:rPr>
  </w:style>
  <w:style w:type="character" w:customStyle="1" w:styleId="WW8Num76z0">
    <w:name w:val="WW8Num76z0"/>
    <w:qFormat/>
    <w:rsid w:val="00CE475C"/>
    <w:rPr>
      <w:rFonts w:ascii="Calibri" w:eastAsia="MS Mincho;Yu Gothic UI" w:hAnsi="Calibri" w:cs="Times New Roman"/>
      <w:b w:val="0"/>
      <w:sz w:val="22"/>
      <w:szCs w:val="22"/>
      <w:lang w:val="cs-CZ"/>
    </w:rPr>
  </w:style>
  <w:style w:type="character" w:customStyle="1" w:styleId="WW8Num76z1">
    <w:name w:val="WW8Num76z1"/>
    <w:qFormat/>
    <w:rsid w:val="00CE475C"/>
    <w:rPr>
      <w:rFonts w:cs="Times New Roman"/>
    </w:rPr>
  </w:style>
  <w:style w:type="paragraph" w:customStyle="1" w:styleId="Nadpis">
    <w:name w:val="Nadpis"/>
    <w:basedOn w:val="Normln"/>
    <w:next w:val="Zkladntext"/>
    <w:qFormat/>
    <w:rsid w:val="00CE475C"/>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1"/>
    <w:rsid w:val="004508CD"/>
  </w:style>
  <w:style w:type="paragraph" w:styleId="Seznam">
    <w:name w:val="List"/>
    <w:basedOn w:val="Zkladntext"/>
    <w:rsid w:val="00CE475C"/>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CE475C"/>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aliases w:val="Odstavec_muj,A-Odrážky1,Nad,_Odstavec se seznamem,Odstavec_muj1,Odstavec_muj2,Odstavec_muj3,Nad1,Odstavec_muj4,Nad2,List Paragraph2,Odstavec_muj5,Odstavec_muj6,Odstavec_muj7,Odstavec_muj8,Odstavec_muj9"/>
    <w:basedOn w:val="Normln"/>
    <w:link w:val="OdstavecseseznamemChar"/>
    <w:uiPriority w:val="1"/>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CE475C"/>
    <w:rPr>
      <w:rFonts w:ascii="Courier New" w:hAnsi="Courier New" w:cs="Courier New"/>
    </w:rPr>
  </w:style>
  <w:style w:type="numbering" w:customStyle="1" w:styleId="WW8Num76">
    <w:name w:val="WW8Num76"/>
    <w:qFormat/>
    <w:rsid w:val="00CE475C"/>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Char1">
    <w:name w:val="Základní text Char1"/>
    <w:basedOn w:val="Standardnpsmoodstavce"/>
    <w:link w:val="Zkladntext"/>
    <w:rsid w:val="00BC3647"/>
    <w:rPr>
      <w:rFonts w:ascii="Arial" w:hAnsi="Arial"/>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60578-9A49-43B1-A5AF-FC0BC995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9</Pages>
  <Words>4837</Words>
  <Characters>28540</Characters>
  <Application>Microsoft Office Word</Application>
  <DocSecurity>8</DocSecurity>
  <Lines>237</Lines>
  <Paragraphs>66</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21</cp:revision>
  <cp:lastPrinted>2025-10-13T13:38:00Z</cp:lastPrinted>
  <dcterms:created xsi:type="dcterms:W3CDTF">2025-09-17T07:41:00Z</dcterms:created>
  <dcterms:modified xsi:type="dcterms:W3CDTF">2025-11-10T10:42:00Z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