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3AE8" w14:textId="77777777" w:rsidR="000B5167"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65FD3AEE">
          <v:group id="_x0000_s4050" style="position:absolute;left:0;text-align:left;margin-left:-47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bookmarkStart w:id="0" w:name="_Hlk195520247"/>
      <w:r w:rsidR="002A148B">
        <w:rPr>
          <w:noProof/>
        </w:rPr>
        <mc:AlternateContent>
          <mc:Choice Requires="wps">
            <w:drawing>
              <wp:inline distT="0" distB="0" distL="0" distR="0" wp14:anchorId="65FD3AEF" wp14:editId="65FD3AF0">
                <wp:extent cx="1746000" cy="666843"/>
                <wp:effectExtent l="0" t="0" r="0" b="0"/>
                <wp:docPr id="7"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5FD3AFD" w14:textId="77777777" w:rsidR="000B5167" w:rsidRDefault="002A148B">
                            <w:pPr>
                              <w:spacing w:after="60"/>
                              <w:jc w:val="center"/>
                            </w:pPr>
                            <w:r>
                              <w:rPr>
                                <w:sz w:val="18"/>
                              </w:rPr>
                              <w:t>MZE-25046/2025-11141</w:t>
                            </w:r>
                          </w:p>
                          <w:p w14:paraId="65FD3AFE" w14:textId="77777777" w:rsidR="000B5167" w:rsidRDefault="002A148B">
                            <w:pPr>
                              <w:jc w:val="center"/>
                            </w:pPr>
                            <w:r>
                              <w:rPr>
                                <w:noProof/>
                              </w:rPr>
                              <w:drawing>
                                <wp:inline distT="0" distB="0" distL="0" distR="0" wp14:anchorId="65FD3B00" wp14:editId="65FD3B01">
                                  <wp:extent cx="1733550" cy="285750"/>
                                  <wp:effectExtent l="0" t="0" r="0" b="0"/>
                                  <wp:docPr id="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65FD3AFF" w14:textId="77777777" w:rsidR="000B5167" w:rsidRDefault="002A148B">
                            <w:pPr>
                              <w:jc w:val="center"/>
                            </w:pPr>
                            <w:r>
                              <w:rPr>
                                <w:sz w:val="18"/>
                              </w:rPr>
                              <w:t>mzedms029227652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5FD3AE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5FD3AFD" w14:textId="77777777" w:rsidR="000B5167" w:rsidRDefault="002A148B">
                      <w:pPr>
                        <w:spacing w:after="60"/>
                        <w:jc w:val="center"/>
                      </w:pPr>
                      <w:r>
                        <w:rPr>
                          <w:sz w:val="18"/>
                        </w:rPr>
                        <w:t>MZE-25046/2025-11141</w:t>
                      </w:r>
                    </w:p>
                    <w:p w14:paraId="65FD3AFE" w14:textId="77777777" w:rsidR="000B5167" w:rsidRDefault="002A148B">
                      <w:pPr>
                        <w:jc w:val="center"/>
                      </w:pPr>
                      <w:r>
                        <w:rPr>
                          <w:noProof/>
                        </w:rPr>
                        <w:drawing>
                          <wp:inline distT="0" distB="0" distL="0" distR="0" wp14:anchorId="65FD3B00" wp14:editId="65FD3B01">
                            <wp:extent cx="1733550" cy="285750"/>
                            <wp:effectExtent l="0" t="0" r="0" b="0"/>
                            <wp:docPr id="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65FD3AFF" w14:textId="77777777" w:rsidR="000B5167" w:rsidRDefault="002A148B">
                      <w:pPr>
                        <w:jc w:val="center"/>
                      </w:pPr>
                      <w:r>
                        <w:rPr>
                          <w:sz w:val="18"/>
                        </w:rPr>
                        <w:t>mzedms029227652</w:t>
                      </w:r>
                    </w:p>
                  </w:txbxContent>
                </v:textbox>
                <w10:anchorlock/>
              </v:rect>
            </w:pict>
          </mc:Fallback>
        </mc:AlternateContent>
      </w:r>
    </w:p>
    <w:p w14:paraId="65FD3AE9" w14:textId="77777777" w:rsidR="000B5167" w:rsidRDefault="002A148B">
      <w:pPr>
        <w:tabs>
          <w:tab w:val="left" w:pos="993"/>
        </w:tabs>
        <w:jc w:val="left"/>
        <w:rPr>
          <w:caps/>
          <w:spacing w:val="8"/>
          <w:sz w:val="20"/>
          <w:szCs w:val="20"/>
        </w:rPr>
      </w:pPr>
      <w:bookmarkStart w:id="1" w:name="_Hlk195520266"/>
      <w:bookmarkEnd w:id="0"/>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MZE-3378/2025-11141</w:t>
      </w:r>
      <w:r>
        <w:rPr>
          <w:sz w:val="20"/>
          <w:szCs w:val="20"/>
        </w:rPr>
        <w:fldChar w:fldCharType="end"/>
      </w:r>
    </w:p>
    <w:p w14:paraId="65FD3AEA" w14:textId="77777777" w:rsidR="000B5167" w:rsidRDefault="002A148B">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MZE-25046/2025-11141</w:t>
      </w:r>
      <w:r>
        <w:rPr>
          <w:sz w:val="20"/>
          <w:szCs w:val="20"/>
        </w:rPr>
        <w:fldChar w:fldCharType="end"/>
      </w:r>
    </w:p>
    <w:p w14:paraId="65FD3AEB" w14:textId="77777777" w:rsidR="000B5167" w:rsidRDefault="000B5167">
      <w:pPr>
        <w:jc w:val="left"/>
        <w:rPr>
          <w:szCs w:val="22"/>
        </w:rPr>
      </w:pPr>
    </w:p>
    <w:bookmarkEnd w:id="1"/>
    <w:p w14:paraId="65FD3AEC" w14:textId="77777777" w:rsidR="000B5167" w:rsidRDefault="000B5167">
      <w:pPr>
        <w:jc w:val="left"/>
        <w:rPr>
          <w:szCs w:val="22"/>
        </w:rPr>
      </w:pPr>
    </w:p>
    <w:p w14:paraId="7E5E5C13" w14:textId="496DE577" w:rsidR="001364D4" w:rsidRDefault="001364D4" w:rsidP="001364D4">
      <w:pPr>
        <w:spacing w:line="276" w:lineRule="auto"/>
        <w:jc w:val="center"/>
        <w:rPr>
          <w:iCs/>
          <w:sz w:val="32"/>
          <w:szCs w:val="32"/>
        </w:rPr>
      </w:pPr>
      <w:r>
        <w:rPr>
          <w:b/>
          <w:bCs/>
          <w:iCs/>
          <w:sz w:val="32"/>
          <w:szCs w:val="32"/>
        </w:rPr>
        <w:t>Smlouva o zajištění bezpečnostních služeb v budově Brno</w:t>
      </w:r>
    </w:p>
    <w:p w14:paraId="04FF30BA" w14:textId="77777777" w:rsidR="001364D4" w:rsidRDefault="001364D4" w:rsidP="001364D4">
      <w:pPr>
        <w:spacing w:line="276" w:lineRule="auto"/>
        <w:jc w:val="center"/>
        <w:rPr>
          <w:iCs/>
          <w:szCs w:val="22"/>
        </w:rPr>
      </w:pPr>
      <w:r>
        <w:rPr>
          <w:iCs/>
          <w:szCs w:val="22"/>
        </w:rPr>
        <w:t xml:space="preserve">č. smlouvy v DMS:450-2025-11141 </w:t>
      </w:r>
    </w:p>
    <w:p w14:paraId="4CFD11BB" w14:textId="77777777" w:rsidR="001364D4" w:rsidRDefault="001364D4" w:rsidP="001364D4">
      <w:pPr>
        <w:spacing w:line="276" w:lineRule="auto"/>
        <w:jc w:val="center"/>
        <w:rPr>
          <w:iCs/>
          <w:szCs w:val="22"/>
        </w:rPr>
      </w:pPr>
      <w:r>
        <w:rPr>
          <w:iCs/>
          <w:szCs w:val="22"/>
        </w:rPr>
        <w:t>(dále jen „smlouva“)</w:t>
      </w:r>
    </w:p>
    <w:p w14:paraId="239E1BAF" w14:textId="77777777" w:rsidR="001364D4" w:rsidRDefault="001364D4" w:rsidP="001364D4">
      <w:pPr>
        <w:spacing w:line="276" w:lineRule="auto"/>
        <w:jc w:val="center"/>
        <w:rPr>
          <w:iCs/>
          <w:szCs w:val="22"/>
        </w:rPr>
      </w:pPr>
    </w:p>
    <w:p w14:paraId="0398DFDF" w14:textId="77777777" w:rsidR="001364D4" w:rsidRDefault="001364D4" w:rsidP="001364D4">
      <w:pPr>
        <w:spacing w:line="276" w:lineRule="auto"/>
        <w:jc w:val="center"/>
        <w:rPr>
          <w:szCs w:val="22"/>
        </w:rPr>
      </w:pPr>
      <w:r>
        <w:rPr>
          <w:szCs w:val="22"/>
        </w:rPr>
        <w:t xml:space="preserve">ve smyslu § </w:t>
      </w:r>
      <w:r>
        <w:rPr>
          <w:color w:val="000000"/>
          <w:szCs w:val="22"/>
        </w:rPr>
        <w:t>1746 odst. 2</w:t>
      </w:r>
      <w:r>
        <w:rPr>
          <w:szCs w:val="22"/>
        </w:rPr>
        <w:t xml:space="preserve"> zákona č. 89/2012 Sb., občanský zákoník, ve znění pozdějších předpisů (dále jen „občanský zákoník“)</w:t>
      </w:r>
    </w:p>
    <w:p w14:paraId="1AD11294" w14:textId="77777777" w:rsidR="001364D4" w:rsidRDefault="001364D4" w:rsidP="001364D4">
      <w:pPr>
        <w:spacing w:line="276" w:lineRule="auto"/>
        <w:jc w:val="center"/>
        <w:rPr>
          <w:szCs w:val="22"/>
        </w:rPr>
      </w:pPr>
    </w:p>
    <w:p w14:paraId="61C283D1" w14:textId="77777777" w:rsidR="001364D4" w:rsidRDefault="001364D4" w:rsidP="001364D4">
      <w:pPr>
        <w:spacing w:line="276" w:lineRule="auto"/>
        <w:jc w:val="center"/>
        <w:rPr>
          <w:szCs w:val="22"/>
        </w:rPr>
      </w:pPr>
    </w:p>
    <w:p w14:paraId="7E47D0C6" w14:textId="77777777" w:rsidR="001364D4" w:rsidRDefault="001364D4" w:rsidP="001364D4">
      <w:pPr>
        <w:spacing w:line="276" w:lineRule="auto"/>
        <w:jc w:val="center"/>
        <w:rPr>
          <w:b/>
          <w:iCs/>
          <w:szCs w:val="22"/>
        </w:rPr>
      </w:pPr>
      <w:r>
        <w:rPr>
          <w:b/>
          <w:iCs/>
          <w:szCs w:val="22"/>
        </w:rPr>
        <w:t>Smluvní strany</w:t>
      </w:r>
    </w:p>
    <w:p w14:paraId="242132B1" w14:textId="77777777" w:rsidR="001364D4" w:rsidRDefault="001364D4" w:rsidP="001364D4">
      <w:pPr>
        <w:spacing w:line="276" w:lineRule="auto"/>
        <w:rPr>
          <w:iCs/>
          <w:szCs w:val="22"/>
        </w:rPr>
      </w:pPr>
    </w:p>
    <w:p w14:paraId="28A28665" w14:textId="77777777" w:rsidR="001364D4" w:rsidRDefault="001364D4" w:rsidP="001364D4">
      <w:pPr>
        <w:pStyle w:val="Bezmezer1"/>
        <w:spacing w:line="276" w:lineRule="auto"/>
        <w:rPr>
          <w:rFonts w:ascii="Arial" w:hAnsi="Arial" w:cs="Arial"/>
          <w:b/>
        </w:rPr>
      </w:pPr>
      <w:r>
        <w:rPr>
          <w:rFonts w:ascii="Arial" w:hAnsi="Arial" w:cs="Arial"/>
          <w:b/>
        </w:rPr>
        <w:t xml:space="preserve">Česká republika – Ministerstvo zemědělství </w:t>
      </w:r>
    </w:p>
    <w:p w14:paraId="7E0A9F36" w14:textId="77777777" w:rsidR="001364D4" w:rsidRDefault="001364D4" w:rsidP="001364D4">
      <w:pPr>
        <w:pStyle w:val="Bezmezer1"/>
        <w:spacing w:line="276" w:lineRule="auto"/>
        <w:rPr>
          <w:rFonts w:ascii="Arial" w:hAnsi="Arial" w:cs="Arial"/>
          <w:bCs/>
        </w:rPr>
      </w:pPr>
      <w:r>
        <w:rPr>
          <w:rFonts w:ascii="Arial" w:hAnsi="Arial" w:cs="Arial"/>
          <w:bCs/>
        </w:rPr>
        <w:t xml:space="preserve">Sídlo: </w:t>
      </w:r>
      <w:proofErr w:type="spellStart"/>
      <w:r>
        <w:rPr>
          <w:rFonts w:ascii="Arial" w:hAnsi="Arial" w:cs="Arial"/>
          <w:bCs/>
        </w:rPr>
        <w:t>Těšnov</w:t>
      </w:r>
      <w:proofErr w:type="spellEnd"/>
      <w:r>
        <w:rPr>
          <w:rFonts w:ascii="Arial" w:hAnsi="Arial" w:cs="Arial"/>
          <w:bCs/>
        </w:rPr>
        <w:t xml:space="preserve"> 65/17, 110 00 Praha 1 - Nové Město</w:t>
      </w:r>
    </w:p>
    <w:p w14:paraId="1DB46196" w14:textId="187855CF" w:rsidR="001364D4" w:rsidRDefault="001364D4" w:rsidP="001364D4">
      <w:pPr>
        <w:pStyle w:val="Bezmezer1"/>
        <w:spacing w:line="276" w:lineRule="auto"/>
        <w:rPr>
          <w:rFonts w:ascii="Arial" w:hAnsi="Arial" w:cs="Arial"/>
          <w:bCs/>
        </w:rPr>
      </w:pPr>
      <w:r>
        <w:rPr>
          <w:rFonts w:ascii="Arial" w:hAnsi="Arial" w:cs="Arial"/>
          <w:bCs/>
        </w:rPr>
        <w:t xml:space="preserve">IČO: </w:t>
      </w:r>
      <w:r>
        <w:rPr>
          <w:rFonts w:ascii="Arial" w:hAnsi="Arial" w:cs="Arial"/>
        </w:rPr>
        <w:t>00020478</w:t>
      </w:r>
    </w:p>
    <w:p w14:paraId="2C1080C6" w14:textId="77777777" w:rsidR="001364D4" w:rsidRDefault="001364D4" w:rsidP="001364D4">
      <w:pPr>
        <w:pStyle w:val="Bezmezer1"/>
        <w:spacing w:line="276" w:lineRule="auto"/>
        <w:rPr>
          <w:rFonts w:ascii="Arial" w:hAnsi="Arial" w:cs="Arial"/>
        </w:rPr>
      </w:pPr>
      <w:r>
        <w:rPr>
          <w:rFonts w:ascii="Arial" w:hAnsi="Arial" w:cs="Arial"/>
          <w:bCs/>
        </w:rPr>
        <w:t>DIČ: CZ</w:t>
      </w:r>
      <w:r>
        <w:rPr>
          <w:rFonts w:ascii="Arial" w:hAnsi="Arial" w:cs="Arial"/>
        </w:rPr>
        <w:t>00020478</w:t>
      </w:r>
    </w:p>
    <w:p w14:paraId="10383D74" w14:textId="77777777" w:rsidR="001364D4" w:rsidRDefault="001364D4" w:rsidP="001364D4">
      <w:pPr>
        <w:pStyle w:val="Bezmezer1"/>
        <w:spacing w:line="276" w:lineRule="auto"/>
        <w:rPr>
          <w:rFonts w:ascii="Arial" w:hAnsi="Arial" w:cs="Arial"/>
          <w:bCs/>
        </w:rPr>
      </w:pPr>
      <w:r>
        <w:rPr>
          <w:rFonts w:ascii="Arial" w:hAnsi="Arial" w:cs="Arial"/>
          <w:bCs/>
        </w:rPr>
        <w:t xml:space="preserve">Bankovní spojení: Česká národní banka </w:t>
      </w:r>
    </w:p>
    <w:p w14:paraId="589A3B8B" w14:textId="77777777" w:rsidR="001364D4" w:rsidRDefault="001364D4" w:rsidP="001364D4">
      <w:pPr>
        <w:pStyle w:val="Bezmezer1"/>
        <w:spacing w:line="276" w:lineRule="auto"/>
        <w:rPr>
          <w:rFonts w:ascii="Arial" w:hAnsi="Arial" w:cs="Arial"/>
          <w:bCs/>
        </w:rPr>
      </w:pPr>
      <w:r>
        <w:rPr>
          <w:rFonts w:ascii="Arial" w:hAnsi="Arial" w:cs="Arial"/>
          <w:bCs/>
        </w:rPr>
        <w:t>Č. účtu: 1226001/0710</w:t>
      </w:r>
    </w:p>
    <w:p w14:paraId="06CDC687" w14:textId="349BE7B8" w:rsidR="000D49F7" w:rsidRDefault="000D49F7" w:rsidP="001364D4">
      <w:pPr>
        <w:pStyle w:val="Bezmezer1"/>
        <w:spacing w:line="276" w:lineRule="auto"/>
        <w:rPr>
          <w:rFonts w:ascii="Arial" w:hAnsi="Arial" w:cs="Arial"/>
          <w:bCs/>
        </w:rPr>
      </w:pPr>
      <w:r>
        <w:rPr>
          <w:rFonts w:ascii="Arial" w:hAnsi="Arial" w:cs="Arial"/>
          <w:bCs/>
        </w:rPr>
        <w:t>Zastoupená: Mgr. Pavlem Brokešem, ředitelem odboru vnitřní správy</w:t>
      </w:r>
    </w:p>
    <w:p w14:paraId="2FEB2A60" w14:textId="77777777" w:rsidR="001364D4" w:rsidRDefault="001364D4" w:rsidP="001364D4">
      <w:pPr>
        <w:pStyle w:val="Bezmezer1"/>
        <w:spacing w:line="276" w:lineRule="auto"/>
        <w:rPr>
          <w:rFonts w:ascii="Arial" w:hAnsi="Arial" w:cs="Arial"/>
          <w:bCs/>
        </w:rPr>
      </w:pPr>
      <w:r>
        <w:rPr>
          <w:rFonts w:ascii="Arial" w:hAnsi="Arial" w:cs="Arial"/>
          <w:bCs/>
        </w:rPr>
        <w:t>Zástupce ve věcech technických: Mgr. Miriam Poláková, Kotlářská 931/53, 602 00 Brno</w:t>
      </w:r>
    </w:p>
    <w:p w14:paraId="6BC56769" w14:textId="77777777" w:rsidR="001364D4" w:rsidRDefault="001364D4" w:rsidP="001364D4">
      <w:pPr>
        <w:pStyle w:val="Bezmezer1"/>
        <w:spacing w:line="276" w:lineRule="auto"/>
        <w:rPr>
          <w:rFonts w:ascii="Arial" w:hAnsi="Arial" w:cs="Arial"/>
          <w:bCs/>
        </w:rPr>
      </w:pPr>
      <w:r>
        <w:rPr>
          <w:rFonts w:ascii="Arial" w:hAnsi="Arial" w:cs="Arial"/>
          <w:bCs/>
        </w:rPr>
        <w:t>Tel: 541 212 092</w:t>
      </w:r>
    </w:p>
    <w:p w14:paraId="0F1D0C60" w14:textId="77777777" w:rsidR="001364D4" w:rsidRDefault="001364D4" w:rsidP="001364D4">
      <w:pPr>
        <w:pStyle w:val="Bezmezer1"/>
        <w:spacing w:line="276" w:lineRule="auto"/>
        <w:rPr>
          <w:rFonts w:ascii="Arial" w:hAnsi="Arial" w:cs="Arial"/>
          <w:bCs/>
        </w:rPr>
      </w:pPr>
      <w:r>
        <w:rPr>
          <w:rFonts w:ascii="Arial" w:hAnsi="Arial" w:cs="Arial"/>
          <w:bCs/>
        </w:rPr>
        <w:t xml:space="preserve">e-mail: miriam.polakova@mze.gov.cz  </w:t>
      </w:r>
    </w:p>
    <w:p w14:paraId="33457204" w14:textId="77777777" w:rsidR="000D49F7" w:rsidRPr="00A066FC" w:rsidRDefault="000D49F7" w:rsidP="000D49F7">
      <w:pPr>
        <w:pStyle w:val="Bezmezer1"/>
        <w:spacing w:line="276" w:lineRule="auto"/>
        <w:jc w:val="both"/>
        <w:rPr>
          <w:rFonts w:ascii="Arial" w:hAnsi="Arial" w:cs="Arial"/>
          <w:bCs/>
          <w:sz w:val="20"/>
          <w:szCs w:val="20"/>
        </w:rPr>
      </w:pPr>
      <w:r w:rsidRPr="00A066FC">
        <w:rPr>
          <w:rFonts w:ascii="Arial" w:hAnsi="Arial" w:cs="Arial"/>
          <w:bCs/>
          <w:sz w:val="20"/>
          <w:szCs w:val="20"/>
        </w:rPr>
        <w:t xml:space="preserve">ID datové schránky: </w:t>
      </w:r>
      <w:r w:rsidRPr="005A7A97">
        <w:rPr>
          <w:rFonts w:ascii="Arial" w:eastAsia="Albany" w:hAnsi="Arial" w:cs="Arial"/>
          <w:sz w:val="20"/>
          <w:szCs w:val="20"/>
        </w:rPr>
        <w:t>yphaax8</w:t>
      </w:r>
    </w:p>
    <w:p w14:paraId="39B7549E" w14:textId="77777777" w:rsidR="000D49F7" w:rsidRDefault="000D49F7" w:rsidP="001364D4">
      <w:pPr>
        <w:pStyle w:val="Bezmezer1"/>
        <w:spacing w:line="276" w:lineRule="auto"/>
        <w:rPr>
          <w:rFonts w:ascii="Arial" w:hAnsi="Arial" w:cs="Arial"/>
          <w:bCs/>
        </w:rPr>
      </w:pPr>
    </w:p>
    <w:p w14:paraId="687081A2" w14:textId="77777777" w:rsidR="001364D4" w:rsidRDefault="001364D4" w:rsidP="001364D4">
      <w:pPr>
        <w:pStyle w:val="Bezmezer1"/>
        <w:spacing w:line="276" w:lineRule="auto"/>
        <w:jc w:val="both"/>
        <w:rPr>
          <w:rFonts w:ascii="Arial" w:hAnsi="Arial" w:cs="Arial"/>
        </w:rPr>
      </w:pPr>
      <w:r>
        <w:rPr>
          <w:rFonts w:ascii="Arial" w:hAnsi="Arial" w:cs="Arial"/>
        </w:rPr>
        <w:t>(dále jen „Objednatel“)</w:t>
      </w:r>
    </w:p>
    <w:p w14:paraId="3F2A1DFC" w14:textId="77777777" w:rsidR="001364D4" w:rsidRDefault="001364D4" w:rsidP="001364D4">
      <w:pPr>
        <w:pStyle w:val="Bezmezer1"/>
        <w:spacing w:line="276" w:lineRule="auto"/>
        <w:jc w:val="both"/>
        <w:rPr>
          <w:rFonts w:ascii="Arial" w:hAnsi="Arial" w:cs="Arial"/>
        </w:rPr>
      </w:pPr>
    </w:p>
    <w:p w14:paraId="589F35F9" w14:textId="77777777" w:rsidR="009A7CFF" w:rsidRDefault="009A7CFF" w:rsidP="001364D4">
      <w:pPr>
        <w:pStyle w:val="Bezmezer1"/>
        <w:spacing w:line="276" w:lineRule="auto"/>
        <w:rPr>
          <w:rFonts w:ascii="Arial" w:hAnsi="Arial" w:cs="Arial"/>
          <w:b/>
        </w:rPr>
      </w:pPr>
    </w:p>
    <w:p w14:paraId="3411B7A5" w14:textId="24688411" w:rsidR="00290608" w:rsidRPr="00290608" w:rsidRDefault="00290608" w:rsidP="001364D4">
      <w:pPr>
        <w:pStyle w:val="Bezmezer1"/>
        <w:spacing w:line="276" w:lineRule="auto"/>
        <w:rPr>
          <w:rFonts w:ascii="Arial" w:hAnsi="Arial" w:cs="Arial"/>
          <w:b/>
        </w:rPr>
      </w:pPr>
      <w:r w:rsidRPr="00290608">
        <w:rPr>
          <w:rFonts w:ascii="Arial" w:hAnsi="Arial" w:cs="Arial"/>
          <w:b/>
        </w:rPr>
        <w:t>DIOL družstvo</w:t>
      </w:r>
    </w:p>
    <w:p w14:paraId="52B3B0B9" w14:textId="4C824754" w:rsidR="001364D4" w:rsidRDefault="001364D4" w:rsidP="001364D4">
      <w:pPr>
        <w:pStyle w:val="Bezmezer1"/>
        <w:spacing w:line="276" w:lineRule="auto"/>
        <w:rPr>
          <w:rFonts w:ascii="Arial" w:hAnsi="Arial" w:cs="Arial"/>
          <w:bCs/>
        </w:rPr>
      </w:pPr>
      <w:r>
        <w:rPr>
          <w:rFonts w:ascii="Arial" w:hAnsi="Arial" w:cs="Arial"/>
          <w:bCs/>
        </w:rPr>
        <w:t xml:space="preserve">Sídlo: </w:t>
      </w:r>
      <w:r w:rsidR="00132CC1">
        <w:rPr>
          <w:rFonts w:ascii="Arial" w:hAnsi="Arial" w:cs="Arial"/>
          <w:bCs/>
        </w:rPr>
        <w:t>Litovelská 1350/</w:t>
      </w:r>
      <w:proofErr w:type="gramStart"/>
      <w:r w:rsidR="00132CC1">
        <w:rPr>
          <w:rFonts w:ascii="Arial" w:hAnsi="Arial" w:cs="Arial"/>
          <w:bCs/>
        </w:rPr>
        <w:t>2a</w:t>
      </w:r>
      <w:proofErr w:type="gramEnd"/>
      <w:r w:rsidR="00132CC1">
        <w:rPr>
          <w:rFonts w:ascii="Arial" w:hAnsi="Arial" w:cs="Arial"/>
          <w:bCs/>
        </w:rPr>
        <w:t>, 779 00 Olomouc</w:t>
      </w:r>
    </w:p>
    <w:p w14:paraId="528F7F73" w14:textId="02A5D4A2" w:rsidR="001364D4" w:rsidRDefault="001364D4" w:rsidP="001364D4">
      <w:pPr>
        <w:pStyle w:val="Bezmezer1"/>
        <w:spacing w:line="276" w:lineRule="auto"/>
        <w:rPr>
          <w:rFonts w:ascii="Arial" w:hAnsi="Arial" w:cs="Arial"/>
          <w:bCs/>
        </w:rPr>
      </w:pPr>
      <w:r>
        <w:rPr>
          <w:rFonts w:ascii="Arial" w:hAnsi="Arial" w:cs="Arial"/>
          <w:bCs/>
        </w:rPr>
        <w:t xml:space="preserve">IČO: </w:t>
      </w:r>
      <w:r w:rsidR="00132CC1">
        <w:rPr>
          <w:rFonts w:ascii="Arial" w:hAnsi="Arial" w:cs="Arial"/>
          <w:bCs/>
        </w:rPr>
        <w:t>00031551</w:t>
      </w:r>
    </w:p>
    <w:p w14:paraId="66193B3D" w14:textId="7D0A158A" w:rsidR="001364D4" w:rsidRDefault="001364D4" w:rsidP="001364D4">
      <w:pPr>
        <w:pStyle w:val="Bezmezer1"/>
        <w:spacing w:line="276" w:lineRule="auto"/>
        <w:rPr>
          <w:rFonts w:ascii="Arial" w:hAnsi="Arial" w:cs="Arial"/>
          <w:bCs/>
        </w:rPr>
      </w:pPr>
      <w:r>
        <w:rPr>
          <w:rFonts w:ascii="Arial" w:hAnsi="Arial" w:cs="Arial"/>
          <w:bCs/>
        </w:rPr>
        <w:t xml:space="preserve">DIČ: </w:t>
      </w:r>
      <w:r w:rsidR="00132CC1">
        <w:rPr>
          <w:rFonts w:ascii="Arial" w:hAnsi="Arial" w:cs="Arial"/>
          <w:bCs/>
        </w:rPr>
        <w:t>CZ</w:t>
      </w:r>
      <w:r w:rsidR="00D4019D">
        <w:rPr>
          <w:rFonts w:ascii="Arial" w:hAnsi="Arial" w:cs="Arial"/>
          <w:bCs/>
        </w:rPr>
        <w:t>00031551</w:t>
      </w:r>
    </w:p>
    <w:p w14:paraId="2AA37BB1" w14:textId="1AD3495B" w:rsidR="000D49F7" w:rsidRDefault="000D49F7" w:rsidP="000D49F7">
      <w:pPr>
        <w:pStyle w:val="Bezmezer1"/>
        <w:spacing w:line="276" w:lineRule="auto"/>
        <w:rPr>
          <w:rFonts w:ascii="Arial" w:hAnsi="Arial" w:cs="Arial"/>
          <w:bCs/>
        </w:rPr>
      </w:pPr>
      <w:r>
        <w:rPr>
          <w:rFonts w:ascii="Arial" w:hAnsi="Arial" w:cs="Arial"/>
          <w:bCs/>
        </w:rPr>
        <w:t xml:space="preserve">Bankovní spojení: </w:t>
      </w:r>
      <w:r w:rsidR="00D4019D">
        <w:rPr>
          <w:rFonts w:ascii="Arial" w:hAnsi="Arial" w:cs="Arial"/>
          <w:bCs/>
        </w:rPr>
        <w:t>KB Olomouc</w:t>
      </w:r>
    </w:p>
    <w:p w14:paraId="23AA138D" w14:textId="2DF52FEF" w:rsidR="00A60205" w:rsidRPr="00D4019D" w:rsidRDefault="000D49F7" w:rsidP="000D49F7">
      <w:pPr>
        <w:pStyle w:val="Bezmezer1"/>
        <w:spacing w:line="276" w:lineRule="auto"/>
        <w:rPr>
          <w:rFonts w:ascii="Arial" w:hAnsi="Arial" w:cs="Arial"/>
          <w:bCs/>
        </w:rPr>
      </w:pPr>
      <w:r>
        <w:rPr>
          <w:rFonts w:ascii="Arial" w:hAnsi="Arial" w:cs="Arial"/>
          <w:bCs/>
        </w:rPr>
        <w:t>Číslo účtu</w:t>
      </w:r>
      <w:r w:rsidRPr="00D4019D">
        <w:rPr>
          <w:rFonts w:ascii="Arial" w:hAnsi="Arial" w:cs="Arial"/>
          <w:bCs/>
        </w:rPr>
        <w:t xml:space="preserve">: </w:t>
      </w:r>
      <w:r w:rsidR="00D4019D" w:rsidRPr="00D4019D">
        <w:rPr>
          <w:rFonts w:ascii="Arial" w:hAnsi="Arial" w:cs="Arial"/>
          <w:bCs/>
        </w:rPr>
        <w:t>913811/0100</w:t>
      </w:r>
    </w:p>
    <w:p w14:paraId="5CCD0925" w14:textId="41613386" w:rsidR="000D49F7" w:rsidRDefault="00A60205" w:rsidP="000D49F7">
      <w:pPr>
        <w:pStyle w:val="Bezmezer1"/>
        <w:spacing w:line="276" w:lineRule="auto"/>
        <w:rPr>
          <w:rFonts w:ascii="Arial" w:hAnsi="Arial" w:cs="Arial"/>
          <w:highlight w:val="yellow"/>
        </w:rPr>
      </w:pPr>
      <w:r w:rsidRPr="00D4019D">
        <w:rPr>
          <w:rFonts w:ascii="Arial" w:hAnsi="Arial" w:cs="Arial"/>
          <w:bCs/>
        </w:rPr>
        <w:t xml:space="preserve">Měna účtu: </w:t>
      </w:r>
      <w:r w:rsidR="0092344C">
        <w:rPr>
          <w:rFonts w:ascii="Arial" w:hAnsi="Arial" w:cs="Arial"/>
          <w:bCs/>
        </w:rPr>
        <w:t>CZK</w:t>
      </w:r>
      <w:r w:rsidR="000D49F7">
        <w:rPr>
          <w:rFonts w:ascii="Arial" w:hAnsi="Arial" w:cs="Arial"/>
          <w:bCs/>
          <w:highlight w:val="yellow"/>
        </w:rPr>
        <w:t xml:space="preserve"> </w:t>
      </w:r>
      <w:r w:rsidR="000D49F7">
        <w:rPr>
          <w:rFonts w:ascii="Arial" w:hAnsi="Arial" w:cs="Arial"/>
          <w:color w:val="000000"/>
          <w:sz w:val="20"/>
          <w:highlight w:val="yellow"/>
        </w:rPr>
        <w:t xml:space="preserve">              </w:t>
      </w:r>
      <w:r w:rsidR="000D49F7">
        <w:rPr>
          <w:rFonts w:ascii="Arial" w:hAnsi="Arial" w:cs="Arial"/>
          <w:highlight w:val="yellow"/>
        </w:rPr>
        <w:t xml:space="preserve"> </w:t>
      </w:r>
    </w:p>
    <w:p w14:paraId="7102728B" w14:textId="1F88903D" w:rsidR="001364D4" w:rsidRPr="008B0800" w:rsidRDefault="001364D4" w:rsidP="001364D4">
      <w:pPr>
        <w:pStyle w:val="Bezmezer1"/>
        <w:spacing w:line="276" w:lineRule="auto"/>
        <w:rPr>
          <w:rFonts w:ascii="Arial" w:hAnsi="Arial" w:cs="Arial"/>
          <w:bCs/>
        </w:rPr>
      </w:pPr>
      <w:r>
        <w:rPr>
          <w:rFonts w:ascii="Arial" w:hAnsi="Arial" w:cs="Arial"/>
          <w:bCs/>
        </w:rPr>
        <w:t>Zapsan</w:t>
      </w:r>
      <w:r w:rsidR="00DE4EB9">
        <w:rPr>
          <w:rFonts w:ascii="Arial" w:hAnsi="Arial" w:cs="Arial"/>
          <w:bCs/>
        </w:rPr>
        <w:t xml:space="preserve">é do obchodního </w:t>
      </w:r>
      <w:r w:rsidRPr="008B0800">
        <w:rPr>
          <w:rFonts w:ascii="Arial" w:hAnsi="Arial" w:cs="Arial"/>
          <w:bCs/>
        </w:rPr>
        <w:t>rejstříku vedené</w:t>
      </w:r>
      <w:r w:rsidR="008B0800">
        <w:rPr>
          <w:rFonts w:ascii="Arial" w:hAnsi="Arial" w:cs="Arial"/>
          <w:bCs/>
        </w:rPr>
        <w:t>ho u KS v</w:t>
      </w:r>
      <w:r w:rsidR="00CC1D65">
        <w:rPr>
          <w:rFonts w:ascii="Arial" w:hAnsi="Arial" w:cs="Arial"/>
          <w:bCs/>
        </w:rPr>
        <w:t> </w:t>
      </w:r>
      <w:r w:rsidR="008B0800">
        <w:rPr>
          <w:rFonts w:ascii="Arial" w:hAnsi="Arial" w:cs="Arial"/>
          <w:bCs/>
        </w:rPr>
        <w:t>Ostravě</w:t>
      </w:r>
      <w:r w:rsidR="00CC1D65">
        <w:rPr>
          <w:rFonts w:ascii="Arial" w:hAnsi="Arial" w:cs="Arial"/>
          <w:bCs/>
        </w:rPr>
        <w:t xml:space="preserve">, oddíl </w:t>
      </w:r>
      <w:proofErr w:type="spellStart"/>
      <w:r w:rsidR="00CC1D65">
        <w:rPr>
          <w:rFonts w:ascii="Arial" w:hAnsi="Arial" w:cs="Arial"/>
          <w:bCs/>
        </w:rPr>
        <w:t>DrXXIII</w:t>
      </w:r>
      <w:proofErr w:type="spellEnd"/>
      <w:r w:rsidR="00CC1D65">
        <w:rPr>
          <w:rFonts w:ascii="Arial" w:hAnsi="Arial" w:cs="Arial"/>
          <w:bCs/>
        </w:rPr>
        <w:t>, vložka 252</w:t>
      </w:r>
    </w:p>
    <w:p w14:paraId="05F1211B" w14:textId="6D86B335" w:rsidR="001364D4" w:rsidRPr="008B0800" w:rsidRDefault="001364D4" w:rsidP="001364D4">
      <w:pPr>
        <w:pStyle w:val="Bezmezer1"/>
        <w:spacing w:line="276" w:lineRule="auto"/>
        <w:rPr>
          <w:rFonts w:ascii="Arial" w:hAnsi="Arial" w:cs="Arial"/>
          <w:bCs/>
        </w:rPr>
      </w:pPr>
      <w:r w:rsidRPr="008B0800">
        <w:rPr>
          <w:rFonts w:ascii="Arial" w:hAnsi="Arial" w:cs="Arial"/>
          <w:bCs/>
        </w:rPr>
        <w:t>Plátce DPH</w:t>
      </w:r>
    </w:p>
    <w:p w14:paraId="0E8FBDC9" w14:textId="605352E5" w:rsidR="001364D4" w:rsidRPr="008B0800" w:rsidRDefault="00E66A2D" w:rsidP="001364D4">
      <w:pPr>
        <w:pStyle w:val="Bezmezer1"/>
        <w:spacing w:line="276" w:lineRule="auto"/>
        <w:rPr>
          <w:rFonts w:ascii="Arial" w:hAnsi="Arial" w:cs="Arial"/>
          <w:bCs/>
        </w:rPr>
      </w:pPr>
      <w:r w:rsidRPr="008B0800">
        <w:rPr>
          <w:rFonts w:ascii="Arial" w:hAnsi="Arial" w:cs="Arial"/>
          <w:bCs/>
        </w:rPr>
        <w:t>Zastoupen</w:t>
      </w:r>
      <w:r>
        <w:rPr>
          <w:rFonts w:ascii="Arial" w:hAnsi="Arial" w:cs="Arial"/>
          <w:bCs/>
        </w:rPr>
        <w:t>é:</w:t>
      </w:r>
      <w:r w:rsidR="001364D4" w:rsidRPr="008B0800">
        <w:rPr>
          <w:rFonts w:ascii="Arial" w:hAnsi="Arial" w:cs="Arial"/>
          <w:bCs/>
        </w:rPr>
        <w:t xml:space="preserve"> </w:t>
      </w:r>
      <w:proofErr w:type="spellStart"/>
      <w:r w:rsidR="00B46AF7">
        <w:rPr>
          <w:rFonts w:ascii="Arial" w:hAnsi="Arial" w:cs="Arial"/>
          <w:bCs/>
        </w:rPr>
        <w:t>xxxxxxxxxxxxxxxxxxxxx</w:t>
      </w:r>
      <w:proofErr w:type="spellEnd"/>
      <w:r>
        <w:rPr>
          <w:rFonts w:ascii="Arial" w:hAnsi="Arial" w:cs="Arial"/>
          <w:bCs/>
        </w:rPr>
        <w:t>, předsedou družstva</w:t>
      </w:r>
    </w:p>
    <w:p w14:paraId="64534626" w14:textId="68B5E03D" w:rsidR="000D49F7" w:rsidRPr="00AD3AB8" w:rsidRDefault="000D49F7" w:rsidP="000D49F7">
      <w:pPr>
        <w:spacing w:after="60" w:line="276" w:lineRule="auto"/>
        <w:rPr>
          <w:szCs w:val="22"/>
        </w:rPr>
      </w:pPr>
      <w:r w:rsidRPr="008B0800">
        <w:rPr>
          <w:szCs w:val="22"/>
        </w:rPr>
        <w:t xml:space="preserve">ID datové schránky: </w:t>
      </w:r>
      <w:r w:rsidR="009A7CFF">
        <w:rPr>
          <w:szCs w:val="22"/>
        </w:rPr>
        <w:t>ap3y3z2</w:t>
      </w:r>
    </w:p>
    <w:p w14:paraId="058C3CE6" w14:textId="77777777" w:rsidR="000D49F7" w:rsidRDefault="000D49F7" w:rsidP="001364D4">
      <w:pPr>
        <w:pStyle w:val="Bezmezer1"/>
        <w:spacing w:line="276" w:lineRule="auto"/>
        <w:rPr>
          <w:rFonts w:ascii="Arial" w:hAnsi="Arial" w:cs="Arial"/>
          <w:bCs/>
        </w:rPr>
      </w:pPr>
    </w:p>
    <w:p w14:paraId="48363515" w14:textId="77777777" w:rsidR="001364D4" w:rsidRDefault="001364D4" w:rsidP="001364D4">
      <w:pPr>
        <w:pStyle w:val="Bezmezer1"/>
        <w:spacing w:line="276" w:lineRule="auto"/>
        <w:rPr>
          <w:rFonts w:ascii="Arial" w:hAnsi="Arial" w:cs="Arial"/>
        </w:rPr>
      </w:pPr>
      <w:r>
        <w:rPr>
          <w:rFonts w:ascii="Arial" w:hAnsi="Arial" w:cs="Arial"/>
        </w:rPr>
        <w:t>(dále jen „Dodavatel“)</w:t>
      </w:r>
    </w:p>
    <w:p w14:paraId="629F38AC" w14:textId="77777777" w:rsidR="001364D4" w:rsidRDefault="001364D4" w:rsidP="001364D4">
      <w:pPr>
        <w:pStyle w:val="Bezmezer1"/>
        <w:spacing w:line="276" w:lineRule="auto"/>
        <w:rPr>
          <w:rFonts w:ascii="Arial" w:hAnsi="Arial" w:cs="Arial"/>
        </w:rPr>
      </w:pPr>
      <w:r>
        <w:rPr>
          <w:rFonts w:ascii="Arial" w:hAnsi="Arial" w:cs="Arial"/>
        </w:rPr>
        <w:t>(společně dále jen „smluvní strany“)</w:t>
      </w:r>
    </w:p>
    <w:p w14:paraId="198EA8DC" w14:textId="50ADB5EA" w:rsidR="001364D4" w:rsidRPr="00AD3AB8" w:rsidRDefault="001364D4" w:rsidP="00AD3AB8">
      <w:pPr>
        <w:pStyle w:val="Odstavecseseznamem"/>
        <w:numPr>
          <w:ilvl w:val="0"/>
          <w:numId w:val="44"/>
        </w:numPr>
        <w:spacing w:after="240"/>
        <w:jc w:val="center"/>
        <w:rPr>
          <w:b/>
        </w:rPr>
      </w:pPr>
      <w:r w:rsidRPr="00AD3AB8">
        <w:rPr>
          <w:rFonts w:ascii="Arial" w:hAnsi="Arial" w:cs="Arial"/>
          <w:b/>
        </w:rPr>
        <w:lastRenderedPageBreak/>
        <w:t>Úvodní ustanovení</w:t>
      </w:r>
    </w:p>
    <w:p w14:paraId="10F0BA4B" w14:textId="49CD5DBB" w:rsidR="001364D4" w:rsidRPr="009B2804" w:rsidRDefault="009B2804" w:rsidP="00AD3AB8">
      <w:pPr>
        <w:numPr>
          <w:ilvl w:val="1"/>
          <w:numId w:val="44"/>
        </w:numPr>
        <w:spacing w:after="120" w:line="276" w:lineRule="auto"/>
        <w:ind w:left="709" w:hanging="709"/>
      </w:pPr>
      <w:r w:rsidRPr="00AD3AB8">
        <w:rPr>
          <w:szCs w:val="22"/>
        </w:rPr>
        <w:t>Dodavatel se touto smlouvou zavazuje ke splnění veřejné zakázky</w:t>
      </w:r>
      <w:r w:rsidR="001364D4" w:rsidRPr="009B2804">
        <w:rPr>
          <w:szCs w:val="22"/>
        </w:rPr>
        <w:t xml:space="preserve"> s názvem „</w:t>
      </w:r>
      <w:r w:rsidR="001364D4" w:rsidRPr="009B2804">
        <w:rPr>
          <w:b/>
          <w:szCs w:val="22"/>
        </w:rPr>
        <w:t>ZAJIŠTĚNÍ BEZPEČNOSTNÍCH SLUŽEB V BUDOVĚ BRNO</w:t>
      </w:r>
      <w:r w:rsidR="001364D4" w:rsidRPr="009B2804">
        <w:rPr>
          <w:szCs w:val="22"/>
        </w:rPr>
        <w:t xml:space="preserve">“ </w:t>
      </w:r>
      <w:r w:rsidRPr="00AD3AB8">
        <w:rPr>
          <w:szCs w:val="22"/>
        </w:rPr>
        <w:t xml:space="preserve">a všech z toho vyplývajících podmínek a povinností </w:t>
      </w:r>
      <w:r w:rsidR="001364D4" w:rsidRPr="009B2804">
        <w:rPr>
          <w:szCs w:val="22"/>
        </w:rPr>
        <w:t xml:space="preserve">(dále též jako „veřejná zakázka“). </w:t>
      </w:r>
      <w:r w:rsidRPr="00AD3AB8">
        <w:rPr>
          <w:szCs w:val="22"/>
        </w:rPr>
        <w:t>V případě jakékoliv nejistoty ohledně výkladu ustanovení smlouvy budou tato ustanovení vykládána tak, aby v co nejširší míře zohledňovala předmět a účel smlouvy uvedený v jejím čl. 2</w:t>
      </w:r>
      <w:r w:rsidR="001364D4" w:rsidRPr="009B2804">
        <w:rPr>
          <w:szCs w:val="22"/>
        </w:rPr>
        <w:t>.</w:t>
      </w:r>
    </w:p>
    <w:p w14:paraId="0C8543D3" w14:textId="6691B595" w:rsidR="009B2804" w:rsidRPr="00AD3AB8" w:rsidRDefault="009B2804" w:rsidP="009B2804">
      <w:pPr>
        <w:numPr>
          <w:ilvl w:val="1"/>
          <w:numId w:val="44"/>
        </w:numPr>
        <w:spacing w:after="120" w:line="276" w:lineRule="auto"/>
        <w:ind w:left="709" w:hanging="709"/>
        <w:rPr>
          <w:szCs w:val="22"/>
        </w:rPr>
      </w:pPr>
      <w:r w:rsidRPr="00AD3AB8">
        <w:rPr>
          <w:szCs w:val="22"/>
        </w:rPr>
        <w:t>Objednatel prohlašuje, že je vlastníkem níže uvedených nemovitých věcí v příslušnosti hospodaření Ministerstva zemědělství:</w:t>
      </w:r>
    </w:p>
    <w:p w14:paraId="4FABC3E6" w14:textId="3136E245" w:rsidR="001364D4" w:rsidRPr="009B2804" w:rsidRDefault="009B2804" w:rsidP="00AD3AB8">
      <w:pPr>
        <w:spacing w:after="240" w:line="276" w:lineRule="auto"/>
        <w:ind w:left="705"/>
        <w:rPr>
          <w:szCs w:val="22"/>
        </w:rPr>
      </w:pPr>
      <w:r w:rsidRPr="009B2804">
        <w:rPr>
          <w:szCs w:val="22"/>
        </w:rPr>
        <w:t xml:space="preserve">- </w:t>
      </w:r>
      <w:r w:rsidR="001364D4" w:rsidRPr="009B2804">
        <w:rPr>
          <w:szCs w:val="22"/>
        </w:rPr>
        <w:t xml:space="preserve">pozemku </w:t>
      </w:r>
      <w:proofErr w:type="spellStart"/>
      <w:r w:rsidRPr="009B2804">
        <w:rPr>
          <w:szCs w:val="22"/>
        </w:rPr>
        <w:t>parc</w:t>
      </w:r>
      <w:proofErr w:type="spellEnd"/>
      <w:r w:rsidRPr="009B2804">
        <w:rPr>
          <w:szCs w:val="22"/>
        </w:rPr>
        <w:t xml:space="preserve">. č. </w:t>
      </w:r>
      <w:r w:rsidR="001364D4" w:rsidRPr="009B2804">
        <w:rPr>
          <w:szCs w:val="22"/>
        </w:rPr>
        <w:t>1525/1 v </w:t>
      </w:r>
      <w:proofErr w:type="spellStart"/>
      <w:r w:rsidR="001364D4" w:rsidRPr="009B2804">
        <w:rPr>
          <w:szCs w:val="22"/>
        </w:rPr>
        <w:t>k.ú</w:t>
      </w:r>
      <w:proofErr w:type="spellEnd"/>
      <w:r w:rsidR="001364D4" w:rsidRPr="009B2804">
        <w:rPr>
          <w:szCs w:val="22"/>
        </w:rPr>
        <w:t xml:space="preserve">. Veveří, jehož součástí je budova č.p. 931 na adrese Kotlářská 931/53, 602 00 Brno, zapsaná v katastru nemovitostí vedeném Katastrálním úřadem pro Jihomoravský kraj, Katastrálním pracovištěm Brno – město na LV č. 4341 pro katastrální území Veveří, Obec Brno, Okres Brno – město (dále také „Objekt Objednatele“).    </w:t>
      </w:r>
    </w:p>
    <w:p w14:paraId="0B873F53" w14:textId="219332EE" w:rsidR="001364D4" w:rsidRPr="009B2804" w:rsidRDefault="001364D4" w:rsidP="00AD3AB8">
      <w:pPr>
        <w:numPr>
          <w:ilvl w:val="1"/>
          <w:numId w:val="44"/>
        </w:numPr>
        <w:spacing w:after="120" w:line="276" w:lineRule="auto"/>
        <w:ind w:left="709" w:hanging="709"/>
        <w:rPr>
          <w:szCs w:val="22"/>
        </w:rPr>
      </w:pPr>
      <w:bookmarkStart w:id="2" w:name="_Ref193719644"/>
      <w:bookmarkStart w:id="3" w:name="_Ref198643008"/>
      <w:r w:rsidRPr="009B2804">
        <w:rPr>
          <w:szCs w:val="22"/>
        </w:rPr>
        <w:t>Dodavatel prohlašuje, že</w:t>
      </w:r>
      <w:bookmarkEnd w:id="2"/>
      <w:bookmarkEnd w:id="3"/>
      <w:r w:rsidRPr="009B2804">
        <w:rPr>
          <w:szCs w:val="22"/>
        </w:rPr>
        <w:t xml:space="preserve"> </w:t>
      </w:r>
    </w:p>
    <w:p w14:paraId="5E9514CA" w14:textId="45B33481" w:rsidR="001364D4" w:rsidRPr="00AD3AB8" w:rsidRDefault="001364D4" w:rsidP="00AD3AB8">
      <w:pPr>
        <w:pStyle w:val="Odstavecseseznamem"/>
        <w:numPr>
          <w:ilvl w:val="2"/>
          <w:numId w:val="45"/>
        </w:numPr>
        <w:spacing w:after="360"/>
        <w:jc w:val="both"/>
        <w:rPr>
          <w:rFonts w:ascii="Arial" w:hAnsi="Arial" w:cs="Arial"/>
        </w:rPr>
      </w:pPr>
      <w:r w:rsidRPr="00AD3AB8">
        <w:rPr>
          <w:rFonts w:ascii="Arial" w:hAnsi="Arial" w:cs="Arial"/>
        </w:rPr>
        <w:t>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sidRPr="00AD3AB8">
        <w:rPr>
          <w:rFonts w:ascii="Arial" w:hAnsi="Arial" w:cs="Arial"/>
        </w:rPr>
        <w:t>ii</w:t>
      </w:r>
      <w:proofErr w:type="spellEnd"/>
      <w:r w:rsidRPr="00AD3AB8">
        <w:rPr>
          <w:rFonts w:ascii="Arial" w:hAnsi="Arial" w:cs="Arial"/>
        </w:rPr>
        <w:t>) české právní předpisy, zejména zákon č. 69/2006 Sb., o provádění mezinárodních sankcí, v platném znění, navazující na nařízení EU uvedená v tomto odstavci, a</w:t>
      </w:r>
    </w:p>
    <w:p w14:paraId="184B67B8" w14:textId="77777777" w:rsidR="001364D4" w:rsidRPr="009B2804" w:rsidRDefault="001364D4" w:rsidP="00AD3AB8">
      <w:pPr>
        <w:pStyle w:val="Odstavecseseznamem"/>
        <w:numPr>
          <w:ilvl w:val="2"/>
          <w:numId w:val="45"/>
        </w:numPr>
        <w:spacing w:after="360"/>
        <w:jc w:val="both"/>
        <w:rPr>
          <w:rFonts w:ascii="Arial" w:hAnsi="Arial" w:cs="Arial"/>
        </w:rPr>
      </w:pPr>
      <w:r w:rsidRPr="009B2804">
        <w:rPr>
          <w:rFonts w:ascii="Arial" w:hAnsi="Arial" w:cs="Arial"/>
        </w:rPr>
        <w:t>není s odkazem na čl. 5k nařízení Rady (EU) č. 833/2014 o omezujících opatřeních vzhledem k činnostem Ruska destabilizujícím situaci na Ukrajině, v platném znění</w:t>
      </w:r>
    </w:p>
    <w:p w14:paraId="1FD6CB9F" w14:textId="77777777" w:rsidR="001364D4" w:rsidRPr="009B2804" w:rsidRDefault="001364D4" w:rsidP="009B2804">
      <w:pPr>
        <w:pStyle w:val="Odstavecseseznamem"/>
        <w:numPr>
          <w:ilvl w:val="0"/>
          <w:numId w:val="37"/>
        </w:numPr>
        <w:jc w:val="both"/>
        <w:rPr>
          <w:rFonts w:ascii="Arial" w:hAnsi="Arial" w:cs="Arial"/>
        </w:rPr>
      </w:pPr>
      <w:r w:rsidRPr="009B2804">
        <w:rPr>
          <w:rFonts w:ascii="Arial" w:hAnsi="Arial" w:cs="Arial"/>
        </w:rPr>
        <w:t>ruským státním příslušníkem, fyzickou či právnickou osobou nebo subjektem či orgánem se sídlem v Rusku,</w:t>
      </w:r>
    </w:p>
    <w:p w14:paraId="0E4E5B12" w14:textId="77777777" w:rsidR="001364D4" w:rsidRPr="009B2804" w:rsidRDefault="001364D4" w:rsidP="009B2804">
      <w:pPr>
        <w:pStyle w:val="Odstavecseseznamem"/>
        <w:numPr>
          <w:ilvl w:val="0"/>
          <w:numId w:val="7"/>
        </w:numPr>
        <w:jc w:val="both"/>
        <w:rPr>
          <w:rFonts w:ascii="Arial" w:hAnsi="Arial" w:cs="Arial"/>
        </w:rPr>
      </w:pPr>
      <w:r w:rsidRPr="009B2804">
        <w:rPr>
          <w:rFonts w:ascii="Arial" w:hAnsi="Arial" w:cs="Arial"/>
        </w:rPr>
        <w:t>právnickou osobou, subjektem nebo orgánem, které jsou z více než 50 % přímo či nepřímo vlastněny některým ze subjektů uvedených v písmeni a) tohoto odstavce smlouvy, přičemž podíly těchto subjektů se sčítají, nebo</w:t>
      </w:r>
    </w:p>
    <w:p w14:paraId="6F087FE0" w14:textId="77777777" w:rsidR="001364D4" w:rsidRPr="009B2804" w:rsidRDefault="001364D4" w:rsidP="009B2804">
      <w:pPr>
        <w:pStyle w:val="Odstavecseseznamem"/>
        <w:numPr>
          <w:ilvl w:val="0"/>
          <w:numId w:val="7"/>
        </w:numPr>
        <w:jc w:val="both"/>
        <w:rPr>
          <w:rFonts w:ascii="Arial" w:hAnsi="Arial" w:cs="Arial"/>
        </w:rPr>
      </w:pPr>
      <w:r w:rsidRPr="009B2804">
        <w:rPr>
          <w:rFonts w:ascii="Arial" w:hAnsi="Arial" w:cs="Arial"/>
        </w:rPr>
        <w:t>fyzickou nebo právnickou osobou, subjektem nebo orgánem, které jednají jménem nebo na pokyn některého ze subjektů uvedených v písmeni a) nebo b) tohoto odstavce smlouvy.</w:t>
      </w:r>
    </w:p>
    <w:p w14:paraId="341EB960" w14:textId="77777777" w:rsidR="001364D4" w:rsidRPr="009B2804" w:rsidRDefault="001364D4" w:rsidP="00AD3AB8">
      <w:pPr>
        <w:numPr>
          <w:ilvl w:val="1"/>
          <w:numId w:val="44"/>
        </w:numPr>
        <w:spacing w:after="120" w:line="276" w:lineRule="auto"/>
        <w:ind w:left="709" w:hanging="709"/>
      </w:pPr>
      <w:bookmarkStart w:id="4" w:name="_Ref193719658"/>
      <w:r w:rsidRPr="009B2804">
        <w:rPr>
          <w:szCs w:val="22"/>
        </w:rPr>
        <w:t>Dodavatel odpovídá za to, že</w:t>
      </w:r>
      <w:bookmarkEnd w:id="4"/>
      <w:r w:rsidRPr="009B2804">
        <w:rPr>
          <w:szCs w:val="22"/>
        </w:rPr>
        <w:t xml:space="preserve"> </w:t>
      </w:r>
    </w:p>
    <w:p w14:paraId="19BA5B3D" w14:textId="5D64953F" w:rsidR="001364D4" w:rsidRPr="00AD3AB8" w:rsidRDefault="001364D4" w:rsidP="00AD3AB8">
      <w:pPr>
        <w:pStyle w:val="Odstavecseseznamem"/>
        <w:numPr>
          <w:ilvl w:val="2"/>
          <w:numId w:val="46"/>
        </w:numPr>
        <w:ind w:left="1276" w:hanging="709"/>
        <w:jc w:val="both"/>
        <w:rPr>
          <w:rFonts w:ascii="Arial" w:hAnsi="Arial" w:cs="Arial"/>
        </w:rPr>
      </w:pPr>
      <w:r w:rsidRPr="00AD3AB8">
        <w:rPr>
          <w:rFonts w:ascii="Arial" w:hAnsi="Arial" w:cs="Arial"/>
        </w:rPr>
        <w:t xml:space="preserve">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w:t>
      </w:r>
      <w:r w:rsidRPr="00AD3AB8">
        <w:rPr>
          <w:rFonts w:ascii="Arial" w:hAnsi="Arial" w:cs="Arial"/>
        </w:rPr>
        <w:lastRenderedPageBreak/>
        <w:t>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sidRPr="00AD3AB8">
        <w:rPr>
          <w:rFonts w:ascii="Arial" w:hAnsi="Arial" w:cs="Arial"/>
        </w:rPr>
        <w:t>ii</w:t>
      </w:r>
      <w:proofErr w:type="spellEnd"/>
      <w:r w:rsidRPr="00AD3AB8">
        <w:rPr>
          <w:rFonts w:ascii="Arial" w:hAnsi="Arial" w:cs="Arial"/>
        </w:rPr>
        <w:t>) české právní předpisy, zejména zákon č. 69/2006 Sb., o provádění mezinárodních sankcí, v platném znění, navazující na výše uvedená nařízení EU.</w:t>
      </w:r>
    </w:p>
    <w:p w14:paraId="1D4AF1F4" w14:textId="77777777" w:rsidR="001364D4" w:rsidRPr="00AD3AB8" w:rsidRDefault="001364D4" w:rsidP="00AD3AB8">
      <w:pPr>
        <w:pStyle w:val="Odstavecseseznamem"/>
        <w:numPr>
          <w:ilvl w:val="2"/>
          <w:numId w:val="46"/>
        </w:numPr>
        <w:ind w:left="1276" w:hanging="709"/>
        <w:jc w:val="both"/>
        <w:rPr>
          <w:rFonts w:ascii="Arial" w:hAnsi="Arial" w:cs="Arial"/>
        </w:rPr>
      </w:pPr>
      <w:r w:rsidRPr="009B2804">
        <w:rPr>
          <w:rFonts w:ascii="Arial" w:hAnsi="Arial" w:cs="Arial"/>
        </w:rPr>
        <w:t>s odkazem na čl. 5k nařízení Rady (EU) č. 833/2014 o omezujících opatřeních vzhledem k činnostem Ruska destabilizujícím situaci na Ukrajině, v platném znění jeho poddodavatelé, pokud jejich plnění představuje více než 10 % hodnoty veřejné zakázky, nejsou</w:t>
      </w:r>
    </w:p>
    <w:p w14:paraId="5F30D95B" w14:textId="77777777" w:rsidR="001364D4" w:rsidRPr="00AD3AB8" w:rsidRDefault="001364D4" w:rsidP="009B2804">
      <w:pPr>
        <w:pStyle w:val="Odstavecseseznamem"/>
        <w:spacing w:after="240"/>
        <w:ind w:left="1287"/>
        <w:jc w:val="both"/>
        <w:rPr>
          <w:rFonts w:ascii="Arial" w:hAnsi="Arial" w:cs="Arial"/>
        </w:rPr>
      </w:pPr>
    </w:p>
    <w:p w14:paraId="700F6F58" w14:textId="77777777" w:rsidR="001364D4" w:rsidRPr="009B2804" w:rsidRDefault="001364D4" w:rsidP="009B2804">
      <w:pPr>
        <w:pStyle w:val="Odstavecseseznamem"/>
        <w:numPr>
          <w:ilvl w:val="0"/>
          <w:numId w:val="30"/>
        </w:numPr>
        <w:ind w:left="1718" w:hanging="357"/>
        <w:jc w:val="both"/>
        <w:rPr>
          <w:rFonts w:ascii="Arial" w:hAnsi="Arial" w:cs="Arial"/>
          <w:lang w:val="x-none"/>
        </w:rPr>
      </w:pPr>
      <w:r w:rsidRPr="009B2804">
        <w:rPr>
          <w:rFonts w:ascii="Arial" w:hAnsi="Arial" w:cs="Arial"/>
          <w:lang w:val="x-none"/>
        </w:rPr>
        <w:t>ruským státním příslušníkem, fyzickou či právnickou osobou nebo subjektem či orgánem se sídlem v Rusku,</w:t>
      </w:r>
    </w:p>
    <w:p w14:paraId="1B2F6367" w14:textId="77777777" w:rsidR="001364D4" w:rsidRPr="009B2804" w:rsidRDefault="001364D4" w:rsidP="009B2804">
      <w:pPr>
        <w:pStyle w:val="Odstavecseseznamem"/>
        <w:numPr>
          <w:ilvl w:val="0"/>
          <w:numId w:val="30"/>
        </w:numPr>
        <w:ind w:left="1718" w:hanging="357"/>
        <w:jc w:val="both"/>
        <w:rPr>
          <w:rFonts w:ascii="Arial" w:hAnsi="Arial" w:cs="Arial"/>
          <w:lang w:val="x-none"/>
        </w:rPr>
      </w:pPr>
      <w:r w:rsidRPr="009B2804">
        <w:rPr>
          <w:rFonts w:ascii="Arial" w:hAnsi="Arial" w:cs="Arial"/>
          <w:lang w:val="x-none"/>
        </w:rPr>
        <w:t>právnickou osobou, subjektem nebo orgánem, které jsou z více než 50 % přímo či nepřímo vlastněny některým ze subjektů uvedených v písm. a) tohoto odstavce smlouvy, přičemž podíly těchto subjektů se sčítají, nebo</w:t>
      </w:r>
    </w:p>
    <w:p w14:paraId="04053792" w14:textId="77777777" w:rsidR="001364D4" w:rsidRPr="009B2804" w:rsidRDefault="001364D4" w:rsidP="009B2804">
      <w:pPr>
        <w:pStyle w:val="Odstavecseseznamem"/>
        <w:numPr>
          <w:ilvl w:val="0"/>
          <w:numId w:val="30"/>
        </w:numPr>
        <w:ind w:left="1718" w:hanging="357"/>
        <w:jc w:val="both"/>
        <w:rPr>
          <w:rFonts w:ascii="Arial" w:hAnsi="Arial" w:cs="Arial"/>
          <w:lang w:val="x-none"/>
        </w:rPr>
      </w:pPr>
      <w:r w:rsidRPr="009B2804">
        <w:rPr>
          <w:rFonts w:ascii="Arial" w:hAnsi="Arial" w:cs="Arial"/>
          <w:lang w:val="x-none"/>
        </w:rPr>
        <w:t xml:space="preserve">fyzickou nebo právnickou osobou, subjektem nebo orgánem, které jednají jménem nebo na pokyn některého ze subjektů uvedených v písm. a) nebo b) tohoto odstavce smlouvy. </w:t>
      </w:r>
    </w:p>
    <w:p w14:paraId="573184A6" w14:textId="77777777" w:rsidR="001364D4" w:rsidRPr="009B2804" w:rsidRDefault="001364D4" w:rsidP="009B2804">
      <w:pPr>
        <w:pStyle w:val="Odstavecseseznamem"/>
        <w:ind w:left="1718"/>
        <w:jc w:val="both"/>
        <w:rPr>
          <w:rFonts w:ascii="Arial" w:hAnsi="Arial" w:cs="Arial"/>
          <w:lang w:val="x-none"/>
        </w:rPr>
      </w:pPr>
    </w:p>
    <w:p w14:paraId="21BABF61" w14:textId="5D173FC4" w:rsidR="001364D4" w:rsidRPr="009B2804" w:rsidRDefault="001364D4" w:rsidP="00AD3AB8">
      <w:pPr>
        <w:numPr>
          <w:ilvl w:val="1"/>
          <w:numId w:val="44"/>
        </w:numPr>
        <w:spacing w:after="120" w:line="276" w:lineRule="auto"/>
        <w:ind w:left="709" w:hanging="709"/>
        <w:rPr>
          <w:lang w:val="x-none"/>
        </w:rPr>
      </w:pPr>
      <w:r w:rsidRPr="009B2804">
        <w:rPr>
          <w:szCs w:val="22"/>
        </w:rPr>
        <w:t>Dodavatel se tímto zavazuje udržovat prohlášení a závazky podle odst.</w:t>
      </w:r>
      <w:r w:rsidR="009B2804" w:rsidRPr="009B2804">
        <w:rPr>
          <w:szCs w:val="22"/>
        </w:rPr>
        <w:t xml:space="preserve"> </w:t>
      </w:r>
      <w:r w:rsidR="009B2804" w:rsidRPr="009B2804">
        <w:rPr>
          <w:szCs w:val="22"/>
        </w:rPr>
        <w:fldChar w:fldCharType="begin"/>
      </w:r>
      <w:r w:rsidR="009B2804" w:rsidRPr="009B2804">
        <w:rPr>
          <w:szCs w:val="22"/>
        </w:rPr>
        <w:instrText xml:space="preserve"> REF _Ref198643008 \r \h  \* MERGEFORMAT </w:instrText>
      </w:r>
      <w:r w:rsidR="009B2804" w:rsidRPr="009B2804">
        <w:rPr>
          <w:szCs w:val="22"/>
        </w:rPr>
      </w:r>
      <w:r w:rsidR="009B2804" w:rsidRPr="009B2804">
        <w:rPr>
          <w:szCs w:val="22"/>
        </w:rPr>
        <w:fldChar w:fldCharType="separate"/>
      </w:r>
      <w:r w:rsidR="00515C38">
        <w:rPr>
          <w:szCs w:val="22"/>
        </w:rPr>
        <w:t>1.3</w:t>
      </w:r>
      <w:r w:rsidR="009B2804" w:rsidRPr="009B2804">
        <w:rPr>
          <w:szCs w:val="22"/>
        </w:rPr>
        <w:fldChar w:fldCharType="end"/>
      </w:r>
      <w:r w:rsidRPr="009B2804">
        <w:rPr>
          <w:szCs w:val="22"/>
        </w:rPr>
        <w:t xml:space="preserve"> a </w:t>
      </w:r>
      <w:r w:rsidR="009B2804" w:rsidRPr="009B2804">
        <w:rPr>
          <w:szCs w:val="22"/>
        </w:rPr>
        <w:fldChar w:fldCharType="begin"/>
      </w:r>
      <w:r w:rsidR="009B2804" w:rsidRPr="009B2804">
        <w:rPr>
          <w:szCs w:val="22"/>
        </w:rPr>
        <w:instrText xml:space="preserve"> REF _Ref193719658 \r \h  \* MERGEFORMAT </w:instrText>
      </w:r>
      <w:r w:rsidR="009B2804" w:rsidRPr="009B2804">
        <w:rPr>
          <w:szCs w:val="22"/>
        </w:rPr>
      </w:r>
      <w:r w:rsidR="009B2804" w:rsidRPr="009B2804">
        <w:rPr>
          <w:szCs w:val="22"/>
        </w:rPr>
        <w:fldChar w:fldCharType="separate"/>
      </w:r>
      <w:r w:rsidR="00515C38">
        <w:rPr>
          <w:szCs w:val="22"/>
        </w:rPr>
        <w:t>1.4</w:t>
      </w:r>
      <w:r w:rsidR="009B2804" w:rsidRPr="009B2804">
        <w:rPr>
          <w:szCs w:val="22"/>
        </w:rPr>
        <w:fldChar w:fldCharType="end"/>
      </w:r>
      <w:r w:rsidR="009B2804" w:rsidRPr="009B2804">
        <w:rPr>
          <w:szCs w:val="22"/>
        </w:rPr>
        <w:t xml:space="preserve"> </w:t>
      </w:r>
      <w:r w:rsidRPr="009B2804">
        <w:rPr>
          <w:szCs w:val="22"/>
        </w:rPr>
        <w:t>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w:t>
      </w:r>
    </w:p>
    <w:p w14:paraId="144CB55F" w14:textId="77777777" w:rsidR="001364D4" w:rsidRDefault="001364D4" w:rsidP="001364D4">
      <w:pPr>
        <w:spacing w:after="240" w:line="276" w:lineRule="auto"/>
        <w:rPr>
          <w:szCs w:val="22"/>
        </w:rPr>
      </w:pPr>
    </w:p>
    <w:p w14:paraId="5DD6BBC7" w14:textId="578AC31E" w:rsidR="001364D4" w:rsidRPr="00A60205" w:rsidRDefault="001364D4" w:rsidP="00AD3AB8">
      <w:pPr>
        <w:pStyle w:val="Odstavecseseznamem"/>
        <w:numPr>
          <w:ilvl w:val="0"/>
          <w:numId w:val="44"/>
        </w:numPr>
        <w:spacing w:after="240"/>
        <w:jc w:val="center"/>
        <w:rPr>
          <w:b/>
          <w:bCs/>
          <w:iCs/>
        </w:rPr>
      </w:pPr>
      <w:r w:rsidRPr="00AD3AB8">
        <w:rPr>
          <w:rFonts w:ascii="Arial" w:hAnsi="Arial" w:cs="Arial"/>
          <w:b/>
          <w:bCs/>
          <w:iCs/>
        </w:rPr>
        <w:t>Předmět a účel smlouvy</w:t>
      </w:r>
    </w:p>
    <w:p w14:paraId="096EDCC7" w14:textId="64D79641" w:rsidR="001364D4" w:rsidRPr="00757C50" w:rsidRDefault="001364D4" w:rsidP="00A4355D">
      <w:pPr>
        <w:pStyle w:val="Odstavecseseznamem"/>
        <w:numPr>
          <w:ilvl w:val="1"/>
          <w:numId w:val="44"/>
        </w:numPr>
        <w:spacing w:after="120" w:line="280" w:lineRule="atLeast"/>
        <w:ind w:left="709" w:hanging="567"/>
        <w:rPr>
          <w:rFonts w:ascii="Arial" w:hAnsi="Arial" w:cs="Arial"/>
        </w:rPr>
      </w:pPr>
      <w:r w:rsidRPr="00757C50">
        <w:rPr>
          <w:rFonts w:ascii="Arial" w:hAnsi="Arial" w:cs="Arial"/>
        </w:rPr>
        <w:t>Dodavatel se na základě smlouvy zavazuje zajistit a poskytovat pro Objednatele bezpečnostní služby a služby s nimi související v prostorách Objektu Objednatele</w:t>
      </w:r>
      <w:r w:rsidR="009B2804" w:rsidRPr="00757C50">
        <w:rPr>
          <w:rFonts w:ascii="Arial" w:hAnsi="Arial" w:cs="Arial"/>
        </w:rPr>
        <w:t>.</w:t>
      </w:r>
      <w:r w:rsidRPr="00757C50">
        <w:rPr>
          <w:rFonts w:ascii="Arial" w:hAnsi="Arial" w:cs="Arial"/>
        </w:rPr>
        <w:t xml:space="preserve"> </w:t>
      </w:r>
    </w:p>
    <w:p w14:paraId="2E69BD63" w14:textId="77777777" w:rsidR="001364D4" w:rsidRPr="002D5B45" w:rsidRDefault="001364D4" w:rsidP="00A4355D">
      <w:pPr>
        <w:spacing w:after="120" w:line="280" w:lineRule="atLeast"/>
        <w:ind w:left="709" w:hanging="1"/>
      </w:pPr>
      <w:r w:rsidRPr="002D5B45">
        <w:rPr>
          <w:szCs w:val="22"/>
        </w:rPr>
        <w:t>Konkrétní specifikace, rozsah a harmonogram služeb je uveden v příloze č. 1 smlouvy.  Specifikace základních údajů o Objektu Objednatele je uveden v příloze č. 2 této smlouvy.  Cena služeb je specifikována v cenové nabídce, která tvoří přílohu č. 3 této smlouvy.</w:t>
      </w:r>
    </w:p>
    <w:p w14:paraId="71BDAFC5" w14:textId="77777777" w:rsidR="009B2804" w:rsidRPr="00AD3AB8" w:rsidRDefault="009B2804" w:rsidP="00A4355D">
      <w:pPr>
        <w:numPr>
          <w:ilvl w:val="1"/>
          <w:numId w:val="44"/>
        </w:numPr>
        <w:spacing w:after="120" w:line="280" w:lineRule="atLeast"/>
        <w:ind w:left="709" w:hanging="567"/>
        <w:rPr>
          <w:szCs w:val="22"/>
        </w:rPr>
      </w:pPr>
      <w:r w:rsidRPr="00AD3AB8">
        <w:rPr>
          <w:szCs w:val="22"/>
        </w:rPr>
        <w:t>Dodavatel je v rámci implementační fáze plnění povinen mimo jiné zajistit převzetí a zajištění kontinuity všech činností v objektu objednatele, které jsou předmětem plnění dle smlouvy a jsou uvedeny v příloze č. 1, 2 a 3 smlouvy, a to včetně kontinuity s činnostmi, které bude provádět nový dodavatel objednatele po ukončení účinnosti této smlouvy.</w:t>
      </w:r>
    </w:p>
    <w:p w14:paraId="29933DD5" w14:textId="2E8EB961" w:rsidR="001364D4" w:rsidRPr="00AE0099" w:rsidRDefault="001364D4" w:rsidP="00A4355D">
      <w:pPr>
        <w:numPr>
          <w:ilvl w:val="1"/>
          <w:numId w:val="44"/>
        </w:numPr>
        <w:spacing w:after="120" w:line="280" w:lineRule="atLeast"/>
        <w:ind w:left="709" w:hanging="567"/>
      </w:pPr>
      <w:r w:rsidRPr="00AE0099">
        <w:t xml:space="preserve">Účelem </w:t>
      </w:r>
      <w:r>
        <w:t xml:space="preserve">této smlouvy </w:t>
      </w:r>
      <w:r w:rsidRPr="00AE0099">
        <w:t xml:space="preserve">je zejména </w:t>
      </w:r>
      <w:r>
        <w:t xml:space="preserve">zajištění ochrany </w:t>
      </w:r>
      <w:r w:rsidRPr="00AE0099">
        <w:t>majet</w:t>
      </w:r>
      <w:r>
        <w:t xml:space="preserve">ku a </w:t>
      </w:r>
      <w:r w:rsidRPr="00AE0099">
        <w:t xml:space="preserve">práva Objednatele, </w:t>
      </w:r>
      <w:r>
        <w:t xml:space="preserve">ochrana životů, zdraví a </w:t>
      </w:r>
      <w:r w:rsidRPr="00AE0099">
        <w:t>práv zaměstnanců Objednatele a osob, které se budou v objektu oprávněně vyskytovat, preventivně působit, včas odhalovat a zabraňovat mimořádným situacím (požár, havárie atd.) vytvářet reprezentativní a profesionální první kontakt s návštěvníky a zaměstnanci v</w:t>
      </w:r>
      <w:r>
        <w:t> </w:t>
      </w:r>
      <w:r w:rsidR="002D5B45">
        <w:t>O</w:t>
      </w:r>
      <w:r w:rsidRPr="00AE0099">
        <w:t>bjektu</w:t>
      </w:r>
      <w:r>
        <w:t xml:space="preserve"> </w:t>
      </w:r>
      <w:r w:rsidR="002D5B45">
        <w:t>Objednatele</w:t>
      </w:r>
      <w:r>
        <w:t xml:space="preserve"> smlouvy </w:t>
      </w:r>
      <w:r w:rsidRPr="00AE0099">
        <w:t>na vysoké úrovni.</w:t>
      </w:r>
    </w:p>
    <w:p w14:paraId="58EBD40A" w14:textId="0CACF0EF" w:rsidR="001364D4" w:rsidRDefault="001364D4" w:rsidP="0052591E">
      <w:pPr>
        <w:pStyle w:val="Odstavecseseznamem"/>
        <w:numPr>
          <w:ilvl w:val="0"/>
          <w:numId w:val="44"/>
        </w:numPr>
        <w:spacing w:after="240"/>
        <w:jc w:val="center"/>
        <w:rPr>
          <w:rFonts w:ascii="Arial" w:hAnsi="Arial" w:cs="Arial"/>
          <w:b/>
        </w:rPr>
      </w:pPr>
      <w:r w:rsidRPr="00AD3AB8">
        <w:rPr>
          <w:rFonts w:ascii="Arial" w:hAnsi="Arial" w:cs="Arial"/>
          <w:b/>
        </w:rPr>
        <w:lastRenderedPageBreak/>
        <w:t>Práva a povinnosti Dodavatele</w:t>
      </w:r>
    </w:p>
    <w:p w14:paraId="0B44C295" w14:textId="77777777" w:rsidR="00401B20" w:rsidRPr="00A60205" w:rsidRDefault="00401B20" w:rsidP="00AD3AB8">
      <w:pPr>
        <w:pStyle w:val="Odstavecseseznamem"/>
        <w:spacing w:after="240"/>
        <w:ind w:left="502"/>
        <w:rPr>
          <w:b/>
        </w:rPr>
      </w:pPr>
    </w:p>
    <w:p w14:paraId="6A325D78" w14:textId="61A3C90E" w:rsidR="001364D4" w:rsidRPr="0069263B" w:rsidRDefault="001364D4" w:rsidP="001364D4">
      <w:pPr>
        <w:pStyle w:val="Odstavecseseznamem"/>
        <w:numPr>
          <w:ilvl w:val="1"/>
          <w:numId w:val="32"/>
        </w:numPr>
        <w:spacing w:after="240"/>
        <w:ind w:left="737"/>
        <w:jc w:val="both"/>
        <w:rPr>
          <w:rFonts w:ascii="Arial" w:hAnsi="Arial" w:cs="Arial"/>
          <w:b/>
        </w:rPr>
      </w:pPr>
      <w:r w:rsidRPr="00F530EA">
        <w:rPr>
          <w:rFonts w:ascii="Arial" w:hAnsi="Arial" w:cs="Arial"/>
          <w:bCs/>
          <w:iCs/>
        </w:rPr>
        <w:t xml:space="preserve">Dodavatel je povinen poskytovat Objednateli dle odborných schopností a znalostí ve smyslu § 5 ve spojení s § 2950 občanského zákoníku služby za podmínek sjednaných ve smlouvě na svou odpovědnost, na své náklady a ve sjednané době, případně poskytnutí služeb podle této smlouvy náležitě zajistit způsobilými a Objednatelem k tomu </w:t>
      </w:r>
      <w:r w:rsidR="000D6538">
        <w:rPr>
          <w:rFonts w:ascii="Arial" w:hAnsi="Arial" w:cs="Arial"/>
          <w:bCs/>
          <w:iCs/>
        </w:rPr>
        <w:t>předem</w:t>
      </w:r>
      <w:r w:rsidR="000D6538" w:rsidRPr="00F530EA">
        <w:rPr>
          <w:rFonts w:ascii="Arial" w:hAnsi="Arial" w:cs="Arial"/>
          <w:bCs/>
          <w:iCs/>
        </w:rPr>
        <w:t xml:space="preserve"> </w:t>
      </w:r>
      <w:r w:rsidRPr="00F530EA">
        <w:rPr>
          <w:rFonts w:ascii="Arial" w:hAnsi="Arial" w:cs="Arial"/>
          <w:bCs/>
          <w:iCs/>
        </w:rPr>
        <w:t>schválenými poddodavateli. Při provádění služeb poddodavatelem má Dodavatel odpovědnost, jako by služby poskytoval sám. Všichni zaměstnanci poddodavatele musí splňovat všechny požadavky kladené na zaměstnance Dodavatele dle této smlouvy a přílohy č. 1 této smlouvy.</w:t>
      </w:r>
    </w:p>
    <w:p w14:paraId="2938BCA1" w14:textId="77777777" w:rsidR="001364D4" w:rsidRPr="00706E04" w:rsidRDefault="001364D4" w:rsidP="001364D4">
      <w:pPr>
        <w:pStyle w:val="Odstavecseseznamem"/>
        <w:spacing w:after="240"/>
        <w:ind w:left="737"/>
        <w:jc w:val="both"/>
        <w:rPr>
          <w:rFonts w:ascii="Arial" w:hAnsi="Arial" w:cs="Arial"/>
          <w:b/>
        </w:rPr>
      </w:pPr>
    </w:p>
    <w:p w14:paraId="00A945E2" w14:textId="77777777" w:rsidR="001364D4" w:rsidRPr="0069263B" w:rsidRDefault="001364D4" w:rsidP="001364D4">
      <w:pPr>
        <w:pStyle w:val="Odstavecseseznamem"/>
        <w:numPr>
          <w:ilvl w:val="1"/>
          <w:numId w:val="32"/>
        </w:numPr>
        <w:spacing w:after="240"/>
        <w:ind w:left="737"/>
        <w:jc w:val="both"/>
        <w:rPr>
          <w:rFonts w:ascii="Arial" w:hAnsi="Arial" w:cs="Arial"/>
          <w:b/>
        </w:rPr>
      </w:pPr>
      <w:r w:rsidRPr="00706E04">
        <w:rPr>
          <w:rFonts w:ascii="Arial" w:hAnsi="Arial" w:cs="Arial"/>
        </w:rPr>
        <w:t xml:space="preserve">Dodavatel je povinen zabezpečit evidenci hlášení, požadavků a událostí na emailovou adresu Objednatele - </w:t>
      </w:r>
      <w:hyperlink r:id="rId11" w:history="1">
        <w:r w:rsidRPr="00E44D0F">
          <w:rPr>
            <w:rStyle w:val="Hypertextovodkaz"/>
            <w:rFonts w:ascii="Arial" w:hAnsi="Arial" w:cs="Arial"/>
          </w:rPr>
          <w:t>miriam.polakova@mze.gov.cz</w:t>
        </w:r>
      </w:hyperlink>
      <w:r w:rsidRPr="00706E04">
        <w:rPr>
          <w:rFonts w:ascii="Arial" w:hAnsi="Arial" w:cs="Arial"/>
        </w:rPr>
        <w:t>.</w:t>
      </w:r>
    </w:p>
    <w:p w14:paraId="78EA96F6" w14:textId="77777777" w:rsidR="001364D4" w:rsidRPr="00CB208D" w:rsidRDefault="001364D4" w:rsidP="001364D4">
      <w:pPr>
        <w:pStyle w:val="Odstavecseseznamem"/>
        <w:spacing w:after="240"/>
        <w:ind w:left="737"/>
        <w:jc w:val="both"/>
        <w:rPr>
          <w:rFonts w:ascii="Arial" w:hAnsi="Arial" w:cs="Arial"/>
          <w:b/>
        </w:rPr>
      </w:pPr>
    </w:p>
    <w:p w14:paraId="5AAE4D7C" w14:textId="77777777" w:rsidR="001364D4" w:rsidRPr="00E7511B" w:rsidRDefault="001364D4" w:rsidP="001364D4">
      <w:pPr>
        <w:pStyle w:val="Odstavecseseznamem"/>
        <w:numPr>
          <w:ilvl w:val="1"/>
          <w:numId w:val="32"/>
        </w:numPr>
        <w:spacing w:after="240"/>
        <w:ind w:left="737"/>
        <w:jc w:val="both"/>
        <w:rPr>
          <w:rFonts w:ascii="Arial" w:hAnsi="Arial" w:cs="Arial"/>
          <w:b/>
        </w:rPr>
      </w:pPr>
      <w:r w:rsidRPr="00CB208D">
        <w:rPr>
          <w:rFonts w:ascii="Arial" w:hAnsi="Arial" w:cs="Arial"/>
        </w:rPr>
        <w:t>Dodavatel garantuje taková jednání a opatření jeho zaměstnanců, poddodavatelů a informačních systémů, která preventivně působí proti vzniku událostí dle odst. 3.4. a 3.5. této smlouvy. Dodavatel dále garantuje zabezpečení jakosti a kvality služeb dle této smlouvy, a to v době pracovní i mimopracovní, kdy je objekt Objednatele nepřetržitě pod aktivní kontrolou fyzické ostrahy.</w:t>
      </w:r>
    </w:p>
    <w:p w14:paraId="6BDF65A3" w14:textId="77777777" w:rsidR="001364D4" w:rsidRDefault="001364D4" w:rsidP="001364D4">
      <w:pPr>
        <w:pStyle w:val="Odstavecseseznamem"/>
        <w:spacing w:after="240"/>
        <w:ind w:left="737"/>
        <w:jc w:val="both"/>
        <w:rPr>
          <w:rFonts w:ascii="Arial" w:hAnsi="Arial" w:cs="Arial"/>
        </w:rPr>
      </w:pPr>
      <w:r w:rsidRPr="0085109C">
        <w:rPr>
          <w:rFonts w:ascii="Arial" w:hAnsi="Arial" w:cs="Arial"/>
        </w:rPr>
        <w:t xml:space="preserve">Dodavatel se zavazuje vyvinout maximální úsilí, jež lze po něm požadovat, aby zabránil vzniku nebo případnému rozvoji dále uvedených událostí dle odst. 3.4. a 3.5. smlouvy. Dodavatel garantuje, že při vzniku těchto událostí zajistí zásah a realizaci odstranění událostí v souladu s následujícími odst. 3.4. a 3.5. smlouvy.  </w:t>
      </w:r>
    </w:p>
    <w:p w14:paraId="744B0503" w14:textId="77777777" w:rsidR="001364D4" w:rsidRDefault="001364D4" w:rsidP="001364D4">
      <w:pPr>
        <w:pStyle w:val="Odstavecseseznamem"/>
        <w:spacing w:after="240"/>
        <w:ind w:left="737"/>
        <w:jc w:val="both"/>
        <w:rPr>
          <w:rFonts w:ascii="Arial" w:hAnsi="Arial" w:cs="Arial"/>
        </w:rPr>
      </w:pPr>
    </w:p>
    <w:p w14:paraId="7D0C4C62" w14:textId="77777777" w:rsidR="001364D4" w:rsidRPr="0032769B" w:rsidRDefault="001364D4" w:rsidP="001364D4">
      <w:pPr>
        <w:pStyle w:val="Odstavecseseznamem"/>
        <w:numPr>
          <w:ilvl w:val="1"/>
          <w:numId w:val="16"/>
        </w:numPr>
        <w:spacing w:after="240"/>
        <w:ind w:left="737"/>
        <w:jc w:val="both"/>
        <w:rPr>
          <w:rFonts w:ascii="Arial" w:hAnsi="Arial" w:cs="Arial"/>
          <w:b/>
        </w:rPr>
      </w:pPr>
      <w:r w:rsidRPr="0032769B">
        <w:rPr>
          <w:rFonts w:ascii="Arial" w:hAnsi="Arial" w:cs="Arial"/>
        </w:rPr>
        <w:t>Události jsou dle jejich závažnosti rozděleny takto:</w:t>
      </w:r>
    </w:p>
    <w:p w14:paraId="5BDB3506" w14:textId="023CBFA1" w:rsidR="001364D4" w:rsidRDefault="001364D4" w:rsidP="001364D4">
      <w:pPr>
        <w:pStyle w:val="Textkomente1"/>
        <w:numPr>
          <w:ilvl w:val="0"/>
          <w:numId w:val="38"/>
        </w:numPr>
        <w:spacing w:after="240" w:line="276" w:lineRule="auto"/>
        <w:jc w:val="both"/>
        <w:rPr>
          <w:rFonts w:ascii="Arial" w:hAnsi="Arial" w:cs="Arial"/>
          <w:sz w:val="22"/>
          <w:szCs w:val="22"/>
        </w:rPr>
      </w:pPr>
      <w:r>
        <w:rPr>
          <w:rFonts w:ascii="Arial" w:hAnsi="Arial" w:cs="Arial"/>
          <w:b/>
          <w:sz w:val="22"/>
          <w:szCs w:val="22"/>
        </w:rPr>
        <w:t xml:space="preserve">Událost závažnosti A </w:t>
      </w:r>
      <w:r>
        <w:rPr>
          <w:rFonts w:ascii="Arial" w:hAnsi="Arial" w:cs="Arial"/>
          <w:b/>
        </w:rPr>
        <w:t>–</w:t>
      </w:r>
      <w:r>
        <w:rPr>
          <w:rFonts w:ascii="Arial" w:hAnsi="Arial" w:cs="Arial"/>
          <w:sz w:val="22"/>
          <w:szCs w:val="22"/>
        </w:rPr>
        <w:t xml:space="preserve"> mimořádná událost uvedená v odst. 3.5. smlouvy, zásah </w:t>
      </w:r>
      <w:r w:rsidR="00332F25">
        <w:rPr>
          <w:rFonts w:ascii="Arial" w:hAnsi="Arial" w:cs="Arial"/>
          <w:sz w:val="22"/>
          <w:szCs w:val="22"/>
        </w:rPr>
        <w:t xml:space="preserve">bude </w:t>
      </w:r>
      <w:r>
        <w:rPr>
          <w:rFonts w:ascii="Arial" w:hAnsi="Arial" w:cs="Arial"/>
          <w:sz w:val="22"/>
          <w:szCs w:val="22"/>
        </w:rPr>
        <w:t>realizován ve lhůtách a v souladu s tímto odstavcem.</w:t>
      </w:r>
    </w:p>
    <w:p w14:paraId="038E16E7" w14:textId="77777777" w:rsidR="001364D4" w:rsidRDefault="001364D4" w:rsidP="001364D4">
      <w:pPr>
        <w:pStyle w:val="Odstavecseseznamem"/>
        <w:numPr>
          <w:ilvl w:val="0"/>
          <w:numId w:val="38"/>
        </w:numPr>
        <w:spacing w:after="240"/>
        <w:jc w:val="both"/>
        <w:rPr>
          <w:rFonts w:ascii="Arial" w:hAnsi="Arial" w:cs="Arial"/>
        </w:rPr>
      </w:pPr>
      <w:r>
        <w:rPr>
          <w:rFonts w:ascii="Arial" w:hAnsi="Arial" w:cs="Arial"/>
          <w:b/>
        </w:rPr>
        <w:t>Událost závažnosti B</w:t>
      </w:r>
      <w:r>
        <w:rPr>
          <w:rFonts w:ascii="Arial" w:hAnsi="Arial" w:cs="Arial"/>
        </w:rPr>
        <w:t>:</w:t>
      </w:r>
    </w:p>
    <w:p w14:paraId="7D1148B9"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nezpracování protokolu o mimořádné události,</w:t>
      </w:r>
    </w:p>
    <w:p w14:paraId="1B1FD2E0"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nedostatečná spolupráce Dodavatele s orgány činnými v trestním řízení,</w:t>
      </w:r>
    </w:p>
    <w:p w14:paraId="2EE9A3FB"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 xml:space="preserve">neoprávněné vpuštění osob či vozidel do objektu Objednatele, </w:t>
      </w:r>
    </w:p>
    <w:p w14:paraId="5444AE65"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umožnění průchodu pěších osob vjezdem pro vozidla do objektu Objednatele,</w:t>
      </w:r>
    </w:p>
    <w:p w14:paraId="69E34D34"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neoznámení ztráty kvalifikačních předpokladů zaměstnanců Dodavatele nebo poddodavatelů dle přílohy č. 1 smlouvy Objednateli,</w:t>
      </w:r>
    </w:p>
    <w:p w14:paraId="5015AF0A"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 xml:space="preserve">neprovedená obchůzka vnější či vnitřní, </w:t>
      </w:r>
    </w:p>
    <w:p w14:paraId="6AE8E2BB" w14:textId="77777777" w:rsidR="001364D4" w:rsidRDefault="001364D4" w:rsidP="001364D4">
      <w:pPr>
        <w:pStyle w:val="Odstavecseseznamem"/>
        <w:numPr>
          <w:ilvl w:val="0"/>
          <w:numId w:val="36"/>
        </w:numPr>
        <w:spacing w:after="240"/>
        <w:jc w:val="both"/>
        <w:rPr>
          <w:rFonts w:ascii="Arial" w:hAnsi="Arial" w:cs="Arial"/>
        </w:rPr>
      </w:pPr>
      <w:r>
        <w:rPr>
          <w:rFonts w:ascii="Arial" w:hAnsi="Arial" w:cs="Arial"/>
        </w:rPr>
        <w:t>pozdní nástup služby ostrahy.</w:t>
      </w:r>
    </w:p>
    <w:p w14:paraId="034F0072" w14:textId="6364FBD2" w:rsidR="001364D4" w:rsidRDefault="001364D4" w:rsidP="001364D4">
      <w:pPr>
        <w:spacing w:after="240"/>
        <w:ind w:left="1416"/>
      </w:pPr>
      <w:r>
        <w:t xml:space="preserve">Událost závažnosti B je Dodavatel povinen odstranit nejpozději do 12 hodin. Popis události a jeho odstranění Dodavatel zapíše bezprostředně po vzniku této události do knihy </w:t>
      </w:r>
      <w:r w:rsidR="00332F25">
        <w:t>ostrahy</w:t>
      </w:r>
      <w:r>
        <w:t>.</w:t>
      </w:r>
    </w:p>
    <w:p w14:paraId="08D0C718" w14:textId="77777777" w:rsidR="001364D4" w:rsidRDefault="001364D4" w:rsidP="001364D4">
      <w:pPr>
        <w:pStyle w:val="Odstavecseseznamem"/>
        <w:numPr>
          <w:ilvl w:val="0"/>
          <w:numId w:val="38"/>
        </w:numPr>
        <w:spacing w:after="240"/>
        <w:jc w:val="both"/>
        <w:rPr>
          <w:rFonts w:ascii="Arial" w:hAnsi="Arial" w:cs="Arial"/>
        </w:rPr>
      </w:pPr>
      <w:r>
        <w:rPr>
          <w:rFonts w:ascii="Arial" w:hAnsi="Arial" w:cs="Arial"/>
          <w:b/>
        </w:rPr>
        <w:t>Události závažnosti C</w:t>
      </w:r>
      <w:r>
        <w:rPr>
          <w:rFonts w:ascii="Arial" w:hAnsi="Arial" w:cs="Arial"/>
        </w:rPr>
        <w:t>:</w:t>
      </w:r>
    </w:p>
    <w:p w14:paraId="4C72A79B" w14:textId="77777777" w:rsidR="001364D4" w:rsidRDefault="001364D4" w:rsidP="001364D4">
      <w:pPr>
        <w:pStyle w:val="Odstavecseseznamem"/>
        <w:numPr>
          <w:ilvl w:val="0"/>
          <w:numId w:val="2"/>
        </w:numPr>
        <w:spacing w:after="240"/>
        <w:jc w:val="both"/>
        <w:rPr>
          <w:rFonts w:ascii="Arial" w:hAnsi="Arial" w:cs="Arial"/>
        </w:rPr>
      </w:pPr>
      <w:r>
        <w:rPr>
          <w:rFonts w:ascii="Arial" w:hAnsi="Arial" w:cs="Arial"/>
        </w:rPr>
        <w:t xml:space="preserve">neúplná stanovená výbava zaměstnanců Dodavatele, </w:t>
      </w:r>
    </w:p>
    <w:p w14:paraId="6594C581" w14:textId="77777777" w:rsidR="001364D4" w:rsidRDefault="001364D4" w:rsidP="001364D4">
      <w:pPr>
        <w:pStyle w:val="Odstavecseseznamem"/>
        <w:numPr>
          <w:ilvl w:val="0"/>
          <w:numId w:val="2"/>
        </w:numPr>
        <w:spacing w:after="240"/>
        <w:jc w:val="both"/>
        <w:rPr>
          <w:rFonts w:ascii="Arial" w:hAnsi="Arial" w:cs="Arial"/>
        </w:rPr>
      </w:pPr>
      <w:proofErr w:type="spellStart"/>
      <w:r>
        <w:rPr>
          <w:rFonts w:ascii="Arial" w:hAnsi="Arial" w:cs="Arial"/>
        </w:rPr>
        <w:lastRenderedPageBreak/>
        <w:t>ustrojovací</w:t>
      </w:r>
      <w:proofErr w:type="spellEnd"/>
      <w:r>
        <w:rPr>
          <w:rFonts w:ascii="Arial" w:hAnsi="Arial" w:cs="Arial"/>
        </w:rPr>
        <w:t xml:space="preserve"> nekázeň ve smyslu přílohy č. 1 smlouvy, </w:t>
      </w:r>
    </w:p>
    <w:p w14:paraId="1769DF7A" w14:textId="77777777" w:rsidR="001364D4" w:rsidRDefault="001364D4" w:rsidP="001364D4">
      <w:pPr>
        <w:pStyle w:val="Odstavecseseznamem"/>
        <w:numPr>
          <w:ilvl w:val="0"/>
          <w:numId w:val="2"/>
        </w:numPr>
        <w:spacing w:after="240"/>
        <w:jc w:val="both"/>
        <w:rPr>
          <w:rFonts w:ascii="Arial" w:hAnsi="Arial" w:cs="Arial"/>
        </w:rPr>
      </w:pPr>
      <w:r>
        <w:rPr>
          <w:rFonts w:ascii="Arial" w:hAnsi="Arial" w:cs="Arial"/>
        </w:rPr>
        <w:t xml:space="preserve">porušení pravidel pro parkování vozidel na parkovištích objektu Objednatele (pravidla pro parkování vozidel součástí vnitřních předpisů, se kterými bude Dodavatel seznámen před podpisem smlouvy), </w:t>
      </w:r>
    </w:p>
    <w:p w14:paraId="53AEF73A" w14:textId="77777777" w:rsidR="001364D4" w:rsidRDefault="001364D4" w:rsidP="001364D4">
      <w:pPr>
        <w:pStyle w:val="Odstavecseseznamem"/>
        <w:numPr>
          <w:ilvl w:val="0"/>
          <w:numId w:val="2"/>
        </w:numPr>
        <w:spacing w:after="240"/>
        <w:jc w:val="both"/>
        <w:rPr>
          <w:rFonts w:ascii="Arial" w:hAnsi="Arial" w:cs="Arial"/>
        </w:rPr>
      </w:pPr>
      <w:r>
        <w:rPr>
          <w:rFonts w:ascii="Arial" w:hAnsi="Arial" w:cs="Arial"/>
        </w:rPr>
        <w:t xml:space="preserve">neprofesionální, neslušné chování vůči zaměstnancům </w:t>
      </w:r>
      <w:proofErr w:type="spellStart"/>
      <w:r>
        <w:rPr>
          <w:rFonts w:ascii="Arial" w:hAnsi="Arial" w:cs="Arial"/>
        </w:rPr>
        <w:t>MZe</w:t>
      </w:r>
      <w:proofErr w:type="spellEnd"/>
      <w:r>
        <w:rPr>
          <w:rFonts w:ascii="Arial" w:hAnsi="Arial" w:cs="Arial"/>
        </w:rPr>
        <w:t xml:space="preserve">, uživatelům v objektu či návštěvníkům, </w:t>
      </w:r>
    </w:p>
    <w:p w14:paraId="7A4F56D7" w14:textId="77777777" w:rsidR="001364D4" w:rsidRDefault="001364D4" w:rsidP="001364D4">
      <w:pPr>
        <w:pStyle w:val="Odstavecseseznamem"/>
        <w:numPr>
          <w:ilvl w:val="0"/>
          <w:numId w:val="2"/>
        </w:numPr>
        <w:spacing w:after="240"/>
        <w:jc w:val="both"/>
        <w:rPr>
          <w:rFonts w:ascii="Arial" w:hAnsi="Arial" w:cs="Arial"/>
        </w:rPr>
      </w:pPr>
      <w:r>
        <w:rPr>
          <w:rFonts w:ascii="Arial" w:hAnsi="Arial" w:cs="Arial"/>
        </w:rPr>
        <w:t xml:space="preserve">neoprávněné opuštění stanoviště ostrahy, </w:t>
      </w:r>
    </w:p>
    <w:p w14:paraId="50C37017" w14:textId="77777777" w:rsidR="001364D4" w:rsidRDefault="001364D4" w:rsidP="001364D4">
      <w:pPr>
        <w:pStyle w:val="Odstavecseseznamem"/>
        <w:numPr>
          <w:ilvl w:val="0"/>
          <w:numId w:val="2"/>
        </w:numPr>
        <w:spacing w:after="240"/>
        <w:jc w:val="both"/>
        <w:rPr>
          <w:rFonts w:ascii="Arial" w:hAnsi="Arial" w:cs="Arial"/>
        </w:rPr>
      </w:pPr>
      <w:r>
        <w:rPr>
          <w:rFonts w:ascii="Arial" w:hAnsi="Arial" w:cs="Arial"/>
        </w:rPr>
        <w:t>neprovedení řádných záznamů v dokumentaci vedené na stanovištích ostrahy, přičemž řádným záznamem se rozumí záznam, který je v souladu se vzorem uvedeným v dokumentaci.</w:t>
      </w:r>
    </w:p>
    <w:p w14:paraId="74AFF11A" w14:textId="341D8A0C" w:rsidR="001364D4" w:rsidRPr="00854434" w:rsidRDefault="001364D4" w:rsidP="001364D4">
      <w:pPr>
        <w:spacing w:after="240"/>
        <w:ind w:left="1416"/>
      </w:pPr>
      <w:r>
        <w:t>Událost závažnosti C je Dodavatel povinen odstranit nejpozději do 24 hodin. Popis události a je</w:t>
      </w:r>
      <w:r w:rsidR="00E53E13">
        <w:t>jí</w:t>
      </w:r>
      <w:r>
        <w:t xml:space="preserve"> odstranění Dodavatel zapíše bezprostředně po vzniku této události do knihy ostrahy.</w:t>
      </w:r>
    </w:p>
    <w:p w14:paraId="1CC16EFB" w14:textId="77777777" w:rsidR="001364D4" w:rsidRDefault="001364D4" w:rsidP="001364D4">
      <w:pPr>
        <w:pStyle w:val="Textkomente1"/>
        <w:numPr>
          <w:ilvl w:val="1"/>
          <w:numId w:val="6"/>
        </w:numPr>
        <w:spacing w:after="240" w:line="276" w:lineRule="auto"/>
        <w:ind w:left="720"/>
        <w:jc w:val="both"/>
        <w:rPr>
          <w:rFonts w:ascii="Arial" w:hAnsi="Arial" w:cs="Arial"/>
          <w:sz w:val="22"/>
          <w:szCs w:val="22"/>
        </w:rPr>
      </w:pPr>
      <w:r>
        <w:rPr>
          <w:rFonts w:ascii="Arial" w:hAnsi="Arial" w:cs="Arial"/>
          <w:sz w:val="22"/>
          <w:szCs w:val="22"/>
        </w:rPr>
        <w:t xml:space="preserve">Mimořádnou událostí – závažnost A je myšleno takové škodlivé působení sil a jevů vyvolaných činností člověka či přírodními vlivy, které přímo ohrožují život, zdraví, majetek nebo životní prostředí a vyžadují provedení záchranného zásahu a prací, dále také havárie (např. požár, exploze, destrukce, povodeň, zločinné aktivity, havárie energetické a vodovodní infrastruktury). </w:t>
      </w:r>
    </w:p>
    <w:p w14:paraId="43CB4277" w14:textId="6C45B145" w:rsidR="001364D4" w:rsidRDefault="001364D4" w:rsidP="001364D4">
      <w:pPr>
        <w:pStyle w:val="Textkomente1"/>
        <w:spacing w:line="276" w:lineRule="auto"/>
        <w:ind w:left="705"/>
        <w:jc w:val="both"/>
        <w:rPr>
          <w:rFonts w:ascii="Arial" w:hAnsi="Arial" w:cs="Arial"/>
          <w:sz w:val="22"/>
          <w:szCs w:val="22"/>
        </w:rPr>
      </w:pPr>
      <w:r>
        <w:rPr>
          <w:rFonts w:ascii="Arial" w:hAnsi="Arial" w:cs="Arial"/>
          <w:sz w:val="22"/>
          <w:szCs w:val="22"/>
        </w:rPr>
        <w:t xml:space="preserve">Při vzniku mimořádné události je povinen Dodavatel zajistit do 3 minut od její detekce prostřednictvím zaměstnanců vykonávajících ostrahu </w:t>
      </w:r>
      <w:r w:rsidR="00332F25">
        <w:rPr>
          <w:rFonts w:ascii="Arial" w:hAnsi="Arial" w:cs="Arial"/>
          <w:sz w:val="22"/>
          <w:szCs w:val="22"/>
        </w:rPr>
        <w:t>O</w:t>
      </w:r>
      <w:r>
        <w:rPr>
          <w:rFonts w:ascii="Arial" w:hAnsi="Arial" w:cs="Arial"/>
          <w:sz w:val="22"/>
          <w:szCs w:val="22"/>
        </w:rPr>
        <w:t xml:space="preserve">bjektu </w:t>
      </w:r>
      <w:r w:rsidR="00332F25">
        <w:rPr>
          <w:rFonts w:ascii="Arial" w:hAnsi="Arial" w:cs="Arial"/>
          <w:sz w:val="22"/>
          <w:szCs w:val="22"/>
        </w:rPr>
        <w:t xml:space="preserve">Objednatele </w:t>
      </w:r>
      <w:r>
        <w:rPr>
          <w:rFonts w:ascii="Arial" w:hAnsi="Arial" w:cs="Arial"/>
          <w:sz w:val="22"/>
          <w:szCs w:val="22"/>
        </w:rPr>
        <w:t>záchranný zásah spočívající v následujících činnostech:</w:t>
      </w:r>
    </w:p>
    <w:p w14:paraId="67C19A4E" w14:textId="77777777" w:rsidR="001364D4" w:rsidRDefault="001364D4" w:rsidP="001364D4">
      <w:pPr>
        <w:pStyle w:val="Textkomente1"/>
        <w:numPr>
          <w:ilvl w:val="0"/>
          <w:numId w:val="28"/>
        </w:numPr>
        <w:spacing w:line="276" w:lineRule="auto"/>
        <w:jc w:val="both"/>
        <w:rPr>
          <w:rFonts w:ascii="Arial" w:hAnsi="Arial" w:cs="Arial"/>
          <w:sz w:val="22"/>
          <w:szCs w:val="22"/>
        </w:rPr>
      </w:pPr>
      <w:r>
        <w:rPr>
          <w:rFonts w:ascii="Arial" w:hAnsi="Arial" w:cs="Arial"/>
          <w:sz w:val="22"/>
          <w:szCs w:val="22"/>
        </w:rPr>
        <w:t xml:space="preserve">kontaktování složek integrovaného záchranného systému, </w:t>
      </w:r>
    </w:p>
    <w:p w14:paraId="0949A2B1" w14:textId="77777777" w:rsidR="001364D4" w:rsidRDefault="001364D4" w:rsidP="001364D4">
      <w:pPr>
        <w:pStyle w:val="Textkomente1"/>
        <w:numPr>
          <w:ilvl w:val="0"/>
          <w:numId w:val="28"/>
        </w:numPr>
        <w:spacing w:line="276" w:lineRule="auto"/>
        <w:jc w:val="both"/>
        <w:rPr>
          <w:rFonts w:ascii="Arial" w:hAnsi="Arial" w:cs="Arial"/>
          <w:sz w:val="22"/>
          <w:szCs w:val="22"/>
        </w:rPr>
      </w:pPr>
      <w:r>
        <w:rPr>
          <w:rFonts w:ascii="Arial" w:hAnsi="Arial" w:cs="Arial"/>
          <w:sz w:val="22"/>
          <w:szCs w:val="22"/>
        </w:rPr>
        <w:t>vyslání vlastního zásahového vozidla s posádkou,</w:t>
      </w:r>
    </w:p>
    <w:p w14:paraId="68F3198B" w14:textId="77777777" w:rsidR="001364D4" w:rsidRDefault="001364D4" w:rsidP="001364D4">
      <w:pPr>
        <w:pStyle w:val="Textkomente1"/>
        <w:numPr>
          <w:ilvl w:val="0"/>
          <w:numId w:val="28"/>
        </w:numPr>
        <w:spacing w:line="276" w:lineRule="auto"/>
        <w:jc w:val="both"/>
        <w:rPr>
          <w:rFonts w:ascii="Arial" w:hAnsi="Arial" w:cs="Arial"/>
          <w:sz w:val="22"/>
          <w:szCs w:val="22"/>
        </w:rPr>
      </w:pPr>
      <w:r>
        <w:rPr>
          <w:rFonts w:ascii="Arial" w:hAnsi="Arial" w:cs="Arial"/>
          <w:sz w:val="22"/>
          <w:szCs w:val="22"/>
        </w:rPr>
        <w:t>příjezd vlastního zásahového vozidla do objektu Objednatele do 30 minut od detekce,</w:t>
      </w:r>
    </w:p>
    <w:p w14:paraId="5127E102" w14:textId="77777777" w:rsidR="001364D4" w:rsidRDefault="001364D4" w:rsidP="001364D4">
      <w:pPr>
        <w:pStyle w:val="Textkomente1"/>
        <w:numPr>
          <w:ilvl w:val="0"/>
          <w:numId w:val="28"/>
        </w:numPr>
        <w:spacing w:after="240" w:line="276" w:lineRule="auto"/>
        <w:jc w:val="both"/>
        <w:rPr>
          <w:rFonts w:ascii="Arial" w:hAnsi="Arial" w:cs="Arial"/>
          <w:sz w:val="22"/>
          <w:szCs w:val="22"/>
        </w:rPr>
      </w:pPr>
      <w:r>
        <w:rPr>
          <w:rFonts w:ascii="Arial" w:hAnsi="Arial" w:cs="Arial"/>
          <w:sz w:val="22"/>
          <w:szCs w:val="22"/>
        </w:rPr>
        <w:t>další činnosti v místě vzniku mimořádné události dle Směrnice pro výkon strážní služby (fyzická ostraha) a recepční služby, dle Systému řízení incidentů a mimořádných situací a Zásahového plánu, uvedených v příloze č. 4a – 4c smlouvy.</w:t>
      </w:r>
    </w:p>
    <w:p w14:paraId="01EFD8B5" w14:textId="48AE85C6" w:rsidR="001364D4" w:rsidRDefault="001364D4" w:rsidP="001364D4">
      <w:pPr>
        <w:pStyle w:val="Textkomente1"/>
        <w:spacing w:after="240" w:line="276" w:lineRule="auto"/>
        <w:ind w:left="709"/>
        <w:jc w:val="both"/>
        <w:rPr>
          <w:rFonts w:ascii="Arial" w:hAnsi="Arial" w:cs="Arial"/>
          <w:sz w:val="22"/>
          <w:szCs w:val="22"/>
        </w:rPr>
      </w:pPr>
      <w:r>
        <w:rPr>
          <w:rFonts w:ascii="Arial" w:hAnsi="Arial" w:cs="Arial"/>
          <w:sz w:val="22"/>
          <w:szCs w:val="22"/>
        </w:rPr>
        <w:t>V případě pochybností, zda došlo k </w:t>
      </w:r>
      <w:r w:rsidR="00332F25">
        <w:rPr>
          <w:rFonts w:ascii="Arial" w:hAnsi="Arial" w:cs="Arial"/>
          <w:sz w:val="22"/>
          <w:szCs w:val="22"/>
        </w:rPr>
        <w:t>události</w:t>
      </w:r>
      <w:r>
        <w:rPr>
          <w:rFonts w:ascii="Arial" w:hAnsi="Arial" w:cs="Arial"/>
          <w:sz w:val="22"/>
          <w:szCs w:val="22"/>
        </w:rPr>
        <w:t xml:space="preserve"> či nikoliv, včetně jeho závažnosti, posuzuje tuto skutečnost Objednatel.</w:t>
      </w:r>
    </w:p>
    <w:p w14:paraId="69593619" w14:textId="6A4ED15F" w:rsidR="001364D4" w:rsidRPr="00FF124E" w:rsidRDefault="001364D4" w:rsidP="001364D4">
      <w:pPr>
        <w:pStyle w:val="Textkomente1"/>
        <w:spacing w:after="240" w:line="276" w:lineRule="auto"/>
        <w:ind w:left="709"/>
        <w:jc w:val="both"/>
        <w:rPr>
          <w:rFonts w:ascii="Arial" w:hAnsi="Arial" w:cs="Arial"/>
          <w:sz w:val="22"/>
          <w:szCs w:val="22"/>
        </w:rPr>
      </w:pPr>
      <w:r>
        <w:rPr>
          <w:rFonts w:ascii="Arial" w:hAnsi="Arial" w:cs="Arial"/>
          <w:sz w:val="22"/>
          <w:szCs w:val="22"/>
        </w:rPr>
        <w:t xml:space="preserve">Strážný/recepční popis události závažnosti A </w:t>
      </w:r>
      <w:proofErr w:type="spellStart"/>
      <w:r>
        <w:rPr>
          <w:rFonts w:ascii="Arial" w:hAnsi="Arial" w:cs="Arial"/>
          <w:sz w:val="22"/>
          <w:szCs w:val="22"/>
        </w:rPr>
        <w:t>a</w:t>
      </w:r>
      <w:proofErr w:type="spellEnd"/>
      <w:r>
        <w:rPr>
          <w:rFonts w:ascii="Arial" w:hAnsi="Arial" w:cs="Arial"/>
          <w:sz w:val="22"/>
          <w:szCs w:val="22"/>
        </w:rPr>
        <w:t xml:space="preserve"> je</w:t>
      </w:r>
      <w:r w:rsidR="00E53E13">
        <w:rPr>
          <w:rFonts w:ascii="Arial" w:hAnsi="Arial" w:cs="Arial"/>
          <w:sz w:val="22"/>
          <w:szCs w:val="22"/>
        </w:rPr>
        <w:t>jí</w:t>
      </w:r>
      <w:r>
        <w:rPr>
          <w:rFonts w:ascii="Arial" w:hAnsi="Arial" w:cs="Arial"/>
          <w:sz w:val="22"/>
          <w:szCs w:val="22"/>
        </w:rPr>
        <w:t xml:space="preserve"> odstranění zapíše do protokolu o mimořádné události. Nesplnění této povinnosti představuje incident závažnosti B viz odst. 3.4. písm. b) smlouvy.</w:t>
      </w:r>
    </w:p>
    <w:p w14:paraId="1E7D4C94"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FF124E">
        <w:rPr>
          <w:rFonts w:ascii="Arial" w:hAnsi="Arial" w:cs="Arial"/>
        </w:rPr>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7EF9F09" w14:textId="77777777" w:rsidR="001364D4" w:rsidRDefault="001364D4" w:rsidP="001364D4">
      <w:pPr>
        <w:pStyle w:val="Odstavecseseznamem"/>
        <w:autoSpaceDE w:val="0"/>
        <w:autoSpaceDN w:val="0"/>
        <w:adjustRightInd w:val="0"/>
        <w:spacing w:after="240"/>
        <w:rPr>
          <w:rFonts w:ascii="Arial" w:hAnsi="Arial" w:cs="Arial"/>
        </w:rPr>
      </w:pPr>
    </w:p>
    <w:p w14:paraId="4EB4EADE" w14:textId="11D556A5" w:rsidR="001364D4" w:rsidRPr="00332F25" w:rsidRDefault="00332F25" w:rsidP="00332F25">
      <w:pPr>
        <w:pStyle w:val="Odstavecseseznamem"/>
        <w:numPr>
          <w:ilvl w:val="1"/>
          <w:numId w:val="31"/>
        </w:numPr>
        <w:autoSpaceDE w:val="0"/>
        <w:autoSpaceDN w:val="0"/>
        <w:adjustRightInd w:val="0"/>
        <w:spacing w:after="240"/>
        <w:ind w:left="720"/>
        <w:jc w:val="both"/>
        <w:rPr>
          <w:rFonts w:ascii="Arial" w:hAnsi="Arial" w:cs="Arial"/>
        </w:rPr>
      </w:pPr>
      <w:r w:rsidRPr="00332F25">
        <w:rPr>
          <w:rFonts w:ascii="Arial" w:hAnsi="Arial" w:cs="Arial"/>
          <w:color w:val="000000"/>
        </w:rPr>
        <w:t xml:space="preserve">Objednatel je oprávněn kdykoliv iniciovat provedení kontroly činností dodavatele dle smlouvy prostřednictvím svých zaměstnanců nebo externích auditorů vybraných objednatelem a dodavatel je povinen poskytnout těmto osobám potřebnou součinnost. </w:t>
      </w:r>
      <w:r w:rsidRPr="00332F25">
        <w:rPr>
          <w:rFonts w:ascii="Arial" w:hAnsi="Arial" w:cs="Arial"/>
          <w:color w:val="000000"/>
        </w:rPr>
        <w:lastRenderedPageBreak/>
        <w:t xml:space="preserve">Výsledky takového auditu jsou pro smluvní strany závazné a dodavatel je povinen zjištěné nedostatky odstranit. </w:t>
      </w:r>
      <w:r w:rsidR="001364D4" w:rsidRPr="00332F25">
        <w:rPr>
          <w:rFonts w:ascii="Arial" w:hAnsi="Arial" w:cs="Arial"/>
        </w:rPr>
        <w:t xml:space="preserve">Dodavatel je </w:t>
      </w:r>
      <w:r>
        <w:rPr>
          <w:rFonts w:ascii="Arial" w:hAnsi="Arial" w:cs="Arial"/>
        </w:rPr>
        <w:t xml:space="preserve">dále </w:t>
      </w:r>
      <w:r w:rsidR="001364D4" w:rsidRPr="00332F25">
        <w:rPr>
          <w:rFonts w:ascii="Arial" w:hAnsi="Arial" w:cs="Arial"/>
        </w:rPr>
        <w:t xml:space="preserve">povinen zajistit, že poddodavatelé poskytnou subjektům provádějícím audit a kontrolu, zejména Objednateli a kontrolním orgánům dle zákona č. 320/2001 Sb. o finanční kontrole, ve znění pozdějších předpisů, nezbytné informace týkající se jejich činností, které v rámci této smlouvy vykonávají pro Dodavatele. </w:t>
      </w:r>
      <w:r w:rsidR="00E53E13" w:rsidRPr="00332F25">
        <w:rPr>
          <w:rFonts w:ascii="Arial" w:hAnsi="Arial" w:cs="Arial"/>
          <w:color w:val="000000"/>
        </w:rPr>
        <w:t xml:space="preserve">Ustanovení tohoto </w:t>
      </w:r>
      <w:r w:rsidR="00D15E0B">
        <w:rPr>
          <w:rFonts w:ascii="Arial" w:hAnsi="Arial" w:cs="Arial"/>
          <w:color w:val="000000"/>
        </w:rPr>
        <w:t>odstavce</w:t>
      </w:r>
      <w:r w:rsidR="00E53E13" w:rsidRPr="00332F25">
        <w:rPr>
          <w:rFonts w:ascii="Arial" w:hAnsi="Arial" w:cs="Arial"/>
          <w:color w:val="000000"/>
        </w:rPr>
        <w:t xml:space="preserve"> zůstává v platnosti a účinnosti i po ukončení účinnosti smlouvy.</w:t>
      </w:r>
    </w:p>
    <w:p w14:paraId="0DA3353F" w14:textId="77777777" w:rsidR="001364D4" w:rsidRPr="00595B28" w:rsidRDefault="001364D4" w:rsidP="001364D4">
      <w:pPr>
        <w:pStyle w:val="Odstavecseseznamem"/>
        <w:rPr>
          <w:rFonts w:ascii="Arial" w:hAnsi="Arial" w:cs="Arial"/>
        </w:rPr>
      </w:pPr>
      <w:r>
        <w:rPr>
          <w:rFonts w:ascii="Arial" w:hAnsi="Arial" w:cs="Arial"/>
          <w:noProof/>
        </w:rPr>
        <mc:AlternateContent>
          <mc:Choice Requires="aink">
            <w:drawing>
              <wp:anchor distT="0" distB="0" distL="114300" distR="114300" simplePos="0" relativeHeight="251658242" behindDoc="0" locked="0" layoutInCell="1" allowOverlap="1" wp14:anchorId="0FDCB609" wp14:editId="21402CD8">
                <wp:simplePos x="0" y="0"/>
                <wp:positionH relativeFrom="column">
                  <wp:posOffset>9788357</wp:posOffset>
                </wp:positionH>
                <wp:positionV relativeFrom="paragraph">
                  <wp:posOffset>334881</wp:posOffset>
                </wp:positionV>
                <wp:extent cx="61200" cy="42120"/>
                <wp:effectExtent l="57150" t="38100" r="53340" b="53340"/>
                <wp:wrapNone/>
                <wp:docPr id="1784696478" name="Rukopis 4"/>
                <wp:cNvGraphicFramePr/>
                <a:graphic xmlns:a="http://schemas.openxmlformats.org/drawingml/2006/main">
                  <a:graphicData uri="http://schemas.microsoft.com/office/word/2010/wordprocessingInk">
                    <w14:contentPart bwMode="auto" r:id="rId12">
                      <w14:nvContentPartPr>
                        <w14:cNvContentPartPr/>
                      </w14:nvContentPartPr>
                      <w14:xfrm>
                        <a:off x="0" y="0"/>
                        <a:ext cx="61200" cy="42120"/>
                      </w14:xfrm>
                    </w14:contentPart>
                  </a:graphicData>
                </a:graphic>
              </wp:anchor>
            </w:drawing>
          </mc:Choice>
          <mc:Fallback>
            <w:drawing>
              <wp:anchor distT="0" distB="0" distL="114300" distR="114300" simplePos="0" relativeHeight="251658242" behindDoc="0" locked="0" layoutInCell="1" allowOverlap="1" wp14:anchorId="0FDCB609" wp14:editId="21402CD8">
                <wp:simplePos x="0" y="0"/>
                <wp:positionH relativeFrom="column">
                  <wp:posOffset>9788357</wp:posOffset>
                </wp:positionH>
                <wp:positionV relativeFrom="paragraph">
                  <wp:posOffset>334881</wp:posOffset>
                </wp:positionV>
                <wp:extent cx="61200" cy="42120"/>
                <wp:effectExtent l="57150" t="38100" r="53340" b="53340"/>
                <wp:wrapNone/>
                <wp:docPr id="1784696478" name="Rukopis 4"/>
                <wp:cNvGraphicFramePr/>
                <a:graphic xmlns:a="http://schemas.openxmlformats.org/drawingml/2006/main">
                  <a:graphicData uri="http://schemas.openxmlformats.org/drawingml/2006/picture">
                    <pic:pic xmlns:pic="http://schemas.openxmlformats.org/drawingml/2006/picture">
                      <pic:nvPicPr>
                        <pic:cNvPr id="1784696478" name="Rukopis 4"/>
                        <pic:cNvPicPr/>
                      </pic:nvPicPr>
                      <pic:blipFill>
                        <a:blip r:embed="rId13"/>
                        <a:stretch>
                          <a:fillRect/>
                        </a:stretch>
                      </pic:blipFill>
                      <pic:spPr>
                        <a:xfrm>
                          <a:off x="0" y="0"/>
                          <a:ext cx="78737" cy="149760"/>
                        </a:xfrm>
                        <a:prstGeom prst="rect">
                          <a:avLst/>
                        </a:prstGeom>
                      </pic:spPr>
                    </pic:pic>
                  </a:graphicData>
                </a:graphic>
              </wp:anchor>
            </w:drawing>
          </mc:Fallback>
        </mc:AlternateContent>
      </w:r>
    </w:p>
    <w:p w14:paraId="493E6942"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Pr>
          <w:rFonts w:ascii="Arial" w:hAnsi="Arial" w:cs="Arial"/>
          <w:noProof/>
        </w:rPr>
        <mc:AlternateContent>
          <mc:Choice Requires="aink">
            <w:drawing>
              <wp:anchor distT="0" distB="0" distL="114300" distR="114300" simplePos="0" relativeHeight="251658241" behindDoc="0" locked="0" layoutInCell="1" allowOverlap="1" wp14:anchorId="36052F70" wp14:editId="7FF9B4C6">
                <wp:simplePos x="0" y="0"/>
                <wp:positionH relativeFrom="column">
                  <wp:posOffset>6719717</wp:posOffset>
                </wp:positionH>
                <wp:positionV relativeFrom="paragraph">
                  <wp:posOffset>414696</wp:posOffset>
                </wp:positionV>
                <wp:extent cx="3240" cy="7920"/>
                <wp:effectExtent l="0" t="0" r="0" b="0"/>
                <wp:wrapNone/>
                <wp:docPr id="645096909" name="Rukopis 3"/>
                <wp:cNvGraphicFramePr/>
                <a:graphic xmlns:a="http://schemas.openxmlformats.org/drawingml/2006/main">
                  <a:graphicData uri="http://schemas.microsoft.com/office/word/2010/wordprocessingInk">
                    <w14:contentPart bwMode="auto" r:id="rId14">
                      <w14:nvContentPartPr>
                        <w14:cNvContentPartPr/>
                      </w14:nvContentPartPr>
                      <w14:xfrm>
                        <a:off x="0" y="0"/>
                        <a:ext cx="3240" cy="7920"/>
                      </w14:xfrm>
                    </w14:contentPart>
                  </a:graphicData>
                </a:graphic>
              </wp:anchor>
            </w:drawing>
          </mc:Choice>
          <mc:Fallback>
            <w:drawing>
              <wp:anchor distT="0" distB="0" distL="114300" distR="114300" simplePos="0" relativeHeight="251658241" behindDoc="0" locked="0" layoutInCell="1" allowOverlap="1" wp14:anchorId="36052F70" wp14:editId="7FF9B4C6">
                <wp:simplePos x="0" y="0"/>
                <wp:positionH relativeFrom="column">
                  <wp:posOffset>6719717</wp:posOffset>
                </wp:positionH>
                <wp:positionV relativeFrom="paragraph">
                  <wp:posOffset>414696</wp:posOffset>
                </wp:positionV>
                <wp:extent cx="3240" cy="7920"/>
                <wp:effectExtent l="0" t="0" r="0" b="0"/>
                <wp:wrapNone/>
                <wp:docPr id="645096909" name="Rukopis 3"/>
                <wp:cNvGraphicFramePr/>
                <a:graphic xmlns:a="http://schemas.openxmlformats.org/drawingml/2006/main">
                  <a:graphicData uri="http://schemas.openxmlformats.org/drawingml/2006/picture">
                    <pic:pic xmlns:pic="http://schemas.openxmlformats.org/drawingml/2006/picture">
                      <pic:nvPicPr>
                        <pic:cNvPr id="645096909" name="Rukopis 3"/>
                        <pic:cNvPicPr/>
                      </pic:nvPicPr>
                      <pic:blipFill>
                        <a:blip r:embed="rId15"/>
                        <a:stretch>
                          <a:fillRect/>
                        </a:stretch>
                      </pic:blipFill>
                      <pic:spPr>
                        <a:xfrm>
                          <a:off x="0" y="0"/>
                          <a:ext cx="19116" cy="115560"/>
                        </a:xfrm>
                        <a:prstGeom prst="rect">
                          <a:avLst/>
                        </a:prstGeom>
                      </pic:spPr>
                    </pic:pic>
                  </a:graphicData>
                </a:graphic>
              </wp:anchor>
            </w:drawing>
          </mc:Fallback>
        </mc:AlternateContent>
      </w:r>
      <w:r w:rsidRPr="00595B28">
        <w:rPr>
          <w:rFonts w:ascii="Arial" w:hAnsi="Arial" w:cs="Arial"/>
        </w:rPr>
        <w:t>Dodavatel je povinen po celou dobu účinnosti smlouvy postupovat při poskytování služeb a při vedení dokumentace a záznamů o poskytovaných službách plně v souladu s právními předpisy, smlouvou a jejími přílohami, pokyny a vybranými vnitřními předpisy objednatele a příslušnými normami ČSN.</w:t>
      </w:r>
    </w:p>
    <w:p w14:paraId="7A58EBBB" w14:textId="77777777" w:rsidR="001364D4" w:rsidRPr="00595B28" w:rsidRDefault="001364D4" w:rsidP="001364D4">
      <w:pPr>
        <w:pStyle w:val="Odstavecseseznamem"/>
        <w:rPr>
          <w:rFonts w:ascii="Arial" w:hAnsi="Arial" w:cs="Arial"/>
        </w:rPr>
      </w:pPr>
    </w:p>
    <w:p w14:paraId="40584E35"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595B28">
        <w:rPr>
          <w:rFonts w:ascii="Arial" w:hAnsi="Arial" w:cs="Arial"/>
        </w:rPr>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14:paraId="16BD290A" w14:textId="77777777" w:rsidR="001364D4" w:rsidRPr="0001512A" w:rsidRDefault="001364D4" w:rsidP="001364D4">
      <w:pPr>
        <w:pStyle w:val="Odstavecseseznamem"/>
        <w:rPr>
          <w:rFonts w:ascii="Arial" w:hAnsi="Arial" w:cs="Arial"/>
        </w:rPr>
      </w:pPr>
    </w:p>
    <w:p w14:paraId="71DC19AE" w14:textId="4069AB58"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01512A">
        <w:rPr>
          <w:rFonts w:ascii="Arial" w:hAnsi="Arial" w:cs="Arial"/>
        </w:rPr>
        <w:t xml:space="preserve">Dodavatel je povinen započít s poskytováním služeb bezprostředně po ukončení účinnosti konkrétní smlouvy se stávajícím </w:t>
      </w:r>
      <w:r>
        <w:rPr>
          <w:rFonts w:ascii="Arial" w:hAnsi="Arial" w:cs="Arial"/>
        </w:rPr>
        <w:t>D</w:t>
      </w:r>
      <w:r w:rsidRPr="0001512A">
        <w:rPr>
          <w:rFonts w:ascii="Arial" w:hAnsi="Arial" w:cs="Arial"/>
        </w:rPr>
        <w:t>odavatelem tak, aby bylo zajištěno kontinuální poskytování služeb podle této smlouvy</w:t>
      </w:r>
      <w:r w:rsidR="006113A4">
        <w:rPr>
          <w:rFonts w:ascii="Arial" w:hAnsi="Arial" w:cs="Arial"/>
        </w:rPr>
        <w:t xml:space="preserve">. </w:t>
      </w:r>
      <w:r w:rsidR="006113A4" w:rsidRPr="00AD3AB8">
        <w:rPr>
          <w:rFonts w:ascii="Arial" w:hAnsi="Arial" w:cs="Arial"/>
        </w:rPr>
        <w:t>Dodavatel zahájí poskytování služeb dle této smlouvy dne</w:t>
      </w:r>
      <w:r w:rsidRPr="00A164C1">
        <w:rPr>
          <w:rFonts w:ascii="Arial" w:hAnsi="Arial" w:cs="Arial"/>
        </w:rPr>
        <w:t xml:space="preserve"> </w:t>
      </w:r>
      <w:r w:rsidRPr="00A164C1">
        <w:rPr>
          <w:rFonts w:ascii="Arial" w:hAnsi="Arial" w:cs="Arial"/>
          <w:b/>
        </w:rPr>
        <w:t>15. 1. 2026</w:t>
      </w:r>
      <w:r w:rsidR="006113A4" w:rsidRPr="00AD3AB8">
        <w:rPr>
          <w:rFonts w:ascii="Arial" w:hAnsi="Arial" w:cs="Arial"/>
          <w:bCs/>
        </w:rPr>
        <w:t>, nestanoví-li Objednatel jinak</w:t>
      </w:r>
      <w:r w:rsidRPr="00A164C1">
        <w:rPr>
          <w:rFonts w:ascii="Arial" w:hAnsi="Arial" w:cs="Arial"/>
          <w:bCs/>
        </w:rPr>
        <w:t xml:space="preserve"> </w:t>
      </w:r>
      <w:r w:rsidRPr="00A164C1">
        <w:rPr>
          <w:rFonts w:ascii="Arial" w:hAnsi="Arial" w:cs="Arial"/>
        </w:rPr>
        <w:t>(to vše za předpokladu</w:t>
      </w:r>
      <w:r w:rsidRPr="0001512A">
        <w:rPr>
          <w:rFonts w:ascii="Arial" w:hAnsi="Arial" w:cs="Arial"/>
        </w:rPr>
        <w:t>, že k uvedenému datu bude smlouva uveřejněna v registru smluv ve smyslu 1</w:t>
      </w:r>
      <w:r>
        <w:rPr>
          <w:rFonts w:ascii="Arial" w:hAnsi="Arial" w:cs="Arial"/>
        </w:rPr>
        <w:t>3</w:t>
      </w:r>
      <w:r w:rsidRPr="0001512A">
        <w:rPr>
          <w:rFonts w:ascii="Arial" w:hAnsi="Arial" w:cs="Arial"/>
        </w:rPr>
        <w:t>.6. smlouvy).</w:t>
      </w:r>
    </w:p>
    <w:p w14:paraId="23D21921" w14:textId="77777777" w:rsidR="001364D4" w:rsidRPr="00C47C29" w:rsidRDefault="001364D4" w:rsidP="001364D4">
      <w:pPr>
        <w:pStyle w:val="Odstavecseseznamem"/>
        <w:rPr>
          <w:rFonts w:ascii="Arial" w:hAnsi="Arial" w:cs="Arial"/>
        </w:rPr>
      </w:pPr>
    </w:p>
    <w:p w14:paraId="4E1AD6A3"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C47C29">
        <w:rPr>
          <w:rFonts w:ascii="Arial" w:hAnsi="Arial" w:cs="Arial"/>
        </w:rPr>
        <w:t>Dodavatel má povinnost v nepravidelných intervalech, nejméně však 1krát měsíčně provést u všech osob, vykonávajících službu ostrahy podle smlouvy, předem neohlášenou zkoušku na přítomnost alkoholu a omamných látek. O výsledku této zkoušky informuje Objednatele, a to nejpozději do 24 hodin od jejího uskutečnění. Objednatel si vyhrazuje právo na provedení zkoušky na přítomnost alkoholu a omamných látek u osob vykonávajících službu ostrahy v objektu Objednatele, na vyžádání, mimo uvedený rámec. V případě pozitivního výsledku uvedené zkoušky, zajistí Dodavatel okamžitou výměnu dotčené osoby s tím, že dotčené osobě je zakázáno podílet se na realizaci smlouvy do ukončení účinnosti této smlouvy.</w:t>
      </w:r>
    </w:p>
    <w:p w14:paraId="76A90846" w14:textId="77777777" w:rsidR="001364D4" w:rsidRPr="00C47C29" w:rsidRDefault="001364D4" w:rsidP="001364D4">
      <w:pPr>
        <w:pStyle w:val="Odstavecseseznamem"/>
        <w:rPr>
          <w:rFonts w:ascii="Arial" w:hAnsi="Arial" w:cs="Arial"/>
        </w:rPr>
      </w:pPr>
    </w:p>
    <w:p w14:paraId="4DAF5632"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C47C29">
        <w:rPr>
          <w:rFonts w:ascii="Arial" w:hAnsi="Arial" w:cs="Arial"/>
        </w:rPr>
        <w:t>Dodavatel je povinen upozornit písemně Objednatele bezprostředně na nevhodnost pokynů a věcí daných mu Objednatelem k provedení služeb dle smlouvy a na rizika vyplývající z Objednatelem požadovaných služeb, které neodpovídají obvyklým postupům pro provedení služeb dle smlouvy nebo podmínkám bezpečnosti práce. V případě, že Dodavatel splní výše uvedenou povinnost, neodpovídá za nemožnost dokončení činností dle smlouvy nebo za vady dokončené činnosti způsobené nevhodnými věcmi, požadavky nebo pokyny, jestliže Objednatel na jejich použití při poskytování služeb výslovně trval.</w:t>
      </w:r>
    </w:p>
    <w:p w14:paraId="5A8AA43D" w14:textId="77777777" w:rsidR="001364D4" w:rsidRPr="00C47C29" w:rsidRDefault="001364D4" w:rsidP="001364D4">
      <w:pPr>
        <w:pStyle w:val="Odstavecseseznamem"/>
        <w:rPr>
          <w:rFonts w:ascii="Arial" w:hAnsi="Arial" w:cs="Arial"/>
        </w:rPr>
      </w:pPr>
    </w:p>
    <w:p w14:paraId="13CB9D77"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C47C29">
        <w:rPr>
          <w:rFonts w:ascii="Arial" w:hAnsi="Arial" w:cs="Arial"/>
        </w:rPr>
        <w:t>Dodavatel se zavazuje, že všechny ztracené věci nalezené zaměstnanci Dodavatele nebo jinými osobami v místě provádění služeb budou neodkladně odevzdány Objednateli.</w:t>
      </w:r>
    </w:p>
    <w:p w14:paraId="0564A7E4" w14:textId="77777777" w:rsidR="001364D4" w:rsidRPr="00C47C29" w:rsidRDefault="001364D4" w:rsidP="001364D4">
      <w:pPr>
        <w:pStyle w:val="Odstavecseseznamem"/>
        <w:rPr>
          <w:rFonts w:ascii="Arial" w:hAnsi="Arial" w:cs="Arial"/>
        </w:rPr>
      </w:pPr>
    </w:p>
    <w:p w14:paraId="01897826" w14:textId="75ECB6E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C47C29">
        <w:rPr>
          <w:rFonts w:ascii="Arial" w:hAnsi="Arial" w:cs="Arial"/>
        </w:rPr>
        <w:t xml:space="preserve">Všechny závady, nedostatky a škody na objektu Objednatele nebo jeho vybavení zjištěné Dodavatelem musí být neprodleně </w:t>
      </w:r>
      <w:r w:rsidR="002467B5" w:rsidRPr="00C47C29">
        <w:rPr>
          <w:rFonts w:ascii="Arial" w:hAnsi="Arial" w:cs="Arial"/>
        </w:rPr>
        <w:t xml:space="preserve">ohlášeny </w:t>
      </w:r>
      <w:r w:rsidR="002467B5">
        <w:rPr>
          <w:rFonts w:ascii="Arial" w:hAnsi="Arial" w:cs="Arial"/>
        </w:rPr>
        <w:t xml:space="preserve">emailem </w:t>
      </w:r>
      <w:r w:rsidRPr="00C47C29">
        <w:rPr>
          <w:rFonts w:ascii="Arial" w:hAnsi="Arial" w:cs="Arial"/>
        </w:rPr>
        <w:t xml:space="preserve">Objednateli. </w:t>
      </w:r>
    </w:p>
    <w:p w14:paraId="11D304A0" w14:textId="77777777" w:rsidR="001364D4" w:rsidRPr="00C47C29" w:rsidRDefault="001364D4" w:rsidP="001364D4">
      <w:pPr>
        <w:pStyle w:val="Odstavecseseznamem"/>
        <w:rPr>
          <w:rFonts w:ascii="Arial" w:hAnsi="Arial" w:cs="Arial"/>
        </w:rPr>
      </w:pPr>
    </w:p>
    <w:p w14:paraId="67653827"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C47C29">
        <w:rPr>
          <w:rFonts w:ascii="Arial" w:hAnsi="Arial" w:cs="Arial"/>
        </w:rPr>
        <w:t xml:space="preserve">Dodavatel odpovídá Objednateli za to, že všechny osoby provádějící činnosti dle smlouvy jsou fyzicky a psychicky způsobilé k jejich výkonu. </w:t>
      </w:r>
    </w:p>
    <w:p w14:paraId="31282731" w14:textId="77777777" w:rsidR="001364D4" w:rsidRPr="000F629D" w:rsidRDefault="001364D4" w:rsidP="001364D4">
      <w:pPr>
        <w:pStyle w:val="Odstavecseseznamem"/>
        <w:rPr>
          <w:rFonts w:ascii="Arial" w:hAnsi="Arial" w:cs="Arial"/>
        </w:rPr>
      </w:pPr>
    </w:p>
    <w:p w14:paraId="6C745E10" w14:textId="1EFD85BE"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0F629D">
        <w:rPr>
          <w:rFonts w:ascii="Arial" w:hAnsi="Arial" w:cs="Arial"/>
        </w:rPr>
        <w:t>Dodavatel odpovídá Objednateli za to, že všechny osoby provádějící činnosti dle smlouvy jsou držiteli osvědčení</w:t>
      </w:r>
      <w:r w:rsidR="000857C7">
        <w:rPr>
          <w:rFonts w:ascii="Arial" w:hAnsi="Arial" w:cs="Arial"/>
        </w:rPr>
        <w:t xml:space="preserve"> či certifikátu</w:t>
      </w:r>
      <w:r w:rsidRPr="000F629D">
        <w:rPr>
          <w:rFonts w:ascii="Arial" w:hAnsi="Arial" w:cs="Arial"/>
        </w:rPr>
        <w:t xml:space="preserve"> o absolvování </w:t>
      </w:r>
      <w:r w:rsidR="00E055F8">
        <w:rPr>
          <w:rFonts w:ascii="Arial" w:hAnsi="Arial" w:cs="Arial"/>
        </w:rPr>
        <w:t>certifikovaného</w:t>
      </w:r>
      <w:r w:rsidRPr="000F629D">
        <w:rPr>
          <w:rFonts w:ascii="Arial" w:hAnsi="Arial" w:cs="Arial"/>
        </w:rPr>
        <w:t xml:space="preserve"> kurzu první pomoci a je povinen předložit tato osvědčení do 3 dnů od písemného vyžádání Objednatele.</w:t>
      </w:r>
    </w:p>
    <w:p w14:paraId="47496ECB" w14:textId="77777777" w:rsidR="001364D4" w:rsidRPr="00F67463" w:rsidRDefault="001364D4" w:rsidP="001364D4">
      <w:pPr>
        <w:pStyle w:val="Odstavecseseznamem"/>
        <w:rPr>
          <w:rFonts w:ascii="Arial" w:hAnsi="Arial" w:cs="Arial"/>
        </w:rPr>
      </w:pPr>
    </w:p>
    <w:p w14:paraId="672C39A3" w14:textId="77777777" w:rsidR="001364D4" w:rsidRDefault="001364D4" w:rsidP="001364D4">
      <w:pPr>
        <w:pStyle w:val="Odstavecseseznamem"/>
        <w:numPr>
          <w:ilvl w:val="1"/>
          <w:numId w:val="31"/>
        </w:numPr>
        <w:autoSpaceDE w:val="0"/>
        <w:autoSpaceDN w:val="0"/>
        <w:adjustRightInd w:val="0"/>
        <w:spacing w:after="240"/>
        <w:ind w:left="720"/>
        <w:jc w:val="both"/>
        <w:rPr>
          <w:rFonts w:ascii="Arial" w:hAnsi="Arial" w:cs="Arial"/>
        </w:rPr>
      </w:pPr>
      <w:r w:rsidRPr="00F67463">
        <w:rPr>
          <w:rFonts w:ascii="Arial" w:hAnsi="Arial" w:cs="Arial"/>
        </w:rPr>
        <w:t>Dodavatel odpovídá objednateli za to, že všechny osoby provádějící služby dle smlouvy jsou držiteli osvědčení podle § 19 zákona č. 179/2006 Sb. o ověřování a uznávání výsledků dalšího vzdělávání a o změně některých zákonů (zákon o uznávání výsledků dalšího vzdělávání), ve znění pozdějších předpisů, o vykonání zkoušky a získání profesní kvalifikace „Strážný/strážná“ dle Národní soustavy kvalifikací č. 68-008-E, přičemž dodavatel je povinen toto osvědčení jednotlivých osob objednateli předložit bezprostředně po žádosti objednatele</w:t>
      </w:r>
    </w:p>
    <w:p w14:paraId="26ABFE87" w14:textId="77777777" w:rsidR="001364D4" w:rsidRPr="000F629D" w:rsidRDefault="001364D4" w:rsidP="001364D4">
      <w:pPr>
        <w:pStyle w:val="Odstavecseseznamem"/>
        <w:rPr>
          <w:rFonts w:ascii="Arial" w:hAnsi="Arial" w:cs="Arial"/>
        </w:rPr>
      </w:pPr>
    </w:p>
    <w:p w14:paraId="2F50527E" w14:textId="77777777" w:rsidR="001364D4" w:rsidRPr="000F629D" w:rsidRDefault="001364D4" w:rsidP="001364D4">
      <w:pPr>
        <w:pStyle w:val="Odstavecseseznamem"/>
        <w:numPr>
          <w:ilvl w:val="1"/>
          <w:numId w:val="31"/>
        </w:numPr>
        <w:autoSpaceDE w:val="0"/>
        <w:autoSpaceDN w:val="0"/>
        <w:adjustRightInd w:val="0"/>
        <w:spacing w:after="240"/>
        <w:ind w:left="720"/>
        <w:jc w:val="both"/>
        <w:rPr>
          <w:rFonts w:ascii="Arial" w:hAnsi="Arial" w:cs="Arial"/>
        </w:rPr>
      </w:pPr>
      <w:bookmarkStart w:id="5" w:name="_Ref198647607"/>
      <w:r w:rsidRPr="000F629D">
        <w:rPr>
          <w:rFonts w:ascii="Arial" w:hAnsi="Arial" w:cs="Arial"/>
        </w:rPr>
        <w:t>Dodavateli je zakázáno vykonávat služby dle smlouvy prostřednictvím poddodavatele, a to v následujícím rozsahu:</w:t>
      </w:r>
      <w:bookmarkEnd w:id="5"/>
    </w:p>
    <w:p w14:paraId="37797042" w14:textId="77777777" w:rsidR="001364D4" w:rsidRDefault="001364D4" w:rsidP="001364D4">
      <w:pPr>
        <w:numPr>
          <w:ilvl w:val="0"/>
          <w:numId w:val="22"/>
        </w:numPr>
        <w:spacing w:line="276" w:lineRule="auto"/>
        <w:ind w:left="1418"/>
        <w:rPr>
          <w:szCs w:val="22"/>
        </w:rPr>
      </w:pPr>
      <w:r>
        <w:rPr>
          <w:szCs w:val="22"/>
        </w:rPr>
        <w:t>strážný/recepční</w:t>
      </w:r>
    </w:p>
    <w:p w14:paraId="48D46E91" w14:textId="4CE4E842" w:rsidR="001364D4" w:rsidRPr="003A5811" w:rsidRDefault="001364D4" w:rsidP="001364D4">
      <w:pPr>
        <w:spacing w:line="276" w:lineRule="auto"/>
        <w:ind w:left="709"/>
        <w:rPr>
          <w:szCs w:val="22"/>
        </w:rPr>
      </w:pPr>
      <w:r>
        <w:rPr>
          <w:szCs w:val="22"/>
        </w:rPr>
        <w:t>V ostatních případech je Dodavatel oprávněn vykonávat služby dle smlouvy prostřednictvím poddodavatele, avšak jen na základě předchozího písemného schválení konkrétního poddodavatele Objednatelem včetně rozsahu jeho poddodavatelských služeb</w:t>
      </w:r>
      <w:r w:rsidRPr="003A5811">
        <w:rPr>
          <w:szCs w:val="22"/>
        </w:rPr>
        <w:t xml:space="preserve">. </w:t>
      </w:r>
      <w:r w:rsidR="00E53E13" w:rsidRPr="00AD3AB8">
        <w:rPr>
          <w:szCs w:val="22"/>
        </w:rPr>
        <w:t xml:space="preserve">Seznam všech poddodavatelů, kteří se budou spolupodílet na plnění této smlouvy včetně rozsahu jejich služeb, je uveden v příloze č. </w:t>
      </w:r>
      <w:r w:rsidR="00B04D38">
        <w:rPr>
          <w:szCs w:val="22"/>
        </w:rPr>
        <w:t>5</w:t>
      </w:r>
      <w:r w:rsidR="00E53E13" w:rsidRPr="00AD3AB8">
        <w:rPr>
          <w:szCs w:val="22"/>
        </w:rPr>
        <w:t xml:space="preserve">.  </w:t>
      </w:r>
    </w:p>
    <w:p w14:paraId="2C6135E1" w14:textId="77777777" w:rsidR="001364D4" w:rsidRPr="0079694E" w:rsidRDefault="001364D4" w:rsidP="001364D4">
      <w:pPr>
        <w:spacing w:line="276" w:lineRule="auto"/>
        <w:ind w:left="709"/>
        <w:rPr>
          <w:szCs w:val="22"/>
        </w:rPr>
      </w:pPr>
    </w:p>
    <w:p w14:paraId="285CCAB6" w14:textId="77777777" w:rsidR="001364D4" w:rsidRDefault="001364D4" w:rsidP="001364D4">
      <w:pPr>
        <w:pStyle w:val="Odstavecseseznamem"/>
        <w:numPr>
          <w:ilvl w:val="1"/>
          <w:numId w:val="33"/>
        </w:numPr>
        <w:spacing w:after="240"/>
        <w:ind w:left="851" w:hanging="851"/>
        <w:jc w:val="both"/>
        <w:rPr>
          <w:rFonts w:ascii="Arial" w:hAnsi="Arial" w:cs="Arial"/>
          <w:bCs/>
          <w:iCs/>
        </w:rPr>
      </w:pPr>
      <w:r w:rsidRPr="00895DEC">
        <w:rPr>
          <w:rFonts w:ascii="Arial" w:hAnsi="Arial" w:cs="Arial"/>
          <w:bCs/>
          <w:iCs/>
        </w:rPr>
        <w:t>Objednatel je oprávněn pravidelně a kdykoliv kontrolovat dodržování smluvních podmínek, zejména smluvní podmínky uvedené v odst. 3.15. až 3.1</w:t>
      </w:r>
      <w:r>
        <w:rPr>
          <w:rFonts w:ascii="Arial" w:hAnsi="Arial" w:cs="Arial"/>
          <w:bCs/>
          <w:iCs/>
        </w:rPr>
        <w:t>8</w:t>
      </w:r>
      <w:r w:rsidRPr="00895DEC">
        <w:rPr>
          <w:rFonts w:ascii="Arial" w:hAnsi="Arial" w:cs="Arial"/>
          <w:bCs/>
          <w:iCs/>
        </w:rPr>
        <w:t>. této smlouvy.</w:t>
      </w:r>
    </w:p>
    <w:p w14:paraId="0AD97705" w14:textId="77777777" w:rsidR="001364D4" w:rsidRDefault="001364D4" w:rsidP="001364D4">
      <w:pPr>
        <w:pStyle w:val="Odstavecseseznamem"/>
        <w:spacing w:after="240"/>
        <w:rPr>
          <w:rFonts w:ascii="Arial" w:hAnsi="Arial" w:cs="Arial"/>
          <w:bCs/>
          <w:iCs/>
        </w:rPr>
      </w:pPr>
    </w:p>
    <w:p w14:paraId="53B7B88E" w14:textId="77777777" w:rsidR="001364D4" w:rsidRPr="00BD6287" w:rsidRDefault="001364D4" w:rsidP="001364D4">
      <w:pPr>
        <w:pStyle w:val="Odstavecseseznamem"/>
        <w:numPr>
          <w:ilvl w:val="1"/>
          <w:numId w:val="33"/>
        </w:numPr>
        <w:spacing w:after="240"/>
        <w:ind w:left="720"/>
        <w:jc w:val="both"/>
        <w:rPr>
          <w:rFonts w:ascii="Arial" w:hAnsi="Arial" w:cs="Arial"/>
          <w:bCs/>
          <w:iCs/>
        </w:rPr>
      </w:pPr>
      <w:r w:rsidRPr="0039127D">
        <w:rPr>
          <w:rFonts w:ascii="Arial" w:hAnsi="Arial" w:cs="Arial"/>
          <w:bCs/>
          <w:iCs/>
        </w:rPr>
        <w:t>Dodavatel odpovídá v plném rozsahu za škodu způsobenou Objednateli nebo třetím osobám porušením svých povinností a povinností svých poddodavatelů.</w:t>
      </w:r>
    </w:p>
    <w:p w14:paraId="4A301333" w14:textId="77777777" w:rsidR="001364D4" w:rsidRDefault="001364D4" w:rsidP="001364D4">
      <w:pPr>
        <w:pStyle w:val="Odstavecseseznamem"/>
        <w:spacing w:after="240"/>
        <w:rPr>
          <w:rFonts w:ascii="Arial" w:hAnsi="Arial" w:cs="Arial"/>
          <w:bCs/>
          <w:iCs/>
        </w:rPr>
      </w:pPr>
    </w:p>
    <w:p w14:paraId="315D6FC8" w14:textId="77777777" w:rsidR="001364D4" w:rsidRDefault="001364D4" w:rsidP="001364D4">
      <w:pPr>
        <w:pStyle w:val="Odstavecseseznamem"/>
        <w:numPr>
          <w:ilvl w:val="1"/>
          <w:numId w:val="33"/>
        </w:numPr>
        <w:spacing w:before="240" w:after="240"/>
        <w:ind w:left="720"/>
        <w:rPr>
          <w:rFonts w:ascii="Arial" w:hAnsi="Arial" w:cs="Arial"/>
          <w:bCs/>
          <w:iCs/>
        </w:rPr>
      </w:pPr>
      <w:r w:rsidRPr="00BD6287">
        <w:rPr>
          <w:rFonts w:ascii="Arial" w:hAnsi="Arial" w:cs="Arial"/>
          <w:bCs/>
          <w:iCs/>
        </w:rPr>
        <w:t>Použije-li Dodavatel k plnění poddodavatele, odpovídá Objednateli, jako by plnil sám. Ustanovení odst. 3.1</w:t>
      </w:r>
      <w:r>
        <w:rPr>
          <w:rFonts w:ascii="Arial" w:hAnsi="Arial" w:cs="Arial"/>
          <w:bCs/>
          <w:iCs/>
        </w:rPr>
        <w:t>8</w:t>
      </w:r>
      <w:r w:rsidRPr="00BD6287">
        <w:rPr>
          <w:rFonts w:ascii="Arial" w:hAnsi="Arial" w:cs="Arial"/>
          <w:bCs/>
          <w:iCs/>
        </w:rPr>
        <w:t>. tím není dotčeno.</w:t>
      </w:r>
    </w:p>
    <w:p w14:paraId="689626D8" w14:textId="77777777" w:rsidR="001364D4" w:rsidRPr="004E6FAF" w:rsidRDefault="001364D4" w:rsidP="001364D4">
      <w:pPr>
        <w:pStyle w:val="Odstavecseseznamem"/>
        <w:rPr>
          <w:rFonts w:ascii="Arial" w:hAnsi="Arial" w:cs="Arial"/>
          <w:bCs/>
          <w:iCs/>
        </w:rPr>
      </w:pPr>
    </w:p>
    <w:p w14:paraId="635D087B" w14:textId="77777777" w:rsidR="001364D4" w:rsidRPr="008202D3" w:rsidRDefault="001364D4" w:rsidP="001364D4">
      <w:pPr>
        <w:pStyle w:val="Odstavecseseznamem"/>
        <w:numPr>
          <w:ilvl w:val="1"/>
          <w:numId w:val="33"/>
        </w:numPr>
        <w:spacing w:before="240" w:after="240"/>
        <w:ind w:left="720"/>
        <w:jc w:val="both"/>
        <w:rPr>
          <w:rFonts w:ascii="Arial" w:hAnsi="Arial" w:cs="Arial"/>
          <w:bCs/>
          <w:iCs/>
          <w:sz w:val="24"/>
          <w:szCs w:val="24"/>
        </w:rPr>
      </w:pPr>
      <w:bookmarkStart w:id="6" w:name="_Ref191992703"/>
      <w:r w:rsidRPr="004E6FAF" w:rsidDel="003A346B">
        <w:rPr>
          <w:rFonts w:ascii="Arial" w:hAnsi="Arial" w:cs="Arial"/>
        </w:rPr>
        <w:t xml:space="preserve">Dodavatel odpovídá </w:t>
      </w:r>
      <w:r w:rsidRPr="004E6FAF">
        <w:rPr>
          <w:rFonts w:ascii="Arial" w:hAnsi="Arial" w:cs="Arial"/>
        </w:rPr>
        <w:t>o</w:t>
      </w:r>
      <w:r w:rsidRPr="004E6FAF" w:rsidDel="003A346B">
        <w:rPr>
          <w:rFonts w:ascii="Arial" w:hAnsi="Arial" w:cs="Arial"/>
        </w:rPr>
        <w:t>bjednateli za to, že všechny o</w:t>
      </w:r>
      <w:r w:rsidRPr="004E6FAF">
        <w:rPr>
          <w:rFonts w:ascii="Arial" w:hAnsi="Arial" w:cs="Arial"/>
        </w:rPr>
        <w:t xml:space="preserve">soby provádějící činnosti dle smlouvy budou vybaveni mobilními komunikačními prostředky k nutnému pokrytí objektu a dosahu mezi všemi zaměstnanci dodavatele (mobilní telefony a vysílačky), dále budou všechny osoby vybaveny jednotným stejnokrojem </w:t>
      </w:r>
      <w:r>
        <w:rPr>
          <w:rFonts w:ascii="Arial" w:hAnsi="Arial" w:cs="Arial"/>
        </w:rPr>
        <w:t>D</w:t>
      </w:r>
      <w:r w:rsidRPr="004E6FAF">
        <w:rPr>
          <w:rFonts w:ascii="Arial" w:hAnsi="Arial" w:cs="Arial"/>
        </w:rPr>
        <w:t>odavatele.</w:t>
      </w:r>
      <w:bookmarkEnd w:id="6"/>
      <w:r w:rsidRPr="004E6FAF">
        <w:rPr>
          <w:rFonts w:ascii="Arial" w:hAnsi="Arial" w:cs="Arial"/>
        </w:rPr>
        <w:t xml:space="preserve"> </w:t>
      </w:r>
    </w:p>
    <w:p w14:paraId="031B32A0" w14:textId="77777777" w:rsidR="001364D4" w:rsidRPr="008202D3" w:rsidRDefault="001364D4" w:rsidP="001364D4">
      <w:pPr>
        <w:pStyle w:val="Odstavecseseznamem"/>
        <w:rPr>
          <w:rFonts w:ascii="Arial" w:hAnsi="Arial" w:cs="Arial"/>
          <w:bCs/>
          <w:iCs/>
          <w:sz w:val="24"/>
          <w:szCs w:val="24"/>
        </w:rPr>
      </w:pPr>
    </w:p>
    <w:p w14:paraId="4571D2BB" w14:textId="77777777" w:rsidR="001364D4" w:rsidRPr="00960AE6" w:rsidRDefault="001364D4" w:rsidP="001364D4">
      <w:pPr>
        <w:pStyle w:val="Odstavecseseznamem"/>
        <w:numPr>
          <w:ilvl w:val="1"/>
          <w:numId w:val="33"/>
        </w:numPr>
        <w:spacing w:before="240" w:after="240"/>
        <w:ind w:left="720"/>
        <w:jc w:val="both"/>
        <w:rPr>
          <w:rFonts w:ascii="Arial" w:hAnsi="Arial" w:cs="Arial"/>
          <w:bCs/>
          <w:iCs/>
        </w:rPr>
      </w:pPr>
      <w:r w:rsidRPr="00960AE6">
        <w:rPr>
          <w:rFonts w:ascii="Arial" w:hAnsi="Arial" w:cs="Arial"/>
          <w:bCs/>
          <w:iCs/>
        </w:rPr>
        <w:t>Dodavatel se zavazuje</w:t>
      </w:r>
      <w:r>
        <w:rPr>
          <w:rFonts w:ascii="Arial" w:hAnsi="Arial" w:cs="Arial"/>
          <w:bCs/>
          <w:iCs/>
        </w:rPr>
        <w:t>, že má po dobu účinnosti smlouvy k dispozici vybavení pro mobilitu v případě zásahu (osobní zásahové vozidlo).</w:t>
      </w:r>
      <w:r w:rsidRPr="00960AE6">
        <w:rPr>
          <w:rFonts w:ascii="Arial" w:hAnsi="Arial" w:cs="Arial"/>
          <w:bCs/>
          <w:iCs/>
        </w:rPr>
        <w:t xml:space="preserve"> </w:t>
      </w:r>
    </w:p>
    <w:p w14:paraId="3AAE2907" w14:textId="77777777" w:rsidR="001364D4" w:rsidRPr="00D92B81" w:rsidRDefault="001364D4" w:rsidP="001364D4">
      <w:pPr>
        <w:pStyle w:val="Odstavecseseznamem"/>
        <w:rPr>
          <w:rFonts w:ascii="Arial" w:hAnsi="Arial" w:cs="Arial"/>
          <w:bCs/>
          <w:iCs/>
          <w:sz w:val="24"/>
          <w:szCs w:val="24"/>
        </w:rPr>
      </w:pPr>
    </w:p>
    <w:p w14:paraId="4668BAE6" w14:textId="79E8B8FE" w:rsidR="001364D4" w:rsidRPr="0005127A" w:rsidRDefault="001364D4" w:rsidP="001364D4">
      <w:pPr>
        <w:pStyle w:val="Odstavecseseznamem"/>
        <w:numPr>
          <w:ilvl w:val="1"/>
          <w:numId w:val="33"/>
        </w:numPr>
        <w:spacing w:before="240" w:after="240"/>
        <w:ind w:left="720"/>
        <w:jc w:val="both"/>
        <w:rPr>
          <w:rFonts w:ascii="Arial" w:hAnsi="Arial" w:cs="Arial"/>
          <w:bCs/>
          <w:iCs/>
          <w:sz w:val="24"/>
          <w:szCs w:val="24"/>
        </w:rPr>
      </w:pPr>
      <w:r w:rsidRPr="00D92B81">
        <w:rPr>
          <w:rFonts w:ascii="Arial" w:hAnsi="Arial" w:cs="Arial"/>
        </w:rPr>
        <w:lastRenderedPageBreak/>
        <w:t>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Dodavatel povinen zajistit i u svých poddodavatelů</w:t>
      </w:r>
      <w:r w:rsidRPr="00D92B81">
        <w:rPr>
          <w:rFonts w:ascii="Arial" w:hAnsi="Arial" w:cs="Arial"/>
          <w:sz w:val="20"/>
          <w:szCs w:val="20"/>
        </w:rPr>
        <w:t xml:space="preserve">. </w:t>
      </w:r>
    </w:p>
    <w:p w14:paraId="3AD6DCBA" w14:textId="77777777" w:rsidR="001364D4" w:rsidRPr="0005127A" w:rsidRDefault="001364D4" w:rsidP="001364D4">
      <w:pPr>
        <w:pStyle w:val="Odstavecseseznamem"/>
        <w:rPr>
          <w:rFonts w:ascii="Arial" w:hAnsi="Arial" w:cs="Arial"/>
          <w:sz w:val="20"/>
          <w:szCs w:val="20"/>
        </w:rPr>
      </w:pPr>
    </w:p>
    <w:p w14:paraId="5FDE96DF" w14:textId="77777777" w:rsidR="001364D4" w:rsidRPr="0005127A" w:rsidRDefault="001364D4" w:rsidP="001364D4">
      <w:pPr>
        <w:pStyle w:val="Odstavecseseznamem"/>
        <w:numPr>
          <w:ilvl w:val="1"/>
          <w:numId w:val="33"/>
        </w:numPr>
        <w:spacing w:before="240" w:after="240"/>
        <w:ind w:left="720"/>
        <w:jc w:val="both"/>
        <w:rPr>
          <w:rFonts w:ascii="Arial" w:hAnsi="Arial" w:cs="Arial"/>
          <w:bCs/>
          <w:iCs/>
          <w:sz w:val="24"/>
          <w:szCs w:val="24"/>
        </w:rPr>
      </w:pPr>
      <w:r w:rsidRPr="00D92B81">
        <w:rPr>
          <w:rFonts w:ascii="Arial" w:hAnsi="Arial" w:cs="Arial"/>
          <w:sz w:val="20"/>
          <w:szCs w:val="20"/>
        </w:rPr>
        <w:t xml:space="preserve"> </w:t>
      </w:r>
      <w:r w:rsidRPr="0005127A">
        <w:rPr>
          <w:rFonts w:ascii="Arial" w:hAnsi="Arial" w:cs="Arial"/>
        </w:rPr>
        <w:t>Ve smlouvách s poddodavateli je Dodavatel povinen zajistit srovnatelnou úroveň podmínek s podmínkami této smlouvy, zejména stejnou výši shodných smluvních pokut a srovnatelné podmínky splatnosti faktur. Dodavatel odpovídá za sjednání a dodržování nediskriminačních smluvních podmínek se svými poddodavateli, včetně poskytování řádných plateb za provedené práce těmto svým poddodavatelům</w:t>
      </w:r>
      <w:r w:rsidRPr="0005127A">
        <w:t>.</w:t>
      </w:r>
    </w:p>
    <w:p w14:paraId="794ED7E7" w14:textId="77777777" w:rsidR="001364D4" w:rsidRPr="0035521A" w:rsidRDefault="001364D4" w:rsidP="001364D4">
      <w:pPr>
        <w:pStyle w:val="Odstavecseseznamem"/>
      </w:pPr>
    </w:p>
    <w:p w14:paraId="60BDB286" w14:textId="77777777" w:rsidR="001364D4" w:rsidRPr="00EC3822" w:rsidRDefault="001364D4" w:rsidP="001364D4">
      <w:pPr>
        <w:pStyle w:val="Odstavecseseznamem"/>
        <w:numPr>
          <w:ilvl w:val="1"/>
          <w:numId w:val="33"/>
        </w:numPr>
        <w:spacing w:after="240"/>
        <w:ind w:left="720"/>
        <w:jc w:val="both"/>
        <w:rPr>
          <w:rFonts w:ascii="Arial" w:hAnsi="Arial" w:cs="Arial"/>
          <w:bCs/>
          <w:iCs/>
        </w:rPr>
      </w:pPr>
      <w:r w:rsidRPr="00BD6287">
        <w:rPr>
          <w:rFonts w:ascii="Arial" w:hAnsi="Arial" w:cs="Arial"/>
        </w:rPr>
        <w:t xml:space="preserve">Dodavatel je povinen při výkonu administrativních činností souvisejících </w:t>
      </w:r>
      <w:proofErr w:type="gramStart"/>
      <w:r w:rsidRPr="00BD6287">
        <w:rPr>
          <w:rFonts w:ascii="Arial" w:hAnsi="Arial" w:cs="Arial"/>
        </w:rPr>
        <w:t>s</w:t>
      </w:r>
      <w:proofErr w:type="gramEnd"/>
      <w:r w:rsidRPr="00BD6287">
        <w:rPr>
          <w:rFonts w:ascii="Arial" w:hAnsi="Arial" w:cs="Arial"/>
        </w:rPr>
        <w:t> plnění předmětu smlouvy používat, je-li to objektivně možné recyklované nebo recyklovatelné materiály, výrobky a obaly.</w:t>
      </w:r>
    </w:p>
    <w:p w14:paraId="6876B763" w14:textId="77777777" w:rsidR="001364D4" w:rsidRPr="00EC3822" w:rsidRDefault="001364D4" w:rsidP="001364D4">
      <w:pPr>
        <w:pStyle w:val="Odstavecseseznamem"/>
        <w:rPr>
          <w:rFonts w:ascii="Arial" w:hAnsi="Arial" w:cs="Arial"/>
          <w:bCs/>
          <w:iCs/>
        </w:rPr>
      </w:pPr>
    </w:p>
    <w:p w14:paraId="2D6642B5" w14:textId="7F008AC7" w:rsidR="001364D4" w:rsidRPr="00EC3822" w:rsidRDefault="001364D4" w:rsidP="001364D4">
      <w:pPr>
        <w:pStyle w:val="Odstavecseseznamem"/>
        <w:numPr>
          <w:ilvl w:val="1"/>
          <w:numId w:val="33"/>
        </w:numPr>
        <w:spacing w:after="240"/>
        <w:ind w:left="720"/>
        <w:jc w:val="both"/>
        <w:rPr>
          <w:rFonts w:ascii="Arial" w:hAnsi="Arial" w:cs="Arial"/>
          <w:bCs/>
          <w:iCs/>
        </w:rPr>
      </w:pPr>
      <w:bookmarkStart w:id="7" w:name="_Ref191988488"/>
      <w:bookmarkStart w:id="8" w:name="_Ref193795698"/>
      <w:r w:rsidRPr="00EC3822">
        <w:rPr>
          <w:rFonts w:ascii="Arial" w:hAnsi="Arial" w:cs="Arial"/>
        </w:rPr>
        <w:t xml:space="preserve">Dodavatel je povinen </w:t>
      </w:r>
      <w:r w:rsidR="00FA718E">
        <w:rPr>
          <w:rFonts w:ascii="Arial" w:hAnsi="Arial" w:cs="Arial"/>
        </w:rPr>
        <w:t>před podpisem</w:t>
      </w:r>
      <w:r w:rsidRPr="003A5811">
        <w:rPr>
          <w:rFonts w:ascii="Arial" w:hAnsi="Arial" w:cs="Arial"/>
        </w:rPr>
        <w:t xml:space="preserve"> smlouvy dodavatelem předložit</w:t>
      </w:r>
      <w:r w:rsidR="002D7282" w:rsidRPr="003A5811">
        <w:rPr>
          <w:rFonts w:ascii="Arial" w:hAnsi="Arial" w:cs="Arial"/>
        </w:rPr>
        <w:t xml:space="preserve"> vyplněný</w:t>
      </w:r>
      <w:r w:rsidRPr="003A5811">
        <w:rPr>
          <w:rFonts w:ascii="Arial" w:hAnsi="Arial" w:cs="Arial"/>
        </w:rPr>
        <w:t xml:space="preserve"> jmenný seznam minimálně 5 osob </w:t>
      </w:r>
      <w:r w:rsidR="003A5811" w:rsidRPr="00AD3AB8">
        <w:rPr>
          <w:rFonts w:ascii="Arial" w:hAnsi="Arial" w:cs="Arial"/>
        </w:rPr>
        <w:t xml:space="preserve">které se budou podílet na plnění dle této smlouvy, a to na formuláři objednatele, jehož vzor je uveden v příloze č. </w:t>
      </w:r>
      <w:r w:rsidR="00B04D38">
        <w:rPr>
          <w:rFonts w:ascii="Arial" w:hAnsi="Arial" w:cs="Arial"/>
        </w:rPr>
        <w:t>6</w:t>
      </w:r>
      <w:r w:rsidR="006113A4" w:rsidRPr="00AD3AB8">
        <w:rPr>
          <w:rFonts w:ascii="Arial" w:hAnsi="Arial" w:cs="Arial"/>
        </w:rPr>
        <w:t xml:space="preserve">. </w:t>
      </w:r>
      <w:r w:rsidR="002D7282" w:rsidRPr="00AD3AB8">
        <w:rPr>
          <w:rFonts w:ascii="Arial" w:hAnsi="Arial" w:cs="Arial"/>
        </w:rPr>
        <w:t xml:space="preserve">Tím není dotčen postup dle čl. 9 odst. </w:t>
      </w:r>
      <w:r w:rsidR="002D7282" w:rsidRPr="003A5811">
        <w:rPr>
          <w:rFonts w:ascii="Arial" w:hAnsi="Arial" w:cs="Arial"/>
        </w:rPr>
        <w:fldChar w:fldCharType="begin"/>
      </w:r>
      <w:r w:rsidR="002D7282" w:rsidRPr="003A5811">
        <w:rPr>
          <w:rFonts w:ascii="Arial" w:hAnsi="Arial" w:cs="Arial"/>
        </w:rPr>
        <w:instrText xml:space="preserve"> REF _Ref198645665 \r \h </w:instrText>
      </w:r>
      <w:r w:rsidR="003A5811">
        <w:rPr>
          <w:rFonts w:ascii="Arial" w:hAnsi="Arial" w:cs="Arial"/>
        </w:rPr>
        <w:instrText xml:space="preserve"> \* MERGEFORMAT </w:instrText>
      </w:r>
      <w:r w:rsidR="002D7282" w:rsidRPr="003A5811">
        <w:rPr>
          <w:rFonts w:ascii="Arial" w:hAnsi="Arial" w:cs="Arial"/>
        </w:rPr>
      </w:r>
      <w:r w:rsidR="002D7282" w:rsidRPr="003A5811">
        <w:rPr>
          <w:rFonts w:ascii="Arial" w:hAnsi="Arial" w:cs="Arial"/>
        </w:rPr>
        <w:fldChar w:fldCharType="separate"/>
      </w:r>
      <w:r w:rsidR="00515C38">
        <w:rPr>
          <w:rFonts w:ascii="Arial" w:hAnsi="Arial" w:cs="Arial"/>
        </w:rPr>
        <w:t>9.4</w:t>
      </w:r>
      <w:r w:rsidR="002D7282" w:rsidRPr="003A5811">
        <w:rPr>
          <w:rFonts w:ascii="Arial" w:hAnsi="Arial" w:cs="Arial"/>
        </w:rPr>
        <w:fldChar w:fldCharType="end"/>
      </w:r>
      <w:r w:rsidR="002D7282" w:rsidRPr="003A5811">
        <w:rPr>
          <w:rFonts w:ascii="Arial" w:hAnsi="Arial" w:cs="Arial"/>
        </w:rPr>
        <w:t xml:space="preserve"> </w:t>
      </w:r>
      <w:r w:rsidR="002D7282" w:rsidRPr="00AD3AB8">
        <w:rPr>
          <w:rFonts w:ascii="Arial" w:hAnsi="Arial" w:cs="Arial"/>
        </w:rPr>
        <w:t xml:space="preserve">smlouvy. </w:t>
      </w:r>
      <w:r w:rsidRPr="003A5811">
        <w:rPr>
          <w:rFonts w:ascii="Arial" w:hAnsi="Arial" w:cs="Arial"/>
        </w:rPr>
        <w:t>Dodavatel případnou změnu seznamu osob oznámí Objednateli</w:t>
      </w:r>
      <w:r w:rsidRPr="002D7282">
        <w:rPr>
          <w:rFonts w:ascii="Arial" w:hAnsi="Arial" w:cs="Arial"/>
        </w:rPr>
        <w:t xml:space="preserve"> vždy předem, přičemž případná změna podléhá písemnému souhlasu</w:t>
      </w:r>
      <w:r w:rsidRPr="00EC3822">
        <w:rPr>
          <w:rFonts w:ascii="Arial" w:hAnsi="Arial" w:cs="Arial"/>
        </w:rPr>
        <w:t xml:space="preserve"> Objednatele. Případná změna tohoto seznamu osob není změnou smlouvy a nebude tedy předmětem dodatku ke smlouvě. Dodavatel není oprávněn poskytovat plnění dle této smlouvy prostřednictvím osob neuvedených v tomto seznamu.</w:t>
      </w:r>
      <w:bookmarkEnd w:id="7"/>
      <w:r w:rsidRPr="00EC3822">
        <w:rPr>
          <w:rFonts w:ascii="Arial" w:hAnsi="Arial" w:cs="Arial"/>
        </w:rPr>
        <w:t xml:space="preserve"> Objednatel je oprávněn požadovat změnu osoby v seznamu z důvodu, že nesplňuje podmínky této smlouvy; v takovém případě je </w:t>
      </w:r>
      <w:r>
        <w:rPr>
          <w:rFonts w:ascii="Arial" w:hAnsi="Arial" w:cs="Arial"/>
        </w:rPr>
        <w:t>D</w:t>
      </w:r>
      <w:r w:rsidRPr="00EC3822">
        <w:rPr>
          <w:rFonts w:ascii="Arial" w:hAnsi="Arial" w:cs="Arial"/>
        </w:rPr>
        <w:t>odavatel povinen osobu nahradit jinou osobou, která podmínky této smlouvy splňuje.</w:t>
      </w:r>
      <w:bookmarkEnd w:id="8"/>
    </w:p>
    <w:p w14:paraId="4719E941" w14:textId="77777777" w:rsidR="001364D4" w:rsidRPr="00EC3822" w:rsidRDefault="001364D4" w:rsidP="001364D4">
      <w:pPr>
        <w:pStyle w:val="Odstavecseseznamem"/>
        <w:rPr>
          <w:rFonts w:ascii="Arial" w:hAnsi="Arial" w:cs="Arial"/>
          <w:bCs/>
          <w:iCs/>
        </w:rPr>
      </w:pPr>
    </w:p>
    <w:p w14:paraId="481631BD" w14:textId="77777777" w:rsidR="001364D4" w:rsidRPr="00EC3822" w:rsidRDefault="001364D4" w:rsidP="001364D4">
      <w:pPr>
        <w:pStyle w:val="Odstavecseseznamem"/>
        <w:numPr>
          <w:ilvl w:val="1"/>
          <w:numId w:val="33"/>
        </w:numPr>
        <w:spacing w:after="240"/>
        <w:ind w:left="720"/>
        <w:rPr>
          <w:rFonts w:ascii="Arial" w:hAnsi="Arial" w:cs="Arial"/>
          <w:bCs/>
          <w:iCs/>
        </w:rPr>
      </w:pPr>
      <w:r w:rsidRPr="00EC3822">
        <w:rPr>
          <w:rFonts w:ascii="Arial" w:hAnsi="Arial" w:cs="Arial"/>
        </w:rPr>
        <w:t>Dodavatel je povinen provádět záznamy v souvislosti s poskytováním služeb do níže          uvedených knih, které jsou blíže upraveny v příloze č. 1 smlouvy:</w:t>
      </w:r>
    </w:p>
    <w:p w14:paraId="167EF24F" w14:textId="77777777" w:rsidR="001364D4" w:rsidRPr="000C4DDD" w:rsidRDefault="001364D4" w:rsidP="001364D4">
      <w:pPr>
        <w:pStyle w:val="Odstavecseseznamem"/>
        <w:numPr>
          <w:ilvl w:val="0"/>
          <w:numId w:val="28"/>
        </w:numPr>
        <w:spacing w:after="0" w:line="280" w:lineRule="atLeast"/>
        <w:ind w:left="1423" w:hanging="357"/>
        <w:contextualSpacing w:val="0"/>
        <w:jc w:val="both"/>
        <w:rPr>
          <w:rFonts w:ascii="Arial" w:hAnsi="Arial" w:cs="Arial"/>
        </w:rPr>
      </w:pPr>
      <w:r w:rsidRPr="000C4DDD">
        <w:rPr>
          <w:rFonts w:ascii="Arial" w:hAnsi="Arial" w:cs="Arial"/>
        </w:rPr>
        <w:t>kniha služeb</w:t>
      </w:r>
    </w:p>
    <w:p w14:paraId="1F228197" w14:textId="77777777" w:rsidR="001364D4" w:rsidRPr="000C4DDD" w:rsidRDefault="001364D4" w:rsidP="001364D4">
      <w:pPr>
        <w:pStyle w:val="Odstavecseseznamem"/>
        <w:numPr>
          <w:ilvl w:val="0"/>
          <w:numId w:val="28"/>
        </w:numPr>
        <w:spacing w:after="0" w:line="280" w:lineRule="atLeast"/>
        <w:ind w:left="1423" w:hanging="357"/>
        <w:contextualSpacing w:val="0"/>
        <w:jc w:val="both"/>
        <w:rPr>
          <w:rFonts w:ascii="Arial" w:hAnsi="Arial" w:cs="Arial"/>
        </w:rPr>
      </w:pPr>
      <w:r w:rsidRPr="000C4DDD">
        <w:rPr>
          <w:rFonts w:ascii="Arial" w:hAnsi="Arial" w:cs="Arial"/>
        </w:rPr>
        <w:t>kniha ostrahy</w:t>
      </w:r>
    </w:p>
    <w:p w14:paraId="09D23CE0" w14:textId="77777777" w:rsidR="001364D4" w:rsidRPr="000C4DDD" w:rsidRDefault="001364D4" w:rsidP="001364D4">
      <w:pPr>
        <w:pStyle w:val="Odstavecseseznamem"/>
        <w:numPr>
          <w:ilvl w:val="0"/>
          <w:numId w:val="28"/>
        </w:numPr>
        <w:spacing w:after="0" w:line="280" w:lineRule="atLeast"/>
        <w:ind w:left="1423" w:hanging="357"/>
        <w:contextualSpacing w:val="0"/>
        <w:jc w:val="both"/>
        <w:rPr>
          <w:rFonts w:ascii="Arial" w:hAnsi="Arial" w:cs="Arial"/>
        </w:rPr>
      </w:pPr>
      <w:r w:rsidRPr="000C4DDD">
        <w:rPr>
          <w:rFonts w:ascii="Arial" w:hAnsi="Arial" w:cs="Arial"/>
        </w:rPr>
        <w:t>kniha evidence výdeje a příjmu klíčů</w:t>
      </w:r>
    </w:p>
    <w:p w14:paraId="617607A2" w14:textId="77777777" w:rsidR="001364D4" w:rsidRDefault="001364D4" w:rsidP="001364D4">
      <w:pPr>
        <w:pStyle w:val="Odstavecseseznamem"/>
        <w:numPr>
          <w:ilvl w:val="0"/>
          <w:numId w:val="28"/>
        </w:numPr>
        <w:spacing w:after="0" w:line="240" w:lineRule="auto"/>
        <w:ind w:left="1423" w:hanging="357"/>
        <w:contextualSpacing w:val="0"/>
        <w:jc w:val="both"/>
        <w:rPr>
          <w:rFonts w:ascii="Arial" w:hAnsi="Arial" w:cs="Arial"/>
        </w:rPr>
      </w:pPr>
      <w:r w:rsidRPr="000C4DDD">
        <w:rPr>
          <w:rFonts w:ascii="Arial" w:hAnsi="Arial" w:cs="Arial"/>
        </w:rPr>
        <w:t xml:space="preserve">kniha klíčů a schránek ve zvláštním režimu </w:t>
      </w:r>
    </w:p>
    <w:p w14:paraId="080FBCC7" w14:textId="77777777" w:rsidR="001364D4" w:rsidRDefault="001364D4" w:rsidP="001364D4">
      <w:pPr>
        <w:pStyle w:val="Odstavecseseznamem"/>
        <w:numPr>
          <w:ilvl w:val="0"/>
          <w:numId w:val="28"/>
        </w:numPr>
        <w:spacing w:after="0" w:line="240" w:lineRule="auto"/>
        <w:ind w:left="1423" w:hanging="357"/>
        <w:contextualSpacing w:val="0"/>
        <w:jc w:val="both"/>
        <w:rPr>
          <w:rFonts w:ascii="Arial" w:hAnsi="Arial" w:cs="Arial"/>
        </w:rPr>
      </w:pPr>
      <w:r>
        <w:rPr>
          <w:rFonts w:ascii="Arial" w:hAnsi="Arial" w:cs="Arial"/>
        </w:rPr>
        <w:t>kniha závad</w:t>
      </w:r>
    </w:p>
    <w:p w14:paraId="5EC9D97C" w14:textId="77777777" w:rsidR="001364D4" w:rsidRPr="000C4DDD" w:rsidRDefault="001364D4" w:rsidP="001364D4">
      <w:pPr>
        <w:pStyle w:val="Odstavecseseznamem"/>
        <w:numPr>
          <w:ilvl w:val="0"/>
          <w:numId w:val="28"/>
        </w:numPr>
        <w:spacing w:after="0" w:line="240" w:lineRule="auto"/>
        <w:ind w:left="1423" w:hanging="357"/>
        <w:contextualSpacing w:val="0"/>
        <w:jc w:val="both"/>
        <w:rPr>
          <w:rFonts w:ascii="Arial" w:hAnsi="Arial" w:cs="Arial"/>
        </w:rPr>
      </w:pPr>
      <w:r>
        <w:rPr>
          <w:rFonts w:ascii="Arial" w:hAnsi="Arial" w:cs="Arial"/>
        </w:rPr>
        <w:t>kniha evidence vjezdu a výjezdu vozidel</w:t>
      </w:r>
    </w:p>
    <w:p w14:paraId="74558626" w14:textId="77777777" w:rsidR="001364D4" w:rsidRDefault="001364D4" w:rsidP="001364D4">
      <w:pPr>
        <w:spacing w:after="240" w:line="276" w:lineRule="auto"/>
        <w:jc w:val="center"/>
        <w:rPr>
          <w:b/>
          <w:bCs/>
          <w:iCs/>
          <w:szCs w:val="22"/>
        </w:rPr>
      </w:pPr>
    </w:p>
    <w:p w14:paraId="10084BB4" w14:textId="348894CA" w:rsidR="001364D4" w:rsidRPr="00A60205" w:rsidRDefault="001364D4" w:rsidP="00AD3AB8">
      <w:pPr>
        <w:pStyle w:val="Odstavecseseznamem"/>
        <w:numPr>
          <w:ilvl w:val="0"/>
          <w:numId w:val="44"/>
        </w:numPr>
        <w:spacing w:after="240"/>
        <w:jc w:val="center"/>
        <w:rPr>
          <w:b/>
          <w:bCs/>
          <w:iCs/>
        </w:rPr>
      </w:pPr>
      <w:r w:rsidRPr="00AD3AB8">
        <w:rPr>
          <w:rFonts w:ascii="Arial" w:hAnsi="Arial" w:cs="Arial"/>
          <w:b/>
          <w:bCs/>
          <w:iCs/>
        </w:rPr>
        <w:t>Práva a povinnosti Objednatele</w:t>
      </w:r>
    </w:p>
    <w:p w14:paraId="294D0173" w14:textId="77777777" w:rsidR="001364D4" w:rsidRDefault="001364D4" w:rsidP="001364D4">
      <w:pPr>
        <w:pStyle w:val="Odstavecseseznamem1"/>
        <w:numPr>
          <w:ilvl w:val="0"/>
          <w:numId w:val="39"/>
        </w:numPr>
        <w:spacing w:after="240"/>
        <w:ind w:hanging="720"/>
        <w:jc w:val="both"/>
        <w:rPr>
          <w:rFonts w:ascii="Arial" w:hAnsi="Arial" w:cs="Arial"/>
        </w:rPr>
      </w:pPr>
      <w:r>
        <w:rPr>
          <w:rFonts w:ascii="Arial" w:hAnsi="Arial" w:cs="Arial"/>
          <w:bCs/>
          <w:iCs/>
        </w:rPr>
        <w:t>Objednatel má povinnost vytvořit pracovníkům Dodavatele podmínky pro výkon služby včetně zajištění základních hygienických potřeb a prostoru na přestávku v práci.</w:t>
      </w:r>
    </w:p>
    <w:p w14:paraId="0A3D5014" w14:textId="77777777" w:rsidR="001364D4" w:rsidRDefault="001364D4" w:rsidP="001364D4">
      <w:pPr>
        <w:pStyle w:val="Odstavecseseznamem1"/>
        <w:spacing w:after="240"/>
        <w:jc w:val="both"/>
        <w:rPr>
          <w:rFonts w:ascii="Arial" w:hAnsi="Arial" w:cs="Arial"/>
        </w:rPr>
      </w:pPr>
    </w:p>
    <w:p w14:paraId="6D35C4B0" w14:textId="77777777" w:rsidR="001364D4" w:rsidRDefault="001364D4" w:rsidP="001364D4">
      <w:pPr>
        <w:pStyle w:val="Odstavecseseznamem1"/>
        <w:numPr>
          <w:ilvl w:val="0"/>
          <w:numId w:val="39"/>
        </w:numPr>
        <w:spacing w:after="240"/>
        <w:ind w:hanging="720"/>
        <w:jc w:val="both"/>
        <w:rPr>
          <w:rFonts w:ascii="Arial" w:hAnsi="Arial" w:cs="Arial"/>
        </w:rPr>
      </w:pPr>
      <w:r>
        <w:rPr>
          <w:rFonts w:ascii="Arial" w:hAnsi="Arial" w:cs="Arial"/>
          <w:bCs/>
          <w:iCs/>
        </w:rPr>
        <w:t>Objednatel je oprávněn kdykoliv provádět kontrolu poskytovaných služeb, splnění kvalifikace zaměstnanců Dodavatele dle požadavků na pracovníky Dodavatele dle přílohy č. 1 smlouvy. Zjištěné závady budou konzultovány se zástupcem Dodavatele a bude sjednán způsob nápravy. Objednatel je oprávněn neodsouhlasit pracovníky, kteří jsou Dodavatelem určeni k výkonu předmětu plnění.</w:t>
      </w:r>
    </w:p>
    <w:p w14:paraId="42C78155" w14:textId="77777777" w:rsidR="001364D4" w:rsidRDefault="001364D4" w:rsidP="001364D4">
      <w:pPr>
        <w:pStyle w:val="Odstavecseseznamem1"/>
        <w:spacing w:after="240"/>
        <w:ind w:left="0"/>
        <w:jc w:val="both"/>
        <w:rPr>
          <w:rFonts w:ascii="Arial" w:hAnsi="Arial" w:cs="Arial"/>
        </w:rPr>
      </w:pPr>
    </w:p>
    <w:p w14:paraId="7AB97B35" w14:textId="77777777" w:rsidR="001364D4" w:rsidRDefault="001364D4" w:rsidP="001364D4">
      <w:pPr>
        <w:pStyle w:val="Odstavecseseznamem1"/>
        <w:numPr>
          <w:ilvl w:val="0"/>
          <w:numId w:val="39"/>
        </w:numPr>
        <w:spacing w:after="240"/>
        <w:ind w:hanging="720"/>
        <w:jc w:val="both"/>
        <w:rPr>
          <w:rFonts w:ascii="Arial" w:hAnsi="Arial" w:cs="Arial"/>
        </w:rPr>
      </w:pPr>
      <w:r>
        <w:rPr>
          <w:rFonts w:ascii="Arial" w:hAnsi="Arial" w:cs="Arial"/>
          <w:bCs/>
          <w:iCs/>
        </w:rPr>
        <w:lastRenderedPageBreak/>
        <w:t>Objednatel po podpisu smlouvy předá zástupcům Dodavatele informace související s výkonem služby. Předání informací dalším pracovníkům, a to po celou dobu plnění smlouvy, provádí již sám Dodavatel.</w:t>
      </w:r>
    </w:p>
    <w:p w14:paraId="38B89E95" w14:textId="77777777" w:rsidR="001364D4" w:rsidRDefault="001364D4" w:rsidP="001364D4">
      <w:pPr>
        <w:pStyle w:val="Odstavecseseznamem1"/>
        <w:spacing w:after="240"/>
        <w:ind w:left="0"/>
        <w:jc w:val="both"/>
        <w:rPr>
          <w:rFonts w:ascii="Arial" w:hAnsi="Arial" w:cs="Arial"/>
        </w:rPr>
      </w:pPr>
    </w:p>
    <w:p w14:paraId="1DA89D90" w14:textId="77777777" w:rsidR="001364D4" w:rsidRPr="00961F95" w:rsidRDefault="001364D4" w:rsidP="00AD3AB8">
      <w:pPr>
        <w:pStyle w:val="Odstavecseseznamem1"/>
        <w:numPr>
          <w:ilvl w:val="0"/>
          <w:numId w:val="39"/>
        </w:numPr>
        <w:spacing w:after="120"/>
        <w:ind w:hanging="720"/>
        <w:contextualSpacing w:val="0"/>
        <w:jc w:val="both"/>
        <w:rPr>
          <w:rFonts w:ascii="Arial" w:hAnsi="Arial" w:cs="Arial"/>
        </w:rPr>
      </w:pPr>
      <w:r>
        <w:rPr>
          <w:rFonts w:ascii="Arial" w:hAnsi="Arial" w:cs="Arial"/>
          <w:bCs/>
          <w:iCs/>
        </w:rPr>
        <w:t>Objednatel na žádost Dodavatele zajistí řádné školení ohledně fungování všech zařízení v objektu Objednatele v případě, že budou taková školení potřebná pro výkon služby Dodavatele.</w:t>
      </w:r>
    </w:p>
    <w:p w14:paraId="75ABC498" w14:textId="5C8CC7A8" w:rsidR="001364D4" w:rsidRPr="00961F95" w:rsidRDefault="001364D4" w:rsidP="001364D4">
      <w:pPr>
        <w:pStyle w:val="Odstavecseseznamem1"/>
        <w:numPr>
          <w:ilvl w:val="0"/>
          <w:numId w:val="39"/>
        </w:numPr>
        <w:spacing w:after="240"/>
        <w:ind w:hanging="720"/>
        <w:jc w:val="both"/>
        <w:rPr>
          <w:rFonts w:ascii="Arial" w:hAnsi="Arial" w:cs="Arial"/>
        </w:rPr>
      </w:pPr>
      <w:bookmarkStart w:id="9" w:name="_Ref193716414"/>
      <w:r w:rsidRPr="00961F95">
        <w:rPr>
          <w:rFonts w:ascii="Arial" w:hAnsi="Arial" w:cs="Arial"/>
        </w:rPr>
        <w:t xml:space="preserve">Objednatel má právo na </w:t>
      </w:r>
      <w:r w:rsidR="002D7282">
        <w:rPr>
          <w:rFonts w:ascii="Arial" w:hAnsi="Arial" w:cs="Arial"/>
        </w:rPr>
        <w:t>O</w:t>
      </w:r>
      <w:r w:rsidRPr="00961F95">
        <w:rPr>
          <w:rFonts w:ascii="Arial" w:hAnsi="Arial" w:cs="Arial"/>
        </w:rPr>
        <w:t xml:space="preserve">bjektu </w:t>
      </w:r>
      <w:r w:rsidR="002D7282">
        <w:rPr>
          <w:rFonts w:ascii="Arial" w:hAnsi="Arial" w:cs="Arial"/>
        </w:rPr>
        <w:t>O</w:t>
      </w:r>
      <w:r w:rsidRPr="00961F95">
        <w:rPr>
          <w:rFonts w:ascii="Arial" w:hAnsi="Arial" w:cs="Arial"/>
        </w:rPr>
        <w:t xml:space="preserve">bjednatele nepožadovat služby dle této smlouvy nebo je požadovat v omezeném rozsahu v případě rekonstrukce objektu </w:t>
      </w:r>
      <w:r>
        <w:rPr>
          <w:rFonts w:ascii="Arial" w:hAnsi="Arial" w:cs="Arial"/>
        </w:rPr>
        <w:t>O</w:t>
      </w:r>
      <w:r w:rsidRPr="00961F95">
        <w:rPr>
          <w:rFonts w:ascii="Arial" w:hAnsi="Arial" w:cs="Arial"/>
        </w:rPr>
        <w:t xml:space="preserve">bjednatele, havárií, jiných závažných skutečností, jejichž důsledkem bude uzavření objektu </w:t>
      </w:r>
      <w:r>
        <w:rPr>
          <w:rFonts w:ascii="Arial" w:hAnsi="Arial" w:cs="Arial"/>
        </w:rPr>
        <w:t>O</w:t>
      </w:r>
      <w:r w:rsidRPr="00961F95">
        <w:rPr>
          <w:rFonts w:ascii="Arial" w:hAnsi="Arial" w:cs="Arial"/>
        </w:rPr>
        <w:t xml:space="preserve">bjednatele, nebo z jiných objektivních důvodů (např. uzavření objektu z důvodu státních svátků nebo nařízené dovolené). </w:t>
      </w:r>
      <w:bookmarkStart w:id="10" w:name="_Ref191893368"/>
      <w:r w:rsidRPr="00961F95">
        <w:rPr>
          <w:rFonts w:ascii="Arial" w:hAnsi="Arial" w:cs="Arial"/>
        </w:rPr>
        <w:t xml:space="preserve">Tyto skutečnosti </w:t>
      </w:r>
      <w:r>
        <w:rPr>
          <w:rFonts w:ascii="Arial" w:hAnsi="Arial" w:cs="Arial"/>
        </w:rPr>
        <w:t>O</w:t>
      </w:r>
      <w:r w:rsidRPr="00961F95">
        <w:rPr>
          <w:rFonts w:ascii="Arial" w:hAnsi="Arial" w:cs="Arial"/>
        </w:rPr>
        <w:t xml:space="preserve">bjednatel oznámí </w:t>
      </w:r>
      <w:r>
        <w:rPr>
          <w:rFonts w:ascii="Arial" w:hAnsi="Arial" w:cs="Arial"/>
        </w:rPr>
        <w:t>D</w:t>
      </w:r>
      <w:r w:rsidRPr="00961F95">
        <w:rPr>
          <w:rFonts w:ascii="Arial" w:hAnsi="Arial" w:cs="Arial"/>
        </w:rPr>
        <w:t xml:space="preserve">odavateli nejméně 5 pracovních dnů předem, s výjimkou případů, kdy k uzavření objektu </w:t>
      </w:r>
      <w:r>
        <w:rPr>
          <w:rFonts w:ascii="Arial" w:hAnsi="Arial" w:cs="Arial"/>
        </w:rPr>
        <w:t>O</w:t>
      </w:r>
      <w:r w:rsidRPr="00961F95">
        <w:rPr>
          <w:rFonts w:ascii="Arial" w:hAnsi="Arial" w:cs="Arial"/>
        </w:rPr>
        <w:t>bjednatele došlo následkem objektivně neovlivnitelné skutečnosti (např. povodeň).</w:t>
      </w:r>
      <w:bookmarkEnd w:id="9"/>
      <w:bookmarkEnd w:id="10"/>
    </w:p>
    <w:p w14:paraId="59A1F966" w14:textId="1FD468A7" w:rsidR="001364D4" w:rsidRDefault="001364D4" w:rsidP="001364D4">
      <w:pPr>
        <w:pStyle w:val="Odstavecseseznamem1"/>
        <w:spacing w:after="240"/>
        <w:jc w:val="both"/>
        <w:rPr>
          <w:rFonts w:ascii="Arial" w:hAnsi="Arial" w:cs="Arial"/>
        </w:rPr>
      </w:pPr>
      <w:r w:rsidRPr="00A01203">
        <w:rPr>
          <w:rFonts w:ascii="Arial" w:hAnsi="Arial" w:cs="Arial"/>
        </w:rPr>
        <w:t xml:space="preserve">Cena služeb nebude účtována a </w:t>
      </w:r>
      <w:r>
        <w:rPr>
          <w:rFonts w:ascii="Arial" w:hAnsi="Arial" w:cs="Arial"/>
        </w:rPr>
        <w:t>D</w:t>
      </w:r>
      <w:r w:rsidRPr="00A01203">
        <w:rPr>
          <w:rFonts w:ascii="Arial" w:hAnsi="Arial" w:cs="Arial"/>
        </w:rPr>
        <w:t>odavateli tak nevzniká právo na jakékoliv peněžité plnění po dobu pozastavení výkonu služeb</w:t>
      </w:r>
      <w:r w:rsidR="002D7282">
        <w:rPr>
          <w:rFonts w:ascii="Arial" w:hAnsi="Arial" w:cs="Arial"/>
        </w:rPr>
        <w:t xml:space="preserve"> </w:t>
      </w:r>
      <w:r w:rsidRPr="00A01203">
        <w:rPr>
          <w:rFonts w:ascii="Arial" w:hAnsi="Arial" w:cs="Arial"/>
        </w:rPr>
        <w:t>v případech uvedených v</w:t>
      </w:r>
      <w:r>
        <w:rPr>
          <w:rFonts w:ascii="Arial" w:hAnsi="Arial" w:cs="Arial"/>
        </w:rPr>
        <w:t> </w:t>
      </w:r>
      <w:r w:rsidRPr="00A01203">
        <w:rPr>
          <w:rFonts w:ascii="Arial" w:hAnsi="Arial" w:cs="Arial"/>
        </w:rPr>
        <w:t>odst</w:t>
      </w:r>
      <w:r>
        <w:rPr>
          <w:rFonts w:ascii="Arial" w:hAnsi="Arial" w:cs="Arial"/>
        </w:rPr>
        <w:t>. 4.5.</w:t>
      </w:r>
      <w:r w:rsidRPr="00A01203">
        <w:rPr>
          <w:rFonts w:ascii="Arial" w:hAnsi="Arial" w:cs="Arial"/>
        </w:rPr>
        <w:t>tohoto článku smlouvy</w:t>
      </w:r>
      <w:r w:rsidR="00F55FBC">
        <w:rPr>
          <w:rFonts w:ascii="Arial" w:hAnsi="Arial" w:cs="Arial"/>
        </w:rPr>
        <w:t>;</w:t>
      </w:r>
      <w:r w:rsidR="002D7282">
        <w:rPr>
          <w:rFonts w:ascii="Arial" w:hAnsi="Arial" w:cs="Arial"/>
        </w:rPr>
        <w:t xml:space="preserve"> </w:t>
      </w:r>
      <w:r w:rsidR="002D7282" w:rsidRPr="00AD3AB8">
        <w:rPr>
          <w:rFonts w:ascii="Arial" w:hAnsi="Arial" w:cs="Arial"/>
        </w:rPr>
        <w:t xml:space="preserve">v případě </w:t>
      </w:r>
      <w:r w:rsidR="002D7282">
        <w:rPr>
          <w:rFonts w:ascii="Arial" w:hAnsi="Arial" w:cs="Arial"/>
        </w:rPr>
        <w:t xml:space="preserve">omezeného rozsahu služeb </w:t>
      </w:r>
      <w:r w:rsidR="00F55FBC">
        <w:rPr>
          <w:rFonts w:ascii="Arial" w:hAnsi="Arial" w:cs="Arial"/>
        </w:rPr>
        <w:t xml:space="preserve">bude cena služeb </w:t>
      </w:r>
      <w:r w:rsidR="002D7282" w:rsidRPr="00AD3AB8">
        <w:rPr>
          <w:rFonts w:ascii="Arial" w:hAnsi="Arial" w:cs="Arial"/>
        </w:rPr>
        <w:t>adekvátně snížena, resp. bude účtována jen za skutečně poskytnuté služby</w:t>
      </w:r>
      <w:r>
        <w:rPr>
          <w:rFonts w:ascii="Arial" w:hAnsi="Arial" w:cs="Arial"/>
          <w:bCs/>
          <w:iCs/>
        </w:rPr>
        <w:t xml:space="preserve">. </w:t>
      </w:r>
    </w:p>
    <w:p w14:paraId="35E99366" w14:textId="77777777" w:rsidR="001364D4" w:rsidRPr="00401B20" w:rsidRDefault="001364D4" w:rsidP="001364D4">
      <w:pPr>
        <w:pStyle w:val="Odstavecseseznamem1"/>
        <w:spacing w:after="240"/>
        <w:ind w:left="360"/>
        <w:jc w:val="both"/>
        <w:rPr>
          <w:rFonts w:ascii="Arial" w:hAnsi="Arial" w:cs="Arial"/>
        </w:rPr>
      </w:pPr>
    </w:p>
    <w:p w14:paraId="5CC8859F" w14:textId="32BF825F" w:rsidR="001364D4" w:rsidRPr="00A60205" w:rsidRDefault="001364D4" w:rsidP="00AD3AB8">
      <w:pPr>
        <w:pStyle w:val="Odstavecseseznamem"/>
        <w:numPr>
          <w:ilvl w:val="0"/>
          <w:numId w:val="44"/>
        </w:numPr>
        <w:spacing w:after="240"/>
        <w:jc w:val="center"/>
        <w:rPr>
          <w:b/>
        </w:rPr>
      </w:pPr>
      <w:r w:rsidRPr="00AD3AB8">
        <w:rPr>
          <w:rFonts w:ascii="Arial" w:hAnsi="Arial" w:cs="Arial"/>
          <w:b/>
        </w:rPr>
        <w:t xml:space="preserve">Cenová ujednání </w:t>
      </w:r>
    </w:p>
    <w:p w14:paraId="13BB0F3D" w14:textId="2EB54A99" w:rsidR="001364D4" w:rsidRDefault="001364D4" w:rsidP="001364D4">
      <w:pPr>
        <w:spacing w:after="240" w:line="276" w:lineRule="auto"/>
        <w:ind w:left="705" w:hanging="705"/>
        <w:rPr>
          <w:szCs w:val="22"/>
        </w:rPr>
      </w:pPr>
      <w:r w:rsidRPr="00401B20">
        <w:rPr>
          <w:szCs w:val="22"/>
        </w:rPr>
        <w:t>5.1.</w:t>
      </w:r>
      <w:r w:rsidRPr="00401B20">
        <w:rPr>
          <w:szCs w:val="22"/>
        </w:rPr>
        <w:tab/>
      </w:r>
      <w:r w:rsidR="002D7282" w:rsidRPr="00AD3AB8">
        <w:rPr>
          <w:szCs w:val="22"/>
        </w:rPr>
        <w:t>Cena všech služeb dle této smlouvy vychází z cenové nabídky obsažené v příloze č. 3 této smlouvy, je maximální a nepřekročitelná a zahrnuje veškeré náklady dodavatele a jeho případných poddodavatelů nutné k provedení služeb. Dodavatel má právo na zaplacení cen za řádně v souladu s touto smlouvou poskytnuté služby</w:t>
      </w:r>
      <w:r w:rsidRPr="00401B20">
        <w:rPr>
          <w:szCs w:val="22"/>
        </w:rPr>
        <w:t>.</w:t>
      </w:r>
      <w:r>
        <w:rPr>
          <w:rFonts w:ascii="Times New Roman" w:eastAsia="Times New Roman" w:hAnsi="Times New Roman" w:cs="Times New Roman"/>
          <w:szCs w:val="22"/>
        </w:rPr>
        <w:t xml:space="preserve"> </w:t>
      </w:r>
    </w:p>
    <w:p w14:paraId="0A444EE9" w14:textId="7BFB9EEE" w:rsidR="001364D4" w:rsidRDefault="001364D4" w:rsidP="001364D4">
      <w:pPr>
        <w:spacing w:after="240" w:line="276" w:lineRule="auto"/>
        <w:ind w:left="705" w:hanging="705"/>
        <w:rPr>
          <w:szCs w:val="22"/>
        </w:rPr>
      </w:pPr>
      <w:r>
        <w:rPr>
          <w:szCs w:val="22"/>
        </w:rPr>
        <w:t>5.2.</w:t>
      </w:r>
      <w:r w:rsidRPr="00FA718E">
        <w:rPr>
          <w:szCs w:val="22"/>
        </w:rPr>
        <w:tab/>
      </w:r>
      <w:r w:rsidR="002D7282" w:rsidRPr="00AD3AB8">
        <w:rPr>
          <w:szCs w:val="22"/>
        </w:rPr>
        <w:t>Celková cena služeb je vypočtena dle přílohy č. 3 smlouvy a činí</w:t>
      </w:r>
      <w:r w:rsidRPr="00FA718E">
        <w:rPr>
          <w:szCs w:val="22"/>
        </w:rPr>
        <w:t>:</w:t>
      </w:r>
    </w:p>
    <w:p w14:paraId="7993F983" w14:textId="45858289" w:rsidR="001364D4" w:rsidRPr="009A7CFF" w:rsidRDefault="001364D4" w:rsidP="001364D4">
      <w:pPr>
        <w:pStyle w:val="NADPIS"/>
        <w:numPr>
          <w:ilvl w:val="0"/>
          <w:numId w:val="0"/>
        </w:numPr>
        <w:tabs>
          <w:tab w:val="left" w:pos="708"/>
        </w:tabs>
        <w:spacing w:before="0" w:after="240" w:line="276" w:lineRule="auto"/>
        <w:ind w:left="720"/>
        <w:jc w:val="both"/>
      </w:pPr>
      <w:r w:rsidRPr="009A7CFF">
        <w:t xml:space="preserve">Celková cena služeb za </w:t>
      </w:r>
      <w:r w:rsidR="002D7282" w:rsidRPr="009A7CFF">
        <w:t>12</w:t>
      </w:r>
      <w:r w:rsidRPr="009A7CFF">
        <w:t xml:space="preserve"> měsíců bez DPH činí</w:t>
      </w:r>
      <w:r w:rsidR="00D623F1">
        <w:t xml:space="preserve"> 906.336</w:t>
      </w:r>
      <w:r w:rsidR="00C96A1C">
        <w:t xml:space="preserve">,00 </w:t>
      </w:r>
      <w:r w:rsidR="00C96A1C" w:rsidRPr="009A7CFF">
        <w:t>Kč</w:t>
      </w:r>
    </w:p>
    <w:p w14:paraId="3CD8119F" w14:textId="1E1B35CE" w:rsidR="001364D4" w:rsidRPr="009A7CFF" w:rsidRDefault="001364D4" w:rsidP="001364D4">
      <w:pPr>
        <w:pStyle w:val="NADPIS"/>
        <w:numPr>
          <w:ilvl w:val="0"/>
          <w:numId w:val="0"/>
        </w:numPr>
        <w:tabs>
          <w:tab w:val="left" w:pos="708"/>
        </w:tabs>
        <w:spacing w:before="0" w:after="240" w:line="276" w:lineRule="auto"/>
        <w:ind w:left="720"/>
        <w:jc w:val="both"/>
      </w:pPr>
      <w:r w:rsidRPr="009A7CFF">
        <w:t xml:space="preserve">DPH ve výši </w:t>
      </w:r>
      <w:proofErr w:type="gramStart"/>
      <w:r w:rsidRPr="009A7CFF">
        <w:t>21%</w:t>
      </w:r>
      <w:proofErr w:type="gramEnd"/>
      <w:r w:rsidRPr="009A7CFF">
        <w:t xml:space="preserve"> činí</w:t>
      </w:r>
      <w:r w:rsidR="00D623F1">
        <w:t xml:space="preserve"> 190.330,56 </w:t>
      </w:r>
      <w:r w:rsidRPr="009A7CFF">
        <w:t>Kč</w:t>
      </w:r>
      <w:r w:rsidRPr="009A7CFF">
        <w:tab/>
      </w:r>
    </w:p>
    <w:p w14:paraId="4828E47E" w14:textId="31E57FA2" w:rsidR="001364D4" w:rsidRPr="00E44C03" w:rsidRDefault="001364D4" w:rsidP="001364D4">
      <w:pPr>
        <w:pStyle w:val="NADPIS"/>
        <w:numPr>
          <w:ilvl w:val="0"/>
          <w:numId w:val="0"/>
        </w:numPr>
        <w:tabs>
          <w:tab w:val="left" w:pos="708"/>
        </w:tabs>
        <w:spacing w:before="0" w:after="240" w:line="276" w:lineRule="auto"/>
        <w:ind w:left="720"/>
        <w:jc w:val="both"/>
      </w:pPr>
      <w:r w:rsidRPr="009A7CFF">
        <w:t xml:space="preserve">Celková cena služeb za </w:t>
      </w:r>
      <w:r w:rsidR="002D7282" w:rsidRPr="009A7CFF">
        <w:t>12</w:t>
      </w:r>
      <w:r w:rsidRPr="009A7CFF">
        <w:t xml:space="preserve"> měsíců včetně DPH činí</w:t>
      </w:r>
      <w:r w:rsidR="00C96A1C">
        <w:t xml:space="preserve"> 1.096.666,56</w:t>
      </w:r>
      <w:r w:rsidRPr="009A7CFF">
        <w:t xml:space="preserve"> Kč</w:t>
      </w:r>
    </w:p>
    <w:p w14:paraId="63D2868B" w14:textId="44C1CE23" w:rsidR="001364D4" w:rsidRPr="0037082D" w:rsidRDefault="001364D4" w:rsidP="001364D4">
      <w:pPr>
        <w:pStyle w:val="Odstavecseseznamem"/>
        <w:numPr>
          <w:ilvl w:val="1"/>
          <w:numId w:val="8"/>
        </w:numPr>
        <w:spacing w:after="120" w:line="280" w:lineRule="atLeast"/>
        <w:ind w:left="720"/>
        <w:jc w:val="both"/>
        <w:rPr>
          <w:rFonts w:ascii="Arial" w:hAnsi="Arial" w:cs="Arial"/>
          <w:bCs/>
        </w:rPr>
      </w:pPr>
      <w:r w:rsidRPr="001B4CC0">
        <w:rPr>
          <w:rFonts w:ascii="Arial" w:hAnsi="Arial" w:cs="Arial"/>
          <w:snapToGrid w:val="0"/>
        </w:rPr>
        <w:t xml:space="preserve">Dodavatel se zavazuje zajistit, že všechny osoby provádějící </w:t>
      </w:r>
      <w:r w:rsidR="002D7282">
        <w:rPr>
          <w:rFonts w:ascii="Arial" w:hAnsi="Arial" w:cs="Arial"/>
          <w:snapToGrid w:val="0"/>
        </w:rPr>
        <w:t>služby</w:t>
      </w:r>
      <w:r w:rsidRPr="001B4CC0">
        <w:rPr>
          <w:rFonts w:ascii="Arial" w:hAnsi="Arial" w:cs="Arial"/>
          <w:snapToGrid w:val="0"/>
        </w:rPr>
        <w:t xml:space="preserve"> dle smlouvy budou dostávat hrubou hodinovou mzdu alespoň ve výši minimální hodinové mzdy </w:t>
      </w:r>
      <w:r w:rsidRPr="001B4CC0">
        <w:rPr>
          <w:rFonts w:ascii="Arial" w:hAnsi="Arial" w:cs="Arial"/>
          <w:bCs/>
        </w:rPr>
        <w:t xml:space="preserve">dle sdělení Ministerstva práce a sociálních věcí pro daný kalendářní rok bez započítání plnění peněžité hodnoty (naturální mzda), osobních ohodnocení, příplatků za práci v sobotu, neděli nebo ve státní svátek, a dalších příplatků. Dodavatel se zavazuje v souvislosti s touto povinností na výzvu </w:t>
      </w:r>
      <w:r>
        <w:rPr>
          <w:rFonts w:ascii="Arial" w:hAnsi="Arial" w:cs="Arial"/>
          <w:bCs/>
        </w:rPr>
        <w:t>O</w:t>
      </w:r>
      <w:r w:rsidRPr="001B4CC0">
        <w:rPr>
          <w:rFonts w:ascii="Arial" w:hAnsi="Arial" w:cs="Arial"/>
          <w:bCs/>
        </w:rPr>
        <w:t>bjednatele umožnit kontrolu odměňování osob podílejících se na plnění dle smlouvy prostřednictvím kontaktní osoby dle čl. 12</w:t>
      </w:r>
      <w:r>
        <w:rPr>
          <w:rFonts w:ascii="Arial" w:hAnsi="Arial" w:cs="Arial"/>
          <w:bCs/>
        </w:rPr>
        <w:t>.1.</w:t>
      </w:r>
      <w:r w:rsidRPr="001B4CC0">
        <w:rPr>
          <w:rFonts w:ascii="Arial" w:hAnsi="Arial" w:cs="Arial"/>
          <w:bCs/>
        </w:rPr>
        <w:t xml:space="preserve"> smlouvy, a to prostřednictvím následujících dokumentů a nástrojů:</w:t>
      </w:r>
    </w:p>
    <w:p w14:paraId="1E807B5C" w14:textId="77777777" w:rsidR="001364D4" w:rsidRPr="001B4CC0" w:rsidRDefault="001364D4" w:rsidP="001364D4">
      <w:pPr>
        <w:pStyle w:val="Odstavecseseznamem"/>
        <w:numPr>
          <w:ilvl w:val="0"/>
          <w:numId w:val="27"/>
        </w:numPr>
        <w:autoSpaceDE w:val="0"/>
        <w:autoSpaceDN w:val="0"/>
        <w:adjustRightInd w:val="0"/>
        <w:spacing w:after="120"/>
        <w:contextualSpacing w:val="0"/>
        <w:jc w:val="both"/>
        <w:rPr>
          <w:rFonts w:ascii="Arial" w:eastAsia="Arial" w:hAnsi="Arial" w:cs="Arial"/>
          <w:bCs/>
        </w:rPr>
      </w:pPr>
      <w:r w:rsidRPr="001B4CC0">
        <w:rPr>
          <w:rFonts w:ascii="Arial" w:eastAsia="Arial" w:hAnsi="Arial" w:cs="Arial"/>
          <w:bCs/>
        </w:rPr>
        <w:t>pracovní smlouva osoby podílející se na plnění dle smlouvy, příp. dokument související s pracovní smlouvou, z něhož lze ověřit výši hrubé mzdy;</w:t>
      </w:r>
    </w:p>
    <w:p w14:paraId="42092B60" w14:textId="77777777" w:rsidR="001364D4" w:rsidRPr="001B4CC0" w:rsidRDefault="001364D4" w:rsidP="001364D4">
      <w:pPr>
        <w:pStyle w:val="Odstavecseseznamem"/>
        <w:numPr>
          <w:ilvl w:val="0"/>
          <w:numId w:val="27"/>
        </w:numPr>
        <w:autoSpaceDE w:val="0"/>
        <w:autoSpaceDN w:val="0"/>
        <w:adjustRightInd w:val="0"/>
        <w:spacing w:after="120"/>
        <w:contextualSpacing w:val="0"/>
        <w:rPr>
          <w:rFonts w:ascii="Arial" w:eastAsia="Arial" w:hAnsi="Arial" w:cs="Arial"/>
          <w:bCs/>
        </w:rPr>
      </w:pPr>
      <w:r w:rsidRPr="001B4CC0">
        <w:rPr>
          <w:rFonts w:ascii="Arial" w:eastAsia="Arial" w:hAnsi="Arial" w:cs="Arial"/>
          <w:bCs/>
        </w:rPr>
        <w:lastRenderedPageBreak/>
        <w:t xml:space="preserve">náhled do účetního/mzdového systému dodavatele/poddodavatele </w:t>
      </w:r>
      <w:r w:rsidRPr="001B4CC0">
        <w:rPr>
          <w:rFonts w:ascii="Arial" w:eastAsia="Arial" w:hAnsi="Arial" w:cs="Arial"/>
          <w:bCs/>
        </w:rPr>
        <w:br/>
        <w:t xml:space="preserve">či zaslání výpisu/opisu z tohoto systému, ze kterého bude zřejmé, </w:t>
      </w:r>
      <w:r w:rsidRPr="001B4CC0">
        <w:rPr>
          <w:rFonts w:ascii="Arial" w:eastAsia="Arial" w:hAnsi="Arial" w:cs="Arial"/>
          <w:bCs/>
        </w:rPr>
        <w:br/>
        <w:t>zda je dodržována výše poskytované hrubé mzdy za poslední 3 měsíce;</w:t>
      </w:r>
    </w:p>
    <w:p w14:paraId="74D1C921" w14:textId="77777777" w:rsidR="001364D4" w:rsidRPr="0037082D" w:rsidRDefault="001364D4" w:rsidP="001364D4">
      <w:pPr>
        <w:pStyle w:val="Odstavecseseznamem"/>
        <w:numPr>
          <w:ilvl w:val="0"/>
          <w:numId w:val="27"/>
        </w:numPr>
        <w:autoSpaceDE w:val="0"/>
        <w:autoSpaceDN w:val="0"/>
        <w:adjustRightInd w:val="0"/>
        <w:spacing w:after="120"/>
        <w:contextualSpacing w:val="0"/>
        <w:jc w:val="both"/>
        <w:rPr>
          <w:rFonts w:ascii="Arial" w:eastAsia="Arial" w:hAnsi="Arial" w:cs="Arial"/>
          <w:bCs/>
        </w:rPr>
      </w:pPr>
      <w:r w:rsidRPr="001B4CC0">
        <w:rPr>
          <w:rFonts w:ascii="Arial" w:eastAsia="Arial" w:hAnsi="Arial" w:cs="Arial"/>
          <w:bCs/>
        </w:rPr>
        <w:t>dotazníkové šetření u osob podílejících se na plnění dle smlouvy na objektu objednatele.</w:t>
      </w:r>
    </w:p>
    <w:p w14:paraId="2F1DED3A" w14:textId="77777777" w:rsidR="001364D4" w:rsidRPr="00891F03" w:rsidRDefault="001364D4" w:rsidP="001364D4">
      <w:pPr>
        <w:autoSpaceDE w:val="0"/>
        <w:autoSpaceDN w:val="0"/>
        <w:adjustRightInd w:val="0"/>
        <w:spacing w:after="120" w:line="276" w:lineRule="auto"/>
        <w:ind w:left="567"/>
        <w:rPr>
          <w:snapToGrid w:val="0"/>
          <w:color w:val="00B050"/>
          <w:szCs w:val="22"/>
        </w:rPr>
      </w:pPr>
      <w:r w:rsidRPr="001B4CC0">
        <w:rPr>
          <w:bCs/>
          <w:szCs w:val="22"/>
        </w:rPr>
        <w:t xml:space="preserve">Z dokumentů uvedených výše je </w:t>
      </w:r>
      <w:r>
        <w:rPr>
          <w:bCs/>
          <w:szCs w:val="22"/>
        </w:rPr>
        <w:t>O</w:t>
      </w:r>
      <w:r w:rsidRPr="001B4CC0">
        <w:rPr>
          <w:bCs/>
          <w:szCs w:val="22"/>
        </w:rPr>
        <w:t xml:space="preserve">bjednatel současně oprávněn ověřovat souladnost dalších údajů uváděných </w:t>
      </w:r>
      <w:r>
        <w:rPr>
          <w:bCs/>
          <w:szCs w:val="22"/>
        </w:rPr>
        <w:t>D</w:t>
      </w:r>
      <w:r w:rsidRPr="001B4CC0">
        <w:rPr>
          <w:bCs/>
          <w:szCs w:val="22"/>
        </w:rPr>
        <w:t>odavatelem ve jmenném seznamu dle odst.</w:t>
      </w:r>
      <w:r>
        <w:rPr>
          <w:bCs/>
          <w:szCs w:val="22"/>
        </w:rPr>
        <w:t xml:space="preserve"> 3.27.</w:t>
      </w:r>
      <w:r w:rsidRPr="001B4CC0">
        <w:rPr>
          <w:bCs/>
          <w:szCs w:val="22"/>
        </w:rPr>
        <w:t xml:space="preserve"> smlouvy.</w:t>
      </w:r>
    </w:p>
    <w:p w14:paraId="2A2295D3" w14:textId="4CEC7D88" w:rsidR="001364D4" w:rsidRPr="00AD3AB8" w:rsidRDefault="001364D4" w:rsidP="00AD3AB8">
      <w:pPr>
        <w:pStyle w:val="Odstavecseseznamem"/>
        <w:numPr>
          <w:ilvl w:val="1"/>
          <w:numId w:val="23"/>
        </w:numPr>
        <w:autoSpaceDE w:val="0"/>
        <w:autoSpaceDN w:val="0"/>
        <w:adjustRightInd w:val="0"/>
        <w:spacing w:after="120" w:line="280" w:lineRule="atLeast"/>
        <w:ind w:left="567"/>
        <w:contextualSpacing w:val="0"/>
        <w:jc w:val="both"/>
        <w:rPr>
          <w:rFonts w:ascii="Arial" w:hAnsi="Arial" w:cs="Arial"/>
        </w:rPr>
      </w:pPr>
      <w:r w:rsidRPr="002D7282">
        <w:rPr>
          <w:rFonts w:ascii="Arial" w:hAnsi="Arial" w:cs="Arial"/>
          <w:snapToGrid w:val="0"/>
        </w:rPr>
        <w:t xml:space="preserve">Změna </w:t>
      </w:r>
      <w:r w:rsidRPr="002D7282">
        <w:rPr>
          <w:rFonts w:ascii="Arial" w:hAnsi="Arial" w:cs="Arial"/>
        </w:rPr>
        <w:t xml:space="preserve">ceny je možná pouze v případě, že v průběhu realizace předmětu plnění dojde ke změnám sazeb DPH. V tomto případě bude celková cena upravena podle výše sazeb DPH platných v době vzniku zdanitelného plnění. </w:t>
      </w:r>
      <w:r w:rsidR="002D7282" w:rsidRPr="00AD3AB8">
        <w:rPr>
          <w:rFonts w:ascii="Arial" w:eastAsia="Times New Roman" w:hAnsi="Arial" w:cs="Arial"/>
        </w:rPr>
        <w:t>V případě, že Dodavatel přestane být plátcem DPH, přestává být oprávněn účtovat Objednateli DPH. O tom je Dodavatel povinen neprodleně písemně upozorní Objednatele ve smyslu odst. 12.1. smlouvy.</w:t>
      </w:r>
      <w:r w:rsidR="00C93612" w:rsidRPr="00C93612">
        <w:rPr>
          <w:rFonts w:ascii="Arial" w:eastAsia="Times New Roman" w:hAnsi="Arial" w:cs="Arial"/>
        </w:rPr>
        <w:t xml:space="preserve"> </w:t>
      </w:r>
      <w:r w:rsidR="00C93612" w:rsidRPr="00AD3AB8">
        <w:rPr>
          <w:rFonts w:ascii="Arial" w:hAnsi="Arial" w:cs="Arial"/>
        </w:rPr>
        <w:t>Tím není dotčena změna cen na základě vyhrazené změny závazku dle § 100 odst. 1 zákona č. 134/2016 Sb., o zadávání veřejných zakázek, ve znění pozdějších předpisů, (dále jen „ZZVZ“) uvedená níže</w:t>
      </w:r>
      <w:r w:rsidR="00C93612">
        <w:rPr>
          <w:rFonts w:ascii="Arial" w:hAnsi="Arial" w:cs="Arial"/>
        </w:rPr>
        <w:t>.</w:t>
      </w:r>
    </w:p>
    <w:p w14:paraId="51E89108" w14:textId="7E6591CF" w:rsidR="001364D4" w:rsidRDefault="001364D4" w:rsidP="00C93612">
      <w:pPr>
        <w:pStyle w:val="Odstavecseseznamem"/>
        <w:numPr>
          <w:ilvl w:val="1"/>
          <w:numId w:val="3"/>
        </w:numPr>
        <w:autoSpaceDE w:val="0"/>
        <w:autoSpaceDN w:val="0"/>
        <w:adjustRightInd w:val="0"/>
        <w:spacing w:after="120" w:line="280" w:lineRule="atLeast"/>
        <w:ind w:left="567"/>
        <w:jc w:val="both"/>
        <w:rPr>
          <w:rFonts w:ascii="Arial" w:hAnsi="Arial" w:cs="Arial"/>
        </w:rPr>
      </w:pPr>
      <w:r w:rsidRPr="00A3715C">
        <w:rPr>
          <w:rFonts w:ascii="Arial" w:hAnsi="Arial" w:cs="Arial"/>
        </w:rPr>
        <w:t xml:space="preserve">Dále si </w:t>
      </w:r>
      <w:r>
        <w:rPr>
          <w:rFonts w:ascii="Arial" w:hAnsi="Arial" w:cs="Arial"/>
        </w:rPr>
        <w:t>O</w:t>
      </w:r>
      <w:r w:rsidRPr="00A3715C">
        <w:rPr>
          <w:rFonts w:ascii="Arial" w:hAnsi="Arial" w:cs="Arial"/>
        </w:rPr>
        <w:t xml:space="preserve">bjednatel dle § 100 odst. 1 ZZVZ vyhradil, že je změna ceny možná také na základě návrhu </w:t>
      </w:r>
      <w:r>
        <w:rPr>
          <w:rFonts w:ascii="Arial" w:hAnsi="Arial" w:cs="Arial"/>
        </w:rPr>
        <w:t>D</w:t>
      </w:r>
      <w:r w:rsidRPr="00A3715C">
        <w:rPr>
          <w:rFonts w:ascii="Arial" w:hAnsi="Arial" w:cs="Arial"/>
        </w:rPr>
        <w:t xml:space="preserve">odavatele v případě, kdy dojde ke změně výše základní hodinové sazby minimální mzdy dle příslušných </w:t>
      </w:r>
      <w:r w:rsidRPr="00C93612">
        <w:rPr>
          <w:rFonts w:ascii="Arial" w:hAnsi="Arial" w:cs="Arial"/>
        </w:rPr>
        <w:t xml:space="preserve">právních předpisů kumulativně o více než 5 % od uzavření smlouvy, příp. od posledního navýšení smluvní ceny. Objednatel žádost o navýšení smluvní ceny posoudí a rozhodne, zda bude danou žádost akceptovat. </w:t>
      </w:r>
      <w:r w:rsidRPr="00FA718E">
        <w:rPr>
          <w:rFonts w:ascii="Arial" w:hAnsi="Arial" w:cs="Arial"/>
        </w:rPr>
        <w:t xml:space="preserve">V případě, že bude žádost Objednatelem akceptována, </w:t>
      </w:r>
      <w:r w:rsidR="00C93612" w:rsidRPr="00AD3AB8">
        <w:rPr>
          <w:rFonts w:ascii="Arial" w:hAnsi="Arial" w:cs="Arial"/>
        </w:rPr>
        <w:t xml:space="preserve">bude celková cena služeb dle odst. 5.2 smlouvy a ceny za jednotlivé pozice specifikované v příloze č. 3 smlouvy dodatkem upraveny jednotlivě podle vzorce, který bude reflektovat navýšení minimální hodinové mzdy </w:t>
      </w:r>
      <w:r w:rsidR="00C93612" w:rsidRPr="00AD3AB8">
        <w:rPr>
          <w:rFonts w:ascii="Arial" w:hAnsi="Arial" w:cs="Arial"/>
          <w:snapToGrid w:val="0"/>
        </w:rPr>
        <w:t>dle příslušných právních předpisů</w:t>
      </w:r>
      <w:r w:rsidR="00C93612" w:rsidRPr="00AD3AB8">
        <w:rPr>
          <w:rFonts w:ascii="Arial" w:hAnsi="Arial" w:cs="Arial"/>
        </w:rPr>
        <w:t>, kdy se bude jednat o maximální možnou změnu (navýšení), a to takto</w:t>
      </w:r>
      <w:r w:rsidRPr="00FA718E">
        <w:rPr>
          <w:rFonts w:ascii="Arial" w:hAnsi="Arial" w:cs="Arial"/>
        </w:rPr>
        <w:t>:</w:t>
      </w:r>
    </w:p>
    <w:p w14:paraId="4C11EAFF" w14:textId="77777777" w:rsidR="00B832D9" w:rsidRPr="00FA718E" w:rsidRDefault="00B832D9" w:rsidP="00B832D9">
      <w:pPr>
        <w:pStyle w:val="Odstavecseseznamem"/>
        <w:autoSpaceDE w:val="0"/>
        <w:autoSpaceDN w:val="0"/>
        <w:adjustRightInd w:val="0"/>
        <w:spacing w:after="120" w:line="280" w:lineRule="atLeast"/>
        <w:ind w:left="567"/>
        <w:jc w:val="both"/>
        <w:rPr>
          <w:rFonts w:ascii="Arial" w:hAnsi="Arial" w:cs="Arial"/>
        </w:rPr>
      </w:pPr>
    </w:p>
    <w:p w14:paraId="6210B58C" w14:textId="77777777" w:rsidR="001364D4" w:rsidRPr="00A3715C" w:rsidRDefault="001364D4" w:rsidP="001364D4">
      <w:pPr>
        <w:pStyle w:val="Odstavecseseznamem"/>
        <w:spacing w:after="120"/>
        <w:ind w:left="360"/>
        <w:rPr>
          <w:rFonts w:ascii="Arial" w:hAnsi="Arial" w:cs="Arial"/>
          <w:b/>
          <w:bCs/>
        </w:rPr>
      </w:pPr>
      <w:r w:rsidRPr="00A3715C">
        <w:rPr>
          <w:rFonts w:ascii="Arial" w:hAnsi="Arial" w:cs="Arial"/>
        </w:rPr>
        <w:t xml:space="preserve">   </w:t>
      </w:r>
      <w:r w:rsidRPr="00A3715C">
        <w:rPr>
          <w:rFonts w:ascii="Arial" w:hAnsi="Arial" w:cs="Arial"/>
          <w:i/>
          <w:iCs/>
        </w:rPr>
        <w:t> </w:t>
      </w:r>
      <w:r w:rsidRPr="00A3715C">
        <w:rPr>
          <w:rFonts w:ascii="Arial" w:hAnsi="Arial" w:cs="Arial"/>
        </w:rPr>
        <w:t xml:space="preserve">              </w:t>
      </w:r>
      <w:r w:rsidRPr="00A3715C">
        <w:rPr>
          <w:rFonts w:ascii="Arial" w:hAnsi="Arial" w:cs="Arial"/>
          <w:b/>
          <w:bCs/>
        </w:rPr>
        <w:t xml:space="preserve"> </w:t>
      </w:r>
      <w:bookmarkStart w:id="11" w:name="_Hlk151447584"/>
      <w:proofErr w:type="spellStart"/>
      <w:r w:rsidRPr="00A3715C">
        <w:rPr>
          <w:rFonts w:ascii="Arial" w:hAnsi="Arial" w:cs="Arial"/>
          <w:b/>
          <w:bCs/>
        </w:rPr>
        <w:t>C</w:t>
      </w:r>
      <w:r w:rsidRPr="00A3715C">
        <w:rPr>
          <w:rFonts w:ascii="Arial" w:hAnsi="Arial" w:cs="Arial"/>
          <w:b/>
          <w:bCs/>
          <w:vertAlign w:val="subscript"/>
        </w:rPr>
        <w:t>upravená</w:t>
      </w:r>
      <w:proofErr w:type="spellEnd"/>
      <w:r w:rsidRPr="00A3715C">
        <w:rPr>
          <w:rFonts w:ascii="Arial" w:hAnsi="Arial" w:cs="Arial"/>
          <w:b/>
          <w:bCs/>
        </w:rPr>
        <w:t xml:space="preserve"> =</w:t>
      </w:r>
      <m:oMath>
        <m:r>
          <m:rPr>
            <m:sty m:val="bi"/>
          </m:rPr>
          <w:rPr>
            <w:rFonts w:ascii="Cambria Math" w:hAnsi="Cambria Math" w:cs="Arial"/>
          </w:rPr>
          <m:t xml:space="preserve"> </m:t>
        </m:r>
        <m:f>
          <m:fPr>
            <m:ctrlPr>
              <w:rPr>
                <w:rFonts w:ascii="Cambria Math" w:hAnsi="Cambria Math" w:cs="Arial"/>
                <w:b/>
                <w:bCs/>
              </w:rPr>
            </m:ctrlPr>
          </m:fPr>
          <m:num>
            <m:r>
              <m:rPr>
                <m:sty m:val="b"/>
              </m:rPr>
              <w:rPr>
                <w:rFonts w:ascii="Cambria Math" w:hAnsi="Cambria Math" w:cs="Arial"/>
              </w:rPr>
              <m:t>H nová</m:t>
            </m:r>
          </m:num>
          <m:den>
            <m:r>
              <m:rPr>
                <m:sty m:val="b"/>
              </m:rPr>
              <w:rPr>
                <w:rFonts w:ascii="Cambria Math" w:hAnsi="Cambria Math" w:cs="Arial"/>
              </w:rPr>
              <m:t>H v době uzavření smlouvy,  resp.  posledního navýšení</m:t>
            </m:r>
          </m:den>
        </m:f>
      </m:oMath>
      <w:r w:rsidRPr="00A3715C">
        <w:rPr>
          <w:rFonts w:ascii="Arial" w:hAnsi="Arial" w:cs="Arial"/>
          <w:b/>
          <w:bCs/>
        </w:rPr>
        <w:t xml:space="preserve"> x C</w:t>
      </w:r>
      <w:r w:rsidRPr="00A3715C">
        <w:rPr>
          <w:rFonts w:ascii="Arial" w:hAnsi="Arial" w:cs="Arial"/>
          <w:b/>
          <w:bCs/>
          <w:vertAlign w:val="subscript"/>
        </w:rPr>
        <w:t>smluvní</w:t>
      </w:r>
    </w:p>
    <w:p w14:paraId="3611AD4D" w14:textId="77777777" w:rsidR="001364D4" w:rsidRPr="00A3715C" w:rsidRDefault="001364D4" w:rsidP="001364D4">
      <w:pPr>
        <w:pStyle w:val="Odstavecseseznamem"/>
        <w:spacing w:after="120"/>
        <w:ind w:left="360"/>
        <w:rPr>
          <w:rFonts w:ascii="Arial" w:hAnsi="Arial" w:cs="Arial"/>
        </w:rPr>
      </w:pPr>
    </w:p>
    <w:p w14:paraId="5F323CF6" w14:textId="77777777" w:rsidR="001364D4" w:rsidRPr="00A3715C" w:rsidRDefault="001364D4" w:rsidP="001364D4">
      <w:pPr>
        <w:pStyle w:val="Odstavecseseznamem"/>
        <w:spacing w:after="120"/>
        <w:ind w:left="567"/>
        <w:contextualSpacing w:val="0"/>
        <w:jc w:val="both"/>
        <w:rPr>
          <w:rFonts w:ascii="Arial" w:hAnsi="Arial" w:cs="Arial"/>
          <w:vertAlign w:val="subscript"/>
        </w:rPr>
      </w:pPr>
      <w:proofErr w:type="spellStart"/>
      <w:r w:rsidRPr="00A3715C">
        <w:rPr>
          <w:rFonts w:ascii="Arial" w:hAnsi="Arial" w:cs="Arial"/>
        </w:rPr>
        <w:t>H</w:t>
      </w:r>
      <w:r w:rsidRPr="00A3715C">
        <w:rPr>
          <w:rFonts w:ascii="Arial" w:hAnsi="Arial" w:cs="Arial"/>
          <w:vertAlign w:val="subscript"/>
        </w:rPr>
        <w:t>nová</w:t>
      </w:r>
      <w:proofErr w:type="spellEnd"/>
      <w:r w:rsidRPr="00A3715C">
        <w:rPr>
          <w:rFonts w:ascii="Arial" w:hAnsi="Arial" w:cs="Arial"/>
        </w:rPr>
        <w:t xml:space="preserve"> =</w:t>
      </w:r>
      <w:r w:rsidRPr="00A3715C">
        <w:rPr>
          <w:rFonts w:ascii="Arial" w:hAnsi="Arial" w:cs="Arial"/>
          <w:vertAlign w:val="subscript"/>
        </w:rPr>
        <w:t xml:space="preserve"> </w:t>
      </w:r>
      <w:r w:rsidRPr="00A3715C">
        <w:rPr>
          <w:rFonts w:ascii="Arial" w:hAnsi="Arial" w:cs="Arial"/>
        </w:rPr>
        <w:t>minimální hodinová mzda dle příslušných právních předpisů účinných v době podání žádosti o úpravu smluvní ceny</w:t>
      </w:r>
    </w:p>
    <w:p w14:paraId="255988FA" w14:textId="77777777" w:rsidR="001364D4" w:rsidRPr="00A3715C" w:rsidRDefault="001364D4" w:rsidP="001364D4">
      <w:pPr>
        <w:pStyle w:val="Odstavecseseznamem"/>
        <w:spacing w:after="120"/>
        <w:ind w:left="567"/>
        <w:contextualSpacing w:val="0"/>
        <w:jc w:val="both"/>
        <w:rPr>
          <w:rFonts w:ascii="Arial" w:hAnsi="Arial" w:cs="Arial"/>
        </w:rPr>
      </w:pPr>
      <w:proofErr w:type="spellStart"/>
      <w:r w:rsidRPr="00A3715C">
        <w:rPr>
          <w:rFonts w:ascii="Arial" w:hAnsi="Arial" w:cs="Arial"/>
        </w:rPr>
        <w:t>H</w:t>
      </w:r>
      <w:r w:rsidRPr="00A3715C">
        <w:rPr>
          <w:rFonts w:ascii="Arial" w:hAnsi="Arial" w:cs="Arial"/>
          <w:vertAlign w:val="subscript"/>
        </w:rPr>
        <w:t>v</w:t>
      </w:r>
      <w:proofErr w:type="spellEnd"/>
      <w:r w:rsidRPr="00A3715C">
        <w:rPr>
          <w:rFonts w:ascii="Arial" w:hAnsi="Arial" w:cs="Arial"/>
          <w:vertAlign w:val="subscript"/>
        </w:rPr>
        <w:t> době uzavření smlouvy, resp. posledního navýšení</w:t>
      </w:r>
      <w:r w:rsidRPr="00A3715C">
        <w:rPr>
          <w:rFonts w:ascii="Arial" w:hAnsi="Arial" w:cs="Arial"/>
        </w:rPr>
        <w:t xml:space="preserve"> = minimální hodinová mzda dle příslušných právních předpisů účinných v době uzavření smlouvy, resp. účinná v době posledního navýšení smluvní ceny</w:t>
      </w:r>
    </w:p>
    <w:p w14:paraId="76E8AFF7" w14:textId="77777777" w:rsidR="001364D4" w:rsidRPr="00A3715C" w:rsidRDefault="001364D4" w:rsidP="001364D4">
      <w:pPr>
        <w:pStyle w:val="Odstavecseseznamem"/>
        <w:spacing w:after="120"/>
        <w:ind w:left="567"/>
        <w:contextualSpacing w:val="0"/>
        <w:jc w:val="both"/>
        <w:rPr>
          <w:rFonts w:ascii="Arial" w:hAnsi="Arial" w:cs="Arial"/>
        </w:rPr>
      </w:pPr>
      <w:proofErr w:type="spellStart"/>
      <w:r w:rsidRPr="00A3715C">
        <w:rPr>
          <w:rFonts w:ascii="Arial" w:hAnsi="Arial" w:cs="Arial"/>
        </w:rPr>
        <w:t>C</w:t>
      </w:r>
      <w:r w:rsidRPr="00A3715C">
        <w:rPr>
          <w:rFonts w:ascii="Arial" w:hAnsi="Arial" w:cs="Arial"/>
          <w:vertAlign w:val="subscript"/>
        </w:rPr>
        <w:t>smluvní</w:t>
      </w:r>
      <w:proofErr w:type="spellEnd"/>
      <w:r w:rsidRPr="00A3715C">
        <w:rPr>
          <w:rFonts w:ascii="Arial" w:hAnsi="Arial" w:cs="Arial"/>
          <w:b/>
          <w:bCs/>
        </w:rPr>
        <w:t xml:space="preserve"> </w:t>
      </w:r>
      <w:r w:rsidRPr="00A3715C">
        <w:rPr>
          <w:rFonts w:ascii="Arial" w:hAnsi="Arial" w:cs="Arial"/>
        </w:rPr>
        <w:t>= cena bez DPH za jednotlivé pozice aktuálně sjednaná ve smlouvě</w:t>
      </w:r>
    </w:p>
    <w:p w14:paraId="57B38C11" w14:textId="77777777" w:rsidR="001364D4" w:rsidRPr="00A3715C" w:rsidRDefault="001364D4" w:rsidP="001364D4">
      <w:pPr>
        <w:pStyle w:val="Odstavecseseznamem"/>
        <w:spacing w:after="120"/>
        <w:ind w:left="567"/>
        <w:contextualSpacing w:val="0"/>
        <w:jc w:val="both"/>
        <w:rPr>
          <w:rFonts w:ascii="Arial" w:hAnsi="Arial" w:cs="Arial"/>
        </w:rPr>
      </w:pPr>
      <w:proofErr w:type="spellStart"/>
      <w:r w:rsidRPr="00A3715C">
        <w:rPr>
          <w:rFonts w:ascii="Arial" w:hAnsi="Arial" w:cs="Arial"/>
        </w:rPr>
        <w:t>C</w:t>
      </w:r>
      <w:r w:rsidRPr="00A3715C">
        <w:rPr>
          <w:rFonts w:ascii="Arial" w:hAnsi="Arial" w:cs="Arial"/>
          <w:vertAlign w:val="subscript"/>
        </w:rPr>
        <w:t>upravená</w:t>
      </w:r>
      <w:proofErr w:type="spellEnd"/>
      <w:r w:rsidRPr="00A3715C">
        <w:rPr>
          <w:rFonts w:ascii="Arial" w:hAnsi="Arial" w:cs="Arial"/>
          <w:vertAlign w:val="subscript"/>
        </w:rPr>
        <w:t xml:space="preserve"> </w:t>
      </w:r>
      <w:r w:rsidRPr="00A3715C">
        <w:rPr>
          <w:rFonts w:ascii="Arial" w:hAnsi="Arial" w:cs="Arial"/>
        </w:rPr>
        <w:t>= cena bez DPH za jednotlivé pozice, která má být nově sjednána dodatkem ke smlouvě</w:t>
      </w:r>
    </w:p>
    <w:p w14:paraId="1E115367" w14:textId="77777777" w:rsidR="001364D4" w:rsidRPr="00A3715C" w:rsidRDefault="001364D4" w:rsidP="001364D4">
      <w:pPr>
        <w:pStyle w:val="Odstavecseseznamem"/>
        <w:spacing w:after="120"/>
        <w:ind w:left="851"/>
        <w:jc w:val="both"/>
        <w:rPr>
          <w:rFonts w:ascii="Arial" w:hAnsi="Arial" w:cs="Arial"/>
        </w:rPr>
      </w:pPr>
    </w:p>
    <w:bookmarkEnd w:id="11"/>
    <w:p w14:paraId="19B94720" w14:textId="7F19079D" w:rsidR="001364D4" w:rsidRPr="0052272F" w:rsidRDefault="001364D4" w:rsidP="001364D4">
      <w:pPr>
        <w:pStyle w:val="Odstavecseseznamem"/>
        <w:spacing w:after="120"/>
        <w:ind w:left="851"/>
        <w:jc w:val="both"/>
        <w:rPr>
          <w:rFonts w:ascii="Arial" w:hAnsi="Arial" w:cs="Arial"/>
          <w:sz w:val="20"/>
          <w:szCs w:val="20"/>
          <w:vertAlign w:val="subscript"/>
        </w:rPr>
      </w:pPr>
      <w:r w:rsidRPr="0052272F">
        <w:rPr>
          <w:rFonts w:ascii="Arial" w:hAnsi="Arial" w:cs="Arial"/>
        </w:rPr>
        <w:t xml:space="preserve">Hodnota zlomku  </w:t>
      </w:r>
      <m:oMath>
        <m:f>
          <m:fPr>
            <m:ctrlPr>
              <w:rPr>
                <w:rFonts w:ascii="Cambria Math" w:hAnsi="Cambria Math" w:cs="Arial"/>
                <w:b/>
                <w:bCs/>
                <w:sz w:val="20"/>
                <w:szCs w:val="20"/>
              </w:rPr>
            </m:ctrlPr>
          </m:fPr>
          <m:num>
            <m:r>
              <m:rPr>
                <m:sty m:val="b"/>
              </m:rPr>
              <w:rPr>
                <w:rFonts w:ascii="Cambria Math" w:hAnsi="Cambria Math" w:cs="Arial"/>
                <w:sz w:val="20"/>
                <w:szCs w:val="20"/>
              </w:rPr>
              <m:t>H nová</m:t>
            </m:r>
          </m:num>
          <m:den>
            <m:r>
              <m:rPr>
                <m:sty m:val="b"/>
              </m:rPr>
              <w:rPr>
                <w:rFonts w:ascii="Cambria Math" w:hAnsi="Cambria Math" w:cs="Arial"/>
                <w:sz w:val="20"/>
                <w:szCs w:val="20"/>
              </w:rPr>
              <m:t>H v době uzavření smlouvy,   resp.  od posledního navýšení</m:t>
            </m:r>
          </m:den>
        </m:f>
      </m:oMath>
      <w:r w:rsidRPr="0052272F">
        <w:rPr>
          <w:rFonts w:ascii="Arial" w:hAnsi="Arial" w:cs="Arial"/>
          <w:b/>
          <w:bCs/>
          <w:sz w:val="20"/>
          <w:szCs w:val="20"/>
        </w:rPr>
        <w:t xml:space="preserve">  </w:t>
      </w:r>
      <w:r w:rsidRPr="0052272F">
        <w:rPr>
          <w:rFonts w:ascii="Arial" w:hAnsi="Arial" w:cs="Arial"/>
        </w:rPr>
        <w:t>musí být větší než 1,</w:t>
      </w:r>
      <w:r w:rsidR="00672868">
        <w:rPr>
          <w:rFonts w:ascii="Arial" w:hAnsi="Arial" w:cs="Arial"/>
        </w:rPr>
        <w:t>0</w:t>
      </w:r>
      <w:r w:rsidRPr="0052272F">
        <w:rPr>
          <w:rFonts w:ascii="Arial" w:hAnsi="Arial" w:cs="Arial"/>
        </w:rPr>
        <w:t>5</w:t>
      </w:r>
    </w:p>
    <w:p w14:paraId="73EA4CA5" w14:textId="1FAA5C4D" w:rsidR="001364D4" w:rsidRDefault="001364D4" w:rsidP="00AD3AB8">
      <w:pPr>
        <w:autoSpaceDE w:val="0"/>
        <w:autoSpaceDN w:val="0"/>
        <w:adjustRightInd w:val="0"/>
        <w:spacing w:after="120" w:line="280" w:lineRule="atLeast"/>
        <w:ind w:left="567"/>
        <w:rPr>
          <w:bCs/>
          <w:szCs w:val="22"/>
        </w:rPr>
      </w:pPr>
      <w:r w:rsidRPr="00A3715C">
        <w:rPr>
          <w:rFonts w:eastAsia="Times New Roman"/>
          <w:szCs w:val="22"/>
          <w:lang w:eastAsia="ar-SA"/>
        </w:rPr>
        <w:t xml:space="preserve">V případě navýšení smluvní ceny dle tohoto odstavce je </w:t>
      </w:r>
      <w:r>
        <w:rPr>
          <w:rFonts w:eastAsia="Times New Roman"/>
          <w:szCs w:val="22"/>
          <w:lang w:eastAsia="ar-SA"/>
        </w:rPr>
        <w:t>D</w:t>
      </w:r>
      <w:r w:rsidRPr="00A3715C">
        <w:rPr>
          <w:rFonts w:eastAsia="Times New Roman"/>
          <w:szCs w:val="22"/>
          <w:lang w:eastAsia="ar-SA"/>
        </w:rPr>
        <w:t xml:space="preserve">odavatel povinen neprodleně svým zaměstnancům navýšit ve stejném rozsahu </w:t>
      </w:r>
      <w:r w:rsidRPr="00A3715C">
        <w:rPr>
          <w:snapToGrid w:val="0"/>
          <w:szCs w:val="22"/>
        </w:rPr>
        <w:t>hrubou hodinovou mzdu</w:t>
      </w:r>
      <w:r w:rsidRPr="00A3715C">
        <w:rPr>
          <w:bCs/>
          <w:szCs w:val="22"/>
        </w:rPr>
        <w:t xml:space="preserve"> bez započítání plnění peněžité hodnoty (naturální mzda), osobních ohodnocení, příplatků za práci v sobotu, neděli nebo ve státní svátek, a dalších příplatků</w:t>
      </w:r>
      <w:r w:rsidR="00CB26DB">
        <w:rPr>
          <w:bCs/>
          <w:szCs w:val="22"/>
        </w:rPr>
        <w:t xml:space="preserve">, případně je povinen </w:t>
      </w:r>
      <w:r w:rsidR="008C7CE2" w:rsidRPr="008C7CE2">
        <w:rPr>
          <w:bCs/>
          <w:szCs w:val="22"/>
        </w:rPr>
        <w:lastRenderedPageBreak/>
        <w:t>zajistit splnění této povinnosti u svých poddodavatelů</w:t>
      </w:r>
      <w:r w:rsidRPr="00A3715C">
        <w:rPr>
          <w:bCs/>
          <w:szCs w:val="22"/>
        </w:rPr>
        <w:t>. Objednatel je oprávněn splnění této povinnosti zkontrolovat postupem dle odst. 5.3 věta druhá smlouvy.</w:t>
      </w:r>
    </w:p>
    <w:p w14:paraId="7E8B54B7" w14:textId="77777777" w:rsidR="001364D4" w:rsidRPr="00A60205" w:rsidRDefault="001364D4" w:rsidP="00AD3AB8">
      <w:pPr>
        <w:pStyle w:val="Odstavecseseznamem"/>
        <w:numPr>
          <w:ilvl w:val="1"/>
          <w:numId w:val="3"/>
        </w:numPr>
        <w:autoSpaceDE w:val="0"/>
        <w:autoSpaceDN w:val="0"/>
        <w:adjustRightInd w:val="0"/>
        <w:spacing w:after="120" w:line="280" w:lineRule="atLeast"/>
        <w:ind w:left="567" w:hanging="567"/>
        <w:contextualSpacing w:val="0"/>
        <w:jc w:val="both"/>
        <w:rPr>
          <w:bCs/>
        </w:rPr>
      </w:pPr>
      <w:r w:rsidRPr="00AD3AB8">
        <w:rPr>
          <w:rFonts w:ascii="Arial" w:hAnsi="Arial" w:cs="Arial"/>
          <w:bCs/>
        </w:rPr>
        <w:t>Objednatel si rovněž v souladu s § 100 odst. 2 ZZVZ vyhrazuje právo změnit dodavatele za následujících podmínek:</w:t>
      </w:r>
    </w:p>
    <w:p w14:paraId="423DFD92" w14:textId="1B9D0015" w:rsidR="001364D4" w:rsidRPr="0052591E" w:rsidRDefault="001364D4" w:rsidP="0052591E">
      <w:pPr>
        <w:autoSpaceDE w:val="0"/>
        <w:autoSpaceDN w:val="0"/>
        <w:adjustRightInd w:val="0"/>
        <w:spacing w:after="120" w:line="280" w:lineRule="atLeast"/>
        <w:ind w:left="851"/>
        <w:rPr>
          <w:bCs/>
          <w:szCs w:val="22"/>
        </w:rPr>
      </w:pPr>
      <w:r w:rsidRPr="0052591E">
        <w:rPr>
          <w:bCs/>
          <w:szCs w:val="22"/>
        </w:rPr>
        <w:t>a)</w:t>
      </w:r>
      <w:r w:rsidRPr="0052591E">
        <w:rPr>
          <w:bCs/>
          <w:szCs w:val="22"/>
        </w:rPr>
        <w:tab/>
        <w:t xml:space="preserve">bude ukončen smluvní vztah s dodavatelem před uplynutím původně sjednané doby trvání této smlouvy, a to </w:t>
      </w:r>
      <w:r w:rsidR="0052591E" w:rsidRPr="0052591E">
        <w:rPr>
          <w:bCs/>
          <w:szCs w:val="22"/>
        </w:rPr>
        <w:t>výpovědí dle čl. 6</w:t>
      </w:r>
      <w:r w:rsidR="00CB3F7A">
        <w:rPr>
          <w:bCs/>
          <w:szCs w:val="22"/>
        </w:rPr>
        <w:t xml:space="preserve"> odst.</w:t>
      </w:r>
      <w:r w:rsidR="0052591E" w:rsidRPr="0052591E">
        <w:rPr>
          <w:bCs/>
          <w:szCs w:val="22"/>
        </w:rPr>
        <w:t xml:space="preserve"> </w:t>
      </w:r>
      <w:r w:rsidR="00CB3F7A">
        <w:rPr>
          <w:bCs/>
          <w:szCs w:val="22"/>
        </w:rPr>
        <w:fldChar w:fldCharType="begin"/>
      </w:r>
      <w:r w:rsidR="00CB3F7A">
        <w:rPr>
          <w:bCs/>
          <w:szCs w:val="22"/>
        </w:rPr>
        <w:instrText xml:space="preserve"> REF _Ref198647351 \r \h </w:instrText>
      </w:r>
      <w:r w:rsidR="00CB3F7A">
        <w:rPr>
          <w:bCs/>
          <w:szCs w:val="22"/>
        </w:rPr>
      </w:r>
      <w:r w:rsidR="00CB3F7A">
        <w:rPr>
          <w:bCs/>
          <w:szCs w:val="22"/>
        </w:rPr>
        <w:fldChar w:fldCharType="separate"/>
      </w:r>
      <w:r w:rsidR="00515C38">
        <w:rPr>
          <w:bCs/>
          <w:szCs w:val="22"/>
        </w:rPr>
        <w:t>6.2</w:t>
      </w:r>
      <w:r w:rsidR="00CB3F7A">
        <w:rPr>
          <w:bCs/>
          <w:szCs w:val="22"/>
        </w:rPr>
        <w:fldChar w:fldCharType="end"/>
      </w:r>
      <w:r w:rsidR="00CB3F7A">
        <w:rPr>
          <w:bCs/>
          <w:szCs w:val="22"/>
        </w:rPr>
        <w:t xml:space="preserve"> </w:t>
      </w:r>
      <w:r w:rsidR="0052591E" w:rsidRPr="0052591E">
        <w:rPr>
          <w:bCs/>
          <w:szCs w:val="22"/>
        </w:rPr>
        <w:t xml:space="preserve">nebo </w:t>
      </w:r>
      <w:r w:rsidRPr="0052591E">
        <w:rPr>
          <w:bCs/>
          <w:szCs w:val="22"/>
        </w:rPr>
        <w:t>odstoupením od smlouvy ze strany objednatele z důvodů specifikovaných v čl. 7 smlouvy</w:t>
      </w:r>
      <w:r w:rsidR="0052591E" w:rsidRPr="0052591E">
        <w:rPr>
          <w:bCs/>
          <w:szCs w:val="22"/>
        </w:rPr>
        <w:t>, a</w:t>
      </w:r>
    </w:p>
    <w:p w14:paraId="5F35A513" w14:textId="77777777" w:rsidR="001364D4" w:rsidRPr="0052591E" w:rsidRDefault="001364D4" w:rsidP="0052591E">
      <w:pPr>
        <w:autoSpaceDE w:val="0"/>
        <w:autoSpaceDN w:val="0"/>
        <w:adjustRightInd w:val="0"/>
        <w:spacing w:after="120" w:line="280" w:lineRule="atLeast"/>
        <w:ind w:left="851"/>
        <w:rPr>
          <w:bCs/>
          <w:szCs w:val="22"/>
        </w:rPr>
      </w:pPr>
      <w:r w:rsidRPr="0052591E">
        <w:rPr>
          <w:bCs/>
          <w:szCs w:val="22"/>
        </w:rPr>
        <w:t>b)</w:t>
      </w:r>
      <w:r w:rsidRPr="0052591E">
        <w:rPr>
          <w:bCs/>
          <w:szCs w:val="22"/>
        </w:rPr>
        <w:tab/>
        <w:t>nový objednatel bude vybrán z účastníků zadávacího řízení na původní veřejnou zakázku, přičemž tito účastníci budou oslovováni k uzavření smlouvy v pořadí, ve kterém se umístili v zadávacím řízení na veřejnou zakázku, a</w:t>
      </w:r>
    </w:p>
    <w:p w14:paraId="280ABE58" w14:textId="77777777" w:rsidR="001364D4" w:rsidRPr="0052591E" w:rsidRDefault="001364D4" w:rsidP="0052591E">
      <w:pPr>
        <w:autoSpaceDE w:val="0"/>
        <w:autoSpaceDN w:val="0"/>
        <w:adjustRightInd w:val="0"/>
        <w:spacing w:after="120" w:line="280" w:lineRule="atLeast"/>
        <w:ind w:left="851"/>
        <w:rPr>
          <w:bCs/>
          <w:szCs w:val="22"/>
        </w:rPr>
      </w:pPr>
      <w:r w:rsidRPr="0052591E">
        <w:rPr>
          <w:bCs/>
          <w:szCs w:val="22"/>
        </w:rPr>
        <w:t>c)</w:t>
      </w:r>
      <w:r w:rsidRPr="0052591E">
        <w:rPr>
          <w:bCs/>
          <w:szCs w:val="22"/>
        </w:rPr>
        <w:tab/>
        <w:t>nový objednatel akceptuje smluvní podmínky v rozsahu odpovídajícím smluvním podmínkám mezi objednatelem a dodavatelem s tím, že cena plnění nového dodavatele bude určena podle cenových podmínek uvedených v nabídce nového dodavatele předložené v rámci zadávacího řízení na veřejnou zakázku.</w:t>
      </w:r>
    </w:p>
    <w:p w14:paraId="6D793A3D" w14:textId="77777777" w:rsidR="001364D4" w:rsidRPr="00AD3AB8" w:rsidRDefault="001364D4" w:rsidP="00AD3AB8">
      <w:pPr>
        <w:pStyle w:val="Odstavecseseznamem"/>
        <w:numPr>
          <w:ilvl w:val="1"/>
          <w:numId w:val="3"/>
        </w:numPr>
        <w:autoSpaceDE w:val="0"/>
        <w:autoSpaceDN w:val="0"/>
        <w:adjustRightInd w:val="0"/>
        <w:spacing w:after="120" w:line="280" w:lineRule="atLeast"/>
        <w:ind w:left="567" w:hanging="567"/>
        <w:contextualSpacing w:val="0"/>
        <w:jc w:val="both"/>
        <w:rPr>
          <w:b/>
          <w:bCs/>
        </w:rPr>
      </w:pPr>
      <w:bookmarkStart w:id="12" w:name="_Ref191893320"/>
      <w:r w:rsidRPr="0052591E">
        <w:rPr>
          <w:rFonts w:ascii="Arial" w:hAnsi="Arial" w:cs="Arial"/>
          <w:bCs/>
        </w:rPr>
        <w:t>Cena za pr</w:t>
      </w:r>
      <w:r w:rsidRPr="00AD3AB8">
        <w:rPr>
          <w:rFonts w:ascii="Arial" w:hAnsi="Arial" w:cs="Arial"/>
          <w:bCs/>
        </w:rPr>
        <w:t xml:space="preserve">ovedené služby bude fakturována měsíčně, a to po uplynutí kalendářního měsíce, vždy v pevně stanovené výši uvedené v příloze č. 3 smlouvy v cenové nabídce ve sloupci „Cena za měsíc bez </w:t>
      </w:r>
      <w:proofErr w:type="gramStart"/>
      <w:r w:rsidRPr="00AD3AB8">
        <w:rPr>
          <w:rFonts w:ascii="Arial" w:hAnsi="Arial" w:cs="Arial"/>
          <w:bCs/>
        </w:rPr>
        <w:t>DPH„</w:t>
      </w:r>
      <w:proofErr w:type="gramEnd"/>
      <w:r w:rsidRPr="00AD3AB8">
        <w:rPr>
          <w:rFonts w:ascii="Arial" w:hAnsi="Arial" w:cs="Arial"/>
          <w:bCs/>
        </w:rPr>
        <w:t>.</w:t>
      </w:r>
      <w:bookmarkEnd w:id="12"/>
      <w:r w:rsidRPr="00AD3AB8">
        <w:rPr>
          <w:rFonts w:ascii="Arial" w:hAnsi="Arial" w:cs="Arial"/>
          <w:bCs/>
        </w:rPr>
        <w:t xml:space="preserve"> </w:t>
      </w:r>
    </w:p>
    <w:p w14:paraId="5EBC164B" w14:textId="77777777" w:rsidR="001364D4" w:rsidRPr="00A60205" w:rsidRDefault="001364D4" w:rsidP="00AD3AB8">
      <w:pPr>
        <w:pStyle w:val="Odstavecseseznamem"/>
        <w:numPr>
          <w:ilvl w:val="1"/>
          <w:numId w:val="3"/>
        </w:numPr>
        <w:autoSpaceDE w:val="0"/>
        <w:autoSpaceDN w:val="0"/>
        <w:adjustRightInd w:val="0"/>
        <w:spacing w:after="120" w:line="280" w:lineRule="atLeast"/>
        <w:ind w:left="567" w:hanging="567"/>
        <w:contextualSpacing w:val="0"/>
        <w:jc w:val="both"/>
        <w:rPr>
          <w:bCs/>
        </w:rPr>
      </w:pPr>
      <w:r w:rsidRPr="00AD3AB8">
        <w:rPr>
          <w:rFonts w:ascii="Arial" w:hAnsi="Arial" w:cs="Arial"/>
          <w:bCs/>
        </w:rPr>
        <w:t xml:space="preserve">Objednatel preferuje zaslání elektronické faktury Dodavatele do datové schránky Objednatele ID DS: yphaax8 nebo na mailovou adresu podatelna@mze.gov.cz, ve strukturovaných formátech dle Evropské směrnice 2014/55/EU nebo ve formátu ISDOC 5.2 a vyšším. Faktura musí obsahovat jméno zástupce ve věcech smluvních Objednatele. Podkladem pro úhradu ceny budou faktury vystavené Dodavatelem Objednateli se správně vyplněnými údaji v souladu s </w:t>
      </w:r>
      <w:proofErr w:type="spellStart"/>
      <w:r w:rsidRPr="00AD3AB8">
        <w:rPr>
          <w:rFonts w:ascii="Arial" w:hAnsi="Arial" w:cs="Arial"/>
          <w:bCs/>
        </w:rPr>
        <w:t>ust</w:t>
      </w:r>
      <w:proofErr w:type="spellEnd"/>
      <w:r w:rsidRPr="00AD3AB8">
        <w:rPr>
          <w:rFonts w:ascii="Arial" w:hAnsi="Arial" w:cs="Arial"/>
          <w:bCs/>
        </w:rPr>
        <w:t>. § 29 zákona č. 235/2004 Sb., o dani z přidané hodnoty, ve znění pozdějších předpisů. Každá faktura bude obsahovat vyčíslení měsíční fakturované částky. Přílohou každého daňového dokladu bude vždy soupis veškerých služeb realizovaných Dodavatelem v daném měsíci potvrzený Objednatelem ve formátu a jednotkových cenách uvedených v příloze č. 3 smlouvy. Veškeré platby budou probíhat v korunách českých. Splatnost faktur je 30 kalendářních dnů ode dne jejich doručení Dodavatelem Objednateli. Platba se považuje za splněnou dnem jejího odepsání z účtu Objednatele.</w:t>
      </w:r>
    </w:p>
    <w:p w14:paraId="70B016E1" w14:textId="77777777" w:rsidR="001364D4" w:rsidRPr="0052591E" w:rsidRDefault="001364D4" w:rsidP="00AD3AB8">
      <w:pPr>
        <w:pStyle w:val="NADPIS"/>
        <w:numPr>
          <w:ilvl w:val="0"/>
          <w:numId w:val="0"/>
        </w:numPr>
        <w:tabs>
          <w:tab w:val="left" w:pos="708"/>
        </w:tabs>
        <w:spacing w:before="0" w:after="120" w:line="276" w:lineRule="auto"/>
        <w:ind w:left="737"/>
        <w:jc w:val="both"/>
        <w:rPr>
          <w:b w:val="0"/>
          <w:bCs/>
        </w:rPr>
      </w:pPr>
      <w:r w:rsidRPr="0052591E">
        <w:rPr>
          <w:b w:val="0"/>
          <w:bCs/>
        </w:rPr>
        <w:t>Faktura musí kromě výše uvedeného obsahovat vždy minimálně:</w:t>
      </w:r>
    </w:p>
    <w:p w14:paraId="2E6ABB90"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identifikaci smlouvy, podle které byla vystavena, včetně čísla smlouvy v DMS</w:t>
      </w:r>
    </w:p>
    <w:p w14:paraId="4FAA46AC"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color w:val="4F81BD"/>
          <w:szCs w:val="22"/>
        </w:rPr>
      </w:pPr>
      <w:r w:rsidRPr="0052591E">
        <w:rPr>
          <w:rFonts w:eastAsia="Times New Roman"/>
          <w:szCs w:val="22"/>
        </w:rPr>
        <w:t xml:space="preserve">označení daňového dokladu          </w:t>
      </w:r>
    </w:p>
    <w:p w14:paraId="526619A3"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identifikační údaje Objednatele</w:t>
      </w:r>
    </w:p>
    <w:p w14:paraId="31F2644C"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identifikační údaje Dodavatele včetně DIČ</w:t>
      </w:r>
    </w:p>
    <w:p w14:paraId="3AFE8888"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popis obsahu daňového dokladu</w:t>
      </w:r>
    </w:p>
    <w:p w14:paraId="51C8A9D7"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datum vystavení</w:t>
      </w:r>
    </w:p>
    <w:p w14:paraId="1A286E2E"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datum uskutečnění zdanitelného plnění</w:t>
      </w:r>
    </w:p>
    <w:p w14:paraId="1C17A2B8"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výši ceny bez daně z přidané hodnoty celkem</w:t>
      </w:r>
    </w:p>
    <w:p w14:paraId="51CA35AC"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sazbu daně</w:t>
      </w:r>
    </w:p>
    <w:p w14:paraId="5579F69A"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výši daně celkem zaokrouhlenou dle příslušných předpisů</w:t>
      </w:r>
    </w:p>
    <w:p w14:paraId="42F65A19" w14:textId="77777777" w:rsidR="001364D4" w:rsidRPr="0052591E" w:rsidRDefault="001364D4" w:rsidP="00AD3AB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lastRenderedPageBreak/>
        <w:t>cenu celkem včetně DPH</w:t>
      </w:r>
    </w:p>
    <w:p w14:paraId="68CC9541" w14:textId="0CF492A7" w:rsidR="001364D4" w:rsidRPr="00480E78" w:rsidRDefault="001364D4" w:rsidP="00480E78">
      <w:pPr>
        <w:pStyle w:val="Odstavecseseznamem4"/>
        <w:numPr>
          <w:ilvl w:val="1"/>
          <w:numId w:val="43"/>
        </w:numPr>
        <w:tabs>
          <w:tab w:val="left" w:pos="709"/>
        </w:tabs>
        <w:spacing w:after="120" w:line="280" w:lineRule="atLeast"/>
        <w:ind w:left="737" w:hanging="425"/>
        <w:contextualSpacing w:val="0"/>
        <w:rPr>
          <w:rFonts w:eastAsia="Times New Roman"/>
          <w:szCs w:val="22"/>
        </w:rPr>
      </w:pPr>
      <w:r w:rsidRPr="0052591E">
        <w:rPr>
          <w:rFonts w:eastAsia="Times New Roman"/>
          <w:szCs w:val="22"/>
        </w:rPr>
        <w:t>podpis oprávněné osoby Dodavatele</w:t>
      </w:r>
    </w:p>
    <w:p w14:paraId="0B86BC5A" w14:textId="77777777" w:rsidR="001364D4" w:rsidRPr="0052591E" w:rsidRDefault="001364D4" w:rsidP="00AD3AB8">
      <w:pPr>
        <w:pStyle w:val="Odstavecseseznamem"/>
        <w:numPr>
          <w:ilvl w:val="1"/>
          <w:numId w:val="3"/>
        </w:numPr>
        <w:autoSpaceDE w:val="0"/>
        <w:autoSpaceDN w:val="0"/>
        <w:adjustRightInd w:val="0"/>
        <w:spacing w:after="120" w:line="280" w:lineRule="atLeast"/>
        <w:ind w:left="567"/>
        <w:contextualSpacing w:val="0"/>
        <w:jc w:val="both"/>
        <w:rPr>
          <w:rFonts w:ascii="Arial" w:hAnsi="Arial" w:cs="Arial"/>
        </w:rPr>
      </w:pPr>
      <w:r w:rsidRPr="0052591E">
        <w:rPr>
          <w:rFonts w:ascii="Arial" w:hAnsi="Arial" w:cs="Arial"/>
        </w:rPr>
        <w:t>Pokud faktura nebude obsahovat všechny náležitosti daňového dokladu podle § 29 zákona č. 235/2004 Sb., o dani z přidané hodnoty, ve znění pozdějších předpisů, nebo náležitosti a přílohy podle smlouvy, bude Objednatel oprávněn ji do data splatnosti vrátit s tím, že Dodavatel bude povinen poté vystavit novou fakturu s novou dobou splatnosti 30 kalendářních dnů. V takovém případě se ruší běh doby splatnosti a nová doba počne běžet doručením opravené faktury.</w:t>
      </w:r>
    </w:p>
    <w:p w14:paraId="21A28645" w14:textId="77777777" w:rsidR="001364D4" w:rsidRPr="0052591E" w:rsidRDefault="001364D4" w:rsidP="00AD3AB8">
      <w:pPr>
        <w:pStyle w:val="Odstavecseseznamem"/>
        <w:numPr>
          <w:ilvl w:val="1"/>
          <w:numId w:val="3"/>
        </w:numPr>
        <w:autoSpaceDE w:val="0"/>
        <w:autoSpaceDN w:val="0"/>
        <w:adjustRightInd w:val="0"/>
        <w:spacing w:after="120" w:line="280" w:lineRule="atLeast"/>
        <w:ind w:left="567"/>
        <w:contextualSpacing w:val="0"/>
        <w:jc w:val="both"/>
        <w:rPr>
          <w:rFonts w:ascii="Arial" w:hAnsi="Arial" w:cs="Arial"/>
        </w:rPr>
      </w:pPr>
      <w:r w:rsidRPr="0052591E">
        <w:rPr>
          <w:rFonts w:ascii="Arial" w:hAnsi="Arial" w:cs="Arial"/>
          <w:color w:val="000000"/>
        </w:rPr>
        <w:t xml:space="preserve">Objednatel není povinen uhradit fakturu z důvodu neúplných či neprovedených služeb dodavatele. V takovém případě nevznikne nárok na peněžité plnění v plné pevně stanovené výši dle odst. 5.6. smlouvy a fakturovaná částka bude poměrně snížena o neúplné nebo neprovedené služby (ze základu paušálně stanoveného počtu hodin za měsíc). Faktura bude snížena i v případech předjímaných v odst. 4.5. smlouvy – ve dnech, kdy objednatel nepožaduje výkon předmětu plnění, není oprávněn dodavatel vystavit v rozsahu těchto dní měsíční fakturu spojenou s plněním. </w:t>
      </w:r>
    </w:p>
    <w:p w14:paraId="5A5EA4D0" w14:textId="77777777" w:rsidR="001364D4" w:rsidRPr="0052591E" w:rsidRDefault="001364D4" w:rsidP="00AD3AB8">
      <w:pPr>
        <w:pStyle w:val="Odstavecseseznamem"/>
        <w:numPr>
          <w:ilvl w:val="1"/>
          <w:numId w:val="3"/>
        </w:numPr>
        <w:autoSpaceDE w:val="0"/>
        <w:autoSpaceDN w:val="0"/>
        <w:adjustRightInd w:val="0"/>
        <w:spacing w:after="120" w:line="280" w:lineRule="atLeast"/>
        <w:ind w:left="567"/>
        <w:contextualSpacing w:val="0"/>
        <w:jc w:val="both"/>
        <w:rPr>
          <w:rFonts w:ascii="Arial" w:hAnsi="Arial" w:cs="Arial"/>
        </w:rPr>
      </w:pPr>
      <w:r w:rsidRPr="0052591E">
        <w:rPr>
          <w:rFonts w:ascii="Arial" w:hAnsi="Arial" w:cs="Arial"/>
          <w:color w:val="000000"/>
        </w:rPr>
        <w:t xml:space="preserve">Objednatel je oprávněn pozastavit platby či jednostranně započíst proti pohledávkám dodavatele kteroukoli z plateb z důvodu: </w:t>
      </w:r>
    </w:p>
    <w:p w14:paraId="7BE5B170" w14:textId="77777777" w:rsidR="001364D4" w:rsidRPr="0052591E" w:rsidRDefault="001364D4" w:rsidP="00AD3AB8">
      <w:pPr>
        <w:pStyle w:val="Odstavecseseznamem"/>
        <w:numPr>
          <w:ilvl w:val="0"/>
          <w:numId w:val="51"/>
        </w:numPr>
        <w:spacing w:after="120"/>
        <w:ind w:left="993" w:hanging="426"/>
        <w:contextualSpacing w:val="0"/>
        <w:jc w:val="both"/>
        <w:rPr>
          <w:rFonts w:ascii="Arial" w:hAnsi="Arial" w:cs="Arial"/>
          <w:spacing w:val="-4"/>
        </w:rPr>
      </w:pPr>
      <w:r w:rsidRPr="0052591E">
        <w:rPr>
          <w:rFonts w:ascii="Arial" w:hAnsi="Arial" w:cs="Arial"/>
          <w:spacing w:val="-4"/>
        </w:rPr>
        <w:t xml:space="preserve">prodlení dodavatele s plněním jeho povinností, </w:t>
      </w:r>
    </w:p>
    <w:p w14:paraId="35D502A2" w14:textId="77777777" w:rsidR="001364D4" w:rsidRPr="0052591E" w:rsidRDefault="001364D4" w:rsidP="00AD3AB8">
      <w:pPr>
        <w:pStyle w:val="Odstavecseseznamem"/>
        <w:numPr>
          <w:ilvl w:val="0"/>
          <w:numId w:val="51"/>
        </w:numPr>
        <w:spacing w:after="120"/>
        <w:ind w:left="993" w:hanging="426"/>
        <w:contextualSpacing w:val="0"/>
        <w:jc w:val="both"/>
        <w:rPr>
          <w:rFonts w:ascii="Arial" w:hAnsi="Arial" w:cs="Arial"/>
          <w:spacing w:val="-4"/>
        </w:rPr>
      </w:pPr>
      <w:r w:rsidRPr="0052591E">
        <w:rPr>
          <w:rFonts w:ascii="Arial" w:hAnsi="Arial" w:cs="Arial"/>
          <w:spacing w:val="-4"/>
        </w:rPr>
        <w:t xml:space="preserve">oprávněných nároků vznesených třetími stranami v souvislosti s neplněním povinností dodavatele, </w:t>
      </w:r>
    </w:p>
    <w:p w14:paraId="47D2DEE3" w14:textId="77777777" w:rsidR="001364D4" w:rsidRPr="0052591E" w:rsidRDefault="001364D4" w:rsidP="00AD3AB8">
      <w:pPr>
        <w:pStyle w:val="Odstavecseseznamem"/>
        <w:numPr>
          <w:ilvl w:val="0"/>
          <w:numId w:val="51"/>
        </w:numPr>
        <w:spacing w:after="120"/>
        <w:ind w:left="993" w:hanging="426"/>
        <w:contextualSpacing w:val="0"/>
        <w:jc w:val="both"/>
        <w:rPr>
          <w:rFonts w:ascii="Arial" w:hAnsi="Arial" w:cs="Arial"/>
          <w:spacing w:val="-4"/>
        </w:rPr>
      </w:pPr>
      <w:r w:rsidRPr="0052591E">
        <w:rPr>
          <w:rFonts w:ascii="Arial" w:hAnsi="Arial" w:cs="Arial"/>
          <w:spacing w:val="-4"/>
        </w:rPr>
        <w:t>škody způsobené objednateli,</w:t>
      </w:r>
    </w:p>
    <w:p w14:paraId="7FBD82BA" w14:textId="77777777" w:rsidR="001364D4" w:rsidRPr="0052591E" w:rsidRDefault="001364D4" w:rsidP="00AD3AB8">
      <w:pPr>
        <w:pStyle w:val="Odstavecseseznamem"/>
        <w:numPr>
          <w:ilvl w:val="0"/>
          <w:numId w:val="51"/>
        </w:numPr>
        <w:spacing w:after="120"/>
        <w:ind w:left="993" w:hanging="426"/>
        <w:contextualSpacing w:val="0"/>
        <w:jc w:val="both"/>
        <w:rPr>
          <w:rFonts w:ascii="Arial" w:hAnsi="Arial" w:cs="Arial"/>
          <w:spacing w:val="-4"/>
        </w:rPr>
      </w:pPr>
      <w:r w:rsidRPr="0052591E">
        <w:rPr>
          <w:rFonts w:ascii="Arial" w:hAnsi="Arial" w:cs="Arial"/>
          <w:spacing w:val="-4"/>
        </w:rPr>
        <w:t xml:space="preserve">nesplnění povinností ze strany dodavatele nebo </w:t>
      </w:r>
    </w:p>
    <w:p w14:paraId="244D18BA" w14:textId="77777777" w:rsidR="001364D4" w:rsidRPr="0052591E" w:rsidRDefault="001364D4" w:rsidP="00AD3AB8">
      <w:pPr>
        <w:pStyle w:val="Odstavecseseznamem"/>
        <w:numPr>
          <w:ilvl w:val="0"/>
          <w:numId w:val="51"/>
        </w:numPr>
        <w:spacing w:after="120"/>
        <w:ind w:left="993" w:hanging="426"/>
        <w:contextualSpacing w:val="0"/>
        <w:jc w:val="both"/>
        <w:rPr>
          <w:rFonts w:ascii="Arial" w:hAnsi="Arial" w:cs="Arial"/>
          <w:spacing w:val="-4"/>
        </w:rPr>
      </w:pPr>
      <w:r w:rsidRPr="0052591E">
        <w:rPr>
          <w:rFonts w:ascii="Arial" w:hAnsi="Arial" w:cs="Arial"/>
          <w:spacing w:val="-4"/>
        </w:rPr>
        <w:t xml:space="preserve">existence oprávněných finančních či jiných nároků objednatele vůči dodavateli. </w:t>
      </w:r>
    </w:p>
    <w:p w14:paraId="53480CBC" w14:textId="77777777" w:rsidR="001364D4" w:rsidRPr="0052591E" w:rsidRDefault="001364D4" w:rsidP="00AD3AB8">
      <w:pPr>
        <w:pStyle w:val="Odstavecseseznamem"/>
        <w:numPr>
          <w:ilvl w:val="1"/>
          <w:numId w:val="3"/>
        </w:numPr>
        <w:autoSpaceDE w:val="0"/>
        <w:autoSpaceDN w:val="0"/>
        <w:adjustRightInd w:val="0"/>
        <w:spacing w:after="120" w:line="280" w:lineRule="atLeast"/>
        <w:ind w:left="567"/>
        <w:contextualSpacing w:val="0"/>
        <w:jc w:val="both"/>
        <w:rPr>
          <w:rFonts w:ascii="Arial" w:hAnsi="Arial" w:cs="Arial"/>
        </w:rPr>
      </w:pPr>
      <w:r w:rsidRPr="0052591E">
        <w:rPr>
          <w:rFonts w:ascii="Arial" w:hAnsi="Arial" w:cs="Arial"/>
          <w:spacing w:val="-4"/>
        </w:rPr>
        <w:t>Dodavatel není oprávněn započíst žádnou svou pohledávku proti pohledávce objednatele ze smlouvy.</w:t>
      </w:r>
    </w:p>
    <w:p w14:paraId="1AE58C63" w14:textId="77777777" w:rsidR="001364D4" w:rsidRPr="003A7CB4" w:rsidRDefault="001364D4" w:rsidP="00AD3AB8">
      <w:pPr>
        <w:pStyle w:val="Odstavecseseznamem"/>
        <w:numPr>
          <w:ilvl w:val="0"/>
          <w:numId w:val="44"/>
        </w:numPr>
        <w:spacing w:after="240"/>
        <w:jc w:val="center"/>
        <w:rPr>
          <w:rFonts w:ascii="Arial" w:hAnsi="Arial" w:cs="Arial"/>
          <w:b/>
        </w:rPr>
      </w:pPr>
      <w:r w:rsidRPr="003A7CB4">
        <w:rPr>
          <w:rFonts w:ascii="Arial" w:hAnsi="Arial" w:cs="Arial"/>
          <w:b/>
        </w:rPr>
        <w:t>Výpověď smlouvy</w:t>
      </w:r>
    </w:p>
    <w:p w14:paraId="734767FC" w14:textId="77777777" w:rsidR="001364D4" w:rsidRPr="00DF191B" w:rsidRDefault="001364D4" w:rsidP="001364D4">
      <w:pPr>
        <w:pStyle w:val="Odstavecseseznamem"/>
        <w:spacing w:after="240"/>
        <w:ind w:left="1425"/>
        <w:rPr>
          <w:rFonts w:ascii="Arial" w:hAnsi="Arial" w:cs="Arial"/>
          <w:b/>
        </w:rPr>
      </w:pPr>
    </w:p>
    <w:p w14:paraId="156D2D54" w14:textId="77777777" w:rsidR="001364D4" w:rsidRPr="00AD3AB8" w:rsidRDefault="001364D4" w:rsidP="001364D4">
      <w:pPr>
        <w:pStyle w:val="Odstavecseseznamem"/>
        <w:numPr>
          <w:ilvl w:val="1"/>
          <w:numId w:val="10"/>
        </w:numPr>
        <w:spacing w:after="120" w:line="280" w:lineRule="atLeast"/>
        <w:ind w:left="567" w:hanging="567"/>
        <w:contextualSpacing w:val="0"/>
        <w:jc w:val="both"/>
        <w:rPr>
          <w:color w:val="000000"/>
        </w:rPr>
      </w:pPr>
      <w:r w:rsidRPr="006F1264">
        <w:rPr>
          <w:rFonts w:ascii="Arial" w:hAnsi="Arial" w:cs="Arial"/>
          <w:color w:val="000000"/>
        </w:rPr>
        <w:t xml:space="preserve">Smluvní strany jsou oprávněny smlouvu bez jakýchkoliv sankcí vůči sobě písemně bez udání důvodu z části, a to i opakovaně, nebo v celém rozsahu vypovědět. Výpovědní doba činí tři měsíce a počíná běžet od prvního dne kalendářního měsíce následujícího po doručení výpovědi druhé smluvní straně, a končí uplynutím posledního dne příslušného (3.) kalendářního měsíce po doručení výpovědi. </w:t>
      </w:r>
    </w:p>
    <w:p w14:paraId="66BD646E" w14:textId="50E311A3" w:rsidR="0052591E" w:rsidRPr="0052591E" w:rsidRDefault="0052591E" w:rsidP="001364D4">
      <w:pPr>
        <w:pStyle w:val="Odstavecseseznamem"/>
        <w:numPr>
          <w:ilvl w:val="1"/>
          <w:numId w:val="10"/>
        </w:numPr>
        <w:spacing w:after="120" w:line="280" w:lineRule="atLeast"/>
        <w:ind w:left="567" w:hanging="567"/>
        <w:contextualSpacing w:val="0"/>
        <w:jc w:val="both"/>
        <w:rPr>
          <w:color w:val="000000"/>
        </w:rPr>
      </w:pPr>
      <w:bookmarkStart w:id="13" w:name="_Ref198647351"/>
      <w:r w:rsidRPr="00AD3AB8">
        <w:rPr>
          <w:rFonts w:ascii="Arial" w:hAnsi="Arial" w:cs="Arial"/>
          <w:color w:val="000000"/>
        </w:rPr>
        <w:t>Objednatel je dále oprávněn smlouvu bez jakýchkoliv sankcí vůči jeho osobě písemně v celém rozsahu vypovědět, jsou-li dány důvody specifikované v čl. 7 odst. 7.1 nebo odst. 7.2 smlouvy, pro které by byl objednatel jinak oprávněn od smlouvy odstoupit. Výpovědní doba činí v takovém případě dva měsíce a počíná běžet od prvního dne kalendářního měsíce následujícího po doručení výpovědi druhé smluvní straně, a končí uplynutím posledního dne příslušného (2.) kalendářního měsíce po doručení výpovědi</w:t>
      </w:r>
      <w:r>
        <w:rPr>
          <w:rFonts w:ascii="Arial" w:hAnsi="Arial" w:cs="Arial"/>
          <w:color w:val="000000"/>
        </w:rPr>
        <w:t>.</w:t>
      </w:r>
      <w:bookmarkEnd w:id="13"/>
    </w:p>
    <w:p w14:paraId="7CDD0C12" w14:textId="41D6DB28" w:rsidR="001364D4" w:rsidRPr="00B832D9" w:rsidRDefault="001364D4" w:rsidP="00480E78">
      <w:pPr>
        <w:pStyle w:val="Odstavecseseznamem"/>
        <w:numPr>
          <w:ilvl w:val="1"/>
          <w:numId w:val="10"/>
        </w:numPr>
        <w:spacing w:after="120" w:line="280" w:lineRule="atLeast"/>
        <w:ind w:left="567" w:hanging="567"/>
        <w:contextualSpacing w:val="0"/>
        <w:jc w:val="both"/>
        <w:rPr>
          <w:rFonts w:ascii="Arial" w:hAnsi="Arial" w:cs="Arial"/>
        </w:rPr>
      </w:pPr>
      <w:r w:rsidRPr="00390275">
        <w:rPr>
          <w:rFonts w:ascii="Arial" w:hAnsi="Arial" w:cs="Arial"/>
          <w:color w:val="000000"/>
        </w:rPr>
        <w:t xml:space="preserve">Po doručení výpovědi je </w:t>
      </w:r>
      <w:r>
        <w:rPr>
          <w:rFonts w:ascii="Arial" w:hAnsi="Arial" w:cs="Arial"/>
          <w:color w:val="000000"/>
        </w:rPr>
        <w:t>D</w:t>
      </w:r>
      <w:r w:rsidRPr="00390275">
        <w:rPr>
          <w:rFonts w:ascii="Arial" w:hAnsi="Arial" w:cs="Arial"/>
          <w:color w:val="000000"/>
        </w:rPr>
        <w:t xml:space="preserve">odavatel povinen učinit veškerá opatření potřebná k tomu, aby se zabránilo vzniku škody hrozící </w:t>
      </w:r>
      <w:r>
        <w:rPr>
          <w:rFonts w:ascii="Arial" w:hAnsi="Arial" w:cs="Arial"/>
          <w:color w:val="000000"/>
        </w:rPr>
        <w:t>O</w:t>
      </w:r>
      <w:r w:rsidRPr="00390275">
        <w:rPr>
          <w:rFonts w:ascii="Arial" w:hAnsi="Arial" w:cs="Arial"/>
          <w:color w:val="000000"/>
        </w:rPr>
        <w:t>bjednateli nedokončením služeb podle této smlouvy</w:t>
      </w:r>
    </w:p>
    <w:p w14:paraId="21E0C79E" w14:textId="77777777" w:rsidR="00B832D9" w:rsidRDefault="00B832D9" w:rsidP="00B832D9">
      <w:pPr>
        <w:pStyle w:val="Odstavecseseznamem"/>
        <w:spacing w:after="120" w:line="280" w:lineRule="atLeast"/>
        <w:ind w:left="567"/>
        <w:contextualSpacing w:val="0"/>
        <w:jc w:val="both"/>
        <w:rPr>
          <w:rFonts w:ascii="Arial" w:hAnsi="Arial" w:cs="Arial"/>
        </w:rPr>
      </w:pPr>
    </w:p>
    <w:p w14:paraId="3F6A10CD" w14:textId="77777777" w:rsidR="00B3570B" w:rsidRPr="00480E78" w:rsidRDefault="00B3570B" w:rsidP="00B832D9">
      <w:pPr>
        <w:pStyle w:val="Odstavecseseznamem"/>
        <w:spacing w:after="120" w:line="280" w:lineRule="atLeast"/>
        <w:ind w:left="567"/>
        <w:contextualSpacing w:val="0"/>
        <w:jc w:val="both"/>
        <w:rPr>
          <w:rFonts w:ascii="Arial" w:hAnsi="Arial" w:cs="Arial"/>
        </w:rPr>
      </w:pPr>
    </w:p>
    <w:p w14:paraId="4724FEA2" w14:textId="371271CF" w:rsidR="001364D4" w:rsidRPr="00A60205" w:rsidRDefault="001364D4" w:rsidP="00AD3AB8">
      <w:pPr>
        <w:pStyle w:val="Odstavecseseznamem"/>
        <w:numPr>
          <w:ilvl w:val="0"/>
          <w:numId w:val="44"/>
        </w:numPr>
        <w:spacing w:after="120"/>
        <w:ind w:left="499" w:hanging="357"/>
        <w:contextualSpacing w:val="0"/>
        <w:jc w:val="center"/>
        <w:rPr>
          <w:color w:val="000000"/>
        </w:rPr>
      </w:pPr>
      <w:r w:rsidRPr="00AD3AB8">
        <w:rPr>
          <w:rFonts w:ascii="Arial" w:hAnsi="Arial" w:cs="Arial"/>
          <w:b/>
        </w:rPr>
        <w:lastRenderedPageBreak/>
        <w:t>Odstoupení od smlouvy</w:t>
      </w:r>
    </w:p>
    <w:p w14:paraId="71495C7F" w14:textId="49F226CA" w:rsidR="001364D4" w:rsidRPr="002518C2" w:rsidRDefault="00CB3F7A" w:rsidP="00AD3AB8">
      <w:pPr>
        <w:pStyle w:val="Odstavecseseznamem"/>
        <w:numPr>
          <w:ilvl w:val="1"/>
          <w:numId w:val="9"/>
        </w:numPr>
        <w:spacing w:before="120" w:after="120"/>
        <w:ind w:left="567" w:hanging="567"/>
        <w:jc w:val="both"/>
        <w:outlineLvl w:val="0"/>
        <w:rPr>
          <w:rFonts w:ascii="Arial" w:eastAsia="Times New Roman" w:hAnsi="Arial" w:cs="Arial"/>
          <w:lang w:val="x-none" w:eastAsia="cs-CZ"/>
        </w:rPr>
      </w:pPr>
      <w:r w:rsidRPr="00AD3AB8">
        <w:rPr>
          <w:rFonts w:ascii="Arial" w:hAnsi="Arial" w:cs="Arial"/>
          <w:color w:val="000000"/>
        </w:rPr>
        <w:t xml:space="preserve">Smluvní </w:t>
      </w:r>
      <w:r w:rsidRPr="00AD3AB8">
        <w:rPr>
          <w:rFonts w:ascii="Arial" w:hAnsi="Arial" w:cs="Arial"/>
        </w:rPr>
        <w:t xml:space="preserve">strany jsou oprávněny </w:t>
      </w:r>
      <w:r w:rsidRPr="00AD3AB8">
        <w:rPr>
          <w:rFonts w:ascii="Arial" w:hAnsi="Arial" w:cs="Arial"/>
          <w:color w:val="000000"/>
        </w:rPr>
        <w:t>odstoupit od smlouvy v případě podstatného porušení smluvních povinností nebo v případech stanovených zákonem. Za podstatné porušení smluvních povinností na straně dodavatele se považuje zejména</w:t>
      </w:r>
      <w:r w:rsidR="001364D4" w:rsidRPr="002518C2">
        <w:rPr>
          <w:rFonts w:ascii="Arial" w:eastAsia="Times New Roman" w:hAnsi="Arial" w:cs="Arial"/>
          <w:lang w:eastAsia="cs-CZ"/>
        </w:rPr>
        <w:t>:</w:t>
      </w:r>
      <w:r w:rsidR="001364D4" w:rsidRPr="002518C2">
        <w:rPr>
          <w:rFonts w:ascii="Arial" w:eastAsia="Times New Roman" w:hAnsi="Arial" w:cs="Arial"/>
          <w:lang w:val="x-none" w:eastAsia="cs-CZ"/>
        </w:rPr>
        <w:t xml:space="preserve"> </w:t>
      </w:r>
    </w:p>
    <w:p w14:paraId="479568DC" w14:textId="77777777"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neobsazení směny zaměstnancem dodavatele;</w:t>
      </w:r>
    </w:p>
    <w:p w14:paraId="49E49677" w14:textId="77777777"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zaměstnanci dodavatele nebo jeho poddodavatele je prokázána krádež nebo pokus o ni na majetku objednatele nebo třetích osob, jimiž se ve smyslu smlouvy rozumí i osoby ve služebním či pracovním poměru u objednatele;</w:t>
      </w:r>
    </w:p>
    <w:p w14:paraId="616D2533" w14:textId="77777777"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nepovolená manipulace s výpočetní technikou objednatele;</w:t>
      </w:r>
    </w:p>
    <w:p w14:paraId="33390ACB" w14:textId="77777777"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 xml:space="preserve">takové porušení povinností dodavatele, ze kterého vznikla objednateli jednorázově škoda vyšší než 5.000,- Kč nebo škoda menšího rozsahu než </w:t>
      </w:r>
      <w:proofErr w:type="gramStart"/>
      <w:r w:rsidRPr="00AD3AB8">
        <w:rPr>
          <w:color w:val="000000"/>
          <w:szCs w:val="22"/>
        </w:rPr>
        <w:t>5.000,-</w:t>
      </w:r>
      <w:proofErr w:type="gramEnd"/>
      <w:r w:rsidRPr="00AD3AB8">
        <w:rPr>
          <w:color w:val="000000"/>
          <w:szCs w:val="22"/>
        </w:rPr>
        <w:t xml:space="preserve"> Kč mu vzniká opakovaně;</w:t>
      </w:r>
    </w:p>
    <w:p w14:paraId="2E5FCB7D" w14:textId="77777777"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dodavatel nebo poddodavatel odmítne poskytnout objednateli součinnost při provádění finanční či jiné kontroly nebo auditu jím poskytovaných služeb dle této smlouvy;</w:t>
      </w:r>
    </w:p>
    <w:p w14:paraId="2C0E47AA" w14:textId="60DF0214"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 xml:space="preserve">dodavatel nepřijal taková opatření, aby zabránil opakování některé z událostí uvedených v odst. </w:t>
      </w:r>
      <w:r w:rsidR="002518C2">
        <w:rPr>
          <w:color w:val="000000"/>
          <w:szCs w:val="22"/>
        </w:rPr>
        <w:t xml:space="preserve">3.4 </w:t>
      </w:r>
      <w:r w:rsidRPr="00AD3AB8">
        <w:rPr>
          <w:color w:val="000000"/>
          <w:szCs w:val="22"/>
        </w:rPr>
        <w:t>písm. b) nebo c);</w:t>
      </w:r>
    </w:p>
    <w:p w14:paraId="3AE002A6" w14:textId="73A118A1" w:rsidR="00CB3F7A" w:rsidRPr="00AD3AB8" w:rsidRDefault="00CB3F7A" w:rsidP="00AD3AB8">
      <w:pPr>
        <w:numPr>
          <w:ilvl w:val="0"/>
          <w:numId w:val="21"/>
        </w:numPr>
        <w:spacing w:after="120" w:line="276" w:lineRule="auto"/>
        <w:ind w:left="993" w:hanging="426"/>
        <w:outlineLvl w:val="0"/>
        <w:rPr>
          <w:color w:val="000000"/>
          <w:szCs w:val="22"/>
        </w:rPr>
      </w:pPr>
      <w:r w:rsidRPr="00AD3AB8">
        <w:rPr>
          <w:color w:val="000000"/>
          <w:szCs w:val="22"/>
        </w:rPr>
        <w:t xml:space="preserve">dodavatel použije pro výkon služeb podle této smlouvy poddodavatele v rozporu s odst. </w:t>
      </w:r>
      <w:r w:rsidR="002518C2">
        <w:rPr>
          <w:color w:val="000000"/>
          <w:szCs w:val="22"/>
        </w:rPr>
        <w:t>3.18</w:t>
      </w:r>
      <w:r w:rsidRPr="00AD3AB8">
        <w:rPr>
          <w:color w:val="000000"/>
          <w:szCs w:val="22"/>
        </w:rPr>
        <w:t xml:space="preserve"> smlouvy.</w:t>
      </w:r>
    </w:p>
    <w:p w14:paraId="489F64CF" w14:textId="38A4EC95" w:rsidR="00CB3F7A" w:rsidRPr="00AD3AB8" w:rsidRDefault="00CB3F7A" w:rsidP="00AD3AB8">
      <w:pPr>
        <w:pStyle w:val="Odstavecseseznamem"/>
        <w:numPr>
          <w:ilvl w:val="1"/>
          <w:numId w:val="9"/>
        </w:numPr>
        <w:spacing w:before="120" w:after="120"/>
        <w:ind w:left="720"/>
        <w:contextualSpacing w:val="0"/>
        <w:jc w:val="both"/>
        <w:outlineLvl w:val="0"/>
        <w:rPr>
          <w:rFonts w:ascii="Arial" w:hAnsi="Arial" w:cs="Arial"/>
          <w:color w:val="000000"/>
        </w:rPr>
      </w:pPr>
      <w:r w:rsidRPr="00AD3AB8">
        <w:rPr>
          <w:rFonts w:ascii="Arial" w:hAnsi="Arial" w:cs="Arial"/>
          <w:color w:val="000000"/>
        </w:rPr>
        <w:t xml:space="preserve">Objednatel je dále oprávněn odstoupit od smlouvy v případě opakovaného (minimálně 6x) nepodstatného porušení smluvních povinností Dodavatele, aniž by se muselo jednat o porušení téže povinnosti, a současného marného uplynutí přiměřené lhůty poskytnuté objednatelem k nápravě. Objednatel vyrozumí dodavatele o porušení povinnosti a vyzve jej k nápravě v přiměřené lhůtě (dále jen „Výzva“). Smluvní strany sjednávají, že za přiměřenou lhůtu se považuje lhůta odpovídající charakteru a významu porušení povinnosti ne však delší </w:t>
      </w:r>
      <w:r w:rsidRPr="00AD3AB8">
        <w:rPr>
          <w:rFonts w:ascii="Arial" w:hAnsi="Arial" w:cs="Arial"/>
        </w:rPr>
        <w:t>než 24 hodin. Tato lhůta začíná běžet od okamžiku doručení Výzvy Dodavateli.</w:t>
      </w:r>
    </w:p>
    <w:p w14:paraId="004FCFCD" w14:textId="77777777" w:rsidR="00CB3F7A" w:rsidRPr="00AD3AB8" w:rsidRDefault="00CB3F7A" w:rsidP="00AD3AB8">
      <w:pPr>
        <w:pStyle w:val="Odstavecseseznamem"/>
        <w:numPr>
          <w:ilvl w:val="1"/>
          <w:numId w:val="9"/>
        </w:numPr>
        <w:spacing w:before="120" w:after="120"/>
        <w:ind w:left="720"/>
        <w:contextualSpacing w:val="0"/>
        <w:jc w:val="both"/>
        <w:outlineLvl w:val="0"/>
        <w:rPr>
          <w:rFonts w:ascii="Arial" w:eastAsia="Times New Roman" w:hAnsi="Arial" w:cs="Arial"/>
          <w:lang w:val="x-none" w:eastAsia="cs-CZ"/>
        </w:rPr>
      </w:pPr>
      <w:r w:rsidRPr="00AD3AB8">
        <w:rPr>
          <w:rFonts w:ascii="Arial" w:eastAsia="Times New Roman" w:hAnsi="Arial" w:cs="Arial"/>
          <w:lang w:val="x-none" w:eastAsia="cs-CZ"/>
        </w:rPr>
        <w:t xml:space="preserve">Objednatel je dále oprávněn odstoupit od </w:t>
      </w:r>
      <w:r w:rsidRPr="00AD3AB8">
        <w:rPr>
          <w:rFonts w:ascii="Arial" w:eastAsia="Times New Roman" w:hAnsi="Arial" w:cs="Arial"/>
          <w:lang w:eastAsia="cs-CZ"/>
        </w:rPr>
        <w:t>s</w:t>
      </w:r>
      <w:proofErr w:type="spellStart"/>
      <w:r w:rsidRPr="00AD3AB8">
        <w:rPr>
          <w:rFonts w:ascii="Arial" w:eastAsia="Times New Roman" w:hAnsi="Arial" w:cs="Arial"/>
          <w:lang w:val="x-none" w:eastAsia="cs-CZ"/>
        </w:rPr>
        <w:t>mlouvy</w:t>
      </w:r>
      <w:proofErr w:type="spellEnd"/>
      <w:r w:rsidRPr="00AD3AB8">
        <w:rPr>
          <w:rFonts w:ascii="Arial" w:eastAsia="Times New Roman" w:hAnsi="Arial" w:cs="Arial"/>
          <w:lang w:val="x-none" w:eastAsia="cs-CZ"/>
        </w:rPr>
        <w:t xml:space="preserve"> v případě, že</w:t>
      </w:r>
      <w:r w:rsidRPr="00AD3AB8">
        <w:rPr>
          <w:rFonts w:ascii="Arial" w:eastAsia="Times New Roman" w:hAnsi="Arial" w:cs="Arial"/>
          <w:lang w:eastAsia="cs-CZ"/>
        </w:rPr>
        <w:t>:</w:t>
      </w:r>
      <w:r w:rsidRPr="00AD3AB8">
        <w:rPr>
          <w:rFonts w:ascii="Arial" w:eastAsia="Times New Roman" w:hAnsi="Arial" w:cs="Arial"/>
          <w:lang w:val="x-none" w:eastAsia="cs-CZ"/>
        </w:rPr>
        <w:t xml:space="preserve"> </w:t>
      </w:r>
    </w:p>
    <w:p w14:paraId="10E3AD6A" w14:textId="77777777" w:rsidR="00CB3F7A" w:rsidRPr="00AD3AB8" w:rsidRDefault="00CB3F7A" w:rsidP="00AD3AB8">
      <w:pPr>
        <w:numPr>
          <w:ilvl w:val="3"/>
          <w:numId w:val="14"/>
        </w:numPr>
        <w:spacing w:before="120" w:after="120" w:line="280" w:lineRule="exact"/>
        <w:ind w:left="1134" w:hanging="425"/>
        <w:rPr>
          <w:rFonts w:eastAsia="Times New Roman"/>
          <w:szCs w:val="22"/>
          <w:lang w:val="x-none"/>
        </w:rPr>
      </w:pPr>
      <w:r w:rsidRPr="00AD3AB8">
        <w:rPr>
          <w:color w:val="000000"/>
          <w:szCs w:val="22"/>
        </w:rPr>
        <w:t xml:space="preserve">je zahájeno insolvenční řízení s dodavatelem, nebo je vydáno rozhodnutí o úpadku dodavatele, nebo dodavatel sám podá dlužnický návrh na zahájení insolvenčního řízení, nebo </w:t>
      </w:r>
      <w:r w:rsidRPr="00AD3AB8">
        <w:rPr>
          <w:rFonts w:eastAsia="Times New Roman"/>
          <w:szCs w:val="22"/>
          <w:lang w:eastAsia="cs-CZ"/>
        </w:rPr>
        <w:t xml:space="preserve">insolvenční návrh je zamítnut proto, že majetek dodavatele nepostačuje k úhradě nákladů insolvenčního řízení (ve znění zákona č. 182/2006 Sb., o úpadku a způsobech jeho řešení (insolvenční zákon), ve znění pozdějších předpisů, </w:t>
      </w:r>
      <w:r w:rsidRPr="00AD3AB8">
        <w:rPr>
          <w:color w:val="000000"/>
          <w:szCs w:val="22"/>
        </w:rPr>
        <w:t>nebo dodavatel vstoupí do likvidace nebo exekuce</w:t>
      </w:r>
      <w:r w:rsidRPr="00AD3AB8">
        <w:rPr>
          <w:rFonts w:eastAsia="Times New Roman"/>
          <w:szCs w:val="22"/>
          <w:lang w:eastAsia="cs-CZ"/>
        </w:rPr>
        <w:t>;</w:t>
      </w:r>
    </w:p>
    <w:p w14:paraId="098068FF" w14:textId="77777777" w:rsidR="00CB3F7A" w:rsidRPr="00AD3AB8" w:rsidRDefault="00CB3F7A" w:rsidP="00AD3AB8">
      <w:pPr>
        <w:numPr>
          <w:ilvl w:val="3"/>
          <w:numId w:val="14"/>
        </w:numPr>
        <w:spacing w:before="120" w:after="120" w:line="280" w:lineRule="exact"/>
        <w:ind w:left="1134" w:hanging="425"/>
        <w:rPr>
          <w:color w:val="000000"/>
          <w:szCs w:val="22"/>
        </w:rPr>
      </w:pPr>
      <w:r w:rsidRPr="00AD3AB8">
        <w:rPr>
          <w:color w:val="000000"/>
          <w:szCs w:val="22"/>
        </w:rPr>
        <w:t>za trvání účinnosti této smlouvy dojde k ukončení pojistné smlouvy ve smyslu odst. 11.2. smlouvy;</w:t>
      </w:r>
    </w:p>
    <w:p w14:paraId="1E48A3EF" w14:textId="77777777" w:rsidR="00CB3F7A" w:rsidRPr="00AD3AB8" w:rsidRDefault="00CB3F7A" w:rsidP="00AD3AB8">
      <w:pPr>
        <w:numPr>
          <w:ilvl w:val="3"/>
          <w:numId w:val="14"/>
        </w:numPr>
        <w:spacing w:before="120" w:after="120" w:line="280" w:lineRule="exact"/>
        <w:ind w:left="1134" w:hanging="425"/>
        <w:rPr>
          <w:color w:val="000000"/>
          <w:szCs w:val="22"/>
        </w:rPr>
      </w:pPr>
      <w:r w:rsidRPr="00AD3AB8">
        <w:rPr>
          <w:color w:val="000000"/>
          <w:szCs w:val="22"/>
        </w:rPr>
        <w:t>dodavatel neuzavře novou pojistnou smlouvu ve shodném rozsahu s původní pojistnou smlouvu ve lhůtě 3 dnů od ukončení účinnosti původní pojistné smlouvy;</w:t>
      </w:r>
    </w:p>
    <w:p w14:paraId="63C5D4AE" w14:textId="23935FBF" w:rsidR="00CB3F7A" w:rsidRPr="00AD3AB8" w:rsidRDefault="00CB3F7A" w:rsidP="00AD3AB8">
      <w:pPr>
        <w:numPr>
          <w:ilvl w:val="3"/>
          <w:numId w:val="14"/>
        </w:numPr>
        <w:spacing w:before="120" w:after="120" w:line="280" w:lineRule="exact"/>
        <w:ind w:left="1134" w:hanging="425"/>
        <w:rPr>
          <w:color w:val="000000"/>
          <w:szCs w:val="22"/>
        </w:rPr>
      </w:pPr>
      <w:r w:rsidRPr="00AD3AB8">
        <w:rPr>
          <w:color w:val="000000"/>
          <w:szCs w:val="22"/>
        </w:rPr>
        <w:t>dodavatel nepředložil do tří pracovních dnů od doručení písemné výzvy objednatele platné osvědčení ve smyslu odst. 3.16, nebo 3.17 anebo použije nezpůsobilé osoby ve smyslu odst. 3.15;</w:t>
      </w:r>
    </w:p>
    <w:p w14:paraId="377D06DB" w14:textId="33A0A0ED" w:rsidR="00CB3F7A" w:rsidRPr="00AD3AB8" w:rsidRDefault="00CB3F7A" w:rsidP="00AD3AB8">
      <w:pPr>
        <w:numPr>
          <w:ilvl w:val="3"/>
          <w:numId w:val="14"/>
        </w:numPr>
        <w:spacing w:before="120" w:after="120" w:line="280" w:lineRule="exact"/>
        <w:ind w:left="1134" w:hanging="425"/>
        <w:rPr>
          <w:color w:val="000000"/>
          <w:szCs w:val="22"/>
        </w:rPr>
      </w:pPr>
      <w:r w:rsidRPr="00AD3AB8">
        <w:rPr>
          <w:color w:val="000000"/>
          <w:szCs w:val="22"/>
        </w:rPr>
        <w:lastRenderedPageBreak/>
        <w:t xml:space="preserve">dodavatel nejedná v souladu s odst. </w:t>
      </w:r>
      <w:r w:rsidR="002518C2">
        <w:rPr>
          <w:color w:val="000000"/>
          <w:szCs w:val="22"/>
        </w:rPr>
        <w:t>3.3</w:t>
      </w:r>
      <w:r w:rsidRPr="00AD3AB8">
        <w:rPr>
          <w:color w:val="000000"/>
          <w:szCs w:val="22"/>
        </w:rPr>
        <w:t xml:space="preserve">, a takto svým jednáním umožní vznik mimořádné události, potažmo její progresi a následné újmy na životech, zdraví zaměstnanců nebo na majetku objednatele nebo při vzniku a následném odstranění události je ze strany dodavatele porušena aspoň jedna ze směrnic uvedených v odst. 3.5.; </w:t>
      </w:r>
    </w:p>
    <w:p w14:paraId="68013326" w14:textId="04DB64DC" w:rsidR="00CB3F7A" w:rsidRPr="000C1851" w:rsidRDefault="00CB3F7A" w:rsidP="00AD3AB8">
      <w:pPr>
        <w:numPr>
          <w:ilvl w:val="3"/>
          <w:numId w:val="14"/>
        </w:numPr>
        <w:spacing w:before="120" w:after="120" w:line="280" w:lineRule="exact"/>
        <w:ind w:left="1134" w:hanging="425"/>
        <w:rPr>
          <w:color w:val="000000"/>
        </w:rPr>
      </w:pPr>
      <w:r w:rsidRPr="00AD3AB8">
        <w:rPr>
          <w:color w:val="000000"/>
          <w:szCs w:val="22"/>
        </w:rPr>
        <w:t xml:space="preserve">dodavatel poruší závazek dle čl. 1 odst. </w:t>
      </w:r>
      <w:r w:rsidR="002518C2">
        <w:rPr>
          <w:color w:val="000000"/>
          <w:szCs w:val="22"/>
        </w:rPr>
        <w:t>1.5</w:t>
      </w:r>
      <w:r w:rsidRPr="00AD3AB8">
        <w:rPr>
          <w:color w:val="000000"/>
          <w:szCs w:val="22"/>
        </w:rPr>
        <w:t xml:space="preserve"> smlouvy udržovat po celou dobu jejího trvání prohlášení, resp. závazky dodavatele dle čl. 1 odst. </w:t>
      </w:r>
      <w:r w:rsidR="002518C2">
        <w:rPr>
          <w:color w:val="000000"/>
          <w:szCs w:val="22"/>
        </w:rPr>
        <w:t xml:space="preserve">1.3 </w:t>
      </w:r>
      <w:r w:rsidRPr="00AD3AB8">
        <w:rPr>
          <w:color w:val="000000"/>
          <w:szCs w:val="22"/>
        </w:rPr>
        <w:t xml:space="preserve">až odst. </w:t>
      </w:r>
      <w:r w:rsidR="002518C2">
        <w:rPr>
          <w:color w:val="000000"/>
          <w:szCs w:val="22"/>
        </w:rPr>
        <w:t xml:space="preserve">1.4 </w:t>
      </w:r>
      <w:r w:rsidRPr="00AD3AB8">
        <w:rPr>
          <w:color w:val="000000"/>
          <w:szCs w:val="22"/>
        </w:rPr>
        <w:t>smlouvy v pravdivosti a platnosti</w:t>
      </w:r>
      <w:r w:rsidR="000C1851">
        <w:rPr>
          <w:color w:val="000000"/>
          <w:szCs w:val="22"/>
        </w:rPr>
        <w:t>;</w:t>
      </w:r>
    </w:p>
    <w:p w14:paraId="63CDB03A" w14:textId="198C5F16" w:rsidR="000C1851" w:rsidRPr="002518C2" w:rsidRDefault="006E78A8" w:rsidP="00AD3AB8">
      <w:pPr>
        <w:numPr>
          <w:ilvl w:val="3"/>
          <w:numId w:val="14"/>
        </w:numPr>
        <w:spacing w:before="120" w:after="120" w:line="280" w:lineRule="exact"/>
        <w:ind w:left="1134" w:hanging="425"/>
        <w:rPr>
          <w:color w:val="000000"/>
        </w:rPr>
      </w:pPr>
      <w:r>
        <w:rPr>
          <w:color w:val="000000"/>
        </w:rPr>
        <w:t>dodavatel ani v</w:t>
      </w:r>
      <w:r w:rsidR="0014381F">
        <w:rPr>
          <w:color w:val="000000"/>
        </w:rPr>
        <w:t> </w:t>
      </w:r>
      <w:r>
        <w:rPr>
          <w:color w:val="000000"/>
        </w:rPr>
        <w:t>doda</w:t>
      </w:r>
      <w:r w:rsidR="0014381F">
        <w:rPr>
          <w:color w:val="000000"/>
        </w:rPr>
        <w:t xml:space="preserve">tečně </w:t>
      </w:r>
      <w:r w:rsidR="000831D8" w:rsidRPr="000831D8">
        <w:rPr>
          <w:color w:val="000000"/>
        </w:rPr>
        <w:t>objednatelem poskytnuté lhůtě nesplní povinnost dle</w:t>
      </w:r>
      <w:r w:rsidR="000831D8">
        <w:rPr>
          <w:color w:val="000000"/>
        </w:rPr>
        <w:t xml:space="preserve"> odst. </w:t>
      </w:r>
      <w:r w:rsidR="0025170A">
        <w:rPr>
          <w:color w:val="000000"/>
        </w:rPr>
        <w:t xml:space="preserve">5.5 smlouvy </w:t>
      </w:r>
      <w:r w:rsidR="001A19FE" w:rsidRPr="001A19FE">
        <w:rPr>
          <w:color w:val="000000"/>
        </w:rPr>
        <w:t>navýšit svým zaměstnancům hrubou hodinovou mzdu nebo</w:t>
      </w:r>
      <w:r w:rsidR="001A19FE">
        <w:rPr>
          <w:color w:val="000000"/>
        </w:rPr>
        <w:t xml:space="preserve"> zajistit </w:t>
      </w:r>
      <w:r w:rsidR="00CB267C" w:rsidRPr="00CB267C">
        <w:rPr>
          <w:color w:val="000000"/>
        </w:rPr>
        <w:t>u poddodavatelů její navýšení.</w:t>
      </w:r>
    </w:p>
    <w:p w14:paraId="5738BFB5" w14:textId="65718A17" w:rsidR="001364D4" w:rsidRPr="002518C2" w:rsidRDefault="001364D4" w:rsidP="001364D4">
      <w:pPr>
        <w:pStyle w:val="Odstavecseseznamem"/>
        <w:numPr>
          <w:ilvl w:val="1"/>
          <w:numId w:val="9"/>
        </w:numPr>
        <w:spacing w:before="120" w:after="120"/>
        <w:ind w:left="720"/>
        <w:jc w:val="both"/>
        <w:outlineLvl w:val="0"/>
        <w:rPr>
          <w:rFonts w:ascii="Arial" w:hAnsi="Arial" w:cs="Arial"/>
          <w:color w:val="000000"/>
        </w:rPr>
      </w:pPr>
      <w:r w:rsidRPr="00B76CD5">
        <w:rPr>
          <w:rFonts w:ascii="Arial" w:hAnsi="Arial" w:cs="Arial"/>
          <w:color w:val="000000"/>
        </w:rPr>
        <w:t xml:space="preserve">Odstoupení od smlouvy musí být písemné, jinak je neplatné. Odstoupení je účinné ode dne, kdy je doručeno druhé smluvní straně. </w:t>
      </w:r>
      <w:r w:rsidR="00CB3F7A" w:rsidRPr="00AD3AB8">
        <w:rPr>
          <w:rFonts w:ascii="Arial" w:hAnsi="Arial" w:cs="Arial"/>
          <w:color w:val="000000"/>
        </w:rPr>
        <w:t>V souladu s § 2004 odst. 3 občanského zákoníku má odstoupení účinky do budoucna.</w:t>
      </w:r>
      <w:r w:rsidR="000831D8">
        <w:rPr>
          <w:rFonts w:ascii="Arial" w:hAnsi="Arial" w:cs="Arial"/>
          <w:color w:val="000000"/>
        </w:rPr>
        <w:t xml:space="preserve"> </w:t>
      </w:r>
    </w:p>
    <w:p w14:paraId="371F551A" w14:textId="77777777" w:rsidR="001364D4" w:rsidRDefault="001364D4" w:rsidP="001364D4">
      <w:pPr>
        <w:pStyle w:val="Odstavecseseznamem"/>
        <w:spacing w:before="120" w:after="120"/>
        <w:jc w:val="both"/>
        <w:outlineLvl w:val="0"/>
        <w:rPr>
          <w:rFonts w:ascii="Arial" w:hAnsi="Arial" w:cs="Arial"/>
          <w:color w:val="000000"/>
        </w:rPr>
      </w:pPr>
    </w:p>
    <w:p w14:paraId="481091D3" w14:textId="77777777" w:rsidR="001364D4" w:rsidRPr="00395C5A" w:rsidRDefault="001364D4" w:rsidP="001364D4">
      <w:pPr>
        <w:pStyle w:val="Odstavecseseznamem"/>
        <w:numPr>
          <w:ilvl w:val="1"/>
          <w:numId w:val="9"/>
        </w:numPr>
        <w:spacing w:before="120" w:after="120"/>
        <w:ind w:left="720"/>
        <w:jc w:val="both"/>
        <w:outlineLvl w:val="0"/>
        <w:rPr>
          <w:rFonts w:ascii="Arial" w:hAnsi="Arial" w:cs="Arial"/>
          <w:color w:val="000000"/>
          <w:sz w:val="24"/>
          <w:szCs w:val="24"/>
        </w:rPr>
      </w:pPr>
      <w:r w:rsidRPr="00945947">
        <w:rPr>
          <w:rFonts w:ascii="Arial" w:eastAsia="Arial" w:hAnsi="Arial" w:cs="Arial"/>
          <w:color w:val="000000"/>
          <w:szCs w:val="24"/>
        </w:rPr>
        <w:t xml:space="preserve">Po doručení odstoupení od smlouvy je </w:t>
      </w:r>
      <w:r>
        <w:rPr>
          <w:rFonts w:ascii="Arial" w:eastAsia="Arial" w:hAnsi="Arial" w:cs="Arial"/>
          <w:color w:val="000000"/>
          <w:szCs w:val="24"/>
        </w:rPr>
        <w:t>D</w:t>
      </w:r>
      <w:r w:rsidRPr="00945947">
        <w:rPr>
          <w:rFonts w:ascii="Arial" w:eastAsia="Arial" w:hAnsi="Arial" w:cs="Arial"/>
          <w:color w:val="000000"/>
          <w:szCs w:val="24"/>
        </w:rPr>
        <w:t xml:space="preserve">odavatel povinen učinit veškerá opatření potřebná k tomu, aby se zabránilo vzniku škody bezprostředně hrozící </w:t>
      </w:r>
      <w:r>
        <w:rPr>
          <w:rFonts w:ascii="Arial" w:eastAsia="Arial" w:hAnsi="Arial" w:cs="Arial"/>
          <w:color w:val="000000"/>
          <w:szCs w:val="24"/>
        </w:rPr>
        <w:t>O</w:t>
      </w:r>
      <w:r w:rsidRPr="00945947">
        <w:rPr>
          <w:rFonts w:ascii="Arial" w:eastAsia="Arial" w:hAnsi="Arial" w:cs="Arial"/>
          <w:color w:val="000000"/>
          <w:szCs w:val="24"/>
        </w:rPr>
        <w:t>bjednateli nedokončením služeb podle smlouvy.</w:t>
      </w:r>
    </w:p>
    <w:p w14:paraId="3EB71B27" w14:textId="77777777" w:rsidR="001364D4" w:rsidRPr="00945947" w:rsidRDefault="001364D4" w:rsidP="001364D4">
      <w:pPr>
        <w:pStyle w:val="Odstavecseseznamem"/>
        <w:spacing w:before="120" w:after="120"/>
        <w:jc w:val="both"/>
        <w:outlineLvl w:val="0"/>
        <w:rPr>
          <w:rFonts w:ascii="Arial" w:hAnsi="Arial" w:cs="Arial"/>
          <w:color w:val="000000"/>
          <w:sz w:val="24"/>
          <w:szCs w:val="24"/>
        </w:rPr>
      </w:pPr>
    </w:p>
    <w:p w14:paraId="1199764C" w14:textId="77777777" w:rsidR="001364D4" w:rsidRPr="00945947" w:rsidRDefault="001364D4" w:rsidP="001364D4">
      <w:pPr>
        <w:pStyle w:val="Odstavecseseznamem"/>
        <w:numPr>
          <w:ilvl w:val="1"/>
          <w:numId w:val="9"/>
        </w:numPr>
        <w:spacing w:before="120" w:after="120"/>
        <w:ind w:left="720"/>
        <w:jc w:val="both"/>
        <w:outlineLvl w:val="0"/>
        <w:rPr>
          <w:rFonts w:ascii="Arial" w:hAnsi="Arial" w:cs="Arial"/>
          <w:color w:val="000000"/>
          <w:sz w:val="28"/>
          <w:szCs w:val="28"/>
        </w:rPr>
      </w:pPr>
      <w:r w:rsidRPr="00945947">
        <w:rPr>
          <w:rFonts w:ascii="Arial" w:hAnsi="Arial" w:cs="Arial"/>
        </w:rPr>
        <w:t>Ukončením účinnosti smlouvy z jakéhokoli důvodu není ukončena účinnost ustanovení o smluvních pokutách, o náhradě škody ani ostatních ustanovení smlouvy, z jejichž povahy vyplývá, že mají být účinná i po ukončení účinnosti smlouvy.</w:t>
      </w:r>
    </w:p>
    <w:p w14:paraId="475BEDE4" w14:textId="77777777" w:rsidR="001364D4" w:rsidRPr="00A066FC" w:rsidRDefault="001364D4" w:rsidP="001364D4">
      <w:pPr>
        <w:pStyle w:val="Zkladntext"/>
        <w:spacing w:after="240" w:line="276" w:lineRule="auto"/>
        <w:ind w:left="705" w:hanging="705"/>
        <w:rPr>
          <w:rFonts w:ascii="Arial" w:hAnsi="Arial" w:cs="Arial"/>
          <w:sz w:val="20"/>
          <w:szCs w:val="20"/>
        </w:rPr>
      </w:pPr>
    </w:p>
    <w:p w14:paraId="2CC22B15" w14:textId="77777777" w:rsidR="001364D4" w:rsidRPr="00033F69" w:rsidRDefault="001364D4" w:rsidP="00AD3AB8">
      <w:pPr>
        <w:pStyle w:val="Odstavecseseznamem"/>
        <w:numPr>
          <w:ilvl w:val="0"/>
          <w:numId w:val="44"/>
        </w:numPr>
        <w:spacing w:after="240"/>
        <w:jc w:val="center"/>
        <w:rPr>
          <w:rFonts w:ascii="Arial" w:hAnsi="Arial" w:cs="Arial"/>
          <w:b/>
          <w:sz w:val="20"/>
          <w:szCs w:val="20"/>
        </w:rPr>
      </w:pPr>
      <w:r w:rsidRPr="00033F69">
        <w:rPr>
          <w:rFonts w:ascii="Arial" w:hAnsi="Arial" w:cs="Arial"/>
          <w:b/>
          <w:color w:val="000000"/>
        </w:rPr>
        <w:t>Sankce</w:t>
      </w:r>
    </w:p>
    <w:p w14:paraId="2FFB83A5" w14:textId="77777777" w:rsidR="001364D4" w:rsidRPr="00945947" w:rsidRDefault="001364D4" w:rsidP="001364D4">
      <w:pPr>
        <w:pStyle w:val="Odstavecseseznamem"/>
        <w:spacing w:after="240"/>
        <w:jc w:val="center"/>
        <w:outlineLvl w:val="0"/>
        <w:rPr>
          <w:rFonts w:ascii="Arial" w:hAnsi="Arial" w:cs="Arial"/>
          <w:b/>
          <w:color w:val="000000"/>
        </w:rPr>
      </w:pPr>
    </w:p>
    <w:p w14:paraId="5EF62190"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bCs/>
          <w:iCs/>
        </w:rPr>
      </w:pPr>
      <w:r w:rsidRPr="00EB6306">
        <w:rPr>
          <w:rFonts w:ascii="Arial" w:hAnsi="Arial" w:cs="Arial"/>
        </w:rPr>
        <w:t xml:space="preserve">V případě, že bude </w:t>
      </w:r>
      <w:r>
        <w:rPr>
          <w:rFonts w:ascii="Arial" w:hAnsi="Arial" w:cs="Arial"/>
        </w:rPr>
        <w:t>O</w:t>
      </w:r>
      <w:r w:rsidRPr="00EB6306">
        <w:rPr>
          <w:rFonts w:ascii="Arial" w:hAnsi="Arial" w:cs="Arial"/>
        </w:rPr>
        <w:t xml:space="preserve">bjednatel v prodlení </w:t>
      </w:r>
      <w:r w:rsidRPr="00EB6306">
        <w:rPr>
          <w:rFonts w:ascii="Arial" w:hAnsi="Arial" w:cs="Arial"/>
          <w:bCs/>
          <w:iCs/>
        </w:rPr>
        <w:t xml:space="preserve">s platbou, na kterou vznikl </w:t>
      </w:r>
      <w:r>
        <w:rPr>
          <w:rFonts w:ascii="Arial" w:hAnsi="Arial" w:cs="Arial"/>
          <w:bCs/>
          <w:iCs/>
        </w:rPr>
        <w:t>D</w:t>
      </w:r>
      <w:r w:rsidRPr="00EB6306">
        <w:rPr>
          <w:rFonts w:ascii="Arial" w:hAnsi="Arial" w:cs="Arial"/>
          <w:bCs/>
          <w:iCs/>
        </w:rPr>
        <w:t xml:space="preserve">odavateli nárok, </w:t>
      </w:r>
      <w:r w:rsidRPr="00EB6306">
        <w:rPr>
          <w:rFonts w:ascii="Arial" w:hAnsi="Arial" w:cs="Arial"/>
        </w:rPr>
        <w:t xml:space="preserve">vzniká </w:t>
      </w:r>
      <w:r>
        <w:rPr>
          <w:rFonts w:ascii="Arial" w:hAnsi="Arial" w:cs="Arial"/>
        </w:rPr>
        <w:t>D</w:t>
      </w:r>
      <w:r w:rsidRPr="00EB6306">
        <w:rPr>
          <w:rFonts w:ascii="Arial" w:hAnsi="Arial" w:cs="Arial"/>
        </w:rPr>
        <w:t xml:space="preserve">odavateli nárok na zaplacení </w:t>
      </w:r>
      <w:r w:rsidRPr="00EB6306">
        <w:rPr>
          <w:rFonts w:ascii="Arial" w:hAnsi="Arial" w:cs="Arial"/>
          <w:bCs/>
          <w:iCs/>
        </w:rPr>
        <w:t>úroku z prodlení z dlužné částky v zákonné výši za každý i započatý den prodlení.</w:t>
      </w:r>
    </w:p>
    <w:p w14:paraId="23727C3D" w14:textId="1EB1224D"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bCs/>
          <w:iCs/>
        </w:rPr>
        <w:t xml:space="preserve">Za každé jednotlivé porušení </w:t>
      </w:r>
      <w:r w:rsidRPr="00AD3AB8">
        <w:rPr>
          <w:rFonts w:ascii="Arial" w:hAnsi="Arial" w:cs="Arial"/>
          <w:bCs/>
          <w:i/>
        </w:rPr>
        <w:t>Požadavků na osoby vykonávající</w:t>
      </w:r>
      <w:r w:rsidRPr="00EB6306">
        <w:rPr>
          <w:rFonts w:ascii="Arial" w:hAnsi="Arial" w:cs="Arial"/>
          <w:bCs/>
          <w:iCs/>
        </w:rPr>
        <w:t xml:space="preserve"> </w:t>
      </w:r>
      <w:r w:rsidRPr="00EB6306">
        <w:rPr>
          <w:rFonts w:ascii="Arial" w:hAnsi="Arial" w:cs="Arial"/>
          <w:bCs/>
          <w:i/>
        </w:rPr>
        <w:t>službu ostrahy</w:t>
      </w:r>
      <w:r w:rsidRPr="00EB6306">
        <w:rPr>
          <w:rFonts w:ascii="Arial" w:hAnsi="Arial" w:cs="Arial"/>
          <w:bCs/>
          <w:iCs/>
        </w:rPr>
        <w:t xml:space="preserve"> podle </w:t>
      </w:r>
      <w:r w:rsidR="00AE69A2">
        <w:rPr>
          <w:rFonts w:ascii="Arial" w:hAnsi="Arial" w:cs="Arial"/>
          <w:bCs/>
          <w:iCs/>
        </w:rPr>
        <w:t>čl. 3.2 přílohy č. 1</w:t>
      </w:r>
      <w:r w:rsidRPr="00EB6306">
        <w:rPr>
          <w:rFonts w:ascii="Arial" w:hAnsi="Arial" w:cs="Arial"/>
          <w:bCs/>
          <w:iCs/>
        </w:rPr>
        <w:t xml:space="preserve"> smlouvy </w:t>
      </w:r>
      <w:r w:rsidRPr="00EB6306">
        <w:rPr>
          <w:rFonts w:ascii="Arial" w:hAnsi="Arial" w:cs="Arial"/>
        </w:rPr>
        <w:t xml:space="preserve">vzniká </w:t>
      </w:r>
      <w:r>
        <w:rPr>
          <w:rFonts w:ascii="Arial" w:hAnsi="Arial" w:cs="Arial"/>
        </w:rPr>
        <w:t>O</w:t>
      </w:r>
      <w:r w:rsidRPr="00EB6306">
        <w:rPr>
          <w:rFonts w:ascii="Arial" w:hAnsi="Arial" w:cs="Arial"/>
        </w:rPr>
        <w:t xml:space="preserve">bjednateli vůči </w:t>
      </w:r>
      <w:r>
        <w:rPr>
          <w:rFonts w:ascii="Arial" w:hAnsi="Arial" w:cs="Arial"/>
        </w:rPr>
        <w:t>D</w:t>
      </w:r>
      <w:r w:rsidRPr="00EB6306">
        <w:rPr>
          <w:rFonts w:ascii="Arial" w:hAnsi="Arial" w:cs="Arial"/>
        </w:rPr>
        <w:t>odavateli nárok na</w:t>
      </w:r>
      <w:r w:rsidRPr="00EB6306">
        <w:rPr>
          <w:rFonts w:ascii="Arial" w:hAnsi="Arial" w:cs="Arial"/>
          <w:bCs/>
          <w:iCs/>
        </w:rPr>
        <w:t xml:space="preserve"> smluvní pokutu ve výši </w:t>
      </w:r>
      <w:r>
        <w:rPr>
          <w:rFonts w:ascii="Arial" w:hAnsi="Arial" w:cs="Arial"/>
          <w:bCs/>
          <w:iCs/>
        </w:rPr>
        <w:t>5</w:t>
      </w:r>
      <w:r w:rsidRPr="00EB6306">
        <w:rPr>
          <w:rFonts w:ascii="Arial" w:hAnsi="Arial" w:cs="Arial"/>
          <w:bCs/>
          <w:iCs/>
        </w:rPr>
        <w:t xml:space="preserve">.000, - Kč. </w:t>
      </w:r>
    </w:p>
    <w:p w14:paraId="7A14EB5A" w14:textId="77777777" w:rsidR="001364D4" w:rsidRPr="001248C1"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1248C1">
        <w:rPr>
          <w:rFonts w:ascii="Arial" w:hAnsi="Arial" w:cs="Arial"/>
          <w:bCs/>
          <w:iCs/>
        </w:rPr>
        <w:t xml:space="preserve">Za každé jednotlivé porušení povinnosti zaměstnanců dodavatele nastoupit do služby řádně a včas v rozsahu </w:t>
      </w:r>
      <w:r>
        <w:rPr>
          <w:rFonts w:ascii="Arial" w:hAnsi="Arial" w:cs="Arial"/>
          <w:bCs/>
          <w:iCs/>
        </w:rPr>
        <w:t xml:space="preserve">stanoveném v </w:t>
      </w:r>
      <w:r w:rsidRPr="001248C1">
        <w:rPr>
          <w:rFonts w:ascii="Arial" w:hAnsi="Arial" w:cs="Arial"/>
          <w:bCs/>
          <w:iCs/>
        </w:rPr>
        <w:t>přílo</w:t>
      </w:r>
      <w:r>
        <w:rPr>
          <w:rFonts w:ascii="Arial" w:hAnsi="Arial" w:cs="Arial"/>
          <w:bCs/>
          <w:iCs/>
        </w:rPr>
        <w:t>ze</w:t>
      </w:r>
      <w:r w:rsidRPr="001248C1">
        <w:rPr>
          <w:rFonts w:ascii="Arial" w:hAnsi="Arial" w:cs="Arial"/>
          <w:bCs/>
          <w:iCs/>
        </w:rPr>
        <w:t xml:space="preserve"> č. 1 smlouvy </w:t>
      </w:r>
      <w:r w:rsidRPr="001248C1">
        <w:rPr>
          <w:rFonts w:ascii="Arial" w:hAnsi="Arial" w:cs="Arial"/>
        </w:rPr>
        <w:t xml:space="preserve">vzniká objednateli vůči dodavateli nárok </w:t>
      </w:r>
      <w:r w:rsidRPr="001248C1">
        <w:rPr>
          <w:rFonts w:ascii="Arial" w:hAnsi="Arial" w:cs="Arial"/>
          <w:bCs/>
          <w:iCs/>
        </w:rPr>
        <w:t xml:space="preserve">na smluvní pokutu ve výši </w:t>
      </w:r>
      <w:r>
        <w:rPr>
          <w:rFonts w:ascii="Arial" w:hAnsi="Arial" w:cs="Arial"/>
          <w:bCs/>
          <w:iCs/>
        </w:rPr>
        <w:t>20</w:t>
      </w:r>
      <w:r w:rsidRPr="001248C1">
        <w:rPr>
          <w:rFonts w:ascii="Arial" w:hAnsi="Arial" w:cs="Arial"/>
          <w:bCs/>
          <w:iCs/>
        </w:rPr>
        <w:t xml:space="preserve">.000, - Kč za každý, byť započatý den prodlení. </w:t>
      </w:r>
    </w:p>
    <w:p w14:paraId="0F95C892"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bCs/>
          <w:iCs/>
        </w:rPr>
        <w:t>Za každé jednotlivé porušení povinnosti dodavatele dle odst.</w:t>
      </w:r>
      <w:r>
        <w:rPr>
          <w:rFonts w:ascii="Arial" w:hAnsi="Arial" w:cs="Arial"/>
          <w:bCs/>
          <w:iCs/>
        </w:rPr>
        <w:t xml:space="preserve"> 3.16., 3.17., 3.22., 3.23., 3.24.,3.25., nebo 13.1. této smlouvy</w:t>
      </w:r>
      <w:r w:rsidRPr="00EB6306">
        <w:rPr>
          <w:rFonts w:ascii="Arial" w:hAnsi="Arial" w:cs="Arial"/>
          <w:bCs/>
          <w:iCs/>
        </w:rPr>
        <w:t xml:space="preserve"> </w:t>
      </w:r>
      <w:r w:rsidRPr="00EB6306">
        <w:rPr>
          <w:rFonts w:ascii="Arial" w:hAnsi="Arial" w:cs="Arial"/>
        </w:rPr>
        <w:t xml:space="preserve">vzniká objednateli vůči dodavateli nárok </w:t>
      </w:r>
      <w:r w:rsidRPr="00EB6306">
        <w:rPr>
          <w:rFonts w:ascii="Arial" w:hAnsi="Arial" w:cs="Arial"/>
          <w:bCs/>
          <w:iCs/>
        </w:rPr>
        <w:t xml:space="preserve">na smluvní pokutu ve výši 10.000, - Kč. </w:t>
      </w:r>
    </w:p>
    <w:p w14:paraId="003C39AC"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color w:val="000000"/>
        </w:rPr>
        <w:t xml:space="preserve">Za každé jednotlivé porušení povinností dle čl. 9. </w:t>
      </w:r>
      <w:r w:rsidRPr="00EB6306">
        <w:rPr>
          <w:rFonts w:ascii="Arial" w:hAnsi="Arial" w:cs="Arial"/>
        </w:rPr>
        <w:t xml:space="preserve">vzniká objednateli vůči dodavateli nárok </w:t>
      </w:r>
      <w:r w:rsidRPr="00EB6306">
        <w:rPr>
          <w:rFonts w:ascii="Arial" w:hAnsi="Arial" w:cs="Arial"/>
          <w:color w:val="000000"/>
        </w:rPr>
        <w:t xml:space="preserve">na smluvní pokutu ve výši </w:t>
      </w:r>
      <w:r>
        <w:rPr>
          <w:rFonts w:ascii="Arial" w:hAnsi="Arial" w:cs="Arial"/>
          <w:color w:val="000000"/>
        </w:rPr>
        <w:t>20</w:t>
      </w:r>
      <w:r w:rsidRPr="00EB6306">
        <w:rPr>
          <w:rFonts w:ascii="Arial" w:hAnsi="Arial" w:cs="Arial"/>
          <w:color w:val="000000"/>
        </w:rPr>
        <w:t>.000, - Kč.</w:t>
      </w:r>
    </w:p>
    <w:p w14:paraId="217D2A8B" w14:textId="48BD8D3C"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rPr>
        <w:t>Za každé jednotlivé porušení odst.</w:t>
      </w:r>
      <w:r>
        <w:rPr>
          <w:rFonts w:ascii="Arial" w:hAnsi="Arial" w:cs="Arial"/>
        </w:rPr>
        <w:t>3.11., p</w:t>
      </w:r>
      <w:r w:rsidRPr="00EB6306">
        <w:rPr>
          <w:rFonts w:ascii="Arial" w:hAnsi="Arial" w:cs="Arial"/>
        </w:rPr>
        <w:t xml:space="preserve">rovádět zkoušku </w:t>
      </w:r>
      <w:r w:rsidRPr="00EB6306">
        <w:rPr>
          <w:rFonts w:ascii="Arial" w:hAnsi="Arial" w:cs="Arial"/>
        </w:rPr>
        <w:br/>
        <w:t xml:space="preserve">na alkohol a omamné látky vzniká objednateli vůči dodavateli nárok na smluvní pokutu </w:t>
      </w:r>
      <w:r>
        <w:rPr>
          <w:rFonts w:ascii="Arial" w:hAnsi="Arial" w:cs="Arial"/>
        </w:rPr>
        <w:t>50</w:t>
      </w:r>
      <w:r w:rsidRPr="00EB6306">
        <w:rPr>
          <w:rFonts w:ascii="Arial" w:hAnsi="Arial" w:cs="Arial"/>
        </w:rPr>
        <w:t>.000, - Kč.</w:t>
      </w:r>
    </w:p>
    <w:p w14:paraId="59D5CCAB"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rPr>
        <w:lastRenderedPageBreak/>
        <w:t>Za nedodržení odst.</w:t>
      </w:r>
      <w:r>
        <w:rPr>
          <w:rFonts w:ascii="Arial" w:hAnsi="Arial" w:cs="Arial"/>
        </w:rPr>
        <w:t xml:space="preserve"> 3.5., </w:t>
      </w:r>
      <w:r w:rsidRPr="00EB6306">
        <w:rPr>
          <w:rFonts w:ascii="Arial" w:hAnsi="Arial" w:cs="Arial"/>
        </w:rPr>
        <w:t xml:space="preserve">smlouvy spočívajícího v nedodržení reakční doby na vznik mimořádné události – závažnosti A vzniká objednateli vůči dodavateli nárok na smluvní pokutu ve výši </w:t>
      </w:r>
      <w:r>
        <w:rPr>
          <w:rFonts w:ascii="Arial" w:hAnsi="Arial" w:cs="Arial"/>
        </w:rPr>
        <w:t>50</w:t>
      </w:r>
      <w:r w:rsidRPr="00EB6306">
        <w:rPr>
          <w:rFonts w:ascii="Arial" w:hAnsi="Arial" w:cs="Arial"/>
        </w:rPr>
        <w:t xml:space="preserve">.000,- Kč, přičemž tato smluvní pokuta se zvyšuje s každou započatou minutou prodlení o </w:t>
      </w:r>
      <w:proofErr w:type="gramStart"/>
      <w:r w:rsidRPr="00EB6306">
        <w:rPr>
          <w:rFonts w:ascii="Arial" w:hAnsi="Arial" w:cs="Arial"/>
        </w:rPr>
        <w:t>1.000,-</w:t>
      </w:r>
      <w:proofErr w:type="gramEnd"/>
      <w:r w:rsidRPr="00EB6306">
        <w:rPr>
          <w:rFonts w:ascii="Arial" w:hAnsi="Arial" w:cs="Arial"/>
        </w:rPr>
        <w:t xml:space="preserve"> Kč. Maximální možná smluvní pokuta za nedodržení reakční doby dle odst. 3.5. činí </w:t>
      </w:r>
      <w:proofErr w:type="gramStart"/>
      <w:r>
        <w:rPr>
          <w:rFonts w:ascii="Arial" w:hAnsi="Arial" w:cs="Arial"/>
        </w:rPr>
        <w:t>500</w:t>
      </w:r>
      <w:r w:rsidRPr="00EB6306">
        <w:rPr>
          <w:rFonts w:ascii="Arial" w:hAnsi="Arial" w:cs="Arial"/>
        </w:rPr>
        <w:t>.000,-</w:t>
      </w:r>
      <w:proofErr w:type="gramEnd"/>
      <w:r w:rsidRPr="00EB6306">
        <w:rPr>
          <w:rFonts w:ascii="Arial" w:hAnsi="Arial" w:cs="Arial"/>
        </w:rPr>
        <w:t xml:space="preserve"> Kč. </w:t>
      </w:r>
    </w:p>
    <w:p w14:paraId="7A19B0DB"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rPr>
        <w:t xml:space="preserve">Zapříčiní-li dodavatel vznik mimořádné události – závažnosti A nebo neminimalizuje škody při vzniku mimořádné události, vzniká objednateli vůči dodavateli nárok na smluvní pokutu ve výši </w:t>
      </w:r>
      <w:proofErr w:type="gramStart"/>
      <w:r>
        <w:rPr>
          <w:rFonts w:ascii="Arial" w:hAnsi="Arial" w:cs="Arial"/>
        </w:rPr>
        <w:t>250</w:t>
      </w:r>
      <w:r w:rsidRPr="00EB6306">
        <w:rPr>
          <w:rFonts w:ascii="Arial" w:hAnsi="Arial" w:cs="Arial"/>
        </w:rPr>
        <w:t>.000,-</w:t>
      </w:r>
      <w:proofErr w:type="gramEnd"/>
      <w:r w:rsidRPr="00EB6306">
        <w:rPr>
          <w:rFonts w:ascii="Arial" w:hAnsi="Arial" w:cs="Arial"/>
        </w:rPr>
        <w:t xml:space="preserve"> Kč.</w:t>
      </w:r>
    </w:p>
    <w:p w14:paraId="46A2C19C"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rPr>
        <w:t xml:space="preserve">Při porušení povinností dle této smlouvy spočívající ve vzniku některé z událostí závažnosti B uvedené v odst. 3.4., písm. b) vzniká objednateli vůči dodavateli nárok na smluvní pokutu ve výši </w:t>
      </w:r>
      <w:r>
        <w:rPr>
          <w:rFonts w:ascii="Arial" w:hAnsi="Arial" w:cs="Arial"/>
        </w:rPr>
        <w:t>1</w:t>
      </w:r>
      <w:r w:rsidRPr="00EB6306">
        <w:rPr>
          <w:rFonts w:ascii="Arial" w:hAnsi="Arial" w:cs="Arial"/>
        </w:rPr>
        <w:t>00.000, - Kč za každých 12 hodin prodlení při odstranění události.</w:t>
      </w:r>
    </w:p>
    <w:p w14:paraId="6CEA67D8"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rPr>
        <w:t>Při porušení povinností dle této smlouvy spočívající ve vzniku některé z událostí závažnosti C uvedené v</w:t>
      </w:r>
      <w:r w:rsidRPr="00EB6306">
        <w:rPr>
          <w:rFonts w:ascii="Arial" w:hAnsi="Arial" w:cs="Arial"/>
          <w:color w:val="000000"/>
        </w:rPr>
        <w:t xml:space="preserve"> odst. 3.4., písm. c)</w:t>
      </w:r>
      <w:r w:rsidRPr="00EB6306">
        <w:rPr>
          <w:rFonts w:ascii="Arial" w:hAnsi="Arial" w:cs="Arial"/>
        </w:rPr>
        <w:t xml:space="preserve"> vzniká objednateli vůči dodavateli nárok</w:t>
      </w:r>
      <w:r w:rsidRPr="00EB6306">
        <w:rPr>
          <w:rFonts w:ascii="Arial" w:hAnsi="Arial" w:cs="Arial"/>
          <w:color w:val="000000"/>
        </w:rPr>
        <w:t xml:space="preserve"> na smluvní pokutu ve výši </w:t>
      </w:r>
      <w:r>
        <w:rPr>
          <w:rFonts w:ascii="Arial" w:hAnsi="Arial" w:cs="Arial"/>
          <w:color w:val="000000"/>
        </w:rPr>
        <w:t>50</w:t>
      </w:r>
      <w:r w:rsidRPr="00EB6306">
        <w:rPr>
          <w:rFonts w:ascii="Arial" w:hAnsi="Arial" w:cs="Arial"/>
          <w:color w:val="000000"/>
        </w:rPr>
        <w:t xml:space="preserve">.000, - Kč </w:t>
      </w:r>
      <w:r w:rsidRPr="00EB6306">
        <w:rPr>
          <w:rFonts w:ascii="Arial" w:hAnsi="Arial" w:cs="Arial"/>
        </w:rPr>
        <w:t>za každých 24 hodin prodlení při odstranění události.</w:t>
      </w:r>
    </w:p>
    <w:p w14:paraId="779EB211" w14:textId="77777777"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color w:val="000000"/>
        </w:rPr>
      </w:pPr>
      <w:r w:rsidRPr="00EB6306">
        <w:rPr>
          <w:rFonts w:ascii="Arial" w:hAnsi="Arial" w:cs="Arial"/>
        </w:rPr>
        <w:t xml:space="preserve">Každá smluvní pokuta nebo úrok z prodlení je splatný do 30 dnů od doručené písemné výzvy oprávněné smluvní strany k jejich úhradě povinnou stranou. Dodavatel souhlasí, aby </w:t>
      </w:r>
      <w:r>
        <w:rPr>
          <w:rFonts w:ascii="Arial" w:hAnsi="Arial" w:cs="Arial"/>
        </w:rPr>
        <w:t>O</w:t>
      </w:r>
      <w:r w:rsidRPr="00EB6306">
        <w:rPr>
          <w:rFonts w:ascii="Arial" w:hAnsi="Arial" w:cs="Arial"/>
        </w:rPr>
        <w:t xml:space="preserve">bjednatel každou smluvní pokutu nebo náhradu škody, na niž mu vznikne nárok, započetl vůči platbě (faktuře) </w:t>
      </w:r>
      <w:r>
        <w:rPr>
          <w:rFonts w:ascii="Arial" w:hAnsi="Arial" w:cs="Arial"/>
        </w:rPr>
        <w:t>O</w:t>
      </w:r>
      <w:r w:rsidRPr="00EB6306">
        <w:rPr>
          <w:rFonts w:ascii="Arial" w:hAnsi="Arial" w:cs="Arial"/>
        </w:rPr>
        <w:t xml:space="preserve">bjednatele </w:t>
      </w:r>
      <w:r>
        <w:rPr>
          <w:rFonts w:ascii="Arial" w:hAnsi="Arial" w:cs="Arial"/>
        </w:rPr>
        <w:t>D</w:t>
      </w:r>
      <w:r w:rsidRPr="00EB6306">
        <w:rPr>
          <w:rFonts w:ascii="Arial" w:hAnsi="Arial" w:cs="Arial"/>
        </w:rPr>
        <w:t xml:space="preserve">odavateli, popř. vůči jakékoli jiné pohledávce </w:t>
      </w:r>
      <w:r>
        <w:rPr>
          <w:rFonts w:ascii="Arial" w:hAnsi="Arial" w:cs="Arial"/>
        </w:rPr>
        <w:t>D</w:t>
      </w:r>
      <w:r w:rsidRPr="00EB6306">
        <w:rPr>
          <w:rFonts w:ascii="Arial" w:hAnsi="Arial" w:cs="Arial"/>
        </w:rPr>
        <w:t xml:space="preserve">odavatele vůči </w:t>
      </w:r>
      <w:r>
        <w:rPr>
          <w:rFonts w:ascii="Arial" w:hAnsi="Arial" w:cs="Arial"/>
        </w:rPr>
        <w:t>O</w:t>
      </w:r>
      <w:r w:rsidRPr="00EB6306">
        <w:rPr>
          <w:rFonts w:ascii="Arial" w:hAnsi="Arial" w:cs="Arial"/>
        </w:rPr>
        <w:t>bjednateli. Nárok na smluvní pokuty a úroky z prodlení nevznikne po dobu, po kterou zdržení proveditelné platby zavinil peněžní ústav.</w:t>
      </w:r>
    </w:p>
    <w:p w14:paraId="1E2225E5" w14:textId="77E93C80" w:rsidR="001364D4" w:rsidRPr="00EB6306" w:rsidRDefault="001364D4" w:rsidP="001364D4">
      <w:pPr>
        <w:pStyle w:val="Odstavecseseznamem"/>
        <w:numPr>
          <w:ilvl w:val="1"/>
          <w:numId w:val="18"/>
        </w:numPr>
        <w:spacing w:before="120" w:after="120" w:line="280" w:lineRule="exact"/>
        <w:ind w:left="567" w:hanging="567"/>
        <w:contextualSpacing w:val="0"/>
        <w:jc w:val="both"/>
        <w:rPr>
          <w:rFonts w:ascii="Arial" w:hAnsi="Arial" w:cs="Arial"/>
          <w:bCs/>
          <w:iCs/>
        </w:rPr>
      </w:pPr>
      <w:r w:rsidRPr="00EB6306">
        <w:rPr>
          <w:rFonts w:ascii="Arial" w:hAnsi="Arial" w:cs="Arial"/>
          <w:bCs/>
          <w:iCs/>
        </w:rPr>
        <w:t xml:space="preserve">Uhrazením smluvní pokuty dle této smlouvy není dotčeno právo </w:t>
      </w:r>
      <w:r>
        <w:rPr>
          <w:rFonts w:ascii="Arial" w:hAnsi="Arial" w:cs="Arial"/>
          <w:bCs/>
          <w:iCs/>
        </w:rPr>
        <w:t>O</w:t>
      </w:r>
      <w:r w:rsidRPr="00EB6306">
        <w:rPr>
          <w:rFonts w:ascii="Arial" w:hAnsi="Arial" w:cs="Arial"/>
          <w:bCs/>
          <w:iCs/>
        </w:rPr>
        <w:t xml:space="preserve">bjednatele na náhradu případné škody v plné výši a </w:t>
      </w:r>
      <w:r>
        <w:rPr>
          <w:rFonts w:ascii="Arial" w:hAnsi="Arial" w:cs="Arial"/>
          <w:bCs/>
          <w:iCs/>
        </w:rPr>
        <w:t>O</w:t>
      </w:r>
      <w:r w:rsidRPr="00EB6306">
        <w:rPr>
          <w:rFonts w:ascii="Arial" w:hAnsi="Arial" w:cs="Arial"/>
          <w:bCs/>
          <w:iCs/>
        </w:rPr>
        <w:t>bjednatel je oprávněn domáhat se náhrady škody v plné výši, i když přesahuje výši smluvní pokuty. Současně s tím není dotčeno právo smluvních stran na</w:t>
      </w:r>
      <w:r w:rsidR="00F55FBC">
        <w:rPr>
          <w:rFonts w:ascii="Arial" w:hAnsi="Arial" w:cs="Arial"/>
          <w:bCs/>
          <w:iCs/>
        </w:rPr>
        <w:t xml:space="preserve"> výpověď nebo</w:t>
      </w:r>
      <w:r w:rsidRPr="00EB6306">
        <w:rPr>
          <w:rFonts w:ascii="Arial" w:hAnsi="Arial" w:cs="Arial"/>
          <w:bCs/>
          <w:iCs/>
        </w:rPr>
        <w:t xml:space="preserve"> odstoupení od smlouvy</w:t>
      </w:r>
      <w:r w:rsidR="001E7423">
        <w:rPr>
          <w:rFonts w:ascii="Arial" w:hAnsi="Arial" w:cs="Arial"/>
          <w:bCs/>
          <w:iCs/>
        </w:rPr>
        <w:t xml:space="preserve"> dle čl. </w:t>
      </w:r>
      <w:r w:rsidR="00F55FBC">
        <w:rPr>
          <w:rFonts w:ascii="Arial" w:hAnsi="Arial" w:cs="Arial"/>
          <w:bCs/>
          <w:iCs/>
        </w:rPr>
        <w:t>6 resp.</w:t>
      </w:r>
      <w:r w:rsidRPr="00EB6306">
        <w:rPr>
          <w:rFonts w:ascii="Arial" w:hAnsi="Arial" w:cs="Arial"/>
          <w:bCs/>
          <w:iCs/>
        </w:rPr>
        <w:t xml:space="preserve"> dle </w:t>
      </w:r>
      <w:r w:rsidR="001E7423">
        <w:rPr>
          <w:rFonts w:ascii="Arial" w:hAnsi="Arial" w:cs="Arial"/>
          <w:bCs/>
          <w:iCs/>
        </w:rPr>
        <w:t xml:space="preserve">čl. </w:t>
      </w:r>
      <w:r w:rsidR="00F55FBC">
        <w:rPr>
          <w:rFonts w:ascii="Arial" w:hAnsi="Arial" w:cs="Arial"/>
          <w:bCs/>
          <w:iCs/>
        </w:rPr>
        <w:t>7</w:t>
      </w:r>
      <w:r w:rsidRPr="00EB6306">
        <w:rPr>
          <w:rFonts w:ascii="Arial" w:hAnsi="Arial" w:cs="Arial"/>
          <w:bCs/>
          <w:iCs/>
        </w:rPr>
        <w:t xml:space="preserve"> smlouvy.</w:t>
      </w:r>
    </w:p>
    <w:p w14:paraId="1F149570" w14:textId="77777777" w:rsidR="001364D4" w:rsidRPr="00A066FC" w:rsidRDefault="001364D4" w:rsidP="001364D4">
      <w:pPr>
        <w:pStyle w:val="Odstavecseseznamem"/>
        <w:spacing w:before="120" w:after="120" w:line="280" w:lineRule="exact"/>
        <w:ind w:left="567"/>
        <w:contextualSpacing w:val="0"/>
        <w:jc w:val="both"/>
        <w:rPr>
          <w:rFonts w:ascii="Arial" w:hAnsi="Arial" w:cs="Arial"/>
          <w:bCs/>
          <w:iCs/>
          <w:sz w:val="20"/>
          <w:szCs w:val="20"/>
        </w:rPr>
      </w:pPr>
    </w:p>
    <w:p w14:paraId="73B5BBF5" w14:textId="77777777" w:rsidR="001364D4" w:rsidRPr="00E83282" w:rsidRDefault="001364D4" w:rsidP="00AD3AB8">
      <w:pPr>
        <w:pStyle w:val="Odstavecseseznamem"/>
        <w:numPr>
          <w:ilvl w:val="0"/>
          <w:numId w:val="44"/>
        </w:numPr>
        <w:spacing w:after="240"/>
        <w:jc w:val="center"/>
        <w:rPr>
          <w:rFonts w:ascii="Arial" w:hAnsi="Arial" w:cs="Arial"/>
          <w:b/>
          <w:color w:val="000000"/>
          <w:sz w:val="20"/>
          <w:szCs w:val="20"/>
        </w:rPr>
      </w:pPr>
      <w:r w:rsidRPr="00E83282">
        <w:rPr>
          <w:rFonts w:ascii="Arial" w:hAnsi="Arial" w:cs="Arial"/>
          <w:b/>
          <w:color w:val="000000"/>
        </w:rPr>
        <w:t>Mlčenlivost</w:t>
      </w:r>
    </w:p>
    <w:p w14:paraId="1DF890C7" w14:textId="77777777" w:rsidR="001364D4" w:rsidRPr="00E83282" w:rsidRDefault="001364D4" w:rsidP="001364D4">
      <w:pPr>
        <w:pStyle w:val="Odstavecseseznamem"/>
        <w:spacing w:after="240"/>
        <w:ind w:left="360"/>
        <w:rPr>
          <w:b/>
          <w:color w:val="000000"/>
          <w:sz w:val="20"/>
          <w:szCs w:val="20"/>
        </w:rPr>
      </w:pPr>
    </w:p>
    <w:p w14:paraId="63D6F5FC" w14:textId="77777777" w:rsidR="001364D4" w:rsidRDefault="001364D4" w:rsidP="00AD3AB8">
      <w:pPr>
        <w:pStyle w:val="Odstavecseseznamem"/>
        <w:numPr>
          <w:ilvl w:val="1"/>
          <w:numId w:val="13"/>
        </w:numPr>
        <w:spacing w:before="120" w:after="120"/>
        <w:ind w:left="720"/>
        <w:contextualSpacing w:val="0"/>
        <w:jc w:val="both"/>
        <w:rPr>
          <w:rFonts w:ascii="Arial" w:hAnsi="Arial" w:cs="Arial"/>
          <w:color w:val="000000"/>
        </w:rPr>
      </w:pPr>
      <w:r w:rsidRPr="00E83282">
        <w:rPr>
          <w:rFonts w:ascii="Arial" w:hAnsi="Arial" w:cs="Arial"/>
          <w:color w:val="000000"/>
        </w:rPr>
        <w:t>Dodavatel se zavazuje během plnění smlouvy i po ukončení smlouvy zachovávat mlčenlivost o všech skutečnostech, o kterých se dozví v souvislosti s plněním smlouvy. Povinnost mlčenlivosti zahrnuje také mlčenlivost dodavatele ohledně osobních údajů. Bude-li dodavatel s osobními údaji nakládat při realizaci předmětu smlouvy, odpovídá dodavatel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zákonem č. 110/2019 Sb., o zpracování osobních údajů. V případě, že by dodavatel zjistil, že by se z titulu plnění smlouvy mohl stát zpracovatelem dle čl. 4 odst. 8 GDPR, je povinen o této skutečnosti neprodleně informovat objednatele a následně v důsledku toho povinen uzavřít s objednatelem zpracovatelskou smlouvu podle čl. 28 odst. 3 GDPR (např. ve formě dodatku ke smlouvě).</w:t>
      </w:r>
    </w:p>
    <w:p w14:paraId="6695B288" w14:textId="77777777" w:rsidR="001364D4" w:rsidRDefault="001364D4" w:rsidP="00AD3AB8">
      <w:pPr>
        <w:pStyle w:val="Odstavecseseznamem"/>
        <w:numPr>
          <w:ilvl w:val="1"/>
          <w:numId w:val="13"/>
        </w:numPr>
        <w:spacing w:before="120" w:after="120" w:line="280" w:lineRule="exact"/>
        <w:ind w:left="720"/>
        <w:contextualSpacing w:val="0"/>
        <w:jc w:val="both"/>
        <w:rPr>
          <w:rFonts w:ascii="Arial" w:hAnsi="Arial" w:cs="Arial"/>
          <w:color w:val="000000"/>
        </w:rPr>
      </w:pPr>
      <w:r w:rsidRPr="00E83282">
        <w:rPr>
          <w:rFonts w:ascii="Arial" w:hAnsi="Arial" w:cs="Arial"/>
          <w:color w:val="000000"/>
        </w:rPr>
        <w:lastRenderedPageBreak/>
        <w:t>Dodavatel se zavazuje uchovávat v přísné důvěrnosti veškeré informace, dokumentaci a materiály dodané nebo přijaté v jakékoli formě nebo poskytnuté a dané k dispozici objednatelem.</w:t>
      </w:r>
    </w:p>
    <w:p w14:paraId="7CE6EA26" w14:textId="77777777" w:rsidR="001364D4" w:rsidRDefault="001364D4" w:rsidP="00AD3AB8">
      <w:pPr>
        <w:pStyle w:val="Odstavecseseznamem"/>
        <w:numPr>
          <w:ilvl w:val="1"/>
          <w:numId w:val="13"/>
        </w:numPr>
        <w:spacing w:before="120" w:after="120" w:line="280" w:lineRule="exact"/>
        <w:ind w:left="720"/>
        <w:contextualSpacing w:val="0"/>
        <w:jc w:val="both"/>
        <w:rPr>
          <w:rFonts w:ascii="Arial" w:hAnsi="Arial" w:cs="Arial"/>
          <w:color w:val="000000"/>
        </w:rPr>
      </w:pPr>
      <w:r w:rsidRPr="00E83282">
        <w:rPr>
          <w:rFonts w:ascii="Arial" w:hAnsi="Arial" w:cs="Arial"/>
          <w:color w:val="000000"/>
        </w:rPr>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70AD8E5B" w14:textId="5842D5AA" w:rsidR="002D7282" w:rsidRPr="00503976" w:rsidRDefault="00F55FBC" w:rsidP="00AD3AB8">
      <w:pPr>
        <w:pStyle w:val="Odstavecseseznamem"/>
        <w:numPr>
          <w:ilvl w:val="1"/>
          <w:numId w:val="13"/>
        </w:numPr>
        <w:spacing w:before="120" w:after="120" w:line="280" w:lineRule="exact"/>
        <w:ind w:left="720"/>
        <w:contextualSpacing w:val="0"/>
        <w:jc w:val="both"/>
        <w:rPr>
          <w:rFonts w:ascii="Arial" w:hAnsi="Arial" w:cs="Arial"/>
          <w:color w:val="000000"/>
        </w:rPr>
      </w:pPr>
      <w:bookmarkStart w:id="14" w:name="_Ref431570224"/>
      <w:bookmarkStart w:id="15" w:name="_Ref198645665"/>
      <w:r w:rsidRPr="00AD3AB8">
        <w:rPr>
          <w:rFonts w:ascii="Arial" w:hAnsi="Arial" w:cs="Arial"/>
        </w:rPr>
        <w:t xml:space="preserve">Dodavatel poskytuje Objednateli v souvislosti s touto smlouvou data nebo jiné informace podléhající ochraně podle příslušných právních předpisů, včetně GDPR a zákona č. 110/2019 Sb., o zpracování osobních údajů, ve znění pozdějších předpisů. Podmínky zpracování osobních údajů jsou uvedeny v příloze č. </w:t>
      </w:r>
      <w:r w:rsidR="00B04D38">
        <w:rPr>
          <w:rFonts w:ascii="Arial" w:hAnsi="Arial" w:cs="Arial"/>
        </w:rPr>
        <w:t>7</w:t>
      </w:r>
      <w:bookmarkEnd w:id="14"/>
      <w:r w:rsidR="002D7282" w:rsidRPr="00AD3AB8">
        <w:rPr>
          <w:rFonts w:ascii="Arial" w:hAnsi="Arial" w:cs="Arial"/>
        </w:rPr>
        <w:t>.</w:t>
      </w:r>
      <w:bookmarkEnd w:id="15"/>
    </w:p>
    <w:p w14:paraId="41B1BAE7" w14:textId="77777777" w:rsidR="001364D4" w:rsidRDefault="001364D4" w:rsidP="001364D4">
      <w:pPr>
        <w:spacing w:before="120" w:after="120" w:line="280" w:lineRule="exact"/>
        <w:rPr>
          <w:color w:val="000000"/>
        </w:rPr>
      </w:pPr>
    </w:p>
    <w:p w14:paraId="150F4A42" w14:textId="77777777" w:rsidR="001364D4" w:rsidRPr="00E83282" w:rsidRDefault="001364D4" w:rsidP="001364D4">
      <w:pPr>
        <w:pStyle w:val="Odstavecseseznamem"/>
        <w:numPr>
          <w:ilvl w:val="0"/>
          <w:numId w:val="4"/>
        </w:numPr>
        <w:spacing w:after="240"/>
        <w:jc w:val="center"/>
        <w:rPr>
          <w:rFonts w:ascii="Arial" w:hAnsi="Arial" w:cs="Arial"/>
          <w:b/>
          <w:sz w:val="20"/>
          <w:szCs w:val="20"/>
        </w:rPr>
      </w:pPr>
      <w:r w:rsidRPr="00E83282">
        <w:rPr>
          <w:rFonts w:ascii="Arial" w:hAnsi="Arial" w:cs="Arial"/>
          <w:b/>
        </w:rPr>
        <w:t>Volba práva, soudní příslušnost, zákaz postoupení</w:t>
      </w:r>
    </w:p>
    <w:p w14:paraId="06A08C30" w14:textId="77777777" w:rsidR="001364D4" w:rsidRPr="00E83282" w:rsidRDefault="001364D4" w:rsidP="001364D4">
      <w:pPr>
        <w:pStyle w:val="Odstavecseseznamem"/>
        <w:spacing w:after="240"/>
        <w:ind w:left="360"/>
        <w:rPr>
          <w:rFonts w:ascii="Arial" w:hAnsi="Arial" w:cs="Arial"/>
          <w:b/>
          <w:sz w:val="20"/>
          <w:szCs w:val="20"/>
        </w:rPr>
      </w:pPr>
    </w:p>
    <w:p w14:paraId="582EC87B" w14:textId="77777777" w:rsidR="001364D4" w:rsidRPr="00EE380B" w:rsidRDefault="001364D4" w:rsidP="001364D4">
      <w:pPr>
        <w:pStyle w:val="Odstavecseseznamem"/>
        <w:numPr>
          <w:ilvl w:val="1"/>
          <w:numId w:val="29"/>
        </w:numPr>
        <w:spacing w:before="120" w:after="120" w:line="280" w:lineRule="exact"/>
        <w:ind w:left="567" w:hanging="567"/>
        <w:contextualSpacing w:val="0"/>
        <w:jc w:val="both"/>
      </w:pPr>
      <w:r w:rsidRPr="00EE380B">
        <w:rPr>
          <w:rFonts w:ascii="Arial" w:eastAsia="Arial" w:hAnsi="Arial" w:cs="Arial"/>
        </w:rPr>
        <w:t xml:space="preserve">Smlouva je uzavřena v souladu s právním řádem České republiky a řídí se právním řádem České republiky, zejména občanským </w:t>
      </w:r>
      <w:r w:rsidRPr="00EE380B">
        <w:rPr>
          <w:rFonts w:ascii="Arial" w:hAnsi="Arial" w:cs="Arial"/>
        </w:rPr>
        <w:t>zákoníkem. Smluvní strany se dohodly na vyloučení aplikace § 1765 odst. 1 a § 1766 občanského zákoníku.</w:t>
      </w:r>
    </w:p>
    <w:p w14:paraId="15CDF59F" w14:textId="77777777" w:rsidR="001364D4" w:rsidRPr="00EE380B" w:rsidRDefault="001364D4" w:rsidP="001364D4">
      <w:pPr>
        <w:pStyle w:val="Odstavecseseznamem"/>
        <w:numPr>
          <w:ilvl w:val="1"/>
          <w:numId w:val="29"/>
        </w:numPr>
        <w:spacing w:before="120" w:after="120" w:line="280" w:lineRule="exact"/>
        <w:ind w:left="567" w:hanging="567"/>
        <w:contextualSpacing w:val="0"/>
        <w:jc w:val="both"/>
        <w:rPr>
          <w:rFonts w:ascii="Arial" w:hAnsi="Arial" w:cs="Arial"/>
        </w:rPr>
      </w:pPr>
      <w:r w:rsidRPr="00EE380B">
        <w:rPr>
          <w:rFonts w:ascii="Arial" w:hAnsi="Arial" w:cs="Arial"/>
        </w:rPr>
        <w:t xml:space="preserve">Veškeré spory vyplývající z této smlouvy budou řešeny soudy České republiky, přičemž v případě, že </w:t>
      </w:r>
      <w:r>
        <w:rPr>
          <w:rFonts w:ascii="Arial" w:hAnsi="Arial" w:cs="Arial"/>
        </w:rPr>
        <w:t>D</w:t>
      </w:r>
      <w:r w:rsidRPr="00EE380B">
        <w:rPr>
          <w:rFonts w:ascii="Arial" w:hAnsi="Arial" w:cs="Arial"/>
        </w:rPr>
        <w:t xml:space="preserve">odavatel má sídlo/bydliště mimo území České republiky (spory s mezinárodním prvkem), bude věcně a místně příslušným soudem vždy soud určený podle sídla </w:t>
      </w:r>
      <w:r>
        <w:rPr>
          <w:rFonts w:ascii="Arial" w:hAnsi="Arial" w:cs="Arial"/>
        </w:rPr>
        <w:t>O</w:t>
      </w:r>
      <w:r w:rsidRPr="00EE380B">
        <w:rPr>
          <w:rFonts w:ascii="Arial" w:hAnsi="Arial" w:cs="Arial"/>
        </w:rPr>
        <w:t xml:space="preserve">bjednatele. </w:t>
      </w:r>
    </w:p>
    <w:p w14:paraId="19548D8F" w14:textId="77777777" w:rsidR="001364D4" w:rsidRPr="00EE380B" w:rsidRDefault="001364D4" w:rsidP="001364D4">
      <w:pPr>
        <w:pStyle w:val="Odstavecseseznamem"/>
        <w:numPr>
          <w:ilvl w:val="1"/>
          <w:numId w:val="29"/>
        </w:numPr>
        <w:spacing w:before="120" w:after="120" w:line="280" w:lineRule="exact"/>
        <w:ind w:left="567" w:hanging="567"/>
        <w:contextualSpacing w:val="0"/>
        <w:jc w:val="both"/>
        <w:rPr>
          <w:rFonts w:ascii="Arial" w:hAnsi="Arial" w:cs="Arial"/>
        </w:rPr>
      </w:pPr>
      <w:r w:rsidRPr="00EE380B">
        <w:rPr>
          <w:rFonts w:ascii="Arial" w:hAnsi="Arial" w:cs="Arial"/>
        </w:rPr>
        <w:t xml:space="preserve">Dodavatel není oprávněn bez výslovného písemného souhlasu </w:t>
      </w:r>
      <w:r>
        <w:rPr>
          <w:rFonts w:ascii="Arial" w:hAnsi="Arial" w:cs="Arial"/>
        </w:rPr>
        <w:t>O</w:t>
      </w:r>
      <w:r w:rsidRPr="00EE380B">
        <w:rPr>
          <w:rFonts w:ascii="Arial" w:hAnsi="Arial" w:cs="Arial"/>
        </w:rPr>
        <w:t>bjednatele postoupit jakoukoli pohledávku, která mu vznikne podle této smlouvy nebo v souvislosti s ní, ani práva a povinnosti plynoucí ze smlouvy na třetí osobu.</w:t>
      </w:r>
    </w:p>
    <w:p w14:paraId="6FB4CB2F" w14:textId="77777777" w:rsidR="001364D4" w:rsidRPr="00A066FC" w:rsidRDefault="001364D4" w:rsidP="001364D4">
      <w:pPr>
        <w:spacing w:after="240" w:line="276" w:lineRule="auto"/>
        <w:ind w:left="705" w:hanging="705"/>
        <w:outlineLvl w:val="0"/>
        <w:rPr>
          <w:sz w:val="20"/>
          <w:szCs w:val="20"/>
        </w:rPr>
      </w:pPr>
    </w:p>
    <w:p w14:paraId="05E3CEB4" w14:textId="77777777" w:rsidR="001364D4" w:rsidRDefault="001364D4" w:rsidP="001364D4">
      <w:pPr>
        <w:pStyle w:val="Odstavecseseznamem"/>
        <w:numPr>
          <w:ilvl w:val="0"/>
          <w:numId w:val="35"/>
        </w:numPr>
        <w:spacing w:after="240"/>
        <w:jc w:val="center"/>
        <w:rPr>
          <w:rFonts w:ascii="Arial" w:hAnsi="Arial" w:cs="Arial"/>
          <w:b/>
        </w:rPr>
      </w:pPr>
      <w:r w:rsidRPr="00371CC7">
        <w:rPr>
          <w:rFonts w:ascii="Arial" w:hAnsi="Arial" w:cs="Arial"/>
          <w:b/>
        </w:rPr>
        <w:t>Prohlášení a záruky dodavatele</w:t>
      </w:r>
    </w:p>
    <w:p w14:paraId="0F7D6FFD" w14:textId="77777777" w:rsidR="001364D4" w:rsidRDefault="001364D4" w:rsidP="001364D4">
      <w:pPr>
        <w:pStyle w:val="Odstavecseseznamem"/>
        <w:spacing w:after="240"/>
        <w:ind w:left="360"/>
        <w:rPr>
          <w:rFonts w:ascii="Arial" w:hAnsi="Arial" w:cs="Arial"/>
          <w:b/>
        </w:rPr>
      </w:pPr>
    </w:p>
    <w:p w14:paraId="5A3DF0E9" w14:textId="77777777" w:rsidR="001364D4" w:rsidRPr="00371CC7" w:rsidRDefault="001364D4" w:rsidP="001364D4">
      <w:pPr>
        <w:pStyle w:val="Odstavecseseznamem"/>
        <w:numPr>
          <w:ilvl w:val="1"/>
          <w:numId w:val="35"/>
        </w:numPr>
        <w:spacing w:after="240"/>
        <w:ind w:left="720"/>
        <w:rPr>
          <w:rFonts w:ascii="Arial" w:hAnsi="Arial" w:cs="Arial"/>
          <w:b/>
        </w:rPr>
      </w:pPr>
      <w:r w:rsidRPr="00371CC7">
        <w:rPr>
          <w:rFonts w:ascii="Arial" w:hAnsi="Arial" w:cs="Arial"/>
        </w:rPr>
        <w:t>Dodavatel tímto prohlašuje, že následující ustanovení jsou pravdivá, a to ke dni podepsání této smlouvy:</w:t>
      </w:r>
    </w:p>
    <w:p w14:paraId="154FF6BC" w14:textId="77777777" w:rsidR="001364D4" w:rsidRDefault="001364D4" w:rsidP="001364D4">
      <w:pPr>
        <w:autoSpaceDE w:val="0"/>
        <w:autoSpaceDN w:val="0"/>
        <w:adjustRightInd w:val="0"/>
        <w:spacing w:after="240" w:line="276" w:lineRule="auto"/>
        <w:ind w:left="1701" w:hanging="705"/>
        <w:rPr>
          <w:szCs w:val="22"/>
        </w:rPr>
      </w:pPr>
      <w:r w:rsidRPr="00A066FC">
        <w:rPr>
          <w:sz w:val="20"/>
          <w:szCs w:val="20"/>
        </w:rPr>
        <w:t xml:space="preserve">a) </w:t>
      </w:r>
      <w:r w:rsidRPr="00A066FC">
        <w:rPr>
          <w:sz w:val="20"/>
          <w:szCs w:val="20"/>
        </w:rPr>
        <w:tab/>
      </w:r>
      <w:r>
        <w:rPr>
          <w:sz w:val="20"/>
          <w:szCs w:val="20"/>
        </w:rPr>
        <w:t>D</w:t>
      </w:r>
      <w:r w:rsidRPr="000908AA">
        <w:rPr>
          <w:szCs w:val="22"/>
        </w:rPr>
        <w:t>odavatel je právnickou osobou, má neomezené právo vlastnit majetek a má plnou způsobilost k právním úkonům v souladu s právním řádem České republiky;</w:t>
      </w:r>
    </w:p>
    <w:p w14:paraId="37B946D7" w14:textId="77777777" w:rsidR="001364D4" w:rsidRPr="00FA718E" w:rsidRDefault="001364D4" w:rsidP="001364D4">
      <w:pPr>
        <w:autoSpaceDE w:val="0"/>
        <w:autoSpaceDN w:val="0"/>
        <w:adjustRightInd w:val="0"/>
        <w:spacing w:after="240" w:line="276" w:lineRule="auto"/>
        <w:ind w:left="1701" w:hanging="705"/>
        <w:rPr>
          <w:szCs w:val="22"/>
        </w:rPr>
      </w:pPr>
      <w:r w:rsidRPr="000908AA">
        <w:rPr>
          <w:szCs w:val="22"/>
        </w:rPr>
        <w:t>b)</w:t>
      </w:r>
      <w:r w:rsidRPr="000908AA">
        <w:rPr>
          <w:szCs w:val="22"/>
        </w:rPr>
        <w:tab/>
      </w:r>
      <w:r w:rsidRPr="00FA718E">
        <w:rPr>
          <w:szCs w:val="22"/>
        </w:rPr>
        <w:t xml:space="preserve">tato smlouva byla platně podepsána Dodavatelem a představuje platné a účinné závazky Dodavatele, právně vůči němu vynutitelné v souladu s podmínkami smlouvy; </w:t>
      </w:r>
    </w:p>
    <w:p w14:paraId="39E3EF77" w14:textId="1A18F3D9" w:rsidR="00637FFA" w:rsidRPr="00AD3AB8" w:rsidRDefault="001364D4" w:rsidP="00AD3AB8">
      <w:pPr>
        <w:autoSpaceDE w:val="0"/>
        <w:autoSpaceDN w:val="0"/>
        <w:adjustRightInd w:val="0"/>
        <w:spacing w:after="120" w:line="276" w:lineRule="auto"/>
        <w:ind w:left="1701" w:hanging="708"/>
        <w:rPr>
          <w:szCs w:val="22"/>
        </w:rPr>
      </w:pPr>
      <w:r w:rsidRPr="00FA718E">
        <w:rPr>
          <w:szCs w:val="22"/>
        </w:rPr>
        <w:t>c)</w:t>
      </w:r>
      <w:r w:rsidRPr="00FA718E">
        <w:rPr>
          <w:szCs w:val="22"/>
        </w:rPr>
        <w:tab/>
      </w:r>
      <w:r w:rsidR="00637FFA" w:rsidRPr="00AD3AB8">
        <w:rPr>
          <w:szCs w:val="22"/>
        </w:rPr>
        <w:t>uzavření ani plnění smlouvy nebude mít za následek porušení jiné smlouvy nebo závazku, kterých je dodavatel stranou;</w:t>
      </w:r>
    </w:p>
    <w:p w14:paraId="6CE3481A" w14:textId="4C8B26DD" w:rsidR="001364D4" w:rsidRPr="00FA718E" w:rsidRDefault="00637FFA" w:rsidP="00637FFA">
      <w:pPr>
        <w:autoSpaceDE w:val="0"/>
        <w:autoSpaceDN w:val="0"/>
        <w:adjustRightInd w:val="0"/>
        <w:spacing w:after="240" w:line="276" w:lineRule="auto"/>
        <w:ind w:left="1701" w:hanging="705"/>
        <w:rPr>
          <w:szCs w:val="22"/>
        </w:rPr>
      </w:pPr>
      <w:r w:rsidRPr="00AD3AB8">
        <w:rPr>
          <w:szCs w:val="22"/>
        </w:rPr>
        <w:t xml:space="preserve">d) </w:t>
      </w:r>
      <w:r w:rsidRPr="00AD3AB8">
        <w:rPr>
          <w:szCs w:val="22"/>
        </w:rPr>
        <w:tab/>
        <w:t xml:space="preserve">uzavření ani plnění smlouvy nebude mít za následek porušení jakéhokoli právního předpisu, veřejnoprávního opatření nebo rozhodnutí veřejného </w:t>
      </w:r>
      <w:r w:rsidRPr="00AD3AB8">
        <w:rPr>
          <w:szCs w:val="22"/>
        </w:rPr>
        <w:lastRenderedPageBreak/>
        <w:t>orgánu nebo porušení oprávnění, licence nebo majetkových práv třetích osob ze strany dodavatele</w:t>
      </w:r>
      <w:r w:rsidR="001364D4" w:rsidRPr="00FA718E">
        <w:rPr>
          <w:szCs w:val="22"/>
        </w:rPr>
        <w:t>;</w:t>
      </w:r>
    </w:p>
    <w:p w14:paraId="66520900" w14:textId="77777777" w:rsidR="001364D4" w:rsidRPr="000908AA" w:rsidRDefault="001364D4" w:rsidP="001364D4">
      <w:pPr>
        <w:autoSpaceDE w:val="0"/>
        <w:autoSpaceDN w:val="0"/>
        <w:adjustRightInd w:val="0"/>
        <w:spacing w:after="240" w:line="276" w:lineRule="auto"/>
        <w:ind w:left="1701" w:hanging="705"/>
        <w:rPr>
          <w:szCs w:val="22"/>
        </w:rPr>
      </w:pPr>
      <w:r w:rsidRPr="000908AA">
        <w:rPr>
          <w:szCs w:val="22"/>
        </w:rPr>
        <w:t xml:space="preserve">e) </w:t>
      </w:r>
      <w:r w:rsidRPr="000908AA">
        <w:rPr>
          <w:szCs w:val="22"/>
        </w:rPr>
        <w:tab/>
        <w:t xml:space="preserve">neprobíhá a podle nejlepšího vědomí a znalostí </w:t>
      </w:r>
      <w:r>
        <w:rPr>
          <w:szCs w:val="22"/>
        </w:rPr>
        <w:t>D</w:t>
      </w:r>
      <w:r w:rsidRPr="000908AA">
        <w:rPr>
          <w:szCs w:val="22"/>
        </w:rPr>
        <w:t xml:space="preserve">odavatele či veřejně známých informací ani nehrozí žádné soudní, správní, rozhodčí ani jiné řízení či jednání před jakýmkoli orgánem jakékoli jurisdikce, které by mohlo, jednotlivě nebo v souhrnu s dalšími, nepříznivým způsobem ovlivnit schopnost </w:t>
      </w:r>
      <w:r>
        <w:rPr>
          <w:szCs w:val="22"/>
        </w:rPr>
        <w:t>D</w:t>
      </w:r>
      <w:r w:rsidRPr="000908AA">
        <w:rPr>
          <w:szCs w:val="22"/>
        </w:rPr>
        <w:t>odavatele splnit jeho závazky podle této smlouvy, či jeho celkovou finanční a podnikatelskou situaci;</w:t>
      </w:r>
    </w:p>
    <w:p w14:paraId="74303311" w14:textId="101AF028" w:rsidR="001364D4" w:rsidRPr="000908AA" w:rsidRDefault="001364D4" w:rsidP="001364D4">
      <w:pPr>
        <w:autoSpaceDE w:val="0"/>
        <w:autoSpaceDN w:val="0"/>
        <w:adjustRightInd w:val="0"/>
        <w:spacing w:after="240" w:line="276" w:lineRule="auto"/>
        <w:ind w:left="1701" w:hanging="705"/>
        <w:rPr>
          <w:szCs w:val="22"/>
        </w:rPr>
      </w:pPr>
      <w:r w:rsidRPr="000908AA">
        <w:rPr>
          <w:szCs w:val="22"/>
        </w:rPr>
        <w:t xml:space="preserve">f) </w:t>
      </w:r>
      <w:r w:rsidRPr="000908AA">
        <w:rPr>
          <w:szCs w:val="22"/>
        </w:rPr>
        <w:tab/>
        <w:t xml:space="preserve">neprobíhá a podle nejlepšího vědomí a znalostí dodavatele či veřejně známých informací ani nehrozí žádné insolvenční řízení nebo jakékoli jiné řízení týkající se insolvence </w:t>
      </w:r>
      <w:r>
        <w:rPr>
          <w:szCs w:val="22"/>
        </w:rPr>
        <w:t>D</w:t>
      </w:r>
      <w:r w:rsidRPr="000908AA">
        <w:rPr>
          <w:szCs w:val="22"/>
        </w:rPr>
        <w:t xml:space="preserve">odavatele nebo řízení, která obecně omezují práva dodavatelových věřitelů na uspokojení pohledávek vůči </w:t>
      </w:r>
      <w:r>
        <w:rPr>
          <w:szCs w:val="22"/>
        </w:rPr>
        <w:t>D</w:t>
      </w:r>
      <w:r w:rsidRPr="000908AA">
        <w:rPr>
          <w:szCs w:val="22"/>
        </w:rPr>
        <w:t xml:space="preserve">odavateli; </w:t>
      </w:r>
      <w:r>
        <w:rPr>
          <w:szCs w:val="22"/>
        </w:rPr>
        <w:t>D</w:t>
      </w:r>
      <w:r w:rsidRPr="000908AA">
        <w:rPr>
          <w:szCs w:val="22"/>
        </w:rPr>
        <w:t xml:space="preserve">odavatel se zavazuje </w:t>
      </w:r>
      <w:r>
        <w:rPr>
          <w:szCs w:val="22"/>
        </w:rPr>
        <w:t>O</w:t>
      </w:r>
      <w:r w:rsidRPr="000908AA">
        <w:rPr>
          <w:szCs w:val="22"/>
        </w:rPr>
        <w:t>bjednatele bezodkladně informovat o všech skutečnostech o hrozícím úpadku, popřípadě o prohlášení úpadku jeho společnosti</w:t>
      </w:r>
      <w:r w:rsidR="00503976">
        <w:rPr>
          <w:szCs w:val="22"/>
        </w:rPr>
        <w:t xml:space="preserve"> nebo o exekuci</w:t>
      </w:r>
      <w:r w:rsidRPr="000908AA">
        <w:rPr>
          <w:szCs w:val="22"/>
        </w:rPr>
        <w:t>;</w:t>
      </w:r>
    </w:p>
    <w:p w14:paraId="78240CDB" w14:textId="77777777" w:rsidR="001364D4" w:rsidRPr="000908AA" w:rsidRDefault="001364D4" w:rsidP="001364D4">
      <w:pPr>
        <w:autoSpaceDE w:val="0"/>
        <w:autoSpaceDN w:val="0"/>
        <w:adjustRightInd w:val="0"/>
        <w:spacing w:after="240" w:line="276" w:lineRule="auto"/>
        <w:ind w:left="1701" w:hanging="705"/>
        <w:rPr>
          <w:szCs w:val="22"/>
        </w:rPr>
      </w:pPr>
      <w:r w:rsidRPr="000908AA">
        <w:rPr>
          <w:szCs w:val="22"/>
        </w:rPr>
        <w:t xml:space="preserve">g) </w:t>
      </w:r>
      <w:r w:rsidRPr="000908AA">
        <w:rPr>
          <w:szCs w:val="22"/>
        </w:rPr>
        <w:tab/>
        <w:t xml:space="preserve">Všechny informace, které </w:t>
      </w:r>
      <w:r>
        <w:rPr>
          <w:szCs w:val="22"/>
        </w:rPr>
        <w:t>D</w:t>
      </w:r>
      <w:r w:rsidRPr="000908AA">
        <w:rPr>
          <w:szCs w:val="22"/>
        </w:rPr>
        <w:t xml:space="preserve">odavatel poskytl </w:t>
      </w:r>
      <w:r>
        <w:rPr>
          <w:szCs w:val="22"/>
        </w:rPr>
        <w:t>O</w:t>
      </w:r>
      <w:r w:rsidRPr="000908AA">
        <w:rPr>
          <w:szCs w:val="22"/>
        </w:rPr>
        <w:t xml:space="preserve">bjednateli ve své nabídce v rámci zadávacího řízení na veřejnou zakázku s názvem </w:t>
      </w:r>
      <w:r>
        <w:t>„</w:t>
      </w:r>
      <w:r>
        <w:rPr>
          <w:b/>
        </w:rPr>
        <w:t>ZAJIŠTĚNÍ BEZPEČNOSTNÍCH SLUŽEB V BUDOVĚ BRNO</w:t>
      </w:r>
      <w:r>
        <w:t xml:space="preserve">“ </w:t>
      </w:r>
      <w:r w:rsidRPr="000908AA">
        <w:rPr>
          <w:szCs w:val="22"/>
        </w:rPr>
        <w:t>jsou pravdivé;</w:t>
      </w:r>
    </w:p>
    <w:p w14:paraId="1A0E2D2A" w14:textId="77777777" w:rsidR="001364D4" w:rsidRPr="000908AA" w:rsidRDefault="001364D4" w:rsidP="001364D4">
      <w:pPr>
        <w:autoSpaceDE w:val="0"/>
        <w:autoSpaceDN w:val="0"/>
        <w:adjustRightInd w:val="0"/>
        <w:spacing w:after="240" w:line="276" w:lineRule="auto"/>
        <w:ind w:left="1701" w:hanging="705"/>
        <w:rPr>
          <w:szCs w:val="22"/>
        </w:rPr>
      </w:pPr>
      <w:r w:rsidRPr="000908AA">
        <w:rPr>
          <w:szCs w:val="22"/>
        </w:rPr>
        <w:t xml:space="preserve">h) </w:t>
      </w:r>
      <w:r w:rsidRPr="000908AA">
        <w:rPr>
          <w:szCs w:val="22"/>
        </w:rPr>
        <w:tab/>
      </w:r>
      <w:r>
        <w:rPr>
          <w:szCs w:val="22"/>
        </w:rPr>
        <w:t>D</w:t>
      </w:r>
      <w:r w:rsidRPr="000908AA">
        <w:rPr>
          <w:szCs w:val="22"/>
        </w:rPr>
        <w:t>odavatel je schopen územně, technicky a personálně zabezpečit plnění vyplývající ze smlouvy, příloh a případných dodatků;</w:t>
      </w:r>
    </w:p>
    <w:p w14:paraId="2CE7649F" w14:textId="77777777" w:rsidR="001364D4" w:rsidRPr="002A412A" w:rsidRDefault="001364D4" w:rsidP="001364D4">
      <w:pPr>
        <w:autoSpaceDE w:val="0"/>
        <w:autoSpaceDN w:val="0"/>
        <w:adjustRightInd w:val="0"/>
        <w:spacing w:after="240" w:line="276" w:lineRule="auto"/>
        <w:ind w:left="1701" w:hanging="704"/>
        <w:rPr>
          <w:sz w:val="20"/>
          <w:szCs w:val="20"/>
        </w:rPr>
      </w:pPr>
      <w:r w:rsidRPr="000908AA">
        <w:rPr>
          <w:szCs w:val="22"/>
        </w:rPr>
        <w:t>i)</w:t>
      </w:r>
      <w:r w:rsidRPr="000908AA">
        <w:rPr>
          <w:szCs w:val="22"/>
        </w:rPr>
        <w:tab/>
      </w:r>
      <w:r>
        <w:rPr>
          <w:szCs w:val="22"/>
        </w:rPr>
        <w:t>D</w:t>
      </w:r>
      <w:r w:rsidRPr="000908AA">
        <w:rPr>
          <w:szCs w:val="22"/>
        </w:rPr>
        <w:t>odavatel prohlašuje, že všechny osoby podílející se na výkonu služeb splňují požadavky na pracovníky dodavatele (případně poddodavatele) dle přílohy č. 1 smlouvy</w:t>
      </w:r>
      <w:r w:rsidRPr="00A066FC">
        <w:rPr>
          <w:sz w:val="20"/>
          <w:szCs w:val="20"/>
        </w:rPr>
        <w:t>.</w:t>
      </w:r>
    </w:p>
    <w:p w14:paraId="4A76B526" w14:textId="0C5D9D6D" w:rsidR="001364D4" w:rsidRPr="00CB267C" w:rsidRDefault="001364D4" w:rsidP="00CB267C">
      <w:pPr>
        <w:pStyle w:val="Odstavecseseznamem"/>
        <w:numPr>
          <w:ilvl w:val="1"/>
          <w:numId w:val="20"/>
        </w:numPr>
        <w:autoSpaceDE w:val="0"/>
        <w:autoSpaceDN w:val="0"/>
        <w:adjustRightInd w:val="0"/>
        <w:spacing w:after="240"/>
        <w:ind w:left="720"/>
        <w:jc w:val="both"/>
        <w:rPr>
          <w:rFonts w:ascii="Arial" w:hAnsi="Arial" w:cs="Arial"/>
          <w:sz w:val="20"/>
          <w:szCs w:val="20"/>
        </w:rPr>
      </w:pPr>
      <w:r w:rsidRPr="002A412A">
        <w:rPr>
          <w:rFonts w:ascii="Arial" w:hAnsi="Arial" w:cs="Arial"/>
        </w:rPr>
        <w:t xml:space="preserve">Dodavatel prohlašuje, že ke dni podpisu smlouvy má uzavřenou pojistnou smlouvu, jejímž předmětem je pojištění odpovědnosti za škodu způsobenou </w:t>
      </w:r>
      <w:r>
        <w:rPr>
          <w:rFonts w:ascii="Arial" w:hAnsi="Arial" w:cs="Arial"/>
        </w:rPr>
        <w:t>D</w:t>
      </w:r>
      <w:r w:rsidRPr="002A412A">
        <w:rPr>
          <w:rFonts w:ascii="Arial" w:hAnsi="Arial" w:cs="Arial"/>
        </w:rPr>
        <w:t xml:space="preserve">odavatelem </w:t>
      </w:r>
      <w:r>
        <w:rPr>
          <w:rFonts w:ascii="Arial" w:hAnsi="Arial" w:cs="Arial"/>
        </w:rPr>
        <w:t>O</w:t>
      </w:r>
      <w:r w:rsidRPr="002A412A">
        <w:rPr>
          <w:rFonts w:ascii="Arial" w:hAnsi="Arial" w:cs="Arial"/>
        </w:rPr>
        <w:t xml:space="preserve">bjednateli či třetí osobě v souvislosti s výkonem jeho činnosti, ve výši nejméně </w:t>
      </w:r>
      <w:r>
        <w:rPr>
          <w:rFonts w:ascii="Arial" w:hAnsi="Arial" w:cs="Arial"/>
          <w:b/>
        </w:rPr>
        <w:t>20</w:t>
      </w:r>
      <w:r w:rsidRPr="002A412A">
        <w:rPr>
          <w:rFonts w:ascii="Arial" w:hAnsi="Arial" w:cs="Arial"/>
          <w:b/>
        </w:rPr>
        <w:t> 000 000,- Kč</w:t>
      </w:r>
      <w:r w:rsidRPr="002A412A">
        <w:rPr>
          <w:rFonts w:ascii="Arial" w:hAnsi="Arial" w:cs="Arial"/>
        </w:rPr>
        <w:t xml:space="preserve">, kterou předloží ke kontrole </w:t>
      </w:r>
      <w:r>
        <w:rPr>
          <w:rFonts w:ascii="Arial" w:hAnsi="Arial" w:cs="Arial"/>
        </w:rPr>
        <w:t>O</w:t>
      </w:r>
      <w:r w:rsidRPr="002A412A">
        <w:rPr>
          <w:rFonts w:ascii="Arial" w:hAnsi="Arial" w:cs="Arial"/>
        </w:rPr>
        <w:t xml:space="preserve">bjednateli </w:t>
      </w:r>
      <w:r>
        <w:rPr>
          <w:rFonts w:ascii="Arial" w:hAnsi="Arial" w:cs="Arial"/>
        </w:rPr>
        <w:t>D</w:t>
      </w:r>
      <w:r w:rsidRPr="002A412A">
        <w:rPr>
          <w:rFonts w:ascii="Arial" w:hAnsi="Arial" w:cs="Arial"/>
        </w:rPr>
        <w:t>odavatel nejpozději ke dni podpisu smlouvy. Dodavatel se zavazuje, že nedojde ke snížení pojistného plnění pod částku uvedenou v předchozí větě.</w:t>
      </w:r>
    </w:p>
    <w:p w14:paraId="3A526974" w14:textId="77777777" w:rsidR="00CB267C" w:rsidRPr="00CB267C" w:rsidRDefault="00CB267C" w:rsidP="00CB267C">
      <w:pPr>
        <w:pStyle w:val="Odstavecseseznamem"/>
        <w:autoSpaceDE w:val="0"/>
        <w:autoSpaceDN w:val="0"/>
        <w:adjustRightInd w:val="0"/>
        <w:spacing w:after="240"/>
        <w:jc w:val="both"/>
        <w:rPr>
          <w:rFonts w:ascii="Arial" w:hAnsi="Arial" w:cs="Arial"/>
          <w:sz w:val="20"/>
          <w:szCs w:val="20"/>
        </w:rPr>
      </w:pPr>
    </w:p>
    <w:p w14:paraId="471046A6" w14:textId="77777777" w:rsidR="001364D4" w:rsidRDefault="001364D4" w:rsidP="001364D4">
      <w:pPr>
        <w:spacing w:after="240" w:line="276" w:lineRule="auto"/>
        <w:ind w:left="2133" w:firstLine="699"/>
        <w:outlineLvl w:val="0"/>
        <w:rPr>
          <w:b/>
          <w:color w:val="000000"/>
          <w:szCs w:val="22"/>
        </w:rPr>
      </w:pPr>
      <w:r>
        <w:rPr>
          <w:b/>
          <w:color w:val="000000"/>
          <w:szCs w:val="22"/>
        </w:rPr>
        <w:t>12.</w:t>
      </w:r>
      <w:r>
        <w:rPr>
          <w:b/>
          <w:color w:val="000000"/>
          <w:szCs w:val="22"/>
        </w:rPr>
        <w:tab/>
        <w:t>Kontaktní osoby</w:t>
      </w:r>
    </w:p>
    <w:p w14:paraId="567331F5" w14:textId="77777777" w:rsidR="001364D4" w:rsidRDefault="001364D4" w:rsidP="001364D4">
      <w:pPr>
        <w:pStyle w:val="Nadpis2"/>
        <w:keepNext w:val="0"/>
        <w:spacing w:after="240" w:line="276" w:lineRule="auto"/>
        <w:ind w:left="708" w:hanging="708"/>
        <w:rPr>
          <w:bCs/>
          <w:i w:val="0"/>
          <w:iCs/>
          <w:spacing w:val="-4"/>
          <w:szCs w:val="22"/>
        </w:rPr>
      </w:pPr>
      <w:r>
        <w:rPr>
          <w:bCs/>
          <w:i w:val="0"/>
          <w:iCs/>
          <w:spacing w:val="-4"/>
          <w:szCs w:val="22"/>
        </w:rPr>
        <w:t xml:space="preserve">12.1. </w:t>
      </w:r>
      <w:r>
        <w:rPr>
          <w:bCs/>
          <w:i w:val="0"/>
          <w:iCs/>
          <w:spacing w:val="-4"/>
          <w:szCs w:val="22"/>
        </w:rPr>
        <w:tab/>
        <w:t>Smluvní strany se dohodly a Dodavatel určil, že osobou oprávněnou k jednání za Dodavatele ve věcech, které se týkají této smlouvy a její realizace je/jsou:</w:t>
      </w:r>
    </w:p>
    <w:p w14:paraId="1C50742D" w14:textId="77777777" w:rsidR="001364D4" w:rsidRDefault="001364D4" w:rsidP="001364D4">
      <w:pPr>
        <w:pStyle w:val="Nadpis2"/>
        <w:keepNext w:val="0"/>
        <w:spacing w:after="240" w:line="276" w:lineRule="auto"/>
        <w:ind w:left="708"/>
        <w:rPr>
          <w:bCs/>
          <w:i w:val="0"/>
          <w:iCs/>
          <w:spacing w:val="-4"/>
          <w:szCs w:val="22"/>
        </w:rPr>
      </w:pPr>
      <w:r>
        <w:rPr>
          <w:bCs/>
          <w:i w:val="0"/>
          <w:iCs/>
          <w:spacing w:val="-4"/>
          <w:szCs w:val="22"/>
        </w:rPr>
        <w:t>Ve věcech smluvních:</w:t>
      </w:r>
    </w:p>
    <w:p w14:paraId="5585929A" w14:textId="112F91C5" w:rsidR="001364D4" w:rsidRPr="00DB360E" w:rsidRDefault="001364D4" w:rsidP="001364D4">
      <w:pPr>
        <w:pStyle w:val="Nadpis2"/>
        <w:keepNext w:val="0"/>
        <w:spacing w:line="276" w:lineRule="auto"/>
        <w:ind w:firstLine="708"/>
        <w:rPr>
          <w:bCs/>
          <w:i w:val="0"/>
          <w:iCs/>
          <w:spacing w:val="-4"/>
          <w:szCs w:val="22"/>
        </w:rPr>
      </w:pPr>
      <w:r w:rsidRPr="00DB360E">
        <w:rPr>
          <w:bCs/>
          <w:i w:val="0"/>
          <w:iCs/>
          <w:spacing w:val="-4"/>
          <w:szCs w:val="22"/>
        </w:rPr>
        <w:t>Jméno:</w:t>
      </w:r>
      <w:r w:rsidRPr="00DB360E">
        <w:rPr>
          <w:bCs/>
          <w:i w:val="0"/>
          <w:iCs/>
          <w:spacing w:val="-4"/>
          <w:szCs w:val="22"/>
        </w:rPr>
        <w:tab/>
      </w:r>
      <w:r w:rsidR="00DB360E">
        <w:rPr>
          <w:bCs/>
          <w:i w:val="0"/>
          <w:iCs/>
          <w:spacing w:val="-4"/>
          <w:szCs w:val="22"/>
        </w:rPr>
        <w:t xml:space="preserve"> </w:t>
      </w:r>
      <w:proofErr w:type="spellStart"/>
      <w:r w:rsidR="00B46AF7">
        <w:rPr>
          <w:bCs/>
          <w:i w:val="0"/>
          <w:iCs/>
          <w:spacing w:val="-4"/>
          <w:szCs w:val="22"/>
        </w:rPr>
        <w:t>xxxxxxxxxxxxx</w:t>
      </w:r>
      <w:proofErr w:type="spellEnd"/>
    </w:p>
    <w:p w14:paraId="0055F6E4" w14:textId="0E9DE928" w:rsidR="001364D4" w:rsidRPr="00DB360E" w:rsidRDefault="001364D4" w:rsidP="001364D4">
      <w:pPr>
        <w:pStyle w:val="Nadpis2"/>
        <w:keepNext w:val="0"/>
        <w:spacing w:line="276" w:lineRule="auto"/>
        <w:ind w:firstLine="708"/>
        <w:rPr>
          <w:bCs/>
          <w:i w:val="0"/>
          <w:iCs/>
          <w:spacing w:val="-4"/>
          <w:szCs w:val="22"/>
        </w:rPr>
      </w:pPr>
      <w:r w:rsidRPr="00DB360E">
        <w:rPr>
          <w:bCs/>
          <w:i w:val="0"/>
          <w:iCs/>
          <w:spacing w:val="-4"/>
          <w:szCs w:val="22"/>
        </w:rPr>
        <w:t>E-mail:</w:t>
      </w:r>
      <w:r w:rsidR="00DB360E">
        <w:rPr>
          <w:bCs/>
          <w:i w:val="0"/>
          <w:iCs/>
          <w:spacing w:val="-4"/>
          <w:szCs w:val="22"/>
        </w:rPr>
        <w:t xml:space="preserve"> </w:t>
      </w:r>
      <w:proofErr w:type="spellStart"/>
      <w:r w:rsidR="00B46AF7">
        <w:rPr>
          <w:bCs/>
          <w:i w:val="0"/>
          <w:iCs/>
          <w:spacing w:val="-4"/>
          <w:szCs w:val="22"/>
        </w:rPr>
        <w:t>xxxxxxxxxxxxxxxxx</w:t>
      </w:r>
      <w:proofErr w:type="spellEnd"/>
    </w:p>
    <w:p w14:paraId="7CED2D3D" w14:textId="373B52CD" w:rsidR="001364D4" w:rsidRDefault="001364D4" w:rsidP="001364D4">
      <w:pPr>
        <w:pStyle w:val="Nadpis2"/>
        <w:keepNext w:val="0"/>
        <w:spacing w:line="276" w:lineRule="auto"/>
        <w:ind w:firstLine="708"/>
        <w:rPr>
          <w:bCs/>
          <w:i w:val="0"/>
          <w:iCs/>
          <w:spacing w:val="-4"/>
          <w:szCs w:val="22"/>
        </w:rPr>
      </w:pPr>
      <w:r w:rsidRPr="00DB360E">
        <w:rPr>
          <w:bCs/>
          <w:i w:val="0"/>
          <w:iCs/>
          <w:spacing w:val="-4"/>
          <w:szCs w:val="22"/>
        </w:rPr>
        <w:t>Tel:</w:t>
      </w:r>
      <w:r>
        <w:rPr>
          <w:bCs/>
          <w:i w:val="0"/>
          <w:iCs/>
          <w:spacing w:val="-4"/>
          <w:szCs w:val="22"/>
        </w:rPr>
        <w:t xml:space="preserve"> </w:t>
      </w:r>
      <w:r>
        <w:rPr>
          <w:bCs/>
          <w:i w:val="0"/>
          <w:iCs/>
          <w:spacing w:val="-4"/>
          <w:szCs w:val="22"/>
        </w:rPr>
        <w:tab/>
      </w:r>
      <w:proofErr w:type="spellStart"/>
      <w:r w:rsidR="00B46AF7">
        <w:rPr>
          <w:bCs/>
          <w:i w:val="0"/>
          <w:iCs/>
          <w:spacing w:val="-4"/>
          <w:szCs w:val="22"/>
        </w:rPr>
        <w:t>xxxxxxxxxxxxxxxxx</w:t>
      </w:r>
      <w:proofErr w:type="spellEnd"/>
    </w:p>
    <w:p w14:paraId="6DB1D673" w14:textId="3918C27D" w:rsidR="00503976" w:rsidRPr="00AD3AB8" w:rsidRDefault="00503976" w:rsidP="00503976">
      <w:pPr>
        <w:pStyle w:val="Nadpis2"/>
        <w:keepNext w:val="0"/>
        <w:spacing w:line="276" w:lineRule="auto"/>
        <w:ind w:firstLine="708"/>
        <w:rPr>
          <w:bCs/>
          <w:i w:val="0"/>
          <w:iCs/>
          <w:spacing w:val="-4"/>
          <w:szCs w:val="22"/>
        </w:rPr>
      </w:pPr>
      <w:r w:rsidRPr="00AD3AB8">
        <w:rPr>
          <w:bCs/>
          <w:i w:val="0"/>
          <w:iCs/>
          <w:spacing w:val="-4"/>
          <w:szCs w:val="22"/>
        </w:rPr>
        <w:t xml:space="preserve">ID datové schránky: </w:t>
      </w:r>
      <w:r w:rsidR="00923452">
        <w:rPr>
          <w:bCs/>
          <w:i w:val="0"/>
          <w:iCs/>
          <w:spacing w:val="-4"/>
          <w:szCs w:val="22"/>
        </w:rPr>
        <w:t>ap3y3z2</w:t>
      </w:r>
    </w:p>
    <w:p w14:paraId="31ED8801" w14:textId="77777777" w:rsidR="001364D4" w:rsidRDefault="001364D4" w:rsidP="001364D4">
      <w:pPr>
        <w:pStyle w:val="Nadpis2"/>
        <w:keepNext w:val="0"/>
        <w:spacing w:after="240" w:line="276" w:lineRule="auto"/>
        <w:ind w:firstLine="708"/>
        <w:rPr>
          <w:bCs/>
          <w:i w:val="0"/>
          <w:iCs/>
          <w:spacing w:val="-4"/>
          <w:szCs w:val="22"/>
        </w:rPr>
      </w:pPr>
    </w:p>
    <w:p w14:paraId="0087668F" w14:textId="77777777" w:rsidR="001364D4" w:rsidRDefault="001364D4" w:rsidP="001364D4">
      <w:pPr>
        <w:pStyle w:val="Nadpis2"/>
        <w:keepNext w:val="0"/>
        <w:spacing w:line="276" w:lineRule="auto"/>
        <w:ind w:firstLine="708"/>
        <w:rPr>
          <w:bCs/>
          <w:i w:val="0"/>
          <w:iCs/>
          <w:spacing w:val="-4"/>
          <w:szCs w:val="22"/>
        </w:rPr>
      </w:pPr>
      <w:r>
        <w:rPr>
          <w:bCs/>
          <w:i w:val="0"/>
          <w:iCs/>
          <w:spacing w:val="-4"/>
          <w:szCs w:val="22"/>
        </w:rPr>
        <w:lastRenderedPageBreak/>
        <w:t xml:space="preserve">Ve věcech </w:t>
      </w:r>
      <w:proofErr w:type="spellStart"/>
      <w:r>
        <w:rPr>
          <w:bCs/>
          <w:i w:val="0"/>
          <w:iCs/>
          <w:spacing w:val="-4"/>
          <w:szCs w:val="22"/>
        </w:rPr>
        <w:t>technicko-bezpečnostních</w:t>
      </w:r>
      <w:proofErr w:type="spellEnd"/>
      <w:r>
        <w:rPr>
          <w:bCs/>
          <w:i w:val="0"/>
          <w:iCs/>
          <w:spacing w:val="-4"/>
          <w:szCs w:val="22"/>
        </w:rPr>
        <w:t>:</w:t>
      </w:r>
    </w:p>
    <w:p w14:paraId="65762768" w14:textId="77777777" w:rsidR="001364D4" w:rsidRDefault="001364D4" w:rsidP="001364D4">
      <w:pPr>
        <w:pStyle w:val="Nadpis2"/>
        <w:keepNext w:val="0"/>
        <w:spacing w:line="276" w:lineRule="auto"/>
        <w:ind w:firstLine="708"/>
        <w:rPr>
          <w:bCs/>
          <w:i w:val="0"/>
          <w:iCs/>
          <w:spacing w:val="-4"/>
          <w:szCs w:val="22"/>
        </w:rPr>
      </w:pPr>
    </w:p>
    <w:p w14:paraId="00D2A81D" w14:textId="31813FDD" w:rsidR="001364D4" w:rsidRPr="00923452" w:rsidRDefault="001364D4" w:rsidP="001364D4">
      <w:pPr>
        <w:pStyle w:val="Nadpis2"/>
        <w:keepNext w:val="0"/>
        <w:spacing w:line="276" w:lineRule="auto"/>
        <w:ind w:firstLine="708"/>
        <w:rPr>
          <w:bCs/>
          <w:i w:val="0"/>
          <w:iCs/>
          <w:spacing w:val="-4"/>
          <w:szCs w:val="22"/>
        </w:rPr>
      </w:pPr>
      <w:r w:rsidRPr="00923452">
        <w:rPr>
          <w:bCs/>
          <w:i w:val="0"/>
          <w:iCs/>
          <w:spacing w:val="-4"/>
          <w:szCs w:val="22"/>
        </w:rPr>
        <w:t>Jméno:</w:t>
      </w:r>
      <w:r w:rsidRPr="00923452">
        <w:rPr>
          <w:bCs/>
          <w:i w:val="0"/>
          <w:iCs/>
          <w:spacing w:val="-4"/>
          <w:szCs w:val="22"/>
        </w:rPr>
        <w:tab/>
      </w:r>
      <w:r w:rsidR="00923452">
        <w:rPr>
          <w:bCs/>
          <w:i w:val="0"/>
          <w:iCs/>
          <w:spacing w:val="-4"/>
          <w:szCs w:val="22"/>
        </w:rPr>
        <w:t xml:space="preserve"> </w:t>
      </w:r>
      <w:proofErr w:type="spellStart"/>
      <w:r w:rsidR="001B0AE2">
        <w:rPr>
          <w:bCs/>
          <w:i w:val="0"/>
          <w:iCs/>
          <w:spacing w:val="-4"/>
          <w:szCs w:val="22"/>
        </w:rPr>
        <w:t>xxxxxxxxxxxxxxx</w:t>
      </w:r>
      <w:proofErr w:type="spellEnd"/>
    </w:p>
    <w:p w14:paraId="2C880B9F" w14:textId="3249EF78" w:rsidR="001364D4" w:rsidRPr="00923452" w:rsidRDefault="001364D4" w:rsidP="001364D4">
      <w:pPr>
        <w:pStyle w:val="Nadpis2"/>
        <w:keepNext w:val="0"/>
        <w:spacing w:line="276" w:lineRule="auto"/>
        <w:ind w:firstLine="708"/>
        <w:rPr>
          <w:bCs/>
          <w:i w:val="0"/>
          <w:iCs/>
          <w:spacing w:val="-4"/>
          <w:szCs w:val="22"/>
        </w:rPr>
      </w:pPr>
      <w:r w:rsidRPr="00923452">
        <w:rPr>
          <w:bCs/>
          <w:i w:val="0"/>
          <w:iCs/>
          <w:spacing w:val="-4"/>
          <w:szCs w:val="22"/>
        </w:rPr>
        <w:t>E-mail:</w:t>
      </w:r>
      <w:r w:rsidR="005B1FE1">
        <w:rPr>
          <w:bCs/>
          <w:i w:val="0"/>
          <w:iCs/>
          <w:spacing w:val="-4"/>
          <w:szCs w:val="22"/>
        </w:rPr>
        <w:t xml:space="preserve"> </w:t>
      </w:r>
      <w:proofErr w:type="spellStart"/>
      <w:r w:rsidR="001B0AE2">
        <w:rPr>
          <w:bCs/>
          <w:i w:val="0"/>
          <w:iCs/>
          <w:spacing w:val="-4"/>
          <w:szCs w:val="22"/>
        </w:rPr>
        <w:t>xxxxxxxxxxxxxxx</w:t>
      </w:r>
      <w:proofErr w:type="spellEnd"/>
    </w:p>
    <w:p w14:paraId="7A32973E" w14:textId="5DB2C985" w:rsidR="001364D4" w:rsidRDefault="001364D4" w:rsidP="001364D4">
      <w:pPr>
        <w:pStyle w:val="Nadpis2"/>
        <w:keepNext w:val="0"/>
        <w:spacing w:line="276" w:lineRule="auto"/>
        <w:ind w:firstLine="708"/>
        <w:rPr>
          <w:bCs/>
          <w:i w:val="0"/>
          <w:iCs/>
          <w:spacing w:val="-4"/>
          <w:szCs w:val="22"/>
        </w:rPr>
      </w:pPr>
      <w:r w:rsidRPr="00923452">
        <w:rPr>
          <w:bCs/>
          <w:i w:val="0"/>
          <w:iCs/>
          <w:spacing w:val="-4"/>
          <w:szCs w:val="22"/>
        </w:rPr>
        <w:t>Tel:</w:t>
      </w:r>
      <w:r>
        <w:rPr>
          <w:bCs/>
          <w:i w:val="0"/>
          <w:iCs/>
          <w:spacing w:val="-4"/>
          <w:szCs w:val="22"/>
        </w:rPr>
        <w:t xml:space="preserve"> </w:t>
      </w:r>
      <w:proofErr w:type="spellStart"/>
      <w:r w:rsidR="001B0AE2">
        <w:rPr>
          <w:bCs/>
          <w:i w:val="0"/>
          <w:iCs/>
          <w:spacing w:val="-4"/>
          <w:szCs w:val="22"/>
        </w:rPr>
        <w:t>xxxxxxxxxxxxxxxxxxx</w:t>
      </w:r>
      <w:proofErr w:type="spellEnd"/>
    </w:p>
    <w:p w14:paraId="37471D36" w14:textId="77777777" w:rsidR="001364D4" w:rsidRDefault="001364D4" w:rsidP="001364D4">
      <w:pPr>
        <w:pStyle w:val="Nadpis2"/>
        <w:keepNext w:val="0"/>
        <w:spacing w:after="240" w:line="276" w:lineRule="auto"/>
        <w:ind w:firstLine="708"/>
        <w:rPr>
          <w:bCs/>
          <w:i w:val="0"/>
          <w:iCs/>
          <w:spacing w:val="-4"/>
          <w:szCs w:val="22"/>
        </w:rPr>
      </w:pPr>
    </w:p>
    <w:p w14:paraId="3E386ED8" w14:textId="77777777" w:rsidR="001364D4" w:rsidRDefault="001364D4" w:rsidP="001364D4">
      <w:pPr>
        <w:pStyle w:val="Nadpis2"/>
        <w:keepNext w:val="0"/>
        <w:spacing w:after="240" w:line="276" w:lineRule="auto"/>
        <w:ind w:left="708" w:hanging="708"/>
        <w:rPr>
          <w:bCs/>
          <w:i w:val="0"/>
          <w:iCs/>
          <w:spacing w:val="-4"/>
          <w:szCs w:val="22"/>
        </w:rPr>
      </w:pPr>
      <w:r>
        <w:rPr>
          <w:bCs/>
          <w:i w:val="0"/>
          <w:iCs/>
          <w:spacing w:val="-4"/>
          <w:szCs w:val="22"/>
        </w:rPr>
        <w:t xml:space="preserve">12.2. </w:t>
      </w:r>
      <w:r>
        <w:rPr>
          <w:bCs/>
          <w:i w:val="0"/>
          <w:iCs/>
          <w:spacing w:val="-4"/>
          <w:szCs w:val="22"/>
        </w:rPr>
        <w:tab/>
        <w:t>Smluvní strany se dohodly a Objednatel určil, že osobou oprávněnou k jednání za Objednatele ve věcech, které se týkají této smlouvy, její realizace a podávání pokynů Dodavateli je:</w:t>
      </w:r>
    </w:p>
    <w:p w14:paraId="1601373A" w14:textId="77777777" w:rsidR="001364D4" w:rsidRDefault="001364D4" w:rsidP="001364D4">
      <w:pPr>
        <w:pStyle w:val="Nadpis2"/>
        <w:keepNext w:val="0"/>
        <w:spacing w:after="240" w:line="276" w:lineRule="auto"/>
        <w:rPr>
          <w:bCs/>
          <w:i w:val="0"/>
          <w:iCs/>
          <w:spacing w:val="-4"/>
          <w:szCs w:val="22"/>
        </w:rPr>
      </w:pPr>
      <w:r>
        <w:rPr>
          <w:bCs/>
          <w:i w:val="0"/>
          <w:iCs/>
          <w:spacing w:val="-4"/>
          <w:szCs w:val="22"/>
        </w:rPr>
        <w:tab/>
        <w:t>Ve věcech smluvních:</w:t>
      </w:r>
    </w:p>
    <w:p w14:paraId="47B06EFB" w14:textId="77777777" w:rsidR="001364D4" w:rsidRDefault="001364D4" w:rsidP="001364D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t>Mgr. Pavel Brokeš, ředitel odboru vnitřní správy</w:t>
      </w:r>
    </w:p>
    <w:p w14:paraId="569E74E4" w14:textId="77777777" w:rsidR="001364D4" w:rsidRDefault="001364D4" w:rsidP="001364D4">
      <w:pPr>
        <w:pStyle w:val="Nadpis2"/>
        <w:keepNext w:val="0"/>
        <w:spacing w:line="276" w:lineRule="auto"/>
        <w:ind w:firstLine="708"/>
        <w:rPr>
          <w:bCs/>
          <w:i w:val="0"/>
          <w:iCs/>
          <w:spacing w:val="-4"/>
          <w:szCs w:val="22"/>
        </w:rPr>
      </w:pPr>
      <w:r>
        <w:rPr>
          <w:bCs/>
          <w:i w:val="0"/>
          <w:iCs/>
          <w:spacing w:val="-4"/>
          <w:szCs w:val="22"/>
        </w:rPr>
        <w:t>E-mail:</w:t>
      </w:r>
      <w:r>
        <w:rPr>
          <w:szCs w:val="22"/>
        </w:rPr>
        <w:t xml:space="preserve"> </w:t>
      </w:r>
      <w:r>
        <w:rPr>
          <w:szCs w:val="22"/>
        </w:rPr>
        <w:tab/>
      </w:r>
      <w:r>
        <w:rPr>
          <w:i w:val="0"/>
          <w:szCs w:val="22"/>
        </w:rPr>
        <w:t>pavel.brokes@mze.gov.cz</w:t>
      </w:r>
    </w:p>
    <w:p w14:paraId="17F72346" w14:textId="77777777" w:rsidR="001364D4" w:rsidRDefault="001364D4" w:rsidP="001364D4">
      <w:pPr>
        <w:pStyle w:val="Nadpis2"/>
        <w:keepNext w:val="0"/>
        <w:spacing w:line="276" w:lineRule="auto"/>
        <w:ind w:firstLine="708"/>
        <w:rPr>
          <w:bCs/>
          <w:i w:val="0"/>
          <w:iCs/>
          <w:spacing w:val="-4"/>
          <w:szCs w:val="22"/>
        </w:rPr>
      </w:pPr>
      <w:r>
        <w:rPr>
          <w:bCs/>
          <w:i w:val="0"/>
          <w:iCs/>
          <w:spacing w:val="-4"/>
          <w:szCs w:val="22"/>
        </w:rPr>
        <w:t>Tel.:</w:t>
      </w:r>
      <w:r>
        <w:rPr>
          <w:bCs/>
          <w:i w:val="0"/>
          <w:iCs/>
          <w:spacing w:val="-4"/>
          <w:szCs w:val="22"/>
        </w:rPr>
        <w:tab/>
      </w:r>
      <w:r>
        <w:rPr>
          <w:bCs/>
          <w:i w:val="0"/>
          <w:iCs/>
          <w:spacing w:val="-4"/>
          <w:szCs w:val="22"/>
        </w:rPr>
        <w:tab/>
        <w:t>221812905</w:t>
      </w:r>
    </w:p>
    <w:p w14:paraId="7DEDFD78" w14:textId="77777777" w:rsidR="00503976" w:rsidRPr="00AD3AB8" w:rsidRDefault="00503976" w:rsidP="00503976">
      <w:pPr>
        <w:pStyle w:val="Nadpis2"/>
        <w:keepNext w:val="0"/>
        <w:spacing w:line="276" w:lineRule="auto"/>
        <w:ind w:firstLine="708"/>
        <w:rPr>
          <w:bCs/>
          <w:i w:val="0"/>
          <w:iCs/>
          <w:spacing w:val="-4"/>
          <w:szCs w:val="22"/>
        </w:rPr>
      </w:pPr>
      <w:r w:rsidRPr="00AD3AB8">
        <w:rPr>
          <w:bCs/>
          <w:i w:val="0"/>
          <w:iCs/>
          <w:spacing w:val="-4"/>
          <w:szCs w:val="22"/>
        </w:rPr>
        <w:t xml:space="preserve">ID datové schránky: </w:t>
      </w:r>
      <w:r w:rsidRPr="00AD3AB8">
        <w:rPr>
          <w:i w:val="0"/>
          <w:color w:val="000000"/>
          <w:spacing w:val="-4"/>
          <w:szCs w:val="22"/>
        </w:rPr>
        <w:t>yphaax8</w:t>
      </w:r>
    </w:p>
    <w:p w14:paraId="7F11031A" w14:textId="77777777" w:rsidR="001364D4" w:rsidRDefault="001364D4" w:rsidP="001364D4">
      <w:pPr>
        <w:pStyle w:val="Nadpis2"/>
        <w:keepNext w:val="0"/>
        <w:spacing w:line="276" w:lineRule="auto"/>
        <w:ind w:firstLine="708"/>
        <w:rPr>
          <w:bCs/>
          <w:i w:val="0"/>
          <w:iCs/>
          <w:spacing w:val="-4"/>
          <w:szCs w:val="22"/>
        </w:rPr>
      </w:pPr>
    </w:p>
    <w:p w14:paraId="4AB0F202" w14:textId="77777777" w:rsidR="001364D4" w:rsidRDefault="001364D4" w:rsidP="001364D4">
      <w:pPr>
        <w:pStyle w:val="Nadpis2"/>
        <w:keepNext w:val="0"/>
        <w:spacing w:line="276" w:lineRule="auto"/>
        <w:ind w:firstLine="708"/>
        <w:rPr>
          <w:bCs/>
          <w:i w:val="0"/>
          <w:iCs/>
          <w:spacing w:val="-4"/>
          <w:szCs w:val="22"/>
        </w:rPr>
      </w:pPr>
    </w:p>
    <w:p w14:paraId="0141106B" w14:textId="77777777" w:rsidR="001364D4" w:rsidRDefault="001364D4" w:rsidP="001364D4">
      <w:pPr>
        <w:pStyle w:val="Nadpis2"/>
        <w:keepNext w:val="0"/>
        <w:spacing w:line="276" w:lineRule="auto"/>
        <w:ind w:firstLine="708"/>
        <w:rPr>
          <w:bCs/>
          <w:i w:val="0"/>
          <w:iCs/>
          <w:spacing w:val="-4"/>
          <w:szCs w:val="22"/>
        </w:rPr>
      </w:pPr>
      <w:r>
        <w:rPr>
          <w:bCs/>
          <w:i w:val="0"/>
          <w:iCs/>
          <w:spacing w:val="-4"/>
          <w:szCs w:val="22"/>
        </w:rPr>
        <w:t xml:space="preserve">Ve věcech technických: </w:t>
      </w:r>
    </w:p>
    <w:p w14:paraId="381F9C9B" w14:textId="77777777" w:rsidR="001364D4" w:rsidRDefault="001364D4" w:rsidP="001364D4">
      <w:pPr>
        <w:pStyle w:val="Nadpis2"/>
        <w:keepNext w:val="0"/>
        <w:spacing w:line="276" w:lineRule="auto"/>
        <w:ind w:firstLine="708"/>
        <w:rPr>
          <w:bCs/>
          <w:i w:val="0"/>
          <w:iCs/>
          <w:spacing w:val="-4"/>
          <w:szCs w:val="22"/>
        </w:rPr>
      </w:pPr>
    </w:p>
    <w:p w14:paraId="2FC7C7F1" w14:textId="77777777" w:rsidR="001364D4" w:rsidRDefault="001364D4" w:rsidP="001364D4">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t>Mgr. Miriam Poláková, oddělení správy budov</w:t>
      </w:r>
    </w:p>
    <w:p w14:paraId="1E4E417E" w14:textId="77777777" w:rsidR="001364D4" w:rsidRDefault="001364D4" w:rsidP="001364D4">
      <w:pPr>
        <w:pStyle w:val="Nadpis2"/>
        <w:keepNext w:val="0"/>
        <w:spacing w:line="276" w:lineRule="auto"/>
        <w:ind w:firstLine="708"/>
        <w:rPr>
          <w:rFonts w:eastAsia="Times New Roman"/>
          <w:i w:val="0"/>
          <w:iCs/>
          <w:spacing w:val="-4"/>
          <w:szCs w:val="22"/>
        </w:rPr>
      </w:pPr>
      <w:r>
        <w:rPr>
          <w:rFonts w:eastAsia="Times New Roman"/>
          <w:i w:val="0"/>
          <w:iCs/>
          <w:spacing w:val="-4"/>
          <w:szCs w:val="22"/>
        </w:rPr>
        <w:t>E-mail:</w:t>
      </w:r>
      <w:r>
        <w:rPr>
          <w:rFonts w:eastAsia="Times New Roman"/>
          <w:i w:val="0"/>
          <w:szCs w:val="22"/>
        </w:rPr>
        <w:t xml:space="preserve"> </w:t>
      </w:r>
      <w:r>
        <w:rPr>
          <w:rFonts w:eastAsia="Times New Roman"/>
          <w:i w:val="0"/>
          <w:szCs w:val="22"/>
        </w:rPr>
        <w:tab/>
        <w:t>miriam.polakova@mze.gov.cz</w:t>
      </w:r>
    </w:p>
    <w:p w14:paraId="3B33498D" w14:textId="77777777" w:rsidR="001364D4" w:rsidRDefault="001364D4" w:rsidP="001364D4">
      <w:pPr>
        <w:pStyle w:val="Nadpis2"/>
        <w:keepNext w:val="0"/>
        <w:spacing w:line="276" w:lineRule="auto"/>
        <w:ind w:firstLine="708"/>
        <w:rPr>
          <w:rFonts w:eastAsia="Times New Roman"/>
          <w:i w:val="0"/>
          <w:iCs/>
          <w:spacing w:val="-4"/>
          <w:szCs w:val="22"/>
        </w:rPr>
      </w:pPr>
      <w:r>
        <w:rPr>
          <w:rFonts w:eastAsia="Times New Roman"/>
          <w:i w:val="0"/>
          <w:iCs/>
          <w:spacing w:val="-4"/>
          <w:szCs w:val="22"/>
        </w:rPr>
        <w:t xml:space="preserve">Tel.:      </w:t>
      </w:r>
      <w:r>
        <w:rPr>
          <w:rFonts w:eastAsia="Times New Roman"/>
          <w:i w:val="0"/>
          <w:iCs/>
          <w:spacing w:val="-4"/>
          <w:szCs w:val="22"/>
        </w:rPr>
        <w:tab/>
        <w:t>541212092</w:t>
      </w:r>
    </w:p>
    <w:p w14:paraId="39998AB4" w14:textId="77777777" w:rsidR="001364D4" w:rsidRDefault="001364D4" w:rsidP="001364D4">
      <w:pPr>
        <w:pStyle w:val="Nadpis2"/>
        <w:keepNext w:val="0"/>
        <w:spacing w:line="276" w:lineRule="auto"/>
        <w:ind w:firstLine="708"/>
        <w:rPr>
          <w:rFonts w:eastAsia="Times New Roman"/>
          <w:i w:val="0"/>
          <w:iCs/>
          <w:spacing w:val="-4"/>
          <w:szCs w:val="22"/>
        </w:rPr>
      </w:pPr>
    </w:p>
    <w:p w14:paraId="526AE51F" w14:textId="77777777" w:rsidR="001364D4" w:rsidRDefault="001364D4" w:rsidP="001364D4">
      <w:pPr>
        <w:pStyle w:val="Nadpis2"/>
        <w:keepNext w:val="0"/>
        <w:spacing w:line="276" w:lineRule="auto"/>
        <w:rPr>
          <w:bCs/>
          <w:i w:val="0"/>
          <w:iCs/>
          <w:spacing w:val="-4"/>
          <w:szCs w:val="22"/>
        </w:rPr>
      </w:pPr>
    </w:p>
    <w:p w14:paraId="03BDB8B6" w14:textId="77777777" w:rsidR="001364D4" w:rsidRDefault="001364D4" w:rsidP="00A859BB">
      <w:pPr>
        <w:pStyle w:val="Nadpis2"/>
        <w:spacing w:line="276" w:lineRule="auto"/>
        <w:ind w:left="567" w:hanging="567"/>
        <w:rPr>
          <w:bCs/>
          <w:spacing w:val="-4"/>
          <w:szCs w:val="22"/>
        </w:rPr>
      </w:pPr>
      <w:r w:rsidRPr="004B2A28">
        <w:rPr>
          <w:bCs/>
          <w:i w:val="0"/>
          <w:spacing w:val="-4"/>
          <w:szCs w:val="22"/>
        </w:rPr>
        <w:t>12.3</w:t>
      </w:r>
      <w:r>
        <w:rPr>
          <w:bCs/>
          <w:i w:val="0"/>
          <w:spacing w:val="-4"/>
          <w:szCs w:val="22"/>
        </w:rPr>
        <w:t xml:space="preserve">. </w:t>
      </w:r>
      <w:r w:rsidRPr="00DA78F9">
        <w:rPr>
          <w:bCs/>
          <w:i w:val="0"/>
          <w:iCs/>
          <w:spacing w:val="-4"/>
          <w:szCs w:val="22"/>
        </w:rPr>
        <w:t>Každá ze smluvních stran může změnit svou kontaktní oprávněnou osobu písemným</w:t>
      </w:r>
      <w:r>
        <w:rPr>
          <w:bCs/>
          <w:i w:val="0"/>
          <w:iCs/>
          <w:spacing w:val="-4"/>
          <w:szCs w:val="22"/>
        </w:rPr>
        <w:t xml:space="preserve"> oznámením </w:t>
      </w:r>
      <w:r w:rsidRPr="00DA78F9">
        <w:rPr>
          <w:bCs/>
          <w:i w:val="0"/>
          <w:iCs/>
          <w:spacing w:val="-4"/>
          <w:szCs w:val="22"/>
        </w:rPr>
        <w:t>zaslaným druhé smluvní straně v souladu s tímto ustanovením, aniž by se jednalo o změnu smlouvy ve smyslu odst. 13.5. smlouvy</w:t>
      </w:r>
      <w:r w:rsidRPr="00DA78F9">
        <w:rPr>
          <w:bCs/>
          <w:spacing w:val="-4"/>
          <w:szCs w:val="22"/>
        </w:rPr>
        <w:t>.</w:t>
      </w:r>
    </w:p>
    <w:p w14:paraId="2063C229" w14:textId="77777777" w:rsidR="001364D4" w:rsidRPr="00DA78F9" w:rsidRDefault="001364D4" w:rsidP="001364D4">
      <w:pPr>
        <w:pStyle w:val="Nadpis2"/>
        <w:spacing w:line="276" w:lineRule="auto"/>
        <w:rPr>
          <w:bCs/>
          <w:spacing w:val="-4"/>
          <w:szCs w:val="22"/>
        </w:rPr>
      </w:pPr>
    </w:p>
    <w:p w14:paraId="2E1C6088" w14:textId="77777777" w:rsidR="001364D4" w:rsidRPr="00FF01A8" w:rsidRDefault="001364D4" w:rsidP="00A859BB">
      <w:pPr>
        <w:pStyle w:val="Nadpis2"/>
        <w:spacing w:line="276" w:lineRule="auto"/>
        <w:ind w:left="567" w:hanging="567"/>
        <w:rPr>
          <w:bCs/>
          <w:i w:val="0"/>
          <w:spacing w:val="-4"/>
          <w:szCs w:val="22"/>
        </w:rPr>
      </w:pPr>
      <w:r w:rsidRPr="00DA78F9">
        <w:rPr>
          <w:bCs/>
          <w:i w:val="0"/>
          <w:iCs/>
          <w:spacing w:val="-4"/>
          <w:szCs w:val="22"/>
        </w:rPr>
        <w:t>12.4.</w:t>
      </w:r>
      <w:r>
        <w:rPr>
          <w:bCs/>
          <w:i w:val="0"/>
          <w:iCs/>
          <w:spacing w:val="-4"/>
          <w:szCs w:val="22"/>
        </w:rPr>
        <w:t xml:space="preserve"> </w:t>
      </w:r>
      <w:r w:rsidRPr="00DA78F9">
        <w:rPr>
          <w:bCs/>
          <w:i w:val="0"/>
          <w:spacing w:val="-4"/>
          <w:szCs w:val="22"/>
        </w:rPr>
        <w:t xml:space="preserve">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Veškeré požadavky a výzvy technického charakteru, úrovně a kvality služeb je možné odesílat druhé smluvní straně na emailovou adresu zástupce ve věcech </w:t>
      </w:r>
      <w:proofErr w:type="spellStart"/>
      <w:r w:rsidRPr="00DA78F9">
        <w:rPr>
          <w:bCs/>
          <w:i w:val="0"/>
          <w:spacing w:val="-4"/>
          <w:szCs w:val="22"/>
        </w:rPr>
        <w:t>technicko-bezpečnostních</w:t>
      </w:r>
      <w:proofErr w:type="spellEnd"/>
      <w:r w:rsidRPr="00DA78F9">
        <w:rPr>
          <w:bCs/>
          <w:i w:val="0"/>
          <w:spacing w:val="-4"/>
          <w:szCs w:val="22"/>
        </w:rPr>
        <w:t>, příp. technických, tím není dotčen postup dle odst</w:t>
      </w:r>
      <w:r>
        <w:rPr>
          <w:bCs/>
          <w:i w:val="0"/>
          <w:spacing w:val="-4"/>
          <w:szCs w:val="22"/>
        </w:rPr>
        <w:t>. 3.2. smlouvy.</w:t>
      </w:r>
    </w:p>
    <w:p w14:paraId="11B01FBE" w14:textId="77777777" w:rsidR="001364D4" w:rsidRPr="008B04BB" w:rsidRDefault="001364D4" w:rsidP="00A859BB">
      <w:pPr>
        <w:pStyle w:val="Nadpis2"/>
        <w:spacing w:after="240" w:line="276" w:lineRule="auto"/>
        <w:ind w:firstLine="567"/>
        <w:rPr>
          <w:bCs/>
          <w:i w:val="0"/>
          <w:spacing w:val="-4"/>
          <w:szCs w:val="22"/>
        </w:rPr>
      </w:pPr>
      <w:r w:rsidRPr="00FF01A8">
        <w:rPr>
          <w:bCs/>
          <w:i w:val="0"/>
          <w:spacing w:val="-4"/>
          <w:szCs w:val="22"/>
        </w:rPr>
        <w:t xml:space="preserve">  </w:t>
      </w:r>
    </w:p>
    <w:p w14:paraId="24B945C8" w14:textId="68BA51C0" w:rsidR="001364D4" w:rsidRDefault="001364D4" w:rsidP="00CB267C">
      <w:pPr>
        <w:pStyle w:val="Odstavecseseznamem"/>
        <w:numPr>
          <w:ilvl w:val="0"/>
          <w:numId w:val="40"/>
        </w:numPr>
        <w:spacing w:after="240"/>
        <w:jc w:val="center"/>
        <w:outlineLvl w:val="0"/>
        <w:rPr>
          <w:rFonts w:ascii="Arial" w:hAnsi="Arial" w:cs="Arial"/>
          <w:b/>
        </w:rPr>
      </w:pPr>
      <w:r w:rsidRPr="006214F4">
        <w:rPr>
          <w:rFonts w:ascii="Arial" w:hAnsi="Arial" w:cs="Arial"/>
          <w:b/>
        </w:rPr>
        <w:t>Závěrečná ustanovení</w:t>
      </w:r>
    </w:p>
    <w:p w14:paraId="6D0CA5C9" w14:textId="77777777" w:rsidR="00B832D9" w:rsidRPr="00CB267C" w:rsidRDefault="00B832D9" w:rsidP="00B832D9">
      <w:pPr>
        <w:pStyle w:val="Odstavecseseznamem"/>
        <w:spacing w:after="240"/>
        <w:ind w:left="360"/>
        <w:outlineLvl w:val="0"/>
        <w:rPr>
          <w:rFonts w:ascii="Arial" w:hAnsi="Arial" w:cs="Arial"/>
          <w:b/>
        </w:rPr>
      </w:pPr>
    </w:p>
    <w:p w14:paraId="72B6C7FE" w14:textId="7F4A841C" w:rsidR="001364D4" w:rsidRDefault="001364D4" w:rsidP="006F4D8F">
      <w:pPr>
        <w:pStyle w:val="Odstavecseseznamem"/>
        <w:numPr>
          <w:ilvl w:val="1"/>
          <w:numId w:val="25"/>
        </w:numPr>
        <w:spacing w:before="120" w:after="120" w:line="280" w:lineRule="exact"/>
        <w:ind w:left="567" w:hanging="567"/>
        <w:jc w:val="both"/>
        <w:rPr>
          <w:rFonts w:ascii="Arial" w:hAnsi="Arial" w:cs="Arial"/>
          <w:spacing w:val="-4"/>
        </w:rPr>
      </w:pPr>
      <w:r w:rsidRPr="006214F4">
        <w:rPr>
          <w:rFonts w:ascii="Arial" w:hAnsi="Arial" w:cs="Arial"/>
          <w:spacing w:val="-4"/>
        </w:rPr>
        <w:t xml:space="preserve">Dodavatel je povinen informovat </w:t>
      </w:r>
      <w:r w:rsidRPr="00240CA1">
        <w:rPr>
          <w:rFonts w:ascii="Arial" w:hAnsi="Arial" w:cs="Arial"/>
          <w:spacing w:val="-4"/>
        </w:rPr>
        <w:t>objednatele bez zbytečného odkladu o všech okolnostech, které by mohly být na překážku plnění předmětu smlouvy a navrhovat řešení vedoucí k jejich odstranění</w:t>
      </w:r>
      <w:r w:rsidR="00503976">
        <w:rPr>
          <w:rFonts w:ascii="Arial" w:hAnsi="Arial" w:cs="Arial"/>
          <w:spacing w:val="-4"/>
        </w:rPr>
        <w:t xml:space="preserve">. </w:t>
      </w:r>
      <w:r w:rsidR="00503976" w:rsidRPr="00AD3AB8">
        <w:rPr>
          <w:rFonts w:ascii="Arial" w:hAnsi="Arial" w:cs="Arial"/>
          <w:spacing w:val="-4"/>
        </w:rPr>
        <w:t xml:space="preserve">Dále je dodavatel povinen informovat objednatele o veškerých jeho změnách v údajích uvedených v rámci vymezení smluvních stran, zejména </w:t>
      </w:r>
      <w:r w:rsidR="00503976" w:rsidRPr="00AD3AB8">
        <w:rPr>
          <w:rFonts w:ascii="Arial" w:hAnsi="Arial" w:cs="Arial"/>
        </w:rPr>
        <w:t xml:space="preserve">údajů týkajících se bankovního účtu uvedených v záhlaví této smlouvy, či kontaktních osob a údajů </w:t>
      </w:r>
      <w:r w:rsidR="00503976" w:rsidRPr="00AD3AB8">
        <w:rPr>
          <w:rFonts w:ascii="Arial" w:hAnsi="Arial" w:cs="Arial"/>
        </w:rPr>
        <w:lastRenderedPageBreak/>
        <w:t>a jakékoliv změny týkající se ne/registrace dodavatele jako plátce DPH, a to neprodleně, nejpozději však do 5 pracovních dnů od uskutečnění takové změny</w:t>
      </w:r>
      <w:r w:rsidRPr="00240CA1">
        <w:rPr>
          <w:rFonts w:ascii="Arial" w:hAnsi="Arial" w:cs="Arial"/>
          <w:spacing w:val="-4"/>
        </w:rPr>
        <w:t xml:space="preserve">.   </w:t>
      </w:r>
    </w:p>
    <w:p w14:paraId="69236045" w14:textId="77777777" w:rsidR="001364D4" w:rsidRPr="006214F4" w:rsidRDefault="001364D4" w:rsidP="006F4D8F">
      <w:pPr>
        <w:pStyle w:val="Odstavecseseznamem"/>
        <w:spacing w:before="120" w:after="120" w:line="280" w:lineRule="exact"/>
        <w:ind w:left="567" w:hanging="567"/>
        <w:rPr>
          <w:rFonts w:ascii="Arial" w:hAnsi="Arial" w:cs="Arial"/>
          <w:spacing w:val="-4"/>
        </w:rPr>
      </w:pPr>
    </w:p>
    <w:p w14:paraId="0D3120CB" w14:textId="77777777" w:rsidR="001364D4" w:rsidRDefault="001364D4" w:rsidP="006F4D8F">
      <w:pPr>
        <w:pStyle w:val="Odstavecseseznamem"/>
        <w:numPr>
          <w:ilvl w:val="1"/>
          <w:numId w:val="25"/>
        </w:numPr>
        <w:spacing w:before="120" w:after="120" w:line="280" w:lineRule="exact"/>
        <w:ind w:left="567" w:hanging="567"/>
        <w:jc w:val="both"/>
        <w:rPr>
          <w:rFonts w:ascii="Arial" w:hAnsi="Arial" w:cs="Arial"/>
          <w:spacing w:val="-4"/>
        </w:rPr>
      </w:pPr>
      <w:r w:rsidRPr="00240CA1">
        <w:rPr>
          <w:rFonts w:ascii="Arial" w:hAnsi="Arial" w:cs="Arial"/>
          <w:spacing w:val="-4"/>
        </w:rPr>
        <w:t>Dodavatel se zavazuje, že při plnění závazků a povinností vyplývajících ze smlouvy bude vždy postupovat ve vzájemné součinnosti s objednatelem a jednat tak, aby bylo zachováno a šířeno jeho dobré jméno a vyvaruje se takových jednání, která by mohla ohrozit či poškodit dobré jméno objednatele. Dále se dodavatel zavazuje, že nezamlčí objednateli žádnou okolnost, kterou se dozví během realizace práv a povinností vyplývajících z této smlouvy.</w:t>
      </w:r>
    </w:p>
    <w:p w14:paraId="30C3CA8A" w14:textId="77777777" w:rsidR="001364D4" w:rsidRPr="006214F4" w:rsidRDefault="001364D4" w:rsidP="006F4D8F">
      <w:pPr>
        <w:pStyle w:val="Odstavecseseznamem"/>
        <w:ind w:left="567" w:hanging="567"/>
        <w:rPr>
          <w:rFonts w:ascii="Arial" w:hAnsi="Arial" w:cs="Arial"/>
          <w:spacing w:val="-4"/>
        </w:rPr>
      </w:pPr>
    </w:p>
    <w:p w14:paraId="77C23B1D" w14:textId="77777777" w:rsidR="001364D4" w:rsidRPr="00240CA1" w:rsidRDefault="001364D4" w:rsidP="006F4D8F">
      <w:pPr>
        <w:pStyle w:val="Odstavecseseznamem"/>
        <w:numPr>
          <w:ilvl w:val="1"/>
          <w:numId w:val="25"/>
        </w:numPr>
        <w:spacing w:before="120" w:after="120" w:line="280" w:lineRule="exact"/>
        <w:ind w:left="567" w:hanging="567"/>
        <w:jc w:val="both"/>
        <w:rPr>
          <w:rFonts w:ascii="Arial" w:hAnsi="Arial" w:cs="Arial"/>
          <w:spacing w:val="-4"/>
        </w:rPr>
      </w:pPr>
      <w:r w:rsidRPr="00240CA1">
        <w:rPr>
          <w:rFonts w:ascii="Arial" w:hAnsi="Arial" w:cs="Arial"/>
        </w:rPr>
        <w:t>Pokud některá lhůta, ujednání, podmínka nebo ustanovení smlouvy budou prohlášeny soudem za neplatné či nevymahatelné, zůstane zbytek ustanovení smlouvy v plné platnosti a účinnosti. Smluvní strany se zavazují, že takové neplatné či nevymáhatelné ustanovení nahradí jiným smluvním ujednáním ve smyslu smlouvy, které bude platné, účinné a vymáhatelné.</w:t>
      </w:r>
    </w:p>
    <w:p w14:paraId="7162CE54" w14:textId="77777777" w:rsidR="001364D4" w:rsidRPr="006214F4" w:rsidRDefault="001364D4" w:rsidP="006F4D8F">
      <w:pPr>
        <w:pStyle w:val="Odstavecseseznamem"/>
        <w:spacing w:before="120" w:after="120" w:line="280" w:lineRule="exact"/>
        <w:ind w:left="567" w:hanging="567"/>
        <w:rPr>
          <w:rFonts w:ascii="Arial" w:hAnsi="Arial" w:cs="Arial"/>
          <w:spacing w:val="-4"/>
        </w:rPr>
      </w:pPr>
    </w:p>
    <w:p w14:paraId="76926406" w14:textId="5A6C3686" w:rsidR="001364D4" w:rsidRPr="00240CA1" w:rsidRDefault="001364D4" w:rsidP="006F4D8F">
      <w:pPr>
        <w:pStyle w:val="Odstavecseseznamem"/>
        <w:numPr>
          <w:ilvl w:val="1"/>
          <w:numId w:val="25"/>
        </w:numPr>
        <w:spacing w:before="120" w:after="120" w:line="280" w:lineRule="exact"/>
        <w:ind w:left="567" w:hanging="567"/>
        <w:jc w:val="both"/>
        <w:rPr>
          <w:rFonts w:ascii="Arial" w:hAnsi="Arial" w:cs="Arial"/>
          <w:spacing w:val="-4"/>
        </w:rPr>
      </w:pPr>
      <w:r w:rsidRPr="00240CA1">
        <w:rPr>
          <w:rFonts w:ascii="Arial" w:hAnsi="Arial" w:cs="Arial"/>
        </w:rPr>
        <w:t xml:space="preserve">Tato smlouva </w:t>
      </w:r>
      <w:r w:rsidRPr="00503976">
        <w:rPr>
          <w:rFonts w:ascii="Arial" w:hAnsi="Arial" w:cs="Arial"/>
        </w:rPr>
        <w:t xml:space="preserve">nabývá platnosti dnem podpisu druhé ze smluvních stran. </w:t>
      </w:r>
      <w:r w:rsidR="00637FFA" w:rsidRPr="00AD3AB8">
        <w:rPr>
          <w:rFonts w:ascii="Arial" w:hAnsi="Arial" w:cs="Arial"/>
        </w:rPr>
        <w:t>Smlouva nabývá účinnosti dnem zveřejnění smlouvy v registru smluv. Vlastní poskytování služeb dle této smlouvy zahájí dodavatel v souladu s odst. 3.10 smlouvy.</w:t>
      </w:r>
      <w:r w:rsidR="00637FFA" w:rsidRPr="00AD3AB8" w:rsidDel="00352960">
        <w:rPr>
          <w:rFonts w:ascii="Arial" w:hAnsi="Arial" w:cs="Arial"/>
        </w:rPr>
        <w:t xml:space="preserve"> </w:t>
      </w:r>
      <w:r w:rsidRPr="00240CA1">
        <w:rPr>
          <w:rFonts w:ascii="Arial" w:hAnsi="Arial" w:cs="Arial"/>
        </w:rPr>
        <w:t xml:space="preserve">Tato smlouva se uzavírá na dobu </w:t>
      </w:r>
      <w:r>
        <w:rPr>
          <w:rFonts w:ascii="Arial" w:hAnsi="Arial" w:cs="Arial"/>
        </w:rPr>
        <w:t>neurčitou</w:t>
      </w:r>
      <w:r w:rsidRPr="00240CA1">
        <w:rPr>
          <w:rFonts w:ascii="Arial" w:hAnsi="Arial" w:cs="Arial"/>
        </w:rPr>
        <w:t>.</w:t>
      </w:r>
    </w:p>
    <w:p w14:paraId="4672A5F9" w14:textId="77777777" w:rsidR="001364D4" w:rsidRPr="006214F4" w:rsidRDefault="001364D4" w:rsidP="001364D4">
      <w:pPr>
        <w:pStyle w:val="Odstavecseseznamem"/>
        <w:spacing w:before="120" w:after="120" w:line="280" w:lineRule="exact"/>
        <w:ind w:left="1287"/>
        <w:rPr>
          <w:rFonts w:ascii="Arial" w:hAnsi="Arial" w:cs="Arial"/>
          <w:spacing w:val="-4"/>
        </w:rPr>
      </w:pPr>
    </w:p>
    <w:p w14:paraId="37560D6F" w14:textId="77777777" w:rsidR="001364D4" w:rsidRPr="00240CA1" w:rsidRDefault="001364D4" w:rsidP="006F4D8F">
      <w:pPr>
        <w:pStyle w:val="Odstavecseseznamem"/>
        <w:numPr>
          <w:ilvl w:val="1"/>
          <w:numId w:val="25"/>
        </w:numPr>
        <w:spacing w:before="120" w:after="120" w:line="280" w:lineRule="exact"/>
        <w:ind w:left="851" w:hanging="861"/>
        <w:jc w:val="both"/>
        <w:rPr>
          <w:rFonts w:ascii="Arial" w:hAnsi="Arial" w:cs="Arial"/>
          <w:spacing w:val="-4"/>
        </w:rPr>
      </w:pPr>
      <w:bookmarkStart w:id="16" w:name="_Ref191991394"/>
      <w:r w:rsidRPr="00240CA1">
        <w:rPr>
          <w:rFonts w:ascii="Arial" w:hAnsi="Arial" w:cs="Arial"/>
        </w:rPr>
        <w:t>Veškeré změny a doplňky smlouvy s výjimkou případů ve smlouvě výslovně předjímaných, budou uskutečněny po vzájemné dohodě smluvních stran formou písemných vzestupně číslovaných dodatků, podepsaných oprávněnými zástupci obou smluvních stran.</w:t>
      </w:r>
      <w:bookmarkEnd w:id="16"/>
    </w:p>
    <w:p w14:paraId="7B4E3C34" w14:textId="77777777" w:rsidR="001364D4" w:rsidRPr="006214F4" w:rsidRDefault="001364D4" w:rsidP="006F4D8F">
      <w:pPr>
        <w:pStyle w:val="Odstavecseseznamem"/>
        <w:spacing w:before="120" w:after="120" w:line="280" w:lineRule="exact"/>
        <w:ind w:left="851" w:hanging="861"/>
        <w:rPr>
          <w:rFonts w:ascii="Arial" w:hAnsi="Arial" w:cs="Arial"/>
          <w:spacing w:val="-4"/>
        </w:rPr>
      </w:pPr>
    </w:p>
    <w:p w14:paraId="036891C7" w14:textId="77777777" w:rsidR="001364D4" w:rsidRPr="00240CA1" w:rsidRDefault="001364D4" w:rsidP="006F4D8F">
      <w:pPr>
        <w:pStyle w:val="Odstavecseseznamem"/>
        <w:numPr>
          <w:ilvl w:val="1"/>
          <w:numId w:val="25"/>
        </w:numPr>
        <w:spacing w:before="120" w:after="120" w:line="280" w:lineRule="exact"/>
        <w:ind w:left="851" w:hanging="861"/>
        <w:jc w:val="both"/>
        <w:rPr>
          <w:rFonts w:ascii="Arial" w:hAnsi="Arial" w:cs="Arial"/>
          <w:spacing w:val="-4"/>
        </w:rPr>
      </w:pPr>
      <w:bookmarkStart w:id="17" w:name="_Ref192016033"/>
      <w:r w:rsidRPr="00240CA1">
        <w:rPr>
          <w:rFonts w:ascii="Arial" w:hAnsi="Arial" w:cs="Arial"/>
        </w:rPr>
        <w:t>Dodavatel svým podpisem níže potvrzuje, že souhlasí s tím, aby obraz smlouvy včetně jejích příloh 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bookmarkEnd w:id="17"/>
    </w:p>
    <w:p w14:paraId="57E0887B" w14:textId="77777777" w:rsidR="001364D4" w:rsidRPr="006214F4" w:rsidRDefault="001364D4" w:rsidP="001364D4">
      <w:pPr>
        <w:pStyle w:val="Odstavecseseznamem"/>
        <w:spacing w:before="120" w:after="120" w:line="280" w:lineRule="exact"/>
        <w:ind w:left="1287"/>
        <w:rPr>
          <w:rFonts w:ascii="Arial" w:hAnsi="Arial" w:cs="Arial"/>
          <w:spacing w:val="-4"/>
        </w:rPr>
      </w:pPr>
    </w:p>
    <w:p w14:paraId="5BE0B0AC" w14:textId="77777777" w:rsidR="001364D4" w:rsidRPr="00240CA1" w:rsidRDefault="001364D4" w:rsidP="006F4D8F">
      <w:pPr>
        <w:pStyle w:val="Odstavecseseznamem"/>
        <w:numPr>
          <w:ilvl w:val="1"/>
          <w:numId w:val="25"/>
        </w:numPr>
        <w:spacing w:before="120" w:after="120" w:line="280" w:lineRule="exact"/>
        <w:ind w:left="851" w:hanging="851"/>
        <w:jc w:val="both"/>
        <w:rPr>
          <w:rFonts w:ascii="Arial" w:hAnsi="Arial" w:cs="Arial"/>
          <w:spacing w:val="-4"/>
        </w:rPr>
      </w:pPr>
      <w:r w:rsidRPr="006214F4">
        <w:rPr>
          <w:rFonts w:ascii="Arial" w:hAnsi="Arial" w:cs="Arial"/>
        </w:rPr>
        <w:t>Dodavatel souhlasí se zveřejněním údajů uvedených ve smlouvě v souladu se zákonem č. 106/1999 Sb., o svobodném přístupu k informacím, ve znění pozdějších předpisů.</w:t>
      </w:r>
    </w:p>
    <w:p w14:paraId="55E69618" w14:textId="77777777" w:rsidR="001364D4" w:rsidRPr="006214F4" w:rsidRDefault="001364D4" w:rsidP="006F4D8F">
      <w:pPr>
        <w:pStyle w:val="Odstavecseseznamem"/>
        <w:spacing w:before="120" w:after="120" w:line="280" w:lineRule="exact"/>
        <w:ind w:left="851" w:hanging="851"/>
        <w:rPr>
          <w:rFonts w:ascii="Arial" w:hAnsi="Arial" w:cs="Arial"/>
          <w:spacing w:val="-4"/>
        </w:rPr>
      </w:pPr>
    </w:p>
    <w:p w14:paraId="0A18E7DF" w14:textId="77777777" w:rsidR="001364D4" w:rsidRPr="00240CA1" w:rsidRDefault="001364D4" w:rsidP="006F4D8F">
      <w:pPr>
        <w:pStyle w:val="Odstavecseseznamem"/>
        <w:numPr>
          <w:ilvl w:val="1"/>
          <w:numId w:val="25"/>
        </w:numPr>
        <w:spacing w:before="120" w:after="120" w:line="280" w:lineRule="exact"/>
        <w:ind w:left="851" w:hanging="851"/>
        <w:jc w:val="both"/>
        <w:rPr>
          <w:rFonts w:ascii="Arial" w:hAnsi="Arial" w:cs="Arial"/>
          <w:spacing w:val="-4"/>
        </w:rPr>
      </w:pPr>
      <w:r w:rsidRPr="006214F4">
        <w:rPr>
          <w:rFonts w:ascii="Arial" w:hAnsi="Arial" w:cs="Arial"/>
        </w:rPr>
        <w:t>Dodavatel prohlašuje, že tato smlouva ani žádná její příloha neobsahuje obchodní tajemství dodavatele.</w:t>
      </w:r>
    </w:p>
    <w:p w14:paraId="7ACC04D5" w14:textId="77777777" w:rsidR="001364D4" w:rsidRPr="006214F4" w:rsidRDefault="001364D4" w:rsidP="006F4D8F">
      <w:pPr>
        <w:pStyle w:val="Odstavecseseznamem"/>
        <w:spacing w:before="120" w:after="120" w:line="280" w:lineRule="exact"/>
        <w:ind w:left="851" w:hanging="851"/>
        <w:rPr>
          <w:rFonts w:ascii="Arial" w:hAnsi="Arial" w:cs="Arial"/>
          <w:spacing w:val="-4"/>
        </w:rPr>
      </w:pPr>
    </w:p>
    <w:p w14:paraId="7FE24EF2" w14:textId="77777777" w:rsidR="001364D4" w:rsidRPr="00240CA1" w:rsidRDefault="001364D4" w:rsidP="006F4D8F">
      <w:pPr>
        <w:pStyle w:val="Odstavecseseznamem"/>
        <w:numPr>
          <w:ilvl w:val="1"/>
          <w:numId w:val="25"/>
        </w:numPr>
        <w:spacing w:before="120" w:after="120" w:line="280" w:lineRule="exact"/>
        <w:ind w:left="851" w:hanging="851"/>
        <w:jc w:val="both"/>
        <w:rPr>
          <w:rFonts w:ascii="Arial" w:hAnsi="Arial" w:cs="Arial"/>
          <w:spacing w:val="-4"/>
        </w:rPr>
      </w:pPr>
      <w:r w:rsidRPr="000D76E5">
        <w:rPr>
          <w:rFonts w:ascii="Arial" w:hAnsi="Arial" w:cs="Arial"/>
        </w:rPr>
        <w:t>Dodavatel svým podpisem této smlouvy potvrzuje, že byl seznámen s</w:t>
      </w:r>
      <w:r w:rsidRPr="006214F4">
        <w:rPr>
          <w:rFonts w:ascii="Arial" w:hAnsi="Arial" w:cs="Arial"/>
        </w:rPr>
        <w:t xml:space="preserve"> </w:t>
      </w:r>
      <w:r w:rsidRPr="000D76E5">
        <w:rPr>
          <w:rFonts w:ascii="Arial" w:hAnsi="Arial" w:cs="Arial"/>
        </w:rPr>
        <w:t>vnitřními předpisy objednatele</w:t>
      </w:r>
      <w:r w:rsidRPr="006214F4">
        <w:rPr>
          <w:rFonts w:ascii="Arial" w:hAnsi="Arial" w:cs="Arial"/>
        </w:rPr>
        <w:t xml:space="preserve"> uvedené v příloze č. 1</w:t>
      </w:r>
      <w:r w:rsidRPr="000D76E5">
        <w:rPr>
          <w:rFonts w:ascii="Arial" w:hAnsi="Arial" w:cs="Arial"/>
        </w:rPr>
        <w:t>, které se vztahují k předmětu smlouvy.</w:t>
      </w:r>
    </w:p>
    <w:p w14:paraId="27FB8596" w14:textId="77777777" w:rsidR="001364D4" w:rsidRPr="006214F4" w:rsidRDefault="001364D4" w:rsidP="006F4D8F">
      <w:pPr>
        <w:pStyle w:val="Odstavecseseznamem"/>
        <w:spacing w:before="120" w:after="120" w:line="280" w:lineRule="exact"/>
        <w:ind w:left="851" w:hanging="851"/>
        <w:rPr>
          <w:rFonts w:ascii="Arial" w:hAnsi="Arial" w:cs="Arial"/>
          <w:spacing w:val="-4"/>
        </w:rPr>
      </w:pPr>
    </w:p>
    <w:p w14:paraId="7740A614" w14:textId="77777777" w:rsidR="001364D4" w:rsidRPr="00240CA1" w:rsidRDefault="001364D4" w:rsidP="006F4D8F">
      <w:pPr>
        <w:pStyle w:val="Odstavecseseznamem"/>
        <w:numPr>
          <w:ilvl w:val="1"/>
          <w:numId w:val="25"/>
        </w:numPr>
        <w:spacing w:before="120" w:after="120" w:line="280" w:lineRule="exact"/>
        <w:ind w:left="851" w:hanging="851"/>
        <w:jc w:val="both"/>
        <w:rPr>
          <w:rFonts w:ascii="Arial" w:hAnsi="Arial" w:cs="Arial"/>
          <w:spacing w:val="-4"/>
        </w:rPr>
      </w:pPr>
      <w:r w:rsidRPr="006214F4">
        <w:rPr>
          <w:rFonts w:ascii="Arial" w:hAnsi="Arial" w:cs="Arial"/>
        </w:rPr>
        <w:t>Smlouva je vyhotovena v elektronické podobě ve formátu PDF/A, přičemž každá ze smluvních stran obdrží oboustranně elektronicky podepsaný datový soubor této smlouvy.</w:t>
      </w:r>
    </w:p>
    <w:p w14:paraId="03D14086" w14:textId="77777777" w:rsidR="001364D4" w:rsidRPr="006214F4" w:rsidRDefault="001364D4" w:rsidP="006F4D8F">
      <w:pPr>
        <w:pStyle w:val="Odstavecseseznamem"/>
        <w:spacing w:before="120" w:after="120" w:line="280" w:lineRule="exact"/>
        <w:ind w:left="851" w:hanging="851"/>
        <w:rPr>
          <w:rFonts w:ascii="Arial" w:hAnsi="Arial" w:cs="Arial"/>
          <w:spacing w:val="-4"/>
        </w:rPr>
      </w:pPr>
    </w:p>
    <w:p w14:paraId="0DA5004B" w14:textId="77777777" w:rsidR="001364D4" w:rsidRPr="00240CA1" w:rsidRDefault="001364D4" w:rsidP="006F4D8F">
      <w:pPr>
        <w:pStyle w:val="Odstavecseseznamem"/>
        <w:numPr>
          <w:ilvl w:val="1"/>
          <w:numId w:val="25"/>
        </w:numPr>
        <w:spacing w:before="120" w:after="120" w:line="280" w:lineRule="exact"/>
        <w:ind w:left="851" w:hanging="851"/>
        <w:jc w:val="both"/>
        <w:rPr>
          <w:rFonts w:ascii="Arial" w:hAnsi="Arial" w:cs="Arial"/>
          <w:spacing w:val="-4"/>
        </w:rPr>
      </w:pPr>
      <w:r w:rsidRPr="000D76E5">
        <w:rPr>
          <w:rFonts w:ascii="Arial" w:hAnsi="Arial" w:cs="Arial"/>
        </w:rPr>
        <w:lastRenderedPageBreak/>
        <w:t xml:space="preserve">Smluvní strany </w:t>
      </w:r>
      <w:r w:rsidRPr="006214F4">
        <w:rPr>
          <w:rFonts w:ascii="Arial" w:eastAsia="Times New Roman" w:hAnsi="Arial" w:cs="Arial"/>
          <w:lang w:eastAsia="cs-CZ"/>
        </w:rPr>
        <w:t xml:space="preserve">prohlašují, že se s obsahem smlouvy seznámily, rozumějí </w:t>
      </w:r>
      <w:r w:rsidRPr="006214F4">
        <w:rPr>
          <w:rFonts w:ascii="Arial" w:eastAsia="Times New Roman" w:hAnsi="Arial" w:cs="Arial"/>
          <w:lang w:eastAsia="cs-CZ"/>
        </w:rPr>
        <w:br/>
        <w:t>mu a souhlasí s ním, a dále potvrzují, že smlouva je uzavřena bez jakýchkoli podmínek znevýhodňujících jednu ze smluvních stran. Smlouva je projevem vážné, pravé a svobodné vůle smluvních stran, na důkaz čehož připojují své vlastnoruční podpisy</w:t>
      </w:r>
    </w:p>
    <w:p w14:paraId="0E08E5C9" w14:textId="77777777" w:rsidR="001364D4" w:rsidRPr="006214F4" w:rsidRDefault="001364D4" w:rsidP="006F4D8F">
      <w:pPr>
        <w:pStyle w:val="Odstavecseseznamem"/>
        <w:spacing w:before="120" w:after="120" w:line="280" w:lineRule="exact"/>
        <w:ind w:left="851" w:hanging="851"/>
        <w:rPr>
          <w:rFonts w:ascii="Arial" w:hAnsi="Arial" w:cs="Arial"/>
          <w:spacing w:val="-4"/>
        </w:rPr>
      </w:pPr>
    </w:p>
    <w:p w14:paraId="06640DC4" w14:textId="77777777" w:rsidR="001364D4" w:rsidRDefault="001364D4" w:rsidP="006F4D8F">
      <w:pPr>
        <w:pStyle w:val="Odstavecseseznamem"/>
        <w:numPr>
          <w:ilvl w:val="1"/>
          <w:numId w:val="25"/>
        </w:numPr>
        <w:spacing w:before="120" w:after="120" w:line="280" w:lineRule="exact"/>
        <w:ind w:left="851" w:hanging="851"/>
        <w:rPr>
          <w:rFonts w:ascii="Arial" w:hAnsi="Arial" w:cs="Arial"/>
          <w:spacing w:val="-4"/>
        </w:rPr>
      </w:pPr>
      <w:r w:rsidRPr="006214F4">
        <w:rPr>
          <w:rFonts w:ascii="Arial" w:hAnsi="Arial" w:cs="Arial"/>
        </w:rPr>
        <w:t>Nedílnou součástí smlouvy jsou následující přílohy:</w:t>
      </w:r>
      <w:r w:rsidRPr="006214F4">
        <w:rPr>
          <w:rFonts w:ascii="Arial" w:hAnsi="Arial" w:cs="Arial"/>
          <w:spacing w:val="-4"/>
        </w:rPr>
        <w:t xml:space="preserve"> </w:t>
      </w:r>
    </w:p>
    <w:p w14:paraId="4B5FB99C" w14:textId="77777777" w:rsidR="001364D4" w:rsidRPr="002C1BC2" w:rsidRDefault="001364D4" w:rsidP="002C1BC2">
      <w:pPr>
        <w:spacing w:before="120" w:after="120" w:line="280" w:lineRule="exact"/>
        <w:rPr>
          <w:spacing w:val="-4"/>
        </w:rPr>
      </w:pPr>
    </w:p>
    <w:p w14:paraId="326070DC" w14:textId="77777777" w:rsidR="001364D4" w:rsidRDefault="001364D4" w:rsidP="001364D4">
      <w:pPr>
        <w:tabs>
          <w:tab w:val="left" w:pos="1843"/>
          <w:tab w:val="left" w:pos="2268"/>
        </w:tabs>
        <w:spacing w:after="240" w:line="276" w:lineRule="auto"/>
        <w:ind w:left="720"/>
        <w:jc w:val="left"/>
        <w:rPr>
          <w:szCs w:val="22"/>
        </w:rPr>
      </w:pPr>
      <w:r>
        <w:rPr>
          <w:szCs w:val="22"/>
        </w:rPr>
        <w:t>Příloha č. 1 – Specifikace bezpečnostních služeb</w:t>
      </w:r>
    </w:p>
    <w:p w14:paraId="38D683EF" w14:textId="77777777" w:rsidR="001364D4" w:rsidRDefault="001364D4" w:rsidP="001364D4">
      <w:pPr>
        <w:tabs>
          <w:tab w:val="left" w:pos="1843"/>
          <w:tab w:val="left" w:pos="2268"/>
        </w:tabs>
        <w:spacing w:after="240" w:line="276" w:lineRule="auto"/>
        <w:ind w:left="720"/>
        <w:jc w:val="left"/>
        <w:rPr>
          <w:szCs w:val="22"/>
        </w:rPr>
      </w:pPr>
      <w:r>
        <w:rPr>
          <w:szCs w:val="22"/>
        </w:rPr>
        <w:t>Příloha č. 2 – Základní data o objektu</w:t>
      </w:r>
    </w:p>
    <w:p w14:paraId="189043C4" w14:textId="0BA78734" w:rsidR="001364D4" w:rsidRDefault="001364D4" w:rsidP="001364D4">
      <w:pPr>
        <w:spacing w:after="240" w:line="276" w:lineRule="auto"/>
        <w:ind w:left="709"/>
        <w:jc w:val="left"/>
        <w:rPr>
          <w:bCs/>
          <w:iCs/>
          <w:szCs w:val="22"/>
        </w:rPr>
      </w:pPr>
      <w:r>
        <w:rPr>
          <w:szCs w:val="22"/>
        </w:rPr>
        <w:t xml:space="preserve">Příloha č. 3 – </w:t>
      </w:r>
      <w:r>
        <w:t>Cenová nabídka</w:t>
      </w:r>
      <w:r>
        <w:rPr>
          <w:bCs/>
          <w:iCs/>
          <w:szCs w:val="22"/>
        </w:rPr>
        <w:tab/>
        <w:t xml:space="preserve"> </w:t>
      </w:r>
    </w:p>
    <w:p w14:paraId="718464CE" w14:textId="4CCE58B1" w:rsidR="001364D4" w:rsidRDefault="001364D4" w:rsidP="001364D4">
      <w:pPr>
        <w:spacing w:after="240" w:line="276" w:lineRule="auto"/>
        <w:ind w:left="2268" w:hanging="1559"/>
        <w:rPr>
          <w:szCs w:val="22"/>
        </w:rPr>
      </w:pPr>
      <w:r>
        <w:rPr>
          <w:bCs/>
          <w:iCs/>
          <w:szCs w:val="22"/>
        </w:rPr>
        <w:t xml:space="preserve">Příloha č. 4a – Směrnice </w:t>
      </w:r>
      <w:r>
        <w:rPr>
          <w:szCs w:val="22"/>
        </w:rPr>
        <w:t xml:space="preserve">pro výkon strážní služby (fyzická ostraha) a recepční služby </w:t>
      </w:r>
    </w:p>
    <w:p w14:paraId="7F1C3249" w14:textId="5988CBE9" w:rsidR="001364D4" w:rsidRDefault="001364D4" w:rsidP="001364D4">
      <w:pPr>
        <w:spacing w:after="240" w:line="276" w:lineRule="auto"/>
        <w:ind w:left="2410" w:hanging="1701"/>
        <w:rPr>
          <w:szCs w:val="22"/>
        </w:rPr>
      </w:pPr>
      <w:r>
        <w:rPr>
          <w:bCs/>
          <w:iCs/>
          <w:szCs w:val="22"/>
        </w:rPr>
        <w:t xml:space="preserve">Příloha č. 4b – </w:t>
      </w:r>
      <w:r>
        <w:rPr>
          <w:szCs w:val="22"/>
        </w:rPr>
        <w:t xml:space="preserve">Systém řízení incidentů a mimořádných situací </w:t>
      </w:r>
    </w:p>
    <w:p w14:paraId="77C219AB" w14:textId="03D63C27" w:rsidR="001364D4" w:rsidRDefault="001364D4" w:rsidP="001364D4">
      <w:pPr>
        <w:spacing w:after="240" w:line="276" w:lineRule="auto"/>
        <w:ind w:left="2127" w:hanging="1418"/>
        <w:rPr>
          <w:szCs w:val="22"/>
        </w:rPr>
      </w:pPr>
      <w:r>
        <w:rPr>
          <w:bCs/>
          <w:iCs/>
          <w:szCs w:val="22"/>
        </w:rPr>
        <w:t xml:space="preserve">Příloha č. 4c – </w:t>
      </w:r>
      <w:r>
        <w:rPr>
          <w:szCs w:val="22"/>
        </w:rPr>
        <w:t>Zásahový plán</w:t>
      </w:r>
      <w:r>
        <w:rPr>
          <w:bCs/>
          <w:iCs/>
          <w:szCs w:val="22"/>
        </w:rPr>
        <w:t xml:space="preserve"> </w:t>
      </w:r>
    </w:p>
    <w:p w14:paraId="249ECCDD" w14:textId="2DD31DC2" w:rsidR="00503976" w:rsidRPr="009D43B0" w:rsidRDefault="00503976" w:rsidP="00503976">
      <w:pPr>
        <w:spacing w:after="240" w:line="276" w:lineRule="auto"/>
        <w:ind w:left="2127" w:hanging="1418"/>
        <w:rPr>
          <w:szCs w:val="22"/>
        </w:rPr>
      </w:pPr>
      <w:r w:rsidRPr="009D43B0">
        <w:rPr>
          <w:szCs w:val="22"/>
        </w:rPr>
        <w:t xml:space="preserve">Příloha č. </w:t>
      </w:r>
      <w:r w:rsidR="006905C5">
        <w:rPr>
          <w:szCs w:val="22"/>
        </w:rPr>
        <w:t>5</w:t>
      </w:r>
      <w:r w:rsidRPr="009D43B0">
        <w:rPr>
          <w:szCs w:val="22"/>
        </w:rPr>
        <w:t xml:space="preserve"> – Vzor formuláře seznamu osob podílejících se na plnění </w:t>
      </w:r>
    </w:p>
    <w:p w14:paraId="7B25FDCB" w14:textId="2BB77F69" w:rsidR="00503976" w:rsidRPr="009D43B0" w:rsidRDefault="00503976" w:rsidP="00503976">
      <w:pPr>
        <w:spacing w:after="240" w:line="276" w:lineRule="auto"/>
        <w:ind w:left="2127" w:hanging="1418"/>
        <w:rPr>
          <w:szCs w:val="22"/>
        </w:rPr>
      </w:pPr>
      <w:r w:rsidRPr="009D43B0">
        <w:rPr>
          <w:szCs w:val="22"/>
        </w:rPr>
        <w:t xml:space="preserve">Příloha č. </w:t>
      </w:r>
      <w:r w:rsidR="00AE38C0">
        <w:rPr>
          <w:szCs w:val="22"/>
        </w:rPr>
        <w:t>6</w:t>
      </w:r>
      <w:r w:rsidRPr="009D43B0">
        <w:rPr>
          <w:szCs w:val="22"/>
        </w:rPr>
        <w:t xml:space="preserve"> – Zpracování osobních údajů</w:t>
      </w:r>
    </w:p>
    <w:p w14:paraId="1EF66189" w14:textId="77777777" w:rsidR="001364D4" w:rsidRDefault="001364D4" w:rsidP="001364D4">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641"/>
        <w:gridCol w:w="4642"/>
      </w:tblGrid>
      <w:tr w:rsidR="001364D4" w14:paraId="2708D7E9" w14:textId="77777777" w:rsidTr="006A22B0">
        <w:trPr>
          <w:trHeight w:val="663"/>
        </w:trPr>
        <w:tc>
          <w:tcPr>
            <w:tcW w:w="2499" w:type="pct"/>
          </w:tcPr>
          <w:p w14:paraId="6D08770B" w14:textId="77777777" w:rsidR="001364D4" w:rsidRDefault="001364D4" w:rsidP="006A22B0">
            <w:pPr>
              <w:pStyle w:val="RLProhlensmluvnchstran"/>
              <w:spacing w:line="276" w:lineRule="auto"/>
              <w:jc w:val="both"/>
              <w:rPr>
                <w:rFonts w:ascii="Arial" w:hAnsi="Arial" w:cs="Arial"/>
                <w:b w:val="0"/>
                <w:szCs w:val="22"/>
                <w:lang w:eastAsia="ar-SA"/>
              </w:rPr>
            </w:pPr>
            <w:r>
              <w:rPr>
                <w:rFonts w:ascii="Arial" w:hAnsi="Arial" w:cs="Arial"/>
                <w:b w:val="0"/>
                <w:szCs w:val="22"/>
                <w:lang w:eastAsia="ar-SA"/>
              </w:rPr>
              <w:t>Objednatel:</w:t>
            </w:r>
          </w:p>
          <w:p w14:paraId="78CBDCA0" w14:textId="78AB1E61" w:rsidR="001364D4" w:rsidRPr="00A7687F" w:rsidRDefault="001364D4" w:rsidP="006A22B0">
            <w:pPr>
              <w:pStyle w:val="RLdajeosmluvnstran"/>
              <w:spacing w:line="276" w:lineRule="auto"/>
              <w:jc w:val="both"/>
              <w:rPr>
                <w:rFonts w:ascii="Arial" w:hAnsi="Arial" w:cs="Arial"/>
                <w:color w:val="EE0000"/>
                <w:szCs w:val="22"/>
              </w:rPr>
            </w:pPr>
            <w:r>
              <w:rPr>
                <w:rFonts w:ascii="Arial" w:hAnsi="Arial" w:cs="Arial"/>
                <w:szCs w:val="22"/>
              </w:rPr>
              <w:t xml:space="preserve">Dne </w:t>
            </w:r>
            <w:r w:rsidR="00227C4F">
              <w:rPr>
                <w:rFonts w:ascii="Arial" w:hAnsi="Arial" w:cs="Arial"/>
                <w:szCs w:val="22"/>
              </w:rPr>
              <w:t xml:space="preserve">dle elektronického </w:t>
            </w:r>
            <w:r w:rsidR="00AA3758">
              <w:rPr>
                <w:rFonts w:ascii="Arial" w:hAnsi="Arial" w:cs="Arial"/>
                <w:szCs w:val="22"/>
              </w:rPr>
              <w:t>podpisu 6.11.2025</w:t>
            </w:r>
          </w:p>
          <w:p w14:paraId="3FDBDB3D" w14:textId="77777777" w:rsidR="001364D4" w:rsidRDefault="001364D4" w:rsidP="006A22B0">
            <w:pPr>
              <w:spacing w:line="276" w:lineRule="auto"/>
              <w:rPr>
                <w:szCs w:val="22"/>
              </w:rPr>
            </w:pPr>
          </w:p>
          <w:p w14:paraId="70768966" w14:textId="77777777" w:rsidR="001364D4" w:rsidRDefault="001364D4" w:rsidP="006A22B0">
            <w:pPr>
              <w:spacing w:line="276" w:lineRule="auto"/>
              <w:rPr>
                <w:szCs w:val="22"/>
              </w:rPr>
            </w:pPr>
          </w:p>
          <w:p w14:paraId="0E8210E2" w14:textId="77777777" w:rsidR="001364D4" w:rsidRDefault="001364D4" w:rsidP="006A22B0">
            <w:pPr>
              <w:spacing w:line="276" w:lineRule="auto"/>
              <w:rPr>
                <w:szCs w:val="22"/>
              </w:rPr>
            </w:pPr>
          </w:p>
          <w:p w14:paraId="4EE14BB2" w14:textId="77777777" w:rsidR="00A859BB" w:rsidRDefault="00A859BB" w:rsidP="006A22B0">
            <w:pPr>
              <w:spacing w:line="276" w:lineRule="auto"/>
              <w:rPr>
                <w:szCs w:val="22"/>
              </w:rPr>
            </w:pPr>
          </w:p>
          <w:p w14:paraId="0DD6A0B8" w14:textId="77777777" w:rsidR="00A859BB" w:rsidRDefault="00A859BB" w:rsidP="006A22B0">
            <w:pPr>
              <w:spacing w:line="276" w:lineRule="auto"/>
              <w:rPr>
                <w:szCs w:val="22"/>
              </w:rPr>
            </w:pPr>
          </w:p>
          <w:p w14:paraId="2ECE6746" w14:textId="77777777" w:rsidR="001364D4" w:rsidRDefault="001364D4" w:rsidP="006A22B0">
            <w:pPr>
              <w:tabs>
                <w:tab w:val="left" w:pos="2954"/>
              </w:tabs>
              <w:spacing w:line="276" w:lineRule="auto"/>
              <w:rPr>
                <w:szCs w:val="22"/>
              </w:rPr>
            </w:pPr>
          </w:p>
        </w:tc>
        <w:tc>
          <w:tcPr>
            <w:tcW w:w="2500" w:type="pct"/>
          </w:tcPr>
          <w:p w14:paraId="3F5CB29C" w14:textId="77777777" w:rsidR="001364D4" w:rsidRDefault="001364D4" w:rsidP="006A22B0">
            <w:pPr>
              <w:pStyle w:val="RLProhlensmluvnchstran"/>
              <w:spacing w:line="276" w:lineRule="auto"/>
              <w:jc w:val="both"/>
              <w:rPr>
                <w:rFonts w:ascii="Arial" w:hAnsi="Arial" w:cs="Arial"/>
                <w:b w:val="0"/>
                <w:szCs w:val="22"/>
                <w:lang w:eastAsia="ar-SA"/>
              </w:rPr>
            </w:pPr>
            <w:r>
              <w:rPr>
                <w:rFonts w:ascii="Arial" w:hAnsi="Arial" w:cs="Arial"/>
                <w:b w:val="0"/>
                <w:szCs w:val="22"/>
                <w:lang w:eastAsia="ar-SA"/>
              </w:rPr>
              <w:t>Dodavatel:</w:t>
            </w:r>
          </w:p>
          <w:p w14:paraId="623CDDC4" w14:textId="157695C1" w:rsidR="001364D4" w:rsidRPr="00A7687F" w:rsidRDefault="001364D4" w:rsidP="006A22B0">
            <w:pPr>
              <w:pStyle w:val="RLdajeosmluvnstran"/>
              <w:spacing w:line="276" w:lineRule="auto"/>
              <w:jc w:val="both"/>
              <w:rPr>
                <w:rFonts w:ascii="Arial" w:hAnsi="Arial" w:cs="Arial"/>
                <w:color w:val="EE0000"/>
                <w:szCs w:val="22"/>
              </w:rPr>
            </w:pPr>
            <w:r>
              <w:rPr>
                <w:rFonts w:ascii="Arial" w:hAnsi="Arial" w:cs="Arial"/>
                <w:szCs w:val="22"/>
              </w:rPr>
              <w:t>Dne</w:t>
            </w:r>
            <w:r w:rsidR="00AA3758">
              <w:rPr>
                <w:rFonts w:ascii="Arial" w:hAnsi="Arial" w:cs="Arial"/>
                <w:szCs w:val="22"/>
              </w:rPr>
              <w:t xml:space="preserve"> dle elektronického podpisu 7.11.2025</w:t>
            </w:r>
          </w:p>
          <w:p w14:paraId="541492E6" w14:textId="77777777" w:rsidR="001364D4" w:rsidRDefault="001364D4" w:rsidP="006A22B0">
            <w:pPr>
              <w:pStyle w:val="RLdajeosmluvnstran"/>
              <w:spacing w:line="276" w:lineRule="auto"/>
              <w:rPr>
                <w:rFonts w:ascii="Arial" w:hAnsi="Arial" w:cs="Arial"/>
                <w:szCs w:val="22"/>
              </w:rPr>
            </w:pPr>
          </w:p>
          <w:p w14:paraId="34547492" w14:textId="77777777" w:rsidR="001364D4" w:rsidRDefault="001364D4" w:rsidP="006A22B0">
            <w:pPr>
              <w:spacing w:line="276" w:lineRule="auto"/>
              <w:rPr>
                <w:szCs w:val="22"/>
              </w:rPr>
            </w:pPr>
          </w:p>
        </w:tc>
      </w:tr>
      <w:tr w:rsidR="001364D4" w:rsidRPr="00330B19" w14:paraId="7CE0B624" w14:textId="77777777" w:rsidTr="006A22B0">
        <w:trPr>
          <w:trHeight w:val="469"/>
        </w:trPr>
        <w:tc>
          <w:tcPr>
            <w:tcW w:w="2500" w:type="pct"/>
            <w:hideMark/>
          </w:tcPr>
          <w:p w14:paraId="194FDB71" w14:textId="77777777" w:rsidR="001364D4" w:rsidRPr="00330B19" w:rsidRDefault="001364D4" w:rsidP="006A22B0">
            <w:pPr>
              <w:rPr>
                <w:szCs w:val="22"/>
              </w:rPr>
            </w:pPr>
            <w:r w:rsidRPr="00330B19">
              <w:rPr>
                <w:szCs w:val="22"/>
              </w:rPr>
              <w:t>.................................................................</w:t>
            </w:r>
          </w:p>
          <w:p w14:paraId="27A230B4" w14:textId="614E1F46" w:rsidR="001364D4" w:rsidRDefault="001364D4" w:rsidP="006A22B0">
            <w:pPr>
              <w:rPr>
                <w:b/>
                <w:bCs/>
                <w:szCs w:val="22"/>
              </w:rPr>
            </w:pPr>
            <w:r>
              <w:rPr>
                <w:b/>
                <w:bCs/>
                <w:szCs w:val="22"/>
              </w:rPr>
              <w:t>Č</w:t>
            </w:r>
            <w:r w:rsidRPr="00330B19">
              <w:rPr>
                <w:b/>
                <w:bCs/>
                <w:szCs w:val="22"/>
              </w:rPr>
              <w:t xml:space="preserve">eská republika </w:t>
            </w:r>
            <w:r w:rsidR="00E22EEA">
              <w:rPr>
                <w:b/>
                <w:bCs/>
                <w:szCs w:val="22"/>
              </w:rPr>
              <w:t>-</w:t>
            </w:r>
          </w:p>
          <w:p w14:paraId="14333B24" w14:textId="77777777" w:rsidR="001364D4" w:rsidRPr="00330B19" w:rsidRDefault="001364D4" w:rsidP="006A22B0">
            <w:pPr>
              <w:rPr>
                <w:b/>
                <w:bCs/>
                <w:szCs w:val="22"/>
              </w:rPr>
            </w:pPr>
            <w:r w:rsidRPr="00330B19">
              <w:rPr>
                <w:b/>
                <w:bCs/>
                <w:szCs w:val="22"/>
              </w:rPr>
              <w:t>Ministerstvo zemědělství</w:t>
            </w:r>
          </w:p>
          <w:p w14:paraId="0C708E13" w14:textId="77777777" w:rsidR="001364D4" w:rsidRPr="00330B19" w:rsidRDefault="001364D4" w:rsidP="006A22B0">
            <w:pPr>
              <w:rPr>
                <w:bCs/>
                <w:szCs w:val="22"/>
              </w:rPr>
            </w:pPr>
            <w:r w:rsidRPr="00330B19">
              <w:rPr>
                <w:bCs/>
                <w:szCs w:val="22"/>
              </w:rPr>
              <w:t>Mgr. Pavel Brokeš</w:t>
            </w:r>
          </w:p>
          <w:p w14:paraId="55073901" w14:textId="77777777" w:rsidR="001364D4" w:rsidRPr="00330B19" w:rsidRDefault="001364D4" w:rsidP="006A22B0">
            <w:pPr>
              <w:rPr>
                <w:bCs/>
                <w:szCs w:val="22"/>
              </w:rPr>
            </w:pPr>
            <w:r w:rsidRPr="00330B19">
              <w:rPr>
                <w:bCs/>
                <w:szCs w:val="22"/>
              </w:rPr>
              <w:t>ředitel odboru vnitřní správy</w:t>
            </w:r>
          </w:p>
        </w:tc>
        <w:tc>
          <w:tcPr>
            <w:tcW w:w="2500" w:type="pct"/>
          </w:tcPr>
          <w:p w14:paraId="1122CDDB" w14:textId="77777777" w:rsidR="001364D4" w:rsidRPr="00BE1573" w:rsidRDefault="001364D4" w:rsidP="006A22B0">
            <w:pPr>
              <w:rPr>
                <w:b/>
                <w:bCs/>
                <w:szCs w:val="22"/>
              </w:rPr>
            </w:pPr>
            <w:r w:rsidRPr="00BE1573">
              <w:rPr>
                <w:b/>
                <w:bCs/>
                <w:szCs w:val="22"/>
              </w:rPr>
              <w:t>........................................................................</w:t>
            </w:r>
          </w:p>
          <w:p w14:paraId="7F401303" w14:textId="24B711FA" w:rsidR="001364D4" w:rsidRPr="00BE1573" w:rsidRDefault="00BE1573" w:rsidP="006A22B0">
            <w:pPr>
              <w:rPr>
                <w:b/>
                <w:bCs/>
                <w:szCs w:val="22"/>
                <w:highlight w:val="yellow"/>
              </w:rPr>
            </w:pPr>
            <w:r w:rsidRPr="00BE1573">
              <w:rPr>
                <w:b/>
                <w:bCs/>
                <w:szCs w:val="22"/>
              </w:rPr>
              <w:t>DIOL družstvo</w:t>
            </w:r>
          </w:p>
          <w:p w14:paraId="58264CBB" w14:textId="0DCC915A" w:rsidR="001364D4" w:rsidRPr="00BE1573" w:rsidRDefault="001B0AE2" w:rsidP="006A22B0">
            <w:pPr>
              <w:rPr>
                <w:i/>
                <w:szCs w:val="22"/>
              </w:rPr>
            </w:pPr>
            <w:proofErr w:type="spellStart"/>
            <w:r>
              <w:rPr>
                <w:szCs w:val="22"/>
              </w:rPr>
              <w:t>xxxxxxxxxxxxxxxxxxxx</w:t>
            </w:r>
            <w:proofErr w:type="spellEnd"/>
          </w:p>
          <w:p w14:paraId="505A787A" w14:textId="70C64AE2" w:rsidR="001364D4" w:rsidRPr="00BE1573" w:rsidRDefault="00BE1573" w:rsidP="006A22B0">
            <w:pPr>
              <w:rPr>
                <w:szCs w:val="22"/>
              </w:rPr>
            </w:pPr>
            <w:r w:rsidRPr="00BE1573">
              <w:rPr>
                <w:szCs w:val="22"/>
                <w:lang w:val="x-none"/>
              </w:rPr>
              <w:t>předseda družstva</w:t>
            </w:r>
          </w:p>
          <w:p w14:paraId="39CCB24B" w14:textId="77777777" w:rsidR="001364D4" w:rsidRPr="00BE1573" w:rsidRDefault="001364D4" w:rsidP="006A22B0">
            <w:pPr>
              <w:rPr>
                <w:b/>
                <w:bCs/>
                <w:szCs w:val="22"/>
              </w:rPr>
            </w:pPr>
          </w:p>
        </w:tc>
      </w:tr>
    </w:tbl>
    <w:p w14:paraId="53B88D8B" w14:textId="77777777" w:rsidR="001364D4" w:rsidRDefault="001364D4" w:rsidP="001364D4">
      <w:pPr>
        <w:rPr>
          <w:szCs w:val="22"/>
        </w:rPr>
      </w:pPr>
    </w:p>
    <w:p w14:paraId="6A1B011C" w14:textId="77777777" w:rsidR="001364D4" w:rsidRDefault="001364D4" w:rsidP="001364D4">
      <w:pPr>
        <w:pStyle w:val="NoList1"/>
        <w:jc w:val="right"/>
        <w:rPr>
          <w:rFonts w:ascii="Arial" w:eastAsia="Arial" w:hAnsi="Arial" w:cs="Arial"/>
          <w:b/>
          <w:spacing w:val="8"/>
          <w:sz w:val="22"/>
          <w:szCs w:val="22"/>
          <w:lang w:val="cs-CZ"/>
        </w:rPr>
      </w:pPr>
      <w:r>
        <w:rPr>
          <w:rFonts w:ascii="Arial" w:eastAsia="Arial" w:hAnsi="Arial" w:cs="Arial"/>
          <w:spacing w:val="14"/>
          <w:lang w:val="cs-CZ"/>
        </w:rPr>
        <w:t xml:space="preserve"> </w:t>
      </w:r>
      <w:r>
        <w:rPr>
          <w:rFonts w:ascii="Arial" w:eastAsia="Arial" w:hAnsi="Arial" w:cs="Arial"/>
          <w:b/>
          <w:i/>
          <w:spacing w:val="8"/>
          <w:sz w:val="28"/>
          <w:lang w:val="cs-CZ"/>
        </w:rPr>
        <w:t xml:space="preserve"> </w:t>
      </w:r>
      <w:r>
        <w:rPr>
          <w:noProof/>
          <w:lang w:val="cs-CZ" w:eastAsia="cs-CZ"/>
        </w:rPr>
        <mc:AlternateContent>
          <mc:Choice Requires="wps">
            <w:drawing>
              <wp:inline distT="0" distB="0" distL="0" distR="0" wp14:anchorId="29990F02" wp14:editId="6FE19BF6">
                <wp:extent cx="1746000" cy="666843"/>
                <wp:effectExtent l="0" t="0" r="0" b="0"/>
                <wp:docPr id="2064769875"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5EF388B" w14:textId="77777777" w:rsidR="001364D4" w:rsidRDefault="001364D4" w:rsidP="001364D4">
                            <w:pPr>
                              <w:jc w:val="center"/>
                            </w:pP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29990F02" id="_x0000_s1027"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" stroked="f" strokeweight="1pt">
                <v:textbox inset="0,1.3mm,0,1.3mm">
                  <w:txbxContent>
                    <w:p w14:paraId="05EF388B" w14:textId="77777777" w:rsidR="001364D4" w:rsidRDefault="001364D4" w:rsidP="001364D4">
                      <w:pPr>
                        <w:jc w:val="center"/>
                      </w:pPr>
                    </w:p>
                  </w:txbxContent>
                </v:textbox>
                <w10:anchorlock/>
              </v:rect>
            </w:pict>
          </mc:Fallback>
        </mc:AlternateContent>
      </w:r>
    </w:p>
    <w:p w14:paraId="2906736D" w14:textId="77777777" w:rsidR="001364D4" w:rsidRDefault="001364D4" w:rsidP="001364D4">
      <w:pPr>
        <w:rPr>
          <w:szCs w:val="22"/>
        </w:rPr>
      </w:pPr>
      <w:r>
        <w:rPr>
          <w:szCs w:val="22"/>
        </w:rPr>
        <w:t xml:space="preserve"> </w:t>
      </w:r>
    </w:p>
    <w:p w14:paraId="7786F7C8" w14:textId="77777777" w:rsidR="001364D4" w:rsidRDefault="001364D4" w:rsidP="001364D4">
      <w:pPr>
        <w:rPr>
          <w:szCs w:val="22"/>
        </w:rPr>
      </w:pPr>
      <w:r>
        <w:rPr>
          <w:szCs w:val="22"/>
        </w:rPr>
        <w:t xml:space="preserve"> </w:t>
      </w:r>
    </w:p>
    <w:p w14:paraId="65FD3AED" w14:textId="77777777" w:rsidR="000B5167" w:rsidRDefault="000B5167">
      <w:pPr>
        <w:jc w:val="left"/>
        <w:rPr>
          <w:szCs w:val="22"/>
        </w:rPr>
      </w:pPr>
    </w:p>
    <w:sectPr w:rsidR="000B5167" w:rsidSect="00B3570B">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701"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7A24" w14:textId="77777777" w:rsidR="00E50EC1" w:rsidRDefault="00E50EC1">
      <w:r>
        <w:separator/>
      </w:r>
    </w:p>
  </w:endnote>
  <w:endnote w:type="continuationSeparator" w:id="0">
    <w:p w14:paraId="5CE69DA0" w14:textId="77777777" w:rsidR="00E50EC1" w:rsidRDefault="00E50EC1">
      <w:r>
        <w:continuationSeparator/>
      </w:r>
    </w:p>
  </w:endnote>
  <w:endnote w:type="continuationNotice" w:id="1">
    <w:p w14:paraId="49372F5A" w14:textId="77777777" w:rsidR="00E50EC1" w:rsidRDefault="00E50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61B0" w14:textId="77777777" w:rsidR="00692020" w:rsidRDefault="006920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3AF4" w14:textId="4D0B5CDE" w:rsidR="000B5167" w:rsidRDefault="00515C38">
    <w:pPr>
      <w:pStyle w:val="Zpat"/>
    </w:pPr>
    <w:fldSimple w:instr=" DOCVARIABLE  dms_cj  \* MERGEFORMAT ">
      <w:r w:rsidRPr="00515C38">
        <w:rPr>
          <w:bCs/>
        </w:rPr>
        <w:t>MZE-25046/2025-11141</w:t>
      </w:r>
    </w:fldSimple>
    <w:r w:rsidR="002A148B">
      <w:tab/>
    </w:r>
    <w:r w:rsidR="002A148B">
      <w:fldChar w:fldCharType="begin"/>
    </w:r>
    <w:r w:rsidR="002A148B">
      <w:instrText>PAGE   \* MERGEFORMAT</w:instrText>
    </w:r>
    <w:r w:rsidR="002A148B">
      <w:fldChar w:fldCharType="separate"/>
    </w:r>
    <w:r w:rsidR="002A148B">
      <w:t>2</w:t>
    </w:r>
    <w:r w:rsidR="002A148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3AF8" w14:textId="527803BD" w:rsidR="000B5167" w:rsidRDefault="000B5167">
    <w:pPr>
      <w:pStyle w:val="Zpat"/>
      <w:jc w:val="left"/>
    </w:pPr>
  </w:p>
  <w:p w14:paraId="65FD3AF9" w14:textId="77777777" w:rsidR="000B5167" w:rsidRDefault="000B5167">
    <w:pPr>
      <w:pStyle w:val="Zpat"/>
      <w:tabs>
        <w:tab w:val="clear" w:pos="9072"/>
      </w:tabs>
      <w:ind w:right="-143"/>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E29A" w14:textId="77777777" w:rsidR="00E50EC1" w:rsidRDefault="00E50EC1">
      <w:r>
        <w:separator/>
      </w:r>
    </w:p>
  </w:footnote>
  <w:footnote w:type="continuationSeparator" w:id="0">
    <w:p w14:paraId="66308F67" w14:textId="77777777" w:rsidR="00E50EC1" w:rsidRDefault="00E50EC1">
      <w:r>
        <w:continuationSeparator/>
      </w:r>
    </w:p>
  </w:footnote>
  <w:footnote w:type="continuationNotice" w:id="1">
    <w:p w14:paraId="72672DC9" w14:textId="77777777" w:rsidR="00E50EC1" w:rsidRDefault="00E50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A329" w14:textId="77777777" w:rsidR="00692020" w:rsidRDefault="006920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D631" w14:textId="77777777" w:rsidR="00692020" w:rsidRDefault="006920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2B00" w14:textId="77777777" w:rsidR="00692020" w:rsidRDefault="006920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9F"/>
    <w:multiLevelType w:val="multilevel"/>
    <w:tmpl w:val="7D92B518"/>
    <w:lvl w:ilvl="0">
      <w:start w:val="1"/>
      <w:numFmt w:val="decimal"/>
      <w:lvlText w:val="%1"/>
      <w:lvlJc w:val="left"/>
      <w:pPr>
        <w:ind w:left="480" w:hanging="480"/>
      </w:pPr>
    </w:lvl>
    <w:lvl w:ilvl="1">
      <w:start w:val="4"/>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 w15:restartNumberingAfterBreak="0">
    <w:nsid w:val="03B84C18"/>
    <w:multiLevelType w:val="multilevel"/>
    <w:tmpl w:val="727EE55A"/>
    <w:lvl w:ilvl="0">
      <w:start w:val="1"/>
      <w:numFmt w:val="bullet"/>
      <w:lvlText w:val=""/>
      <w:lvlJc w:val="left"/>
      <w:pPr>
        <w:ind w:left="2145" w:hanging="360"/>
      </w:pPr>
      <w:rPr>
        <w:rFonts w:ascii="Symbol" w:hAnsi="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2" w15:restartNumberingAfterBreak="0">
    <w:nsid w:val="04073C2B"/>
    <w:multiLevelType w:val="multilevel"/>
    <w:tmpl w:val="FB14E19A"/>
    <w:lvl w:ilvl="0">
      <w:start w:val="5"/>
      <w:numFmt w:val="decimal"/>
      <w:lvlText w:val="%1."/>
      <w:lvlJc w:val="left"/>
      <w:pPr>
        <w:ind w:left="360" w:hanging="360"/>
      </w:pPr>
    </w:lvl>
    <w:lvl w:ilvl="1">
      <w:start w:val="5"/>
      <w:numFmt w:val="decimal"/>
      <w:lvlText w:val="%1.%2."/>
      <w:lvlJc w:val="left"/>
      <w:pPr>
        <w:ind w:left="1287" w:hanging="720"/>
      </w:pPr>
      <w:rPr>
        <w:rFonts w:ascii="Arial" w:hAnsi="Arial" w:cs="Arial" w:hint="default"/>
        <w:b w:val="0"/>
        <w:bCs w:val="0"/>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B8A5E77"/>
    <w:multiLevelType w:val="multilevel"/>
    <w:tmpl w:val="A10E340E"/>
    <w:lvl w:ilvl="0">
      <w:start w:val="10"/>
      <w:numFmt w:val="decimal"/>
      <w:lvlText w:val="%1."/>
      <w:lvlJc w:val="left"/>
      <w:pPr>
        <w:ind w:left="360" w:hanging="360"/>
      </w:p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15:restartNumberingAfterBreak="0">
    <w:nsid w:val="0B904139"/>
    <w:multiLevelType w:val="multilevel"/>
    <w:tmpl w:val="7D92B518"/>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C1D6963"/>
    <w:multiLevelType w:val="multilevel"/>
    <w:tmpl w:val="A55EB2E6"/>
    <w:lvl w:ilvl="0">
      <w:start w:val="1"/>
      <w:numFmt w:val="lowerLetter"/>
      <w:lvlText w:val="%1)"/>
      <w:lvlJc w:val="left"/>
      <w:pPr>
        <w:tabs>
          <w:tab w:val="num" w:pos="2574"/>
        </w:tabs>
        <w:ind w:left="2574" w:hanging="360"/>
      </w:pPr>
      <w:rPr>
        <w:color w:val="auto"/>
      </w:rPr>
    </w:lvl>
    <w:lvl w:ilvl="1">
      <w:start w:val="1"/>
      <w:numFmt w:val="lowerLetter"/>
      <w:lvlText w:val="%2."/>
      <w:lvlJc w:val="left"/>
      <w:pPr>
        <w:tabs>
          <w:tab w:val="num" w:pos="3279"/>
        </w:tabs>
        <w:ind w:left="3279" w:hanging="360"/>
      </w:pPr>
    </w:lvl>
    <w:lvl w:ilvl="2">
      <w:start w:val="1"/>
      <w:numFmt w:val="lowerRoman"/>
      <w:lvlText w:val="%3."/>
      <w:lvlJc w:val="right"/>
      <w:pPr>
        <w:tabs>
          <w:tab w:val="num" w:pos="3999"/>
        </w:tabs>
        <w:ind w:left="3999" w:hanging="180"/>
      </w:pPr>
    </w:lvl>
    <w:lvl w:ilvl="3">
      <w:start w:val="1"/>
      <w:numFmt w:val="decimal"/>
      <w:lvlText w:val="%4."/>
      <w:lvlJc w:val="left"/>
      <w:pPr>
        <w:tabs>
          <w:tab w:val="num" w:pos="4719"/>
        </w:tabs>
        <w:ind w:left="4719" w:hanging="360"/>
      </w:pPr>
    </w:lvl>
    <w:lvl w:ilvl="4">
      <w:start w:val="1"/>
      <w:numFmt w:val="lowerLetter"/>
      <w:lvlText w:val="%5."/>
      <w:lvlJc w:val="left"/>
      <w:pPr>
        <w:tabs>
          <w:tab w:val="num" w:pos="5439"/>
        </w:tabs>
        <w:ind w:left="5439" w:hanging="360"/>
      </w:pPr>
    </w:lvl>
    <w:lvl w:ilvl="5">
      <w:start w:val="1"/>
      <w:numFmt w:val="lowerRoman"/>
      <w:lvlText w:val="%6."/>
      <w:lvlJc w:val="right"/>
      <w:pPr>
        <w:tabs>
          <w:tab w:val="num" w:pos="6159"/>
        </w:tabs>
        <w:ind w:left="6159" w:hanging="180"/>
      </w:pPr>
    </w:lvl>
    <w:lvl w:ilvl="6">
      <w:start w:val="1"/>
      <w:numFmt w:val="decimal"/>
      <w:lvlText w:val="%7."/>
      <w:lvlJc w:val="left"/>
      <w:pPr>
        <w:tabs>
          <w:tab w:val="num" w:pos="6879"/>
        </w:tabs>
        <w:ind w:left="6879" w:hanging="360"/>
      </w:pPr>
    </w:lvl>
    <w:lvl w:ilvl="7">
      <w:start w:val="1"/>
      <w:numFmt w:val="lowerLetter"/>
      <w:lvlText w:val="%8."/>
      <w:lvlJc w:val="left"/>
      <w:pPr>
        <w:tabs>
          <w:tab w:val="num" w:pos="7599"/>
        </w:tabs>
        <w:ind w:left="7599" w:hanging="360"/>
      </w:pPr>
    </w:lvl>
    <w:lvl w:ilvl="8">
      <w:start w:val="1"/>
      <w:numFmt w:val="lowerRoman"/>
      <w:lvlText w:val="%9."/>
      <w:lvlJc w:val="right"/>
      <w:pPr>
        <w:tabs>
          <w:tab w:val="num" w:pos="8319"/>
        </w:tabs>
        <w:ind w:left="8319" w:hanging="180"/>
      </w:pPr>
    </w:lvl>
  </w:abstractNum>
  <w:abstractNum w:abstractNumId="6" w15:restartNumberingAfterBreak="0">
    <w:nsid w:val="0CFE206E"/>
    <w:multiLevelType w:val="multilevel"/>
    <w:tmpl w:val="5E08BB92"/>
    <w:lvl w:ilvl="0">
      <w:start w:val="3"/>
      <w:numFmt w:val="decimal"/>
      <w:lvlText w:val="%1."/>
      <w:lvlJc w:val="left"/>
      <w:pPr>
        <w:ind w:left="360" w:hanging="360"/>
      </w:pPr>
    </w:lvl>
    <w:lvl w:ilvl="1">
      <w:start w:val="5"/>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7" w15:restartNumberingAfterBreak="0">
    <w:nsid w:val="11744DDF"/>
    <w:multiLevelType w:val="multilevel"/>
    <w:tmpl w:val="A3F80190"/>
    <w:lvl w:ilvl="0">
      <w:start w:val="2"/>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8" w15:restartNumberingAfterBreak="0">
    <w:nsid w:val="12544B03"/>
    <w:multiLevelType w:val="multilevel"/>
    <w:tmpl w:val="398AD094"/>
    <w:lvl w:ilvl="0">
      <w:start w:val="5"/>
      <w:numFmt w:val="decimal"/>
      <w:lvlText w:val="%1."/>
      <w:lvlJc w:val="left"/>
      <w:pPr>
        <w:ind w:left="360" w:hanging="360"/>
      </w:pPr>
    </w:lvl>
    <w:lvl w:ilvl="1">
      <w:start w:val="3"/>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9" w15:restartNumberingAfterBreak="0">
    <w:nsid w:val="128B0FFC"/>
    <w:multiLevelType w:val="multilevel"/>
    <w:tmpl w:val="D666913A"/>
    <w:lvl w:ilvl="0">
      <w:start w:val="7"/>
      <w:numFmt w:val="decimal"/>
      <w:lvlText w:val="%1."/>
      <w:lvlJc w:val="left"/>
      <w:pPr>
        <w:ind w:left="360" w:hanging="360"/>
      </w:pPr>
      <w:rPr>
        <w:rFonts w:hint="default"/>
      </w:rPr>
    </w:lvl>
    <w:lvl w:ilvl="1">
      <w:start w:val="1"/>
      <w:numFmt w:val="decimal"/>
      <w:lvlText w:val="%1.%2."/>
      <w:lvlJc w:val="left"/>
      <w:pPr>
        <w:ind w:left="1287" w:hanging="720"/>
      </w:pPr>
      <w:rPr>
        <w:rFonts w:ascii="Arial" w:hAnsi="Arial" w:cs="Arial" w:hint="default"/>
        <w:sz w:val="22"/>
        <w:szCs w:val="22"/>
        <w:lang w:val="cs-CZ"/>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12C8479B"/>
    <w:multiLevelType w:val="multilevel"/>
    <w:tmpl w:val="F536BFA8"/>
    <w:lvl w:ilvl="0">
      <w:start w:val="6"/>
      <w:numFmt w:val="decimal"/>
      <w:lvlText w:val="%1"/>
      <w:lvlJc w:val="left"/>
      <w:pPr>
        <w:ind w:left="360" w:hanging="360"/>
      </w:pPr>
    </w:lvl>
    <w:lvl w:ilvl="1">
      <w:start w:val="1"/>
      <w:numFmt w:val="decimal"/>
      <w:lvlText w:val="%1.%2"/>
      <w:lvlJc w:val="left"/>
      <w:pPr>
        <w:ind w:left="2771" w:hanging="360"/>
      </w:pPr>
      <w:rPr>
        <w:rFonts w:ascii="Arial" w:hAnsi="Arial" w:cs="Aria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1" w15:restartNumberingAfterBreak="0">
    <w:nsid w:val="153C56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B4E0C"/>
    <w:multiLevelType w:val="multilevel"/>
    <w:tmpl w:val="C8980F78"/>
    <w:lvl w:ilvl="0">
      <w:start w:val="5"/>
      <w:numFmt w:val="decimal"/>
      <w:lvlText w:val="%1."/>
      <w:lvlJc w:val="left"/>
      <w:pPr>
        <w:ind w:left="360" w:hanging="360"/>
      </w:pPr>
    </w:lvl>
    <w:lvl w:ilvl="1">
      <w:start w:val="6"/>
      <w:numFmt w:val="decimal"/>
      <w:lvlText w:val="%1.%2."/>
      <w:lvlJc w:val="left"/>
      <w:pPr>
        <w:ind w:left="1287" w:hanging="720"/>
      </w:pPr>
      <w:rPr>
        <w:rFonts w:ascii="Arial" w:hAnsi="Arial" w:cs="Arial" w:hint="default"/>
        <w:b w:val="0"/>
        <w:bCs w:val="0"/>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3" w15:restartNumberingAfterBreak="0">
    <w:nsid w:val="1F7A4A0F"/>
    <w:multiLevelType w:val="multilevel"/>
    <w:tmpl w:val="356A9BF4"/>
    <w:lvl w:ilvl="0">
      <w:start w:val="5"/>
      <w:numFmt w:val="decimal"/>
      <w:lvlText w:val="%1."/>
      <w:lvlJc w:val="left"/>
      <w:pPr>
        <w:ind w:left="360" w:hanging="360"/>
      </w:pPr>
    </w:lvl>
    <w:lvl w:ilvl="1">
      <w:start w:val="12"/>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4" w15:restartNumberingAfterBreak="0">
    <w:nsid w:val="32913349"/>
    <w:multiLevelType w:val="multilevel"/>
    <w:tmpl w:val="E76E2DCA"/>
    <w:lvl w:ilvl="0">
      <w:start w:val="9"/>
      <w:numFmt w:val="decimal"/>
      <w:lvlText w:val="%1."/>
      <w:lvlJc w:val="left"/>
      <w:pPr>
        <w:ind w:left="360" w:hanging="360"/>
      </w:p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5" w15:restartNumberingAfterBreak="0">
    <w:nsid w:val="35D032B5"/>
    <w:multiLevelType w:val="multilevel"/>
    <w:tmpl w:val="CF3EF9D8"/>
    <w:lvl w:ilvl="0">
      <w:start w:val="1"/>
      <w:numFmt w:val="decimal"/>
      <w:lvlText w:val="%1."/>
      <w:lvlJc w:val="left"/>
      <w:pPr>
        <w:ind w:left="720" w:hanging="360"/>
      </w:p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lowerLetter"/>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0F1F22"/>
    <w:multiLevelType w:val="multilevel"/>
    <w:tmpl w:val="A8AEB368"/>
    <w:lvl w:ilvl="0">
      <w:start w:val="1"/>
      <w:numFmt w:val="decimal"/>
      <w:lvlText w:val="%1."/>
      <w:lvlJc w:val="left"/>
      <w:pPr>
        <w:ind w:left="360" w:hanging="360"/>
      </w:pPr>
    </w:lvl>
    <w:lvl w:ilvl="1">
      <w:start w:val="6"/>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7" w15:restartNumberingAfterBreak="0">
    <w:nsid w:val="362C6FCD"/>
    <w:multiLevelType w:val="multilevel"/>
    <w:tmpl w:val="C15452B2"/>
    <w:lvl w:ilvl="0">
      <w:start w:val="1"/>
      <w:numFmt w:val="decimal"/>
      <w:pStyle w:val="RLlneksmlouvy"/>
      <w:lvlText w:val="%1."/>
      <w:lvlJc w:val="left"/>
      <w:pPr>
        <w:tabs>
          <w:tab w:val="num" w:pos="1447"/>
        </w:tabs>
        <w:ind w:left="144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2."/>
      <w:lvlJc w:val="left"/>
      <w:pPr>
        <w:tabs>
          <w:tab w:val="num" w:pos="1021"/>
        </w:tabs>
        <w:ind w:left="1021" w:hanging="737"/>
      </w:pPr>
      <w:rPr>
        <w:rFonts w:ascii="Arial" w:eastAsia="Times New Roman" w:hAnsi="Arial" w:cs="Arial"/>
        <w:b w:val="0"/>
        <w:sz w:val="22"/>
        <w:szCs w:val="22"/>
      </w:r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9912E6B"/>
    <w:multiLevelType w:val="multilevel"/>
    <w:tmpl w:val="0CF43168"/>
    <w:lvl w:ilvl="0">
      <w:start w:val="3"/>
      <w:numFmt w:val="decimal"/>
      <w:lvlText w:val="%1."/>
      <w:lvlJc w:val="left"/>
      <w:pPr>
        <w:ind w:left="360" w:hanging="360"/>
      </w:pPr>
    </w:lvl>
    <w:lvl w:ilvl="1">
      <w:start w:val="4"/>
      <w:numFmt w:val="decimal"/>
      <w:lvlText w:val="%1.%2."/>
      <w:lvlJc w:val="left"/>
      <w:pPr>
        <w:ind w:left="1287" w:hanging="720"/>
      </w:pPr>
      <w:rPr>
        <w:rFonts w:ascii="Arial" w:hAnsi="Arial" w:cs="Arial" w:hint="default"/>
        <w:b w:val="0"/>
        <w:bCs/>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9" w15:restartNumberingAfterBreak="0">
    <w:nsid w:val="3B346F34"/>
    <w:multiLevelType w:val="multilevel"/>
    <w:tmpl w:val="BCC2E60A"/>
    <w:lvl w:ilvl="0">
      <w:start w:val="1"/>
      <w:numFmt w:val="decimal"/>
      <w:lvlText w:val="%1"/>
      <w:lvlJc w:val="left"/>
      <w:pPr>
        <w:ind w:left="480" w:hanging="480"/>
      </w:pPr>
      <w:rPr>
        <w:rFonts w:hint="default"/>
      </w:rPr>
    </w:lvl>
    <w:lvl w:ilvl="1">
      <w:start w:val="4"/>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3B9F115E"/>
    <w:multiLevelType w:val="multilevel"/>
    <w:tmpl w:val="3D7E8DA2"/>
    <w:lvl w:ilvl="0">
      <w:start w:val="9"/>
      <w:numFmt w:val="decimal"/>
      <w:lvlText w:val="%1."/>
      <w:lvlJc w:val="left"/>
      <w:pPr>
        <w:ind w:left="360" w:hanging="360"/>
      </w:pPr>
      <w:rPr>
        <w:sz w:val="22"/>
        <w:szCs w:val="22"/>
      </w:r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1" w15:restartNumberingAfterBreak="0">
    <w:nsid w:val="3D4C4B70"/>
    <w:multiLevelType w:val="multilevel"/>
    <w:tmpl w:val="055C0E36"/>
    <w:lvl w:ilvl="0">
      <w:start w:val="8"/>
      <w:numFmt w:val="decimal"/>
      <w:lvlText w:val="%1"/>
      <w:lvlJc w:val="left"/>
      <w:pPr>
        <w:ind w:left="360" w:hanging="360"/>
      </w:pPr>
    </w:lvl>
    <w:lvl w:ilvl="1">
      <w:start w:val="1"/>
      <w:numFmt w:val="decimal"/>
      <w:lvlText w:val="%1.%2"/>
      <w:lvlJc w:val="left"/>
      <w:pPr>
        <w:ind w:left="644" w:hanging="360"/>
      </w:pPr>
      <w:rPr>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2" w15:restartNumberingAfterBreak="0">
    <w:nsid w:val="40AF3880"/>
    <w:multiLevelType w:val="multilevel"/>
    <w:tmpl w:val="1744140A"/>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23" w15:restartNumberingAfterBreak="0">
    <w:nsid w:val="419E0450"/>
    <w:multiLevelType w:val="multilevel"/>
    <w:tmpl w:val="37F8969A"/>
    <w:lvl w:ilvl="0">
      <w:start w:val="1"/>
      <w:numFmt w:val="decimal"/>
      <w:lvlText w:val="%1."/>
      <w:lvlJc w:val="left"/>
      <w:pPr>
        <w:ind w:left="360" w:hanging="360"/>
      </w:pPr>
    </w:lvl>
    <w:lvl w:ilvl="1">
      <w:start w:val="5"/>
      <w:numFmt w:val="decimal"/>
      <w:lvlText w:val="%1.%2."/>
      <w:lvlJc w:val="left"/>
      <w:pPr>
        <w:ind w:left="1287" w:hanging="720"/>
      </w:pPr>
      <w:rPr>
        <w:rFonts w:ascii="Arial" w:hAnsi="Arial" w:cs="Arial" w:hint="default"/>
      </w:rPr>
    </w:lvl>
    <w:lvl w:ilvl="2">
      <w:start w:val="1"/>
      <w:numFmt w:val="decimal"/>
      <w:lvlText w:val="%1.%2.%3."/>
      <w:lvlJc w:val="left"/>
      <w:pPr>
        <w:ind w:left="840" w:hanging="720"/>
      </w:pPr>
      <w:rPr>
        <w:rFonts w:ascii="Arial" w:hAnsi="Arial" w:cs="Arial" w:hint="default"/>
      </w:r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4" w15:restartNumberingAfterBreak="0">
    <w:nsid w:val="47C50383"/>
    <w:multiLevelType w:val="multilevel"/>
    <w:tmpl w:val="80FA631E"/>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Arial" w:hAnsi="Arial" w:cs="Aria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85D57DE"/>
    <w:multiLevelType w:val="multilevel"/>
    <w:tmpl w:val="3B64C74A"/>
    <w:lvl w:ilvl="0">
      <w:start w:val="11"/>
      <w:numFmt w:val="decimal"/>
      <w:lvlText w:val="%1."/>
      <w:lvlJc w:val="left"/>
      <w:pPr>
        <w:ind w:left="360" w:hanging="360"/>
      </w:pPr>
    </w:lvl>
    <w:lvl w:ilvl="1">
      <w:start w:val="2"/>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6" w15:restartNumberingAfterBreak="0">
    <w:nsid w:val="4A6001F4"/>
    <w:multiLevelType w:val="multilevel"/>
    <w:tmpl w:val="49CEDCA2"/>
    <w:lvl w:ilvl="0">
      <w:start w:val="1"/>
      <w:numFmt w:val="lowerLetter"/>
      <w:lvlText w:val="%1)"/>
      <w:lvlJc w:val="left"/>
      <w:pPr>
        <w:ind w:left="360" w:hanging="360"/>
      </w:pPr>
    </w:lvl>
    <w:lvl w:ilvl="1">
      <w:start w:val="1"/>
      <w:numFmt w:val="decimal"/>
      <w:lvlText w:val="%1.%2"/>
      <w:lvlJc w:val="left"/>
      <w:pPr>
        <w:ind w:left="644" w:hanging="360"/>
      </w:pPr>
      <w:rPr>
        <w:rFonts w:ascii="Arial" w:hAnsi="Arial" w:cs="Arial" w:hint="default"/>
        <w:lang w:val="cs-CZ"/>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7" w15:restartNumberingAfterBreak="0">
    <w:nsid w:val="4B274D61"/>
    <w:multiLevelType w:val="multilevel"/>
    <w:tmpl w:val="A204254C"/>
    <w:lvl w:ilvl="0">
      <w:start w:val="1"/>
      <w:numFmt w:val="ordinal"/>
      <w:lvlText w:val="4.%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8" w15:restartNumberingAfterBreak="0">
    <w:nsid w:val="4DC263F5"/>
    <w:multiLevelType w:val="multilevel"/>
    <w:tmpl w:val="A27E56E4"/>
    <w:lvl w:ilvl="0">
      <w:numFmt w:val="bullet"/>
      <w:lvlText w:val="-"/>
      <w:lvlJc w:val="left"/>
      <w:pPr>
        <w:tabs>
          <w:tab w:val="num" w:pos="3011"/>
        </w:tabs>
        <w:ind w:left="3011" w:hanging="360"/>
      </w:pPr>
      <w:rPr>
        <w:rFonts w:ascii="Calibri" w:eastAsia="Calibri" w:hAnsi="Calibri" w:cs="Times New Roman" w:hint="default"/>
        <w:b w:val="0"/>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EE27B44"/>
    <w:multiLevelType w:val="multilevel"/>
    <w:tmpl w:val="0F1CEBCA"/>
    <w:lvl w:ilvl="0">
      <w:start w:val="5"/>
      <w:numFmt w:val="decimal"/>
      <w:lvlText w:val="%1."/>
      <w:lvlJc w:val="left"/>
      <w:pPr>
        <w:ind w:left="360" w:hanging="360"/>
      </w:pPr>
    </w:lvl>
    <w:lvl w:ilvl="1">
      <w:start w:val="4"/>
      <w:numFmt w:val="decimal"/>
      <w:lvlText w:val="%1.%2."/>
      <w:lvlJc w:val="left"/>
      <w:pPr>
        <w:ind w:left="1287" w:hanging="720"/>
      </w:pPr>
      <w:rPr>
        <w:rFonts w:ascii="Arial" w:hAnsi="Arial" w:cs="Arial" w:hint="default"/>
        <w:color w:val="auto"/>
        <w:sz w:val="22"/>
        <w:szCs w:val="2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0" w15:restartNumberingAfterBreak="0">
    <w:nsid w:val="54E773FD"/>
    <w:multiLevelType w:val="multilevel"/>
    <w:tmpl w:val="B5E23C48"/>
    <w:lvl w:ilvl="0">
      <w:start w:val="1"/>
      <w:numFmt w:val="decimal"/>
      <w:lvlText w:val="%1."/>
      <w:lvlJc w:val="left"/>
      <w:pPr>
        <w:ind w:left="360" w:hanging="360"/>
      </w:pPr>
      <w:rPr>
        <w:b w:val="0"/>
        <w:bCs w:val="0"/>
      </w:rPr>
    </w:lvl>
    <w:lvl w:ilvl="1">
      <w:start w:val="1"/>
      <w:numFmt w:val="lowerLetter"/>
      <w:lvlText w:val="%2."/>
      <w:lvlJc w:val="left"/>
      <w:pPr>
        <w:ind w:left="-1540" w:hanging="360"/>
      </w:pPr>
    </w:lvl>
    <w:lvl w:ilvl="2">
      <w:start w:val="1"/>
      <w:numFmt w:val="lowerRoman"/>
      <w:lvlText w:val="%3."/>
      <w:lvlJc w:val="right"/>
      <w:pPr>
        <w:ind w:left="-820" w:hanging="180"/>
      </w:pPr>
    </w:lvl>
    <w:lvl w:ilvl="3">
      <w:start w:val="1"/>
      <w:numFmt w:val="decimal"/>
      <w:lvlText w:val="%4."/>
      <w:lvlJc w:val="left"/>
      <w:pPr>
        <w:ind w:left="-100" w:hanging="360"/>
      </w:pPr>
    </w:lvl>
    <w:lvl w:ilvl="4">
      <w:start w:val="1"/>
      <w:numFmt w:val="lowerLetter"/>
      <w:lvlText w:val="%5."/>
      <w:lvlJc w:val="left"/>
      <w:pPr>
        <w:ind w:left="620" w:hanging="360"/>
      </w:pPr>
    </w:lvl>
    <w:lvl w:ilvl="5">
      <w:start w:val="1"/>
      <w:numFmt w:val="lowerRoman"/>
      <w:lvlText w:val="%6."/>
      <w:lvlJc w:val="right"/>
      <w:pPr>
        <w:ind w:left="1340" w:hanging="180"/>
      </w:pPr>
    </w:lvl>
    <w:lvl w:ilvl="6">
      <w:start w:val="1"/>
      <w:numFmt w:val="decimal"/>
      <w:lvlText w:val="%7."/>
      <w:lvlJc w:val="left"/>
      <w:pPr>
        <w:ind w:left="2060" w:hanging="360"/>
      </w:pPr>
    </w:lvl>
    <w:lvl w:ilvl="7">
      <w:start w:val="1"/>
      <w:numFmt w:val="lowerLetter"/>
      <w:lvlText w:val="%8."/>
      <w:lvlJc w:val="left"/>
      <w:pPr>
        <w:ind w:left="2780" w:hanging="360"/>
      </w:pPr>
    </w:lvl>
    <w:lvl w:ilvl="8">
      <w:start w:val="1"/>
      <w:numFmt w:val="lowerRoman"/>
      <w:lvlText w:val="%9."/>
      <w:lvlJc w:val="right"/>
      <w:pPr>
        <w:ind w:left="3500" w:hanging="180"/>
      </w:pPr>
    </w:lvl>
  </w:abstractNum>
  <w:abstractNum w:abstractNumId="31" w15:restartNumberingAfterBreak="0">
    <w:nsid w:val="55596DCD"/>
    <w:multiLevelType w:val="multilevel"/>
    <w:tmpl w:val="1A86010C"/>
    <w:lvl w:ilvl="0">
      <w:start w:val="1"/>
      <w:numFmt w:val="lowerLetter"/>
      <w:lvlText w:val="%1)"/>
      <w:lvlJc w:val="left"/>
      <w:pPr>
        <w:ind w:left="1425" w:hanging="360"/>
      </w:pPr>
    </w:lvl>
    <w:lvl w:ilvl="1">
      <w:start w:val="1"/>
      <w:numFmt w:val="decimal"/>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2" w15:restartNumberingAfterBreak="0">
    <w:nsid w:val="577B6336"/>
    <w:multiLevelType w:val="multilevel"/>
    <w:tmpl w:val="0EBCC92C"/>
    <w:lvl w:ilvl="0">
      <w:start w:val="13"/>
      <w:numFmt w:val="decimal"/>
      <w:lvlText w:val="%1."/>
      <w:lvlJc w:val="left"/>
      <w:pPr>
        <w:ind w:left="360" w:hanging="360"/>
      </w:pPr>
    </w:lvl>
    <w:lvl w:ilvl="1">
      <w:start w:val="1"/>
      <w:numFmt w:val="decimal"/>
      <w:lvlText w:val="%1.%2."/>
      <w:lvlJc w:val="left"/>
      <w:pPr>
        <w:ind w:left="862"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3" w15:restartNumberingAfterBreak="0">
    <w:nsid w:val="58B904F4"/>
    <w:multiLevelType w:val="multilevel"/>
    <w:tmpl w:val="AD029826"/>
    <w:lvl w:ilvl="0">
      <w:start w:val="5"/>
      <w:numFmt w:val="decimal"/>
      <w:lvlText w:val="%1."/>
      <w:lvlJc w:val="left"/>
      <w:pPr>
        <w:ind w:left="360" w:hanging="360"/>
      </w:pPr>
    </w:lvl>
    <w:lvl w:ilvl="1">
      <w:start w:val="8"/>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4" w15:restartNumberingAfterBreak="0">
    <w:nsid w:val="5AF53928"/>
    <w:multiLevelType w:val="multilevel"/>
    <w:tmpl w:val="89723D0C"/>
    <w:lvl w:ilvl="0">
      <w:start w:val="3"/>
      <w:numFmt w:val="bullet"/>
      <w:lvlText w:val="-"/>
      <w:lvlJc w:val="left"/>
      <w:pPr>
        <w:ind w:left="1713" w:hanging="360"/>
      </w:pPr>
      <w:rPr>
        <w:rFonts w:ascii="Calibri" w:eastAsiaTheme="minorHAnsi" w:hAnsi="Calibri" w:cstheme="minorBidi"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5" w15:restartNumberingAfterBreak="0">
    <w:nsid w:val="5C061025"/>
    <w:multiLevelType w:val="hybridMultilevel"/>
    <w:tmpl w:val="050630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253DC0"/>
    <w:multiLevelType w:val="multilevel"/>
    <w:tmpl w:val="0262CC42"/>
    <w:lvl w:ilvl="0">
      <w:numFmt w:val="bullet"/>
      <w:lvlText w:val="-"/>
      <w:lvlJc w:val="left"/>
      <w:pPr>
        <w:ind w:left="1428" w:hanging="360"/>
      </w:pPr>
      <w:rPr>
        <w:rFonts w:ascii="Calibri" w:eastAsia="Calibri" w:hAnsi="Calibri"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7" w15:restartNumberingAfterBreak="0">
    <w:nsid w:val="5C560E3D"/>
    <w:multiLevelType w:val="multilevel"/>
    <w:tmpl w:val="73C02C82"/>
    <w:lvl w:ilvl="0">
      <w:start w:val="10"/>
      <w:numFmt w:val="decimal"/>
      <w:lvlText w:val="%1"/>
      <w:lvlJc w:val="left"/>
      <w:pPr>
        <w:ind w:left="420" w:hanging="420"/>
      </w:pPr>
    </w:lvl>
    <w:lvl w:ilvl="1">
      <w:start w:val="1"/>
      <w:numFmt w:val="decimal"/>
      <w:lvlText w:val="%1.%2"/>
      <w:lvlJc w:val="left"/>
      <w:pPr>
        <w:ind w:left="704" w:hanging="420"/>
      </w:pPr>
      <w:rPr>
        <w:rFonts w:ascii="Arial" w:hAnsi="Arial" w:cs="Arial" w:hint="default"/>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8" w15:restartNumberingAfterBreak="0">
    <w:nsid w:val="646959CB"/>
    <w:multiLevelType w:val="multilevel"/>
    <w:tmpl w:val="8BD4E3D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9" w15:restartNumberingAfterBreak="0">
    <w:nsid w:val="65041801"/>
    <w:multiLevelType w:val="multilevel"/>
    <w:tmpl w:val="DA8E18E0"/>
    <w:lvl w:ilvl="0">
      <w:start w:val="3"/>
      <w:numFmt w:val="decimal"/>
      <w:lvlText w:val="%1."/>
      <w:lvlJc w:val="left"/>
      <w:pPr>
        <w:ind w:left="360" w:hanging="360"/>
      </w:pPr>
    </w:lvl>
    <w:lvl w:ilvl="1">
      <w:start w:val="6"/>
      <w:numFmt w:val="decimal"/>
      <w:lvlText w:val="%1.%2."/>
      <w:lvlJc w:val="left"/>
      <w:pPr>
        <w:ind w:left="1287" w:hanging="720"/>
      </w:pPr>
      <w:rPr>
        <w:rFonts w:ascii="Arial" w:hAnsi="Arial" w:cs="Arial" w:hint="default"/>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0" w15:restartNumberingAfterBreak="0">
    <w:nsid w:val="659D7F4B"/>
    <w:multiLevelType w:val="multilevel"/>
    <w:tmpl w:val="BCC2E60A"/>
    <w:lvl w:ilvl="0">
      <w:start w:val="1"/>
      <w:numFmt w:val="decimal"/>
      <w:lvlText w:val="%1"/>
      <w:lvlJc w:val="left"/>
      <w:pPr>
        <w:ind w:left="480" w:hanging="480"/>
      </w:pPr>
      <w:rPr>
        <w:rFonts w:hint="default"/>
      </w:rPr>
    </w:lvl>
    <w:lvl w:ilvl="1">
      <w:start w:val="4"/>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688173EC"/>
    <w:multiLevelType w:val="multilevel"/>
    <w:tmpl w:val="377266C0"/>
    <w:lvl w:ilvl="0">
      <w:start w:val="1"/>
      <w:numFmt w:val="decimal"/>
      <w:lvlText w:val="3.%1."/>
      <w:lvlJc w:val="left"/>
      <w:pPr>
        <w:ind w:left="360" w:hanging="360"/>
      </w:pPr>
    </w:lvl>
    <w:lvl w:ilvl="1">
      <w:numFmt w:val="bullet"/>
      <w:lvlText w:val="-"/>
      <w:lvlJc w:val="left"/>
      <w:pPr>
        <w:ind w:left="2290" w:hanging="360"/>
      </w:pPr>
      <w:rPr>
        <w:rFonts w:ascii="Times New Roman" w:eastAsia="Arial" w:hAnsi="Times New Roman" w:cs="Times New Roman" w:hint="default"/>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42" w15:restartNumberingAfterBreak="0">
    <w:nsid w:val="6BAE38DA"/>
    <w:multiLevelType w:val="multilevel"/>
    <w:tmpl w:val="30688C6C"/>
    <w:lvl w:ilvl="0">
      <w:start w:val="3"/>
      <w:numFmt w:val="decimal"/>
      <w:lvlText w:val="%1."/>
      <w:lvlJc w:val="left"/>
      <w:pPr>
        <w:ind w:left="360" w:hanging="360"/>
      </w:pPr>
    </w:lvl>
    <w:lvl w:ilvl="1">
      <w:start w:val="1"/>
      <w:numFmt w:val="decimal"/>
      <w:lvlText w:val="%1.%2."/>
      <w:lvlJc w:val="left"/>
      <w:pPr>
        <w:ind w:left="1287" w:hanging="720"/>
      </w:pPr>
      <w:rPr>
        <w:rFonts w:ascii="Arial" w:hAnsi="Arial" w:cs="Arial" w:hint="default"/>
        <w:b w:val="0"/>
        <w:bCs/>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3" w15:restartNumberingAfterBreak="0">
    <w:nsid w:val="6C0C5EDB"/>
    <w:multiLevelType w:val="multilevel"/>
    <w:tmpl w:val="A9BE80D8"/>
    <w:lvl w:ilvl="0">
      <w:start w:val="1"/>
      <w:numFmt w:val="lowerLetter"/>
      <w:lvlText w:val="%1)"/>
      <w:lvlJc w:val="left"/>
      <w:pPr>
        <w:ind w:left="360" w:hanging="360"/>
      </w:pPr>
      <w:rPr>
        <w:b w:val="0"/>
        <w:bCs w:val="0"/>
      </w:rPr>
    </w:lvl>
    <w:lvl w:ilvl="1">
      <w:start w:val="1"/>
      <w:numFmt w:val="lowerLetter"/>
      <w:lvlText w:val="%2."/>
      <w:lvlJc w:val="left"/>
      <w:pPr>
        <w:ind w:left="-1540" w:hanging="360"/>
      </w:pPr>
    </w:lvl>
    <w:lvl w:ilvl="2">
      <w:start w:val="1"/>
      <w:numFmt w:val="lowerRoman"/>
      <w:lvlText w:val="%3."/>
      <w:lvlJc w:val="right"/>
      <w:pPr>
        <w:ind w:left="-820" w:hanging="180"/>
      </w:pPr>
    </w:lvl>
    <w:lvl w:ilvl="3">
      <w:start w:val="1"/>
      <w:numFmt w:val="decimal"/>
      <w:lvlText w:val="%4."/>
      <w:lvlJc w:val="left"/>
      <w:pPr>
        <w:ind w:left="-100" w:hanging="360"/>
      </w:pPr>
    </w:lvl>
    <w:lvl w:ilvl="4">
      <w:start w:val="1"/>
      <w:numFmt w:val="lowerLetter"/>
      <w:lvlText w:val="%5."/>
      <w:lvlJc w:val="left"/>
      <w:pPr>
        <w:ind w:left="620" w:hanging="360"/>
      </w:pPr>
    </w:lvl>
    <w:lvl w:ilvl="5">
      <w:start w:val="1"/>
      <w:numFmt w:val="lowerRoman"/>
      <w:lvlText w:val="%6."/>
      <w:lvlJc w:val="right"/>
      <w:pPr>
        <w:ind w:left="1340" w:hanging="180"/>
      </w:pPr>
    </w:lvl>
    <w:lvl w:ilvl="6">
      <w:start w:val="1"/>
      <w:numFmt w:val="decimal"/>
      <w:lvlText w:val="%7."/>
      <w:lvlJc w:val="left"/>
      <w:pPr>
        <w:ind w:left="2060" w:hanging="360"/>
      </w:pPr>
    </w:lvl>
    <w:lvl w:ilvl="7">
      <w:start w:val="1"/>
      <w:numFmt w:val="lowerLetter"/>
      <w:lvlText w:val="%8."/>
      <w:lvlJc w:val="left"/>
      <w:pPr>
        <w:ind w:left="2780" w:hanging="360"/>
      </w:pPr>
    </w:lvl>
    <w:lvl w:ilvl="8">
      <w:start w:val="1"/>
      <w:numFmt w:val="lowerRoman"/>
      <w:lvlText w:val="%9."/>
      <w:lvlJc w:val="right"/>
      <w:pPr>
        <w:ind w:left="3500" w:hanging="180"/>
      </w:pPr>
    </w:lvl>
  </w:abstractNum>
  <w:abstractNum w:abstractNumId="44" w15:restartNumberingAfterBreak="0">
    <w:nsid w:val="6E502F59"/>
    <w:multiLevelType w:val="multilevel"/>
    <w:tmpl w:val="FFF639C0"/>
    <w:lvl w:ilvl="0">
      <w:start w:val="3"/>
      <w:numFmt w:val="decimal"/>
      <w:lvlText w:val="%1."/>
      <w:lvlJc w:val="left"/>
      <w:pPr>
        <w:ind w:left="360" w:hanging="360"/>
      </w:pPr>
    </w:lvl>
    <w:lvl w:ilvl="1">
      <w:start w:val="19"/>
      <w:numFmt w:val="decimal"/>
      <w:lvlText w:val="%1.%2."/>
      <w:lvlJc w:val="left"/>
      <w:pPr>
        <w:ind w:left="1287" w:hanging="720"/>
      </w:pPr>
      <w:rPr>
        <w:rFonts w:ascii="Arial" w:hAnsi="Arial" w:cs="Arial" w:hint="default"/>
        <w:sz w:val="22"/>
        <w:szCs w:val="22"/>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5" w15:restartNumberingAfterBreak="0">
    <w:nsid w:val="71D014A4"/>
    <w:multiLevelType w:val="multilevel"/>
    <w:tmpl w:val="F4A402F0"/>
    <w:lvl w:ilvl="0">
      <w:start w:val="1"/>
      <w:numFmt w:val="decimal"/>
      <w:lvlText w:val="%1."/>
      <w:lvlJc w:val="left"/>
      <w:pPr>
        <w:ind w:left="502" w:hanging="360"/>
      </w:pPr>
      <w:rPr>
        <w:rFonts w:ascii="Arial" w:hAnsi="Arial" w:cs="Arial"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6" w15:restartNumberingAfterBreak="0">
    <w:nsid w:val="7482756D"/>
    <w:multiLevelType w:val="multilevel"/>
    <w:tmpl w:val="149863B2"/>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7" w15:restartNumberingAfterBreak="0">
    <w:nsid w:val="74B460E4"/>
    <w:multiLevelType w:val="multilevel"/>
    <w:tmpl w:val="D932ECB4"/>
    <w:lvl w:ilvl="0">
      <w:start w:val="8"/>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74F61E1"/>
    <w:multiLevelType w:val="multilevel"/>
    <w:tmpl w:val="BC8AB23E"/>
    <w:lvl w:ilvl="0">
      <w:start w:val="11"/>
      <w:numFmt w:val="decimal"/>
      <w:lvlText w:val="%1."/>
      <w:lvlJc w:val="left"/>
      <w:pPr>
        <w:ind w:left="360" w:hanging="360"/>
      </w:pPr>
    </w:lvl>
    <w:lvl w:ilvl="1">
      <w:start w:val="1"/>
      <w:numFmt w:val="decimal"/>
      <w:lvlText w:val="%1.%2."/>
      <w:lvlJc w:val="left"/>
      <w:pPr>
        <w:ind w:left="1287" w:hanging="720"/>
      </w:pPr>
      <w:rPr>
        <w:rFonts w:ascii="Arial" w:hAnsi="Arial" w:cs="Arial" w:hint="default"/>
        <w:b w:val="0"/>
        <w:bCs/>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9" w15:restartNumberingAfterBreak="0">
    <w:nsid w:val="77A42011"/>
    <w:multiLevelType w:val="multilevel"/>
    <w:tmpl w:val="762E39CE"/>
    <w:lvl w:ilvl="0">
      <w:start w:val="1"/>
      <w:numFmt w:val="bullet"/>
      <w:lvlText w:val=""/>
      <w:lvlJc w:val="left"/>
      <w:pPr>
        <w:ind w:left="2145" w:hanging="360"/>
      </w:pPr>
      <w:rPr>
        <w:rFonts w:ascii="Symbol" w:hAnsi="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hint="default"/>
      </w:rPr>
    </w:lvl>
    <w:lvl w:ilvl="3">
      <w:start w:val="1"/>
      <w:numFmt w:val="bullet"/>
      <w:lvlText w:val=""/>
      <w:lvlJc w:val="left"/>
      <w:pPr>
        <w:ind w:left="4305" w:hanging="360"/>
      </w:pPr>
      <w:rPr>
        <w:rFonts w:ascii="Symbol" w:hAnsi="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hint="default"/>
      </w:rPr>
    </w:lvl>
    <w:lvl w:ilvl="6">
      <w:start w:val="1"/>
      <w:numFmt w:val="bullet"/>
      <w:lvlText w:val=""/>
      <w:lvlJc w:val="left"/>
      <w:pPr>
        <w:ind w:left="6465" w:hanging="360"/>
      </w:pPr>
      <w:rPr>
        <w:rFonts w:ascii="Symbol" w:hAnsi="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hint="default"/>
      </w:rPr>
    </w:lvl>
  </w:abstractNum>
  <w:abstractNum w:abstractNumId="50" w15:restartNumberingAfterBreak="0">
    <w:nsid w:val="7A7E054E"/>
    <w:multiLevelType w:val="multilevel"/>
    <w:tmpl w:val="515EEF8A"/>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num w:numId="1" w16cid:durableId="1848515233">
    <w:abstractNumId w:val="0"/>
  </w:num>
  <w:num w:numId="2" w16cid:durableId="232619157">
    <w:abstractNumId w:val="1"/>
  </w:num>
  <w:num w:numId="3" w16cid:durableId="982350382">
    <w:abstractNumId w:val="2"/>
  </w:num>
  <w:num w:numId="4" w16cid:durableId="992559994">
    <w:abstractNumId w:val="3"/>
  </w:num>
  <w:num w:numId="5" w16cid:durableId="833104849">
    <w:abstractNumId w:val="5"/>
  </w:num>
  <w:num w:numId="6" w16cid:durableId="2136369488">
    <w:abstractNumId w:val="6"/>
  </w:num>
  <w:num w:numId="7" w16cid:durableId="1720743944">
    <w:abstractNumId w:val="7"/>
  </w:num>
  <w:num w:numId="8" w16cid:durableId="1290744264">
    <w:abstractNumId w:val="8"/>
  </w:num>
  <w:num w:numId="9" w16cid:durableId="1446003440">
    <w:abstractNumId w:val="9"/>
  </w:num>
  <w:num w:numId="10" w16cid:durableId="908273032">
    <w:abstractNumId w:val="10"/>
  </w:num>
  <w:num w:numId="11" w16cid:durableId="742262348">
    <w:abstractNumId w:val="12"/>
  </w:num>
  <w:num w:numId="12" w16cid:durableId="1048802014">
    <w:abstractNumId w:val="13"/>
  </w:num>
  <w:num w:numId="13" w16cid:durableId="2117477221">
    <w:abstractNumId w:val="14"/>
  </w:num>
  <w:num w:numId="14" w16cid:durableId="1440026579">
    <w:abstractNumId w:val="15"/>
  </w:num>
  <w:num w:numId="15" w16cid:durableId="1938517232">
    <w:abstractNumId w:val="16"/>
  </w:num>
  <w:num w:numId="16" w16cid:durableId="608507974">
    <w:abstractNumId w:val="18"/>
  </w:num>
  <w:num w:numId="17" w16cid:durableId="2030257442">
    <w:abstractNumId w:val="20"/>
  </w:num>
  <w:num w:numId="18" w16cid:durableId="1507138157">
    <w:abstractNumId w:val="21"/>
  </w:num>
  <w:num w:numId="19" w16cid:durableId="1780488116">
    <w:abstractNumId w:val="23"/>
  </w:num>
  <w:num w:numId="20" w16cid:durableId="824050296">
    <w:abstractNumId w:val="25"/>
  </w:num>
  <w:num w:numId="21" w16cid:durableId="494420925">
    <w:abstractNumId w:val="26"/>
  </w:num>
  <w:num w:numId="22" w16cid:durableId="142430575">
    <w:abstractNumId w:val="28"/>
  </w:num>
  <w:num w:numId="23" w16cid:durableId="791241297">
    <w:abstractNumId w:val="29"/>
  </w:num>
  <w:num w:numId="24" w16cid:durableId="1967003850">
    <w:abstractNumId w:val="30"/>
  </w:num>
  <w:num w:numId="25" w16cid:durableId="441346846">
    <w:abstractNumId w:val="32"/>
  </w:num>
  <w:num w:numId="26" w16cid:durableId="661083553">
    <w:abstractNumId w:val="33"/>
  </w:num>
  <w:num w:numId="27" w16cid:durableId="531461190">
    <w:abstractNumId w:val="34"/>
  </w:num>
  <w:num w:numId="28" w16cid:durableId="912935429">
    <w:abstractNumId w:val="36"/>
  </w:num>
  <w:num w:numId="29" w16cid:durableId="1259175028">
    <w:abstractNumId w:val="37"/>
  </w:num>
  <w:num w:numId="30" w16cid:durableId="1124808168">
    <w:abstractNumId w:val="38"/>
  </w:num>
  <w:num w:numId="31" w16cid:durableId="2098210469">
    <w:abstractNumId w:val="39"/>
  </w:num>
  <w:num w:numId="32" w16cid:durableId="1646353634">
    <w:abstractNumId w:val="42"/>
  </w:num>
  <w:num w:numId="33" w16cid:durableId="1143816327">
    <w:abstractNumId w:val="44"/>
  </w:num>
  <w:num w:numId="34" w16cid:durableId="1075206051">
    <w:abstractNumId w:val="47"/>
  </w:num>
  <w:num w:numId="35" w16cid:durableId="2124886694">
    <w:abstractNumId w:val="48"/>
  </w:num>
  <w:num w:numId="36" w16cid:durableId="509181405">
    <w:abstractNumId w:val="49"/>
  </w:num>
  <w:num w:numId="37" w16cid:durableId="1596593501">
    <w:abstractNumId w:val="50"/>
  </w:num>
  <w:num w:numId="38" w16cid:durableId="1979990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1327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1542101">
    <w:abstractNumId w:val="22"/>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7829364">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7187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76166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6459018">
    <w:abstractNumId w:val="45"/>
  </w:num>
  <w:num w:numId="45" w16cid:durableId="1917780440">
    <w:abstractNumId w:val="4"/>
  </w:num>
  <w:num w:numId="46" w16cid:durableId="1512068900">
    <w:abstractNumId w:val="19"/>
  </w:num>
  <w:num w:numId="47" w16cid:durableId="755597076">
    <w:abstractNumId w:val="24"/>
  </w:num>
  <w:num w:numId="48" w16cid:durableId="2111193127">
    <w:abstractNumId w:val="40"/>
  </w:num>
  <w:num w:numId="49" w16cid:durableId="1599829830">
    <w:abstractNumId w:val="11"/>
  </w:num>
  <w:num w:numId="50" w16cid:durableId="408892771">
    <w:abstractNumId w:val="35"/>
  </w:num>
  <w:num w:numId="51" w16cid:durableId="1205404590">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227652"/>
    <w:docVar w:name="dms_carovy_kod_cj" w:val="MZE-25046/2025-11141"/>
    <w:docVar w:name="dms_cj" w:val="MZE-25046/2025-11141"/>
    <w:docVar w:name="dms_cj_skn" w:val="%%%nevyplněno%%%"/>
    <w:docVar w:name="dms_datum" w:val="30. 4. 2025"/>
    <w:docVar w:name="dms_datum_textem" w:val="30. dubna 2025"/>
    <w:docVar w:name="dms_datum_vzniku" w:val="28. 3. 2025 6:09:32"/>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MZE-3378/2025-11141"/>
    <w:docVar w:name="dms_spravce_jmeno" w:val="Mgr. Miriam Poláková"/>
    <w:docVar w:name="dms_spravce_mail" w:val="Miriam.Polakova@mze.gov.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bezpečnostních služeb v budově Brno"/>
    <w:docVar w:name="dms_VNVSpravce" w:val="%%%nevyplněno%%%"/>
    <w:docVar w:name="dms_zpracoval_jmeno" w:val="Mgr. Miriam Poláková"/>
    <w:docVar w:name="dms_zpracoval_mail" w:val="Miriam.Polakova@mze.gov.cz"/>
    <w:docVar w:name="dms_zpracoval_telefon" w:val="541212092"/>
  </w:docVars>
  <w:rsids>
    <w:rsidRoot w:val="000B5167"/>
    <w:rsid w:val="000040AB"/>
    <w:rsid w:val="000323E3"/>
    <w:rsid w:val="000831D8"/>
    <w:rsid w:val="000857C7"/>
    <w:rsid w:val="000B5167"/>
    <w:rsid w:val="000C1851"/>
    <w:rsid w:val="000D49F7"/>
    <w:rsid w:val="000D6538"/>
    <w:rsid w:val="000E1F71"/>
    <w:rsid w:val="001020C6"/>
    <w:rsid w:val="00115A79"/>
    <w:rsid w:val="00116000"/>
    <w:rsid w:val="00127E58"/>
    <w:rsid w:val="00132CC1"/>
    <w:rsid w:val="001364D4"/>
    <w:rsid w:val="0014381F"/>
    <w:rsid w:val="001455F5"/>
    <w:rsid w:val="001A19FE"/>
    <w:rsid w:val="001B0AE2"/>
    <w:rsid w:val="001B2361"/>
    <w:rsid w:val="001D570A"/>
    <w:rsid w:val="001E7423"/>
    <w:rsid w:val="00227C4F"/>
    <w:rsid w:val="002467B5"/>
    <w:rsid w:val="0025170A"/>
    <w:rsid w:val="002518C2"/>
    <w:rsid w:val="00290608"/>
    <w:rsid w:val="00294374"/>
    <w:rsid w:val="002A148B"/>
    <w:rsid w:val="002B20C8"/>
    <w:rsid w:val="002C1BC2"/>
    <w:rsid w:val="002C4745"/>
    <w:rsid w:val="002D5B45"/>
    <w:rsid w:val="002D7282"/>
    <w:rsid w:val="00332F25"/>
    <w:rsid w:val="00356D3D"/>
    <w:rsid w:val="003A5811"/>
    <w:rsid w:val="003A75BD"/>
    <w:rsid w:val="003C6222"/>
    <w:rsid w:val="00401B20"/>
    <w:rsid w:val="00433FE7"/>
    <w:rsid w:val="00480E78"/>
    <w:rsid w:val="004D7DD9"/>
    <w:rsid w:val="00503976"/>
    <w:rsid w:val="00515C38"/>
    <w:rsid w:val="0052591E"/>
    <w:rsid w:val="0058435A"/>
    <w:rsid w:val="00592854"/>
    <w:rsid w:val="005A6C0D"/>
    <w:rsid w:val="005B1FE1"/>
    <w:rsid w:val="005B7EDA"/>
    <w:rsid w:val="006113A4"/>
    <w:rsid w:val="00637FFA"/>
    <w:rsid w:val="00654EAC"/>
    <w:rsid w:val="00672868"/>
    <w:rsid w:val="00675B15"/>
    <w:rsid w:val="006819A9"/>
    <w:rsid w:val="006905C5"/>
    <w:rsid w:val="00692020"/>
    <w:rsid w:val="006B1DBD"/>
    <w:rsid w:val="006E5CB2"/>
    <w:rsid w:val="006E78A8"/>
    <w:rsid w:val="006F4D8F"/>
    <w:rsid w:val="00757C50"/>
    <w:rsid w:val="007700EA"/>
    <w:rsid w:val="007870D0"/>
    <w:rsid w:val="00816056"/>
    <w:rsid w:val="008243A8"/>
    <w:rsid w:val="00895C5E"/>
    <w:rsid w:val="008A3906"/>
    <w:rsid w:val="008B0800"/>
    <w:rsid w:val="008C7CE2"/>
    <w:rsid w:val="008F2281"/>
    <w:rsid w:val="0092344C"/>
    <w:rsid w:val="00923452"/>
    <w:rsid w:val="00927EB9"/>
    <w:rsid w:val="00940554"/>
    <w:rsid w:val="009A228C"/>
    <w:rsid w:val="009A7CFF"/>
    <w:rsid w:val="009B2804"/>
    <w:rsid w:val="009C76EF"/>
    <w:rsid w:val="009D43B0"/>
    <w:rsid w:val="00A117BD"/>
    <w:rsid w:val="00A164C1"/>
    <w:rsid w:val="00A4355D"/>
    <w:rsid w:val="00A60205"/>
    <w:rsid w:val="00A7687F"/>
    <w:rsid w:val="00A859BB"/>
    <w:rsid w:val="00A93E71"/>
    <w:rsid w:val="00AA3758"/>
    <w:rsid w:val="00AB29B2"/>
    <w:rsid w:val="00AD3AB8"/>
    <w:rsid w:val="00AE38C0"/>
    <w:rsid w:val="00AE69A2"/>
    <w:rsid w:val="00B04D38"/>
    <w:rsid w:val="00B307C8"/>
    <w:rsid w:val="00B3570B"/>
    <w:rsid w:val="00B45C43"/>
    <w:rsid w:val="00B46AF7"/>
    <w:rsid w:val="00B6419E"/>
    <w:rsid w:val="00B832D9"/>
    <w:rsid w:val="00B96C17"/>
    <w:rsid w:val="00BB1BBA"/>
    <w:rsid w:val="00BC4196"/>
    <w:rsid w:val="00BE1573"/>
    <w:rsid w:val="00C16CDC"/>
    <w:rsid w:val="00C4547B"/>
    <w:rsid w:val="00C93612"/>
    <w:rsid w:val="00C96A1C"/>
    <w:rsid w:val="00CB267C"/>
    <w:rsid w:val="00CB26DB"/>
    <w:rsid w:val="00CB3F7A"/>
    <w:rsid w:val="00CC1D65"/>
    <w:rsid w:val="00CC6313"/>
    <w:rsid w:val="00CF4BF7"/>
    <w:rsid w:val="00D15E0B"/>
    <w:rsid w:val="00D4019D"/>
    <w:rsid w:val="00D52CB6"/>
    <w:rsid w:val="00D623F1"/>
    <w:rsid w:val="00D67184"/>
    <w:rsid w:val="00D77557"/>
    <w:rsid w:val="00D8774E"/>
    <w:rsid w:val="00DB360E"/>
    <w:rsid w:val="00DE0866"/>
    <w:rsid w:val="00DE4EB9"/>
    <w:rsid w:val="00E055F8"/>
    <w:rsid w:val="00E22EEA"/>
    <w:rsid w:val="00E40EFB"/>
    <w:rsid w:val="00E50EC1"/>
    <w:rsid w:val="00E53E13"/>
    <w:rsid w:val="00E66A2D"/>
    <w:rsid w:val="00EE09C5"/>
    <w:rsid w:val="00F17EA5"/>
    <w:rsid w:val="00F2370E"/>
    <w:rsid w:val="00F51636"/>
    <w:rsid w:val="00F5362E"/>
    <w:rsid w:val="00F55FBC"/>
    <w:rsid w:val="00F75F63"/>
    <w:rsid w:val="00F835EB"/>
    <w:rsid w:val="00FA36D9"/>
    <w:rsid w:val="00FA7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65FD3AE8"/>
  <w15:docId w15:val="{D3469389-948C-4DE9-B6D9-CFB4C606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Textkomente1">
    <w:name w:val="Text komentáře1"/>
    <w:basedOn w:val="Normln"/>
    <w:uiPriority w:val="99"/>
    <w:unhideWhenUsed/>
    <w:pPr>
      <w:jc w:val="left"/>
    </w:pPr>
    <w:rPr>
      <w:rFonts w:ascii="Times New Roman" w:eastAsia="Calibri" w:hAnsi="Times New Roman" w:cs="Times New Roman"/>
      <w:sz w:val="20"/>
      <w:szCs w:val="20"/>
      <w:lang w:eastAsia="cs-CZ"/>
    </w:rPr>
  </w:style>
  <w:style w:type="character" w:customStyle="1" w:styleId="BezmezerChar">
    <w:name w:val="Bez mezer Char"/>
    <w:basedOn w:val="Standardnpsmoodstavce"/>
    <w:link w:val="Bezmezer1"/>
    <w:rPr>
      <w:rFonts w:ascii="Calibri" w:eastAsia="Calibri" w:hAnsi="Calibri" w:cs="Calibri"/>
      <w:sz w:val="22"/>
      <w:szCs w:val="22"/>
      <w:lang w:eastAsia="en-US"/>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Nadpis2Char">
    <w:name w:val="Nadpis 2 Char"/>
    <w:basedOn w:val="Standardnpsmoodstavce"/>
    <w:link w:val="Nadpis2"/>
    <w:rsid w:val="001364D4"/>
    <w:rPr>
      <w:rFonts w:ascii="Arial" w:eastAsia="Arial" w:hAnsi="Arial" w:cs="Arial"/>
      <w:i/>
      <w:sz w:val="22"/>
      <w:szCs w:val="24"/>
      <w:lang w:eastAsia="en-US"/>
    </w:rPr>
  </w:style>
  <w:style w:type="paragraph" w:styleId="Zkladntext">
    <w:name w:val="Body Text"/>
    <w:basedOn w:val="Normln"/>
    <w:link w:val="ZkladntextChar"/>
    <w:unhideWhenUsed/>
    <w:rsid w:val="001364D4"/>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1364D4"/>
    <w:rPr>
      <w:rFonts w:eastAsia="Calibri"/>
      <w:sz w:val="22"/>
      <w:szCs w:val="24"/>
      <w:lang w:eastAsia="cs-CZ"/>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qFormat/>
    <w:rsid w:val="001364D4"/>
    <w:rPr>
      <w:rFonts w:ascii="Calibri" w:eastAsia="Calibri" w:hAnsi="Calibri" w:cs="Calibri"/>
      <w:sz w:val="22"/>
      <w:szCs w:val="22"/>
      <w:lang w:eastAsia="en-US"/>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rsid w:val="001364D4"/>
    <w:pPr>
      <w:spacing w:after="200" w:line="276" w:lineRule="auto"/>
      <w:ind w:left="720"/>
      <w:contextualSpacing/>
      <w:jc w:val="left"/>
    </w:pPr>
    <w:rPr>
      <w:rFonts w:ascii="Calibri" w:eastAsia="Calibri" w:hAnsi="Calibri" w:cs="Calibri"/>
      <w:szCs w:val="22"/>
    </w:rPr>
  </w:style>
  <w:style w:type="paragraph" w:customStyle="1" w:styleId="Odstavecseseznamem1">
    <w:name w:val="Odstavec se seznamem1"/>
    <w:basedOn w:val="Normln"/>
    <w:rsid w:val="001364D4"/>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Normln"/>
    <w:rsid w:val="001364D4"/>
    <w:pPr>
      <w:numPr>
        <w:ilvl w:val="1"/>
        <w:numId w:val="41"/>
      </w:numPr>
      <w:spacing w:before="120"/>
      <w:ind w:left="0" w:firstLine="0"/>
    </w:pPr>
    <w:rPr>
      <w:rFonts w:eastAsia="Calibri"/>
      <w:sz w:val="18"/>
      <w:szCs w:val="18"/>
      <w:lang w:eastAsia="cs-CZ"/>
    </w:rPr>
  </w:style>
  <w:style w:type="paragraph" w:customStyle="1" w:styleId="NADPIS">
    <w:name w:val="NADPIS"/>
    <w:basedOn w:val="Normln"/>
    <w:rsid w:val="001364D4"/>
    <w:pPr>
      <w:numPr>
        <w:numId w:val="41"/>
      </w:numPr>
      <w:spacing w:before="360"/>
      <w:ind w:left="0" w:firstLine="0"/>
      <w:jc w:val="center"/>
    </w:pPr>
    <w:rPr>
      <w:rFonts w:eastAsia="Times New Roman"/>
      <w:b/>
      <w:szCs w:val="22"/>
    </w:rPr>
  </w:style>
  <w:style w:type="paragraph" w:customStyle="1" w:styleId="RLdajeosmluvnstran">
    <w:name w:val="RL  údaje o smluvní straně"/>
    <w:basedOn w:val="Normln"/>
    <w:rsid w:val="001364D4"/>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rsid w:val="001364D4"/>
    <w:pPr>
      <w:spacing w:after="120" w:line="280" w:lineRule="exact"/>
      <w:jc w:val="center"/>
    </w:pPr>
    <w:rPr>
      <w:rFonts w:ascii="Calibri" w:eastAsia="Times New Roman" w:hAnsi="Calibri" w:cs="Calibri"/>
      <w:b/>
      <w:lang w:eastAsia="cs-CZ"/>
    </w:rPr>
  </w:style>
  <w:style w:type="paragraph" w:customStyle="1" w:styleId="RLTextlnkuslovan">
    <w:name w:val="RL Text článku číslovaný"/>
    <w:basedOn w:val="Normln"/>
    <w:rsid w:val="001364D4"/>
    <w:pPr>
      <w:numPr>
        <w:ilvl w:val="1"/>
        <w:numId w:val="42"/>
      </w:numPr>
      <w:spacing w:before="120" w:after="120" w:line="280" w:lineRule="exact"/>
    </w:pPr>
    <w:rPr>
      <w:rFonts w:ascii="Calibri" w:eastAsia="Times New Roman" w:hAnsi="Calibri" w:cs="Times New Roman"/>
    </w:rPr>
  </w:style>
  <w:style w:type="paragraph" w:customStyle="1" w:styleId="RLlneksmlouvy">
    <w:name w:val="RL Článek smlouvy"/>
    <w:basedOn w:val="Normln"/>
    <w:next w:val="RLTextlnkuslovan"/>
    <w:rsid w:val="001364D4"/>
    <w:pPr>
      <w:keepNext/>
      <w:numPr>
        <w:numId w:val="42"/>
      </w:numPr>
      <w:suppressAutoHyphens/>
      <w:spacing w:before="360" w:after="120" w:line="280" w:lineRule="exact"/>
      <w:outlineLvl w:val="0"/>
    </w:pPr>
    <w:rPr>
      <w:rFonts w:ascii="Calibri" w:eastAsia="Times New Roman" w:hAnsi="Calibri" w:cs="Times New Roman"/>
      <w:b/>
    </w:rPr>
  </w:style>
  <w:style w:type="paragraph" w:customStyle="1" w:styleId="Odstavecseseznamem4">
    <w:name w:val="Odstavec se seznamem4"/>
    <w:basedOn w:val="Normln"/>
    <w:qFormat/>
    <w:rsid w:val="001364D4"/>
    <w:pPr>
      <w:ind w:left="720"/>
      <w:contextualSpacing/>
    </w:pPr>
  </w:style>
  <w:style w:type="paragraph" w:styleId="Revize">
    <w:name w:val="Revision"/>
    <w:hidden/>
    <w:uiPriority w:val="99"/>
    <w:semiHidden/>
    <w:rsid w:val="000D49F7"/>
    <w:rPr>
      <w:rFonts w:ascii="Arial" w:eastAsia="Arial" w:hAnsi="Arial" w:cs="Arial"/>
      <w:sz w:val="22"/>
      <w:szCs w:val="24"/>
      <w:lang w:eastAsia="en-US"/>
    </w:rPr>
  </w:style>
  <w:style w:type="character" w:customStyle="1" w:styleId="NoSpacingChar">
    <w:name w:val="No Spacing Char"/>
    <w:locked/>
    <w:rsid w:val="000D49F7"/>
    <w:rPr>
      <w:rFonts w:ascii="Calibri" w:hAnsi="Calibri"/>
      <w:sz w:val="22"/>
      <w:szCs w:val="22"/>
      <w:lang w:eastAsia="en-US"/>
    </w:rPr>
  </w:style>
  <w:style w:type="character" w:styleId="Odkaznakoment">
    <w:name w:val="annotation reference"/>
    <w:basedOn w:val="Standardnpsmoodstavce"/>
    <w:uiPriority w:val="99"/>
    <w:semiHidden/>
    <w:unhideWhenUsed/>
    <w:rsid w:val="00332F25"/>
    <w:rPr>
      <w:sz w:val="16"/>
      <w:szCs w:val="16"/>
    </w:rPr>
  </w:style>
  <w:style w:type="paragraph" w:styleId="Textkomente">
    <w:name w:val="annotation text"/>
    <w:basedOn w:val="Normln"/>
    <w:link w:val="TextkomenteChar"/>
    <w:uiPriority w:val="99"/>
    <w:unhideWhenUsed/>
    <w:rsid w:val="00332F25"/>
    <w:rPr>
      <w:sz w:val="20"/>
      <w:szCs w:val="20"/>
    </w:rPr>
  </w:style>
  <w:style w:type="character" w:customStyle="1" w:styleId="TextkomenteChar">
    <w:name w:val="Text komentáře Char"/>
    <w:basedOn w:val="Standardnpsmoodstavce"/>
    <w:link w:val="Textkomente"/>
    <w:uiPriority w:val="99"/>
    <w:rsid w:val="00332F25"/>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332F25"/>
    <w:rPr>
      <w:b/>
      <w:bCs/>
    </w:rPr>
  </w:style>
  <w:style w:type="character" w:customStyle="1" w:styleId="PedmtkomenteChar">
    <w:name w:val="Předmět komentáře Char"/>
    <w:basedOn w:val="TextkomenteChar"/>
    <w:link w:val="Pedmtkomente"/>
    <w:uiPriority w:val="99"/>
    <w:semiHidden/>
    <w:rsid w:val="00332F25"/>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iam.polakova@mze.gov.cz"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3-31T06:01:13.42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170 0,'-4'7,"-4"7,-9 3,-8 0,-3-1,-1 2,-2-3,3-3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3-31T06:01:09.44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0,'0'4,"4"4,1 1</inkml:trace>
</inkml:ink>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F9BD-59CA-4856-A9F8-0AB1447B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7156</Words>
  <Characters>42225</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Poláková Miriam</cp:lastModifiedBy>
  <cp:revision>50</cp:revision>
  <cp:lastPrinted>2025-11-04T07:20:00Z</cp:lastPrinted>
  <dcterms:created xsi:type="dcterms:W3CDTF">2025-10-21T10:03:00Z</dcterms:created>
  <dcterms:modified xsi:type="dcterms:W3CDTF">2025-11-07T11:11:00Z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