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35C" w:rsidRDefault="002A42E4" w:rsidP="0046335C">
      <w:pPr>
        <w:spacing w:after="0" w:line="240" w:lineRule="auto"/>
        <w:rPr>
          <w:rFonts w:cs="Arial"/>
          <w:b/>
        </w:rPr>
      </w:pPr>
      <w:r>
        <w:rPr>
          <w:noProof/>
          <w:lang w:eastAsia="cs-CZ"/>
        </w:rPr>
        <w:drawing>
          <wp:inline distT="0" distB="0" distL="0" distR="0">
            <wp:extent cx="5760720" cy="926265"/>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926265"/>
                    </a:xfrm>
                    <a:prstGeom prst="rect">
                      <a:avLst/>
                    </a:prstGeom>
                  </pic:spPr>
                </pic:pic>
              </a:graphicData>
            </a:graphic>
          </wp:inline>
        </w:drawing>
      </w:r>
    </w:p>
    <w:p w:rsidR="0017299E" w:rsidRPr="00A42D75" w:rsidRDefault="0017299E" w:rsidP="0046335C">
      <w:pPr>
        <w:spacing w:after="0" w:line="240" w:lineRule="auto"/>
        <w:rPr>
          <w:rFonts w:cs="Arial"/>
          <w:b/>
        </w:rPr>
      </w:pPr>
    </w:p>
    <w:p w:rsidR="005D5E3D" w:rsidRDefault="00E22D3D">
      <w:pPr>
        <w:spacing w:after="0"/>
        <w:ind w:left="120"/>
        <w:jc w:val="right"/>
      </w:pPr>
      <w:r>
        <w:rPr>
          <w:b/>
          <w:color w:val="000000"/>
        </w:rPr>
        <w:t>Číslo spisu: S/05858/JC/25</w:t>
      </w:r>
    </w:p>
    <w:p w:rsidR="005D5E3D" w:rsidRDefault="00E22D3D">
      <w:pPr>
        <w:spacing w:after="0"/>
        <w:ind w:left="120"/>
        <w:jc w:val="right"/>
      </w:pPr>
      <w:r>
        <w:rPr>
          <w:b/>
          <w:color w:val="000000"/>
        </w:rPr>
        <w:t>Číslo jednací: 05858/JC/25</w:t>
      </w:r>
    </w:p>
    <w:p w:rsidR="005D5E3D" w:rsidRDefault="00E22D3D">
      <w:pPr>
        <w:spacing w:after="0"/>
        <w:ind w:left="120"/>
        <w:jc w:val="right"/>
      </w:pPr>
      <w:r>
        <w:rPr>
          <w:b/>
          <w:color w:val="000000"/>
        </w:rPr>
        <w:t>Číslo akce: 0053/31/25</w:t>
      </w:r>
    </w:p>
    <w:p w:rsidR="005D5E3D" w:rsidRDefault="00E22D3D">
      <w:pPr>
        <w:spacing w:after="0"/>
        <w:ind w:left="120"/>
        <w:jc w:val="right"/>
      </w:pPr>
      <w:r>
        <w:rPr>
          <w:b/>
          <w:color w:val="000000"/>
        </w:rPr>
        <w:t>Finanční zdroj: PPK A 2025 (NOO 2025)</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w:t>
      </w:r>
      <w:proofErr w:type="gramStart"/>
      <w:r w:rsidR="00A518EF">
        <w:rPr>
          <w:rFonts w:cs="Arial"/>
          <w:b/>
        </w:rPr>
        <w:t>republika - A</w:t>
      </w:r>
      <w:r w:rsidR="00BA4C51" w:rsidRPr="00C61950">
        <w:rPr>
          <w:rFonts w:cs="Arial"/>
          <w:b/>
        </w:rPr>
        <w:t>gentura</w:t>
      </w:r>
      <w:proofErr w:type="gramEnd"/>
      <w:r w:rsidR="00BA4C51" w:rsidRPr="00C61950">
        <w:rPr>
          <w:rFonts w:cs="Arial"/>
          <w:b/>
        </w:rPr>
        <w:t xml:space="preserve"> ochrany přírody a krajiny České republiky</w:t>
      </w:r>
    </w:p>
    <w:p w:rsidR="00B439A8" w:rsidRDefault="002A42E4" w:rsidP="004C6EC2">
      <w:pPr>
        <w:spacing w:before="40" w:after="0"/>
        <w:rPr>
          <w:rFonts w:cs="Arial"/>
        </w:rPr>
      </w:pPr>
      <w:r>
        <w:rPr>
          <w:rFonts w:cs="Arial"/>
          <w:b/>
        </w:rPr>
        <w:t>Regionální pracoviště Jižní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Nám. Přemysla Otakara II. 34, 370 01 České Budějovice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 xml:space="preserve">RNDr. Jan </w:t>
      </w:r>
      <w:proofErr w:type="spellStart"/>
      <w:r>
        <w:rPr>
          <w:rFonts w:cs="Arial"/>
        </w:rPr>
        <w:t>Flašar</w:t>
      </w:r>
      <w:proofErr w:type="spellEnd"/>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Alena Vítová</w:t>
      </w:r>
      <w:r w:rsidR="0016196F">
        <w:rPr>
          <w:rFonts w:cs="Arial"/>
        </w:rPr>
        <w:t>.</w:t>
      </w:r>
    </w:p>
    <w:p w:rsidR="0016196F" w:rsidRDefault="0016196F" w:rsidP="004C6EC2">
      <w:pPr>
        <w:spacing w:before="40" w:after="0"/>
      </w:pPr>
      <w:r w:rsidRPr="009161EF">
        <w:t xml:space="preserve"> </w:t>
      </w:r>
      <w:r w:rsidR="002A42E4">
        <w:rPr>
          <w:rFonts w:cs="Arial"/>
        </w:rPr>
        <w:t>Za projekt Jedna příroda odpovídá:</w:t>
      </w:r>
      <w:r>
        <w:rPr>
          <w:rFonts w:cs="Arial"/>
        </w:rPr>
        <w:t xml:space="preserve"> </w:t>
      </w:r>
      <w:r w:rsidR="002A42E4">
        <w:rPr>
          <w:rFonts w:cs="Arial"/>
        </w:rPr>
        <w:t>Mgr. Alena Vítová</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2A42E4" w:rsidP="004C6EC2">
      <w:pPr>
        <w:spacing w:before="40" w:after="0" w:line="240" w:lineRule="auto"/>
      </w:pPr>
      <w:r>
        <w:rPr>
          <w:rFonts w:cs="Arial"/>
          <w:b/>
        </w:rPr>
        <w:t>ŠAMATA s.r.o.</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28885953</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sidR="00C7443F" w:rsidRPr="002420B8">
        <w:rPr>
          <w:rFonts w:cs="Arial"/>
        </w:rPr>
        <w:br/>
        <w:t>Bankovní spojení:</w:t>
      </w:r>
      <w:r w:rsidR="00C7443F" w:rsidRPr="002420B8">
        <w:rPr>
          <w:rFonts w:cs="Arial"/>
        </w:rPr>
        <w:tab/>
      </w:r>
      <w:r w:rsidR="00C7443F" w:rsidRPr="002420B8">
        <w:rPr>
          <w:rFonts w:cs="Arial"/>
        </w:rPr>
        <w:br/>
      </w:r>
      <w:r w:rsidR="00C7443F" w:rsidRPr="002420B8">
        <w:rPr>
          <w:rFonts w:eastAsia="Times New Roman" w:cs="Arial"/>
          <w:lang w:eastAsia="cs-CZ"/>
        </w:rPr>
        <w:t>V rozsahu této sm</w:t>
      </w:r>
      <w:r w:rsidR="00FE3E45">
        <w:rPr>
          <w:rFonts w:eastAsia="Times New Roman" w:cs="Arial"/>
          <w:lang w:eastAsia="cs-CZ"/>
        </w:rPr>
        <w:t>l</w:t>
      </w:r>
      <w:r w:rsidR="00C7443F" w:rsidRPr="002420B8">
        <w:rPr>
          <w:rFonts w:eastAsia="Times New Roman" w:cs="Arial"/>
          <w:lang w:eastAsia="cs-CZ"/>
        </w:rPr>
        <w:t>ouvy osoba pověřená k jednání s</w:t>
      </w:r>
      <w:r w:rsidR="00FE3E45">
        <w:rPr>
          <w:rFonts w:eastAsia="Times New Roman" w:cs="Arial"/>
          <w:lang w:eastAsia="cs-CZ"/>
        </w:rPr>
        <w:t> </w:t>
      </w:r>
      <w:r w:rsidR="00C7443F" w:rsidRPr="002420B8">
        <w:rPr>
          <w:rFonts w:eastAsia="Times New Roman" w:cs="Arial"/>
          <w:lang w:eastAsia="cs-CZ"/>
        </w:rPr>
        <w:t>objednatelem</w:t>
      </w:r>
      <w:r w:rsidR="00FE3E45">
        <w:rPr>
          <w:rFonts w:eastAsia="Times New Roman" w:cs="Arial"/>
          <w:lang w:eastAsia="cs-CZ"/>
        </w:rPr>
        <w:t xml:space="preserve"> a k věcným úkonům</w:t>
      </w:r>
      <w:r w:rsidR="00C7443F" w:rsidRPr="002420B8">
        <w:rPr>
          <w:rFonts w:eastAsia="Times New Roman" w:cs="Arial"/>
          <w:lang w:eastAsia="cs-CZ"/>
        </w:rPr>
        <w:t xml:space="preserve">: </w:t>
      </w:r>
    </w:p>
    <w:p w:rsidR="00D33759" w:rsidRPr="002420B8" w:rsidRDefault="004C6EC2" w:rsidP="004C6EC2">
      <w:pPr>
        <w:spacing w:before="40" w:after="0" w:line="240" w:lineRule="auto"/>
        <w:rPr>
          <w:rFonts w:cs="Arial"/>
        </w:rPr>
      </w:pPr>
      <w:r>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r>
        <w:t xml:space="preserve">V rámci projektu Jedna příroda (Integrovaný projekt LIFE pro soustavu Natura 2000 v České </w:t>
      </w:r>
      <w:proofErr w:type="gramStart"/>
      <w:r>
        <w:t>republice - LIFE17</w:t>
      </w:r>
      <w:proofErr w:type="gramEnd"/>
      <w:r>
        <w:t xml:space="preserve"> IPE/CZ/000005 LIFE-IP: N2K </w:t>
      </w:r>
      <w:proofErr w:type="spellStart"/>
      <w:r>
        <w:t>Revisited</w:t>
      </w:r>
      <w:proofErr w:type="spellEnd"/>
      <w:r>
        <w:t>), aktivita C4 - Management lokalit soustavy Natura 2000</w:t>
      </w:r>
    </w:p>
    <w:p w:rsidR="00AD6D5F" w:rsidRDefault="002A42E4" w:rsidP="00AD6D5F">
      <w:pPr>
        <w:spacing w:before="120" w:after="0" w:line="240" w:lineRule="auto"/>
        <w:ind w:left="397"/>
        <w:rPr>
          <w:b/>
        </w:rPr>
      </w:pPr>
      <w:r>
        <w:rPr>
          <w:b/>
        </w:rPr>
        <w:t xml:space="preserve">Kosení okrajů luk a míst po výřezech náletu dřevin kolem </w:t>
      </w:r>
      <w:proofErr w:type="spellStart"/>
      <w:r>
        <w:rPr>
          <w:b/>
        </w:rPr>
        <w:t>Lazce</w:t>
      </w:r>
      <w:proofErr w:type="spellEnd"/>
      <w:r>
        <w:rPr>
          <w:b/>
        </w:rPr>
        <w:t xml:space="preserve"> a v PP Výří vrch</w:t>
      </w:r>
    </w:p>
    <w:p w:rsidR="00E20731" w:rsidRDefault="002A42E4" w:rsidP="00536EC3">
      <w:pPr>
        <w:spacing w:before="120" w:after="0" w:line="240" w:lineRule="auto"/>
        <w:ind w:left="397"/>
        <w:rPr>
          <w:b/>
        </w:rPr>
      </w:pPr>
      <w:r>
        <w:rPr>
          <w:b/>
        </w:rPr>
        <w:t xml:space="preserve">Kosení dlouhodobě neobhospodařovaných okrajů luk a míst po výřezech náletových dřevin kolem </w:t>
      </w:r>
      <w:proofErr w:type="spellStart"/>
      <w:r>
        <w:rPr>
          <w:b/>
        </w:rPr>
        <w:t>Lazce</w:t>
      </w:r>
      <w:proofErr w:type="spellEnd"/>
      <w:r>
        <w:rPr>
          <w:b/>
        </w:rPr>
        <w:t xml:space="preserve"> a v PP Výří vrch, odklizení biomasy. Okolí </w:t>
      </w:r>
      <w:proofErr w:type="spellStart"/>
      <w:r>
        <w:rPr>
          <w:b/>
        </w:rPr>
        <w:t>Lazce</w:t>
      </w:r>
      <w:proofErr w:type="spellEnd"/>
      <w:r>
        <w:rPr>
          <w:b/>
        </w:rPr>
        <w:t xml:space="preserve">: </w:t>
      </w:r>
      <w:proofErr w:type="spellStart"/>
      <w:r>
        <w:rPr>
          <w:b/>
        </w:rPr>
        <w:t>parc</w:t>
      </w:r>
      <w:proofErr w:type="spellEnd"/>
      <w:r>
        <w:rPr>
          <w:b/>
        </w:rPr>
        <w:t xml:space="preserve">. č. 736, 1671/31, 151/10, 151/22, 1184, 1187, 1235/5, 1243, k. </w:t>
      </w:r>
      <w:proofErr w:type="spellStart"/>
      <w:r>
        <w:rPr>
          <w:b/>
        </w:rPr>
        <w:t>ú.</w:t>
      </w:r>
      <w:proofErr w:type="spellEnd"/>
      <w:r>
        <w:rPr>
          <w:b/>
        </w:rPr>
        <w:t xml:space="preserve"> Křenov u Kájova PP Výří vrch: </w:t>
      </w:r>
      <w:proofErr w:type="spellStart"/>
      <w:r>
        <w:rPr>
          <w:b/>
        </w:rPr>
        <w:t>parc</w:t>
      </w:r>
      <w:proofErr w:type="spellEnd"/>
      <w:r>
        <w:rPr>
          <w:b/>
        </w:rPr>
        <w:t xml:space="preserve">. č. 379, 382, 383 a 441/2, k. </w:t>
      </w:r>
      <w:proofErr w:type="spellStart"/>
      <w:r>
        <w:rPr>
          <w:b/>
        </w:rPr>
        <w:t>ú.</w:t>
      </w:r>
      <w:proofErr w:type="spellEnd"/>
      <w:r>
        <w:rPr>
          <w:b/>
        </w:rPr>
        <w:t xml:space="preserve"> </w:t>
      </w:r>
      <w:proofErr w:type="spellStart"/>
      <w:r>
        <w:rPr>
          <w:b/>
        </w:rPr>
        <w:t>Vyšný</w:t>
      </w:r>
      <w:proofErr w:type="spellEnd"/>
      <w:r>
        <w:rPr>
          <w:b/>
        </w:rPr>
        <w:t>.</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2A42E4" w:rsidP="00A4562D">
      <w:pPr>
        <w:pStyle w:val="Odstavecseseznamem"/>
        <w:numPr>
          <w:ilvl w:val="0"/>
          <w:numId w:val="0"/>
        </w:numPr>
        <w:ind w:left="360"/>
      </w:pPr>
      <w:r>
        <w:t>Opatření bude provedeno v souladu se standardy č. D02 007 "Likvidace vybraných invazních druhů rostlin (vč. následné péče o lokality)", D02 002 "Obnova dlouhodobě neobhospodařovaných travních společenstev (vč. likvidace náletových dřevin)", D02 004 "Sečení".</w:t>
      </w:r>
    </w:p>
    <w:p w:rsidR="00BA4C51" w:rsidRPr="00C264BF" w:rsidRDefault="00BA4C51" w:rsidP="00D33759">
      <w:pPr>
        <w:pStyle w:val="Odstavecseseznamem"/>
      </w:pPr>
      <w:r w:rsidRPr="00C264BF">
        <w:t>Při provádění díla je zhotovitel vázán pokyny objednatele.</w:t>
      </w:r>
    </w:p>
    <w:p w:rsidR="00BA4C51"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EF59F4" w:rsidRDefault="00EF59F4" w:rsidP="00EF59F4">
      <w:pPr>
        <w:pStyle w:val="Odstavecseseznamem"/>
        <w:numPr>
          <w:ilvl w:val="0"/>
          <w:numId w:val="0"/>
        </w:numPr>
        <w:ind w:left="357"/>
      </w:pPr>
    </w:p>
    <w:p w:rsidR="00EF59F4" w:rsidRPr="00820E79" w:rsidRDefault="00EF59F4" w:rsidP="00EF59F4">
      <w:pPr>
        <w:pStyle w:val="Odstavecseseznamem"/>
        <w:numPr>
          <w:ilvl w:val="0"/>
          <w:numId w:val="0"/>
        </w:numPr>
        <w:ind w:left="357"/>
      </w:pP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2A42E4">
        <w:t>99 320,79</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w:t>
      </w:r>
      <w:proofErr w:type="gramStart"/>
      <w:r w:rsidRPr="00C264BF">
        <w:t>21%</w:t>
      </w:r>
      <w:proofErr w:type="gramEnd"/>
      <w:r w:rsidRPr="00C264BF">
        <w:t xml:space="preserve">: </w:t>
      </w:r>
      <w:r>
        <w:t>20 857,37</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120 178,16</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A25105">
      <w:pPr>
        <w:pStyle w:val="Odstavecseseznamem"/>
      </w:pPr>
      <w:r>
        <w:t>Dohodnutá cena je stanovena jako nejvýše přístupná. Ke změně může dojít pouze při změně zákonných sazeb DPH.</w:t>
      </w:r>
      <w:r w:rsidR="00A25105">
        <w:t xml:space="preserve"> </w:t>
      </w:r>
      <w:r w:rsidR="00A25105" w:rsidRPr="00A25105">
        <w:t>U neplátce DPH, který do ceny díla DPH nepromítne, nebude cena měněna ani v případě, že by se v průběhu plnění plátcem DPH stal, tj. veškeré s tím související náklady jdou k jeho tíži.</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E31D00">
        <w:t>30</w:t>
      </w:r>
      <w:bookmarkStart w:id="0" w:name="_GoBack"/>
      <w:bookmarkEnd w:id="0"/>
      <w:r w:rsidR="00FF5FC6" w:rsidRPr="00FF5FC6">
        <w:t>.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proofErr w:type="spellStart"/>
      <w:r w:rsidR="00EF59F4">
        <w:t>Vyšný</w:t>
      </w:r>
      <w:proofErr w:type="spellEnd"/>
      <w:r w:rsidR="00EF59F4">
        <w:t xml:space="preserve"> 59, Český Krumlov</w:t>
      </w:r>
      <w:r w:rsidRPr="00C264BF">
        <w:t>.</w:t>
      </w:r>
    </w:p>
    <w:p w:rsidR="00BA4C51" w:rsidRPr="00C264BF" w:rsidRDefault="00B9157D" w:rsidP="00FF5FC6">
      <w:pPr>
        <w:pStyle w:val="Odstavecseseznamem"/>
      </w:pPr>
      <w:r>
        <w:lastRenderedPageBreak/>
        <w:t xml:space="preserve">Daňový doklad (faktura) </w:t>
      </w:r>
      <w:r w:rsidRPr="00E25709">
        <w:t>musí mít náležitosti</w:t>
      </w:r>
      <w:r>
        <w:t xml:space="preserve"> </w:t>
      </w:r>
      <w:proofErr w:type="gramStart"/>
      <w:r>
        <w:t>daňového</w:t>
      </w:r>
      <w:proofErr w:type="gramEnd"/>
      <w:r>
        <w:t xml:space="preserve">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r>
        <w:t xml:space="preserve">Dále musí být uvedeno "Opatření byla provedena v rámci Integrovaného projektu </w:t>
      </w:r>
      <w:proofErr w:type="gramStart"/>
      <w:r>
        <w:t>LIFE - Jedna</w:t>
      </w:r>
      <w:proofErr w:type="gramEnd"/>
      <w:r>
        <w:t xml:space="preserve"> příroda (LIFE17 IPE/CZ/000005 LIFE-IP: N2K </w:t>
      </w:r>
      <w:proofErr w:type="spellStart"/>
      <w:r>
        <w:t>Revisited</w:t>
      </w:r>
      <w:proofErr w:type="spellEnd"/>
      <w:r>
        <w:t>).</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Default="00BA4C51" w:rsidP="00013E7E">
      <w:pPr>
        <w:pStyle w:val="Odstavecseseznamem"/>
      </w:pPr>
      <w:r w:rsidRPr="00C264BF">
        <w:t xml:space="preserve"> Smluvní strany se dohodly, že objednatel nebude poskytovat zálohové platby.</w:t>
      </w:r>
    </w:p>
    <w:p w:rsidR="00EF59F4" w:rsidRDefault="00EF59F4" w:rsidP="00EF59F4">
      <w:pPr>
        <w:pStyle w:val="Odstavecseseznamem"/>
        <w:numPr>
          <w:ilvl w:val="0"/>
          <w:numId w:val="0"/>
        </w:numPr>
        <w:ind w:left="357"/>
      </w:pPr>
    </w:p>
    <w:p w:rsidR="00EF59F4" w:rsidRPr="00C264BF" w:rsidRDefault="00EF59F4" w:rsidP="00EF59F4">
      <w:pPr>
        <w:pStyle w:val="Odstavecseseznamem"/>
        <w:numPr>
          <w:ilvl w:val="0"/>
          <w:numId w:val="0"/>
        </w:numPr>
        <w:ind w:left="357"/>
      </w:pP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30.</w:t>
      </w:r>
      <w:r w:rsidR="00EF59F4">
        <w:t xml:space="preserve"> </w:t>
      </w:r>
      <w:r>
        <w:t>11.</w:t>
      </w:r>
      <w:r w:rsidR="00EF59F4">
        <w:t xml:space="preserve"> </w:t>
      </w:r>
      <w:r>
        <w:t>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Default="00BA4C51" w:rsidP="00FF5FC6">
      <w:pPr>
        <w:pStyle w:val="Odstavecseseznamem"/>
      </w:pPr>
      <w:r w:rsidRPr="00FF5FC6">
        <w:t xml:space="preserve">Místem plnění je </w:t>
      </w:r>
      <w:r>
        <w:t xml:space="preserve">parcela(y) v </w:t>
      </w:r>
      <w:proofErr w:type="spellStart"/>
      <w:r>
        <w:t>k.ú</w:t>
      </w:r>
      <w:proofErr w:type="spellEnd"/>
      <w:r>
        <w:t>. Chvalšiny - p.</w:t>
      </w:r>
      <w:r w:rsidR="00EF59F4">
        <w:t xml:space="preserve"> </w:t>
      </w:r>
      <w:r>
        <w:t>č. 276/26, 276/27; k.</w:t>
      </w:r>
      <w:r w:rsidR="00EF59F4">
        <w:t xml:space="preserve"> </w:t>
      </w:r>
      <w:proofErr w:type="spellStart"/>
      <w:r>
        <w:t>ú.</w:t>
      </w:r>
      <w:proofErr w:type="spellEnd"/>
      <w:r>
        <w:t xml:space="preserve"> Křenov u Kájova - p.</w:t>
      </w:r>
      <w:r w:rsidR="00EF59F4">
        <w:t xml:space="preserve"> </w:t>
      </w:r>
      <w:r>
        <w:t>č. 1115/1, 1184, 1187, 1235/5, 1243, 151/10, 151/11, 151/12, 151/18, 151/20, 151/21, 151/22, 1671/31, 730/17, 730/20, 730/37, 736; k.</w:t>
      </w:r>
      <w:r w:rsidR="00EF59F4">
        <w:t xml:space="preserve"> </w:t>
      </w:r>
      <w:proofErr w:type="spellStart"/>
      <w:r>
        <w:t>ú.</w:t>
      </w:r>
      <w:proofErr w:type="spellEnd"/>
      <w:r>
        <w:t xml:space="preserve"> </w:t>
      </w:r>
      <w:proofErr w:type="spellStart"/>
      <w:r>
        <w:t>Vyšný</w:t>
      </w:r>
      <w:proofErr w:type="spellEnd"/>
      <w:r>
        <w:t xml:space="preserve"> - p.</w:t>
      </w:r>
      <w:r w:rsidR="00EF59F4">
        <w:t xml:space="preserve"> </w:t>
      </w:r>
      <w:r>
        <w:t>č. 379, 380/2, 382, 441/10, 441/2, 441/6</w:t>
      </w:r>
      <w:r w:rsidR="00700E37" w:rsidRPr="007C3409">
        <w:t>.</w:t>
      </w:r>
    </w:p>
    <w:p w:rsidR="00EF59F4" w:rsidRDefault="00EF59F4" w:rsidP="00EF59F4">
      <w:pPr>
        <w:pStyle w:val="Odstavecseseznamem"/>
        <w:numPr>
          <w:ilvl w:val="0"/>
          <w:numId w:val="0"/>
        </w:numPr>
        <w:ind w:left="357"/>
      </w:pPr>
    </w:p>
    <w:p w:rsidR="00EF59F4" w:rsidRPr="00FF5FC6" w:rsidRDefault="00EF59F4" w:rsidP="00EF59F4">
      <w:pPr>
        <w:pStyle w:val="Odstavecseseznamem"/>
        <w:numPr>
          <w:ilvl w:val="0"/>
          <w:numId w:val="0"/>
        </w:numPr>
        <w:ind w:left="357"/>
      </w:pP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EF59F4" w:rsidRDefault="00EF59F4" w:rsidP="00EF59F4">
      <w:pPr>
        <w:pStyle w:val="Odstavecseseznamem"/>
        <w:numPr>
          <w:ilvl w:val="0"/>
          <w:numId w:val="0"/>
        </w:numPr>
        <w:ind w:left="360"/>
        <w:outlineLvl w:val="9"/>
      </w:pPr>
    </w:p>
    <w:p w:rsidR="00BD4593" w:rsidRDefault="00BD4593" w:rsidP="00BD4593">
      <w:pPr>
        <w:tabs>
          <w:tab w:val="left" w:pos="360"/>
        </w:tabs>
        <w:spacing w:after="0" w:line="264" w:lineRule="auto"/>
        <w:ind w:right="57"/>
        <w:rPr>
          <w:rFonts w:cs="Arial"/>
        </w:rPr>
      </w:pP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xml:space="preserve">. Objednatel není povinen převzít dílo </w:t>
      </w:r>
      <w:proofErr w:type="gramStart"/>
      <w:r w:rsidRPr="0041037D">
        <w:t>vykazující</w:t>
      </w:r>
      <w:proofErr w:type="gramEnd"/>
      <w:r w:rsidRPr="0041037D">
        <w:t xml:space="preserve"> byť drobné vady či nedodělky.</w:t>
      </w:r>
    </w:p>
    <w:p w:rsidR="00BA4C51" w:rsidRPr="0041037D" w:rsidRDefault="00BA4C51" w:rsidP="0041037D">
      <w:pPr>
        <w:pStyle w:val="Odstavecseseznamem"/>
      </w:pPr>
      <w:r w:rsidRPr="0041037D">
        <w:lastRenderedPageBreak/>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EF59F4" w:rsidRDefault="00EF59F4" w:rsidP="00EF59F4">
      <w:pPr>
        <w:pStyle w:val="Odstavecseseznamem"/>
        <w:numPr>
          <w:ilvl w:val="0"/>
          <w:numId w:val="0"/>
        </w:numPr>
        <w:ind w:left="357"/>
      </w:pPr>
    </w:p>
    <w:p w:rsidR="00EF59F4" w:rsidRPr="0041037D" w:rsidRDefault="00EF59F4" w:rsidP="00EF59F4">
      <w:pPr>
        <w:pStyle w:val="Odstavecseseznamem"/>
        <w:numPr>
          <w:ilvl w:val="0"/>
          <w:numId w:val="0"/>
        </w:numPr>
        <w:ind w:left="357"/>
      </w:pP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EF59F4" w:rsidRDefault="00EF59F4" w:rsidP="00EF59F4">
      <w:pPr>
        <w:pStyle w:val="Odstavecseseznamem"/>
        <w:numPr>
          <w:ilvl w:val="0"/>
          <w:numId w:val="0"/>
        </w:numPr>
        <w:ind w:left="357"/>
      </w:pPr>
    </w:p>
    <w:p w:rsidR="00EF59F4" w:rsidRPr="00C264BF" w:rsidRDefault="00EF59F4" w:rsidP="00EF59F4">
      <w:pPr>
        <w:pStyle w:val="Odstavecseseznamem"/>
        <w:numPr>
          <w:ilvl w:val="0"/>
          <w:numId w:val="0"/>
        </w:numPr>
        <w:ind w:left="357"/>
      </w:pP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lastRenderedPageBreak/>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F59F4" w:rsidRDefault="00EF59F4" w:rsidP="00EF59F4">
      <w:pPr>
        <w:pStyle w:val="Odstavecseseznamem"/>
        <w:numPr>
          <w:ilvl w:val="0"/>
          <w:numId w:val="0"/>
        </w:numPr>
        <w:ind w:left="357"/>
      </w:pPr>
    </w:p>
    <w:p w:rsidR="00EF59F4" w:rsidRPr="00C264BF" w:rsidRDefault="00EF59F4" w:rsidP="00EF59F4">
      <w:pPr>
        <w:pStyle w:val="Odstavecseseznamem"/>
        <w:numPr>
          <w:ilvl w:val="0"/>
          <w:numId w:val="0"/>
        </w:numPr>
        <w:ind w:left="357"/>
      </w:pP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EF59F4" w:rsidRPr="00E62AC6" w:rsidRDefault="00EF59F4" w:rsidP="00EF59F4">
      <w:pPr>
        <w:pStyle w:val="Odstavecseseznamem"/>
        <w:numPr>
          <w:ilvl w:val="0"/>
          <w:numId w:val="0"/>
        </w:numPr>
        <w:ind w:left="357"/>
      </w:pP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EF59F4"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 xml:space="preserve">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w:t>
      </w:r>
      <w:r w:rsidRPr="00EF59F4">
        <w:t>předpisů souhlasí.</w:t>
      </w:r>
    </w:p>
    <w:p w:rsidR="006B6135" w:rsidRPr="00EF59F4" w:rsidRDefault="006B6135" w:rsidP="00D33759">
      <w:pPr>
        <w:pStyle w:val="Odstavecseseznamem"/>
      </w:pPr>
      <w:r w:rsidRPr="00EF59F4">
        <w:t>Tato smlouva je vyhotovena v elektronickém originále.</w:t>
      </w:r>
    </w:p>
    <w:p w:rsidR="00BA4C51" w:rsidRPr="00C264BF" w:rsidRDefault="00BA4C51" w:rsidP="00D33759">
      <w:pPr>
        <w:pStyle w:val="Odstavecseseznamem"/>
      </w:pPr>
      <w:r w:rsidRPr="00EF59F4">
        <w:t>Smlouva nabývá platnosti dnem podpisu oprávněným zástupcem poslední smluvní strany.</w:t>
      </w:r>
      <w:r w:rsidR="00D041F1" w:rsidRPr="00EF59F4">
        <w:rPr>
          <w:shd w:val="clear" w:color="auto" w:fill="FFFF00"/>
        </w:rPr>
        <w:t xml:space="preserve"> </w:t>
      </w:r>
      <w:r w:rsidR="000B1CAF" w:rsidRPr="00EF59F4">
        <w:t>Smlouva nabývá účinnosti dnem podpisu oprávněným zástupcem poslední smluvní strany.</w:t>
      </w:r>
      <w:r w:rsidR="000B1CAF" w:rsidRPr="00EF59F4">
        <w:rPr>
          <w:shd w:val="clear" w:color="auto" w:fill="FFFF00"/>
        </w:rPr>
        <w:t xml:space="preserve"> </w:t>
      </w:r>
      <w:r w:rsidRPr="00EF59F4">
        <w:t xml:space="preserve">Podléhá-li však tato smlouva povinnosti uveřejnění prostřednictvím registru smluv podle </w:t>
      </w:r>
      <w:r w:rsidRPr="00EF59F4">
        <w:lastRenderedPageBreak/>
        <w:t>zákona o registru smluv,</w:t>
      </w:r>
      <w:r w:rsidRPr="00C264BF">
        <w:t xml:space="preserve"> nenabude účinnosti </w:t>
      </w:r>
      <w:proofErr w:type="gramStart"/>
      <w:r w:rsidRPr="00C264BF">
        <w:t>dříve,</w:t>
      </w:r>
      <w:proofErr w:type="gramEnd"/>
      <w:r w:rsidRPr="00C264BF">
        <w:t xml:space="preser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A25105">
        <w:t>Rozpočet a specifikace</w:t>
      </w:r>
      <w:r w:rsidR="00BA4C51" w:rsidRPr="00C264BF">
        <w:t>.</w:t>
      </w:r>
      <w:r w:rsidR="00BA4C51" w:rsidRPr="00C264BF">
        <w:tab/>
      </w:r>
    </w:p>
    <w:p w:rsidR="00BA4C51" w:rsidRPr="00C264BF" w:rsidRDefault="00BA4C51" w:rsidP="00D33759">
      <w:pPr>
        <w:pStyle w:val="Nadpis2"/>
        <w:numPr>
          <w:ilvl w:val="0"/>
          <w:numId w:val="0"/>
        </w:numPr>
        <w:ind w:left="709"/>
      </w:pP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2A42E4" w:rsidP="00BC08E9">
            <w:pPr>
              <w:jc w:val="center"/>
              <w:rPr>
                <w:rFonts w:cs="Arial"/>
              </w:rPr>
            </w:pPr>
            <w:r>
              <w:rPr>
                <w:rFonts w:cs="Arial"/>
              </w:rPr>
              <w:t xml:space="preserve">RNDr. Jan </w:t>
            </w:r>
            <w:proofErr w:type="spellStart"/>
            <w:r>
              <w:rPr>
                <w:rFonts w:cs="Arial"/>
              </w:rPr>
              <w:t>Flašar</w:t>
            </w:r>
            <w:proofErr w:type="spellEnd"/>
          </w:p>
          <w:p w:rsidR="00876C8D" w:rsidRDefault="002A42E4" w:rsidP="00162206">
            <w:pPr>
              <w:spacing w:after="120"/>
              <w:jc w:val="center"/>
              <w:rPr>
                <w:rFonts w:cs="Arial"/>
              </w:rPr>
            </w:pPr>
            <w:r>
              <w:rPr>
                <w:rFonts w:cs="Arial"/>
              </w:rPr>
              <w:t>Regionální pracoviště Jižní Čechy</w:t>
            </w:r>
          </w:p>
        </w:tc>
        <w:tc>
          <w:tcPr>
            <w:tcW w:w="4667" w:type="dxa"/>
            <w:gridSpan w:val="2"/>
          </w:tcPr>
          <w:p w:rsidR="00876C8D" w:rsidRDefault="002A42E4" w:rsidP="00BC08E9">
            <w:pPr>
              <w:jc w:val="center"/>
              <w:rPr>
                <w:rFonts w:cs="Arial"/>
              </w:rPr>
            </w:pPr>
            <w:r>
              <w:rPr>
                <w:rFonts w:cs="Arial"/>
              </w:rPr>
              <w:t>ŠAMATA s.r.o.</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C82" w:rsidRDefault="005C5C82" w:rsidP="008B2D0A">
      <w:pPr>
        <w:spacing w:after="0" w:line="240" w:lineRule="auto"/>
      </w:pPr>
      <w:r>
        <w:separator/>
      </w:r>
    </w:p>
  </w:endnote>
  <w:endnote w:type="continuationSeparator" w:id="0">
    <w:p w:rsidR="005C5C82" w:rsidRDefault="005C5C82"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C82" w:rsidRDefault="005C5C82" w:rsidP="008B2D0A">
      <w:pPr>
        <w:spacing w:after="0" w:line="240" w:lineRule="auto"/>
      </w:pPr>
      <w:r>
        <w:separator/>
      </w:r>
    </w:p>
  </w:footnote>
  <w:footnote w:type="continuationSeparator" w:id="0">
    <w:p w:rsidR="005C5C82" w:rsidRDefault="005C5C82"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v="urn:schemas-microsoft-com:vml" xmlns:o="urn:schemas-microsoft-com:office:office"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51"/>
    <w:rsid w:val="000016F6"/>
    <w:rsid w:val="00005583"/>
    <w:rsid w:val="00031366"/>
    <w:rsid w:val="000411DD"/>
    <w:rsid w:val="00073A3E"/>
    <w:rsid w:val="000B1341"/>
    <w:rsid w:val="000B1CAF"/>
    <w:rsid w:val="000E4B86"/>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A42E4"/>
    <w:rsid w:val="002E4BA2"/>
    <w:rsid w:val="002F0635"/>
    <w:rsid w:val="003007C7"/>
    <w:rsid w:val="00305126"/>
    <w:rsid w:val="0030652D"/>
    <w:rsid w:val="003102B9"/>
    <w:rsid w:val="00366B20"/>
    <w:rsid w:val="0037433A"/>
    <w:rsid w:val="003B4E32"/>
    <w:rsid w:val="003D1A80"/>
    <w:rsid w:val="003F4074"/>
    <w:rsid w:val="0041037D"/>
    <w:rsid w:val="004222CF"/>
    <w:rsid w:val="00436BCF"/>
    <w:rsid w:val="00444AAB"/>
    <w:rsid w:val="00453B3A"/>
    <w:rsid w:val="00460258"/>
    <w:rsid w:val="0046335C"/>
    <w:rsid w:val="004704CB"/>
    <w:rsid w:val="0047258A"/>
    <w:rsid w:val="00483EC5"/>
    <w:rsid w:val="004B7641"/>
    <w:rsid w:val="004C6EC2"/>
    <w:rsid w:val="004D5452"/>
    <w:rsid w:val="004D70DC"/>
    <w:rsid w:val="00523798"/>
    <w:rsid w:val="00536EC3"/>
    <w:rsid w:val="0054061D"/>
    <w:rsid w:val="005538E6"/>
    <w:rsid w:val="0056079B"/>
    <w:rsid w:val="00570512"/>
    <w:rsid w:val="005710A3"/>
    <w:rsid w:val="0057727A"/>
    <w:rsid w:val="005A2B54"/>
    <w:rsid w:val="005C5C82"/>
    <w:rsid w:val="005D5E3D"/>
    <w:rsid w:val="005F29F3"/>
    <w:rsid w:val="00605023"/>
    <w:rsid w:val="00611630"/>
    <w:rsid w:val="0061536C"/>
    <w:rsid w:val="006424FA"/>
    <w:rsid w:val="00642697"/>
    <w:rsid w:val="00656982"/>
    <w:rsid w:val="0066635D"/>
    <w:rsid w:val="006B6135"/>
    <w:rsid w:val="006E4A9A"/>
    <w:rsid w:val="006F477E"/>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02ED"/>
    <w:rsid w:val="008F78FE"/>
    <w:rsid w:val="00933EF4"/>
    <w:rsid w:val="00941F30"/>
    <w:rsid w:val="00942658"/>
    <w:rsid w:val="009C5424"/>
    <w:rsid w:val="009F14EA"/>
    <w:rsid w:val="00A07F67"/>
    <w:rsid w:val="00A14B20"/>
    <w:rsid w:val="00A25105"/>
    <w:rsid w:val="00A4562D"/>
    <w:rsid w:val="00A518EF"/>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22D3D"/>
    <w:rsid w:val="00E31D00"/>
    <w:rsid w:val="00E408E5"/>
    <w:rsid w:val="00E42DBE"/>
    <w:rsid w:val="00E62AC6"/>
    <w:rsid w:val="00EC689C"/>
    <w:rsid w:val="00ED6D6E"/>
    <w:rsid w:val="00ED6EBB"/>
    <w:rsid w:val="00EF59F4"/>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556BA"/>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3.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1832</Words>
  <Characters>10813</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Filip Šipan</cp:lastModifiedBy>
  <cp:revision>4</cp:revision>
  <dcterms:created xsi:type="dcterms:W3CDTF">2025-10-31T10:32:00Z</dcterms:created>
  <dcterms:modified xsi:type="dcterms:W3CDTF">2025-11-04T12:20:00Z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