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43C5" w14:textId="77777777" w:rsidR="008024D1" w:rsidRDefault="008024D1" w:rsidP="008024D1"/>
    <w:p w14:paraId="0CC243C6" w14:textId="77777777" w:rsidR="005857C1" w:rsidRDefault="005857C1" w:rsidP="008024D1"/>
    <w:p w14:paraId="0CC243C7" w14:textId="2B144ECE" w:rsidR="005857C1" w:rsidRDefault="00951D89" w:rsidP="008024D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C243E8" wp14:editId="1DCF0C37">
                <wp:simplePos x="0" y="0"/>
                <wp:positionH relativeFrom="column">
                  <wp:posOffset>3272155</wp:posOffset>
                </wp:positionH>
                <wp:positionV relativeFrom="paragraph">
                  <wp:posOffset>45085</wp:posOffset>
                </wp:positionV>
                <wp:extent cx="2590800" cy="1295400"/>
                <wp:effectExtent l="9525" t="10160" r="9525" b="8890"/>
                <wp:wrapNone/>
                <wp:docPr id="10043437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83371" w14:textId="77777777" w:rsidR="00EA4A3A" w:rsidRDefault="00EA4A3A" w:rsidP="00EA4A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8789007" w14:textId="7FD5C642" w:rsidR="00FC24BB" w:rsidRDefault="00194C6B" w:rsidP="00194C6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BC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Logia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systems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 s.r.o.</w:t>
                            </w:r>
                          </w:p>
                          <w:p w14:paraId="40E1C776" w14:textId="67CFF655" w:rsidR="00194C6B" w:rsidRDefault="00194C6B" w:rsidP="00194C6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Baarovo nábřeží 38</w:t>
                            </w:r>
                          </w:p>
                          <w:p w14:paraId="5A8044BF" w14:textId="712EA41A" w:rsidR="00194C6B" w:rsidRDefault="00194C6B" w:rsidP="00194C6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614 00 Brno</w:t>
                            </w:r>
                          </w:p>
                          <w:p w14:paraId="0B7454A4" w14:textId="28008417" w:rsidR="00194C6B" w:rsidRPr="00F03D6E" w:rsidRDefault="00194C6B" w:rsidP="00194C6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IČO: 06613012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243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65pt;margin-top:3.55pt;width:204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">
                <v:textbox>
                  <w:txbxContent>
                    <w:p w14:paraId="4DE83371" w14:textId="77777777" w:rsidR="00EA4A3A" w:rsidRDefault="00EA4A3A" w:rsidP="00EA4A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78789007" w14:textId="7FD5C642" w:rsidR="00FC24BB" w:rsidRDefault="00194C6B" w:rsidP="00194C6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BC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Logia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systems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 s.r.o.</w:t>
                      </w:r>
                    </w:p>
                    <w:p w14:paraId="40E1C776" w14:textId="67CFF655" w:rsidR="00194C6B" w:rsidRDefault="00194C6B" w:rsidP="00194C6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Baarovo nábřeží 38</w:t>
                      </w:r>
                    </w:p>
                    <w:p w14:paraId="5A8044BF" w14:textId="712EA41A" w:rsidR="00194C6B" w:rsidRDefault="00194C6B" w:rsidP="00194C6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614 00 Brno</w:t>
                      </w:r>
                    </w:p>
                    <w:p w14:paraId="0B7454A4" w14:textId="28008417" w:rsidR="00194C6B" w:rsidRPr="00F03D6E" w:rsidRDefault="00194C6B" w:rsidP="00194C6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IČO: 06613012</w:t>
                      </w:r>
                    </w:p>
                  </w:txbxContent>
                </v:textbox>
              </v:shape>
            </w:pict>
          </mc:Fallback>
        </mc:AlternateContent>
      </w:r>
    </w:p>
    <w:p w14:paraId="0CC243C8" w14:textId="77777777" w:rsidR="005857C1" w:rsidRDefault="005857C1" w:rsidP="008024D1"/>
    <w:p w14:paraId="0CC243C9" w14:textId="77777777" w:rsidR="005857C1" w:rsidRDefault="005857C1" w:rsidP="008024D1"/>
    <w:p w14:paraId="0CC243CA" w14:textId="77777777" w:rsidR="005857C1" w:rsidRDefault="005857C1" w:rsidP="008024D1"/>
    <w:p w14:paraId="0CC243CB" w14:textId="77777777" w:rsidR="00F03D6E" w:rsidRDefault="00F03D6E" w:rsidP="00F03D6E">
      <w:pPr>
        <w:ind w:left="5672" w:firstLine="709"/>
      </w:pPr>
    </w:p>
    <w:p w14:paraId="015D7658" w14:textId="78C5A478" w:rsidR="00194C6B" w:rsidRPr="00F03D6E" w:rsidRDefault="00194C6B" w:rsidP="00194C6B">
      <w:pPr>
        <w:spacing w:after="0" w:line="24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 xml:space="preserve">Ve Vyškově </w:t>
      </w:r>
      <w:r>
        <w:rPr>
          <w:rFonts w:ascii="Times New Roman" w:hAnsi="Times New Roman" w:cs="Times New Roman"/>
          <w:sz w:val="24"/>
          <w:szCs w:val="24"/>
        </w:rPr>
        <w:t>6.11.2025</w:t>
      </w:r>
    </w:p>
    <w:p w14:paraId="3BD2C464" w14:textId="77777777" w:rsidR="00194C6B" w:rsidRPr="00F03D6E" w:rsidRDefault="00194C6B" w:rsidP="00194C6B">
      <w:pPr>
        <w:widowControl w:val="0"/>
        <w:spacing w:after="0" w:line="240" w:lineRule="auto"/>
        <w:ind w:left="567" w:hanging="567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F03D6E">
        <w:rPr>
          <w:rFonts w:ascii="Times New Roman" w:hAnsi="Times New Roman" w:cs="Times New Roman"/>
          <w:bCs/>
          <w:iCs/>
          <w:sz w:val="24"/>
          <w:szCs w:val="24"/>
        </w:rPr>
        <w:t xml:space="preserve">Věc: </w:t>
      </w:r>
      <w:r w:rsidRPr="00F03D6E">
        <w:rPr>
          <w:rFonts w:ascii="Times New Roman" w:hAnsi="Times New Roman" w:cs="Times New Roman"/>
          <w:b/>
          <w:iCs/>
          <w:sz w:val="24"/>
          <w:szCs w:val="24"/>
          <w:u w:val="single"/>
        </w:rPr>
        <w:t>Objednávka</w:t>
      </w:r>
    </w:p>
    <w:p w14:paraId="1FC50274" w14:textId="77777777" w:rsidR="00194C6B" w:rsidRPr="00F03D6E" w:rsidRDefault="00194C6B" w:rsidP="00194C6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4AE5D0" w14:textId="4902F1F5" w:rsidR="00194C6B" w:rsidRPr="00194C6B" w:rsidRDefault="00194C6B" w:rsidP="00194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194C6B">
        <w:rPr>
          <w:rFonts w:ascii="Times New Roman" w:hAnsi="Times New Roman" w:cs="Times New Roman"/>
          <w:sz w:val="24"/>
          <w:szCs w:val="24"/>
        </w:rPr>
        <w:t xml:space="preserve"> souvislosti se skončením podpory bezpečnostního systému SOPHOS v měsíci 10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94C6B">
        <w:rPr>
          <w:rFonts w:ascii="Times New Roman" w:hAnsi="Times New Roman" w:cs="Times New Roman"/>
          <w:sz w:val="24"/>
          <w:szCs w:val="24"/>
        </w:rPr>
        <w:t xml:space="preserve">2025, </w:t>
      </w:r>
      <w:r>
        <w:rPr>
          <w:rFonts w:ascii="Times New Roman" w:hAnsi="Times New Roman" w:cs="Times New Roman"/>
          <w:sz w:val="24"/>
          <w:szCs w:val="24"/>
        </w:rPr>
        <w:t>objednáváme</w:t>
      </w:r>
      <w:r w:rsidRPr="00194C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základě cenové nabídky </w:t>
      </w:r>
      <w:r w:rsidRPr="00194C6B">
        <w:rPr>
          <w:rFonts w:ascii="Times New Roman" w:hAnsi="Times New Roman" w:cs="Times New Roman"/>
          <w:sz w:val="24"/>
          <w:szCs w:val="24"/>
        </w:rPr>
        <w:t>prodloužení životnosti celého systému od stanic po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94C6B">
        <w:rPr>
          <w:rFonts w:ascii="Times New Roman" w:hAnsi="Times New Roman" w:cs="Times New Roman"/>
          <w:sz w:val="24"/>
          <w:szCs w:val="24"/>
        </w:rPr>
        <w:t>servery na dobu do 10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94C6B">
        <w:rPr>
          <w:rFonts w:ascii="Times New Roman" w:hAnsi="Times New Roman" w:cs="Times New Roman"/>
          <w:sz w:val="24"/>
          <w:szCs w:val="24"/>
        </w:rPr>
        <w:t>2028, tedy o další tři roky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5F12A9" w14:textId="77777777" w:rsidR="00194C6B" w:rsidRPr="00194C6B" w:rsidRDefault="00194C6B" w:rsidP="00194C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BBCC7" w14:textId="77777777" w:rsidR="00194C6B" w:rsidRPr="00194C6B" w:rsidRDefault="00194C6B" w:rsidP="00194C6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94C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Předmět řešení</w:t>
      </w:r>
    </w:p>
    <w:p w14:paraId="466600E6" w14:textId="77777777" w:rsidR="00194C6B" w:rsidRPr="00194C6B" w:rsidRDefault="00194C6B" w:rsidP="00194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6B">
        <w:rPr>
          <w:rFonts w:ascii="Times New Roman" w:hAnsi="Times New Roman" w:cs="Times New Roman"/>
          <w:sz w:val="24"/>
          <w:szCs w:val="24"/>
        </w:rPr>
        <w:t xml:space="preserve">Podpora, tzv. </w:t>
      </w:r>
      <w:proofErr w:type="spellStart"/>
      <w:r w:rsidRPr="00194C6B">
        <w:rPr>
          <w:rFonts w:ascii="Times New Roman" w:hAnsi="Times New Roman" w:cs="Times New Roman"/>
          <w:sz w:val="24"/>
          <w:szCs w:val="24"/>
        </w:rPr>
        <w:t>maintenance</w:t>
      </w:r>
      <w:proofErr w:type="spellEnd"/>
      <w:r w:rsidRPr="00194C6B">
        <w:rPr>
          <w:rFonts w:ascii="Times New Roman" w:hAnsi="Times New Roman" w:cs="Times New Roman"/>
          <w:sz w:val="24"/>
          <w:szCs w:val="24"/>
        </w:rPr>
        <w:t xml:space="preserve">, která obsahuje klientskou podporu, aktualizaci systémů, vzorky pro detekční mechanismy a propojení s cloudovými službami pro hluboké analýzy potencionálních zranitelností. </w:t>
      </w:r>
    </w:p>
    <w:p w14:paraId="523D52E4" w14:textId="77777777" w:rsidR="00194C6B" w:rsidRPr="00194C6B" w:rsidRDefault="00194C6B" w:rsidP="00194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6B">
        <w:rPr>
          <w:rFonts w:ascii="Times New Roman" w:hAnsi="Times New Roman" w:cs="Times New Roman"/>
          <w:sz w:val="24"/>
          <w:szCs w:val="24"/>
        </w:rPr>
        <w:t xml:space="preserve">Konkrétně se jedná o tyto části: </w:t>
      </w:r>
    </w:p>
    <w:p w14:paraId="15A1DEC8" w14:textId="77777777" w:rsidR="00194C6B" w:rsidRPr="00194C6B" w:rsidRDefault="00194C6B" w:rsidP="00194C6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4C6B">
        <w:rPr>
          <w:rFonts w:ascii="Times New Roman" w:hAnsi="Times New Roman" w:cs="Times New Roman"/>
          <w:sz w:val="24"/>
          <w:szCs w:val="24"/>
        </w:rPr>
        <w:t>Central</w:t>
      </w:r>
      <w:proofErr w:type="spellEnd"/>
      <w:r w:rsidRPr="00194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C6B">
        <w:rPr>
          <w:rFonts w:ascii="Times New Roman" w:hAnsi="Times New Roman" w:cs="Times New Roman"/>
          <w:sz w:val="24"/>
          <w:szCs w:val="24"/>
        </w:rPr>
        <w:t>Intercept</w:t>
      </w:r>
      <w:proofErr w:type="spellEnd"/>
      <w:r w:rsidRPr="00194C6B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194C6B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194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C6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94C6B">
        <w:rPr>
          <w:rFonts w:ascii="Times New Roman" w:hAnsi="Times New Roman" w:cs="Times New Roman"/>
          <w:sz w:val="24"/>
          <w:szCs w:val="24"/>
        </w:rPr>
        <w:t xml:space="preserve"> XDR – ochrana stanic</w:t>
      </w:r>
    </w:p>
    <w:p w14:paraId="7DEC4BFC" w14:textId="77777777" w:rsidR="00194C6B" w:rsidRPr="00194C6B" w:rsidRDefault="00194C6B" w:rsidP="00194C6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4C6B">
        <w:rPr>
          <w:rFonts w:ascii="Times New Roman" w:hAnsi="Times New Roman" w:cs="Times New Roman"/>
          <w:sz w:val="24"/>
          <w:szCs w:val="24"/>
        </w:rPr>
        <w:t>Central</w:t>
      </w:r>
      <w:proofErr w:type="spellEnd"/>
      <w:r w:rsidRPr="00194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C6B">
        <w:rPr>
          <w:rFonts w:ascii="Times New Roman" w:hAnsi="Times New Roman" w:cs="Times New Roman"/>
          <w:sz w:val="24"/>
          <w:szCs w:val="24"/>
        </w:rPr>
        <w:t>Intercept</w:t>
      </w:r>
      <w:proofErr w:type="spellEnd"/>
      <w:r w:rsidRPr="00194C6B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194C6B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194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C6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94C6B">
        <w:rPr>
          <w:rFonts w:ascii="Times New Roman" w:hAnsi="Times New Roman" w:cs="Times New Roman"/>
          <w:sz w:val="24"/>
          <w:szCs w:val="24"/>
        </w:rPr>
        <w:t xml:space="preserve"> Server </w:t>
      </w:r>
      <w:proofErr w:type="spellStart"/>
      <w:r w:rsidRPr="00194C6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94C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4C6B">
        <w:rPr>
          <w:rFonts w:ascii="Times New Roman" w:hAnsi="Times New Roman" w:cs="Times New Roman"/>
          <w:sz w:val="24"/>
          <w:szCs w:val="24"/>
        </w:rPr>
        <w:t>XDR  -</w:t>
      </w:r>
      <w:proofErr w:type="gramEnd"/>
      <w:r w:rsidRPr="00194C6B">
        <w:rPr>
          <w:rFonts w:ascii="Times New Roman" w:hAnsi="Times New Roman" w:cs="Times New Roman"/>
          <w:sz w:val="24"/>
          <w:szCs w:val="24"/>
        </w:rPr>
        <w:t xml:space="preserve"> ochrana serverů</w:t>
      </w:r>
    </w:p>
    <w:p w14:paraId="6D2BFEA0" w14:textId="77777777" w:rsidR="00194C6B" w:rsidRDefault="00194C6B" w:rsidP="00194C6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4C6B">
        <w:rPr>
          <w:rFonts w:ascii="Times New Roman" w:hAnsi="Times New Roman" w:cs="Times New Roman"/>
          <w:sz w:val="24"/>
          <w:szCs w:val="24"/>
        </w:rPr>
        <w:t>Central</w:t>
      </w:r>
      <w:proofErr w:type="spellEnd"/>
      <w:r w:rsidRPr="00194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C6B">
        <w:rPr>
          <w:rFonts w:ascii="Times New Roman" w:hAnsi="Times New Roman" w:cs="Times New Roman"/>
          <w:sz w:val="24"/>
          <w:szCs w:val="24"/>
        </w:rPr>
        <w:t>Intercept</w:t>
      </w:r>
      <w:proofErr w:type="spellEnd"/>
      <w:r w:rsidRPr="00194C6B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194C6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94C6B">
        <w:rPr>
          <w:rFonts w:ascii="Times New Roman" w:hAnsi="Times New Roman" w:cs="Times New Roman"/>
          <w:sz w:val="24"/>
          <w:szCs w:val="24"/>
        </w:rPr>
        <w:t xml:space="preserve"> Mobile – ochrana klíčových telefonů</w:t>
      </w:r>
    </w:p>
    <w:p w14:paraId="24EA833B" w14:textId="77777777" w:rsidR="00194C6B" w:rsidRPr="00194C6B" w:rsidRDefault="00194C6B" w:rsidP="00194C6B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D43889" w14:textId="77777777" w:rsidR="00194C6B" w:rsidRPr="00194C6B" w:rsidRDefault="00194C6B" w:rsidP="00194C6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94C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Cena licencí:</w:t>
      </w:r>
    </w:p>
    <w:p w14:paraId="2789B5B7" w14:textId="77777777" w:rsidR="00194C6B" w:rsidRPr="00194C6B" w:rsidRDefault="00194C6B" w:rsidP="00194C6B">
      <w:pPr>
        <w:tabs>
          <w:tab w:val="left" w:leader="dot" w:pos="63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6B">
        <w:rPr>
          <w:rFonts w:ascii="Times New Roman" w:hAnsi="Times New Roman" w:cs="Times New Roman"/>
          <w:sz w:val="24"/>
          <w:szCs w:val="24"/>
        </w:rPr>
        <w:t xml:space="preserve">Licence a podpora na 3 roky, včetně nasazení </w:t>
      </w:r>
      <w:r w:rsidRPr="00194C6B">
        <w:rPr>
          <w:rFonts w:ascii="Times New Roman" w:hAnsi="Times New Roman" w:cs="Times New Roman"/>
          <w:sz w:val="24"/>
          <w:szCs w:val="24"/>
        </w:rPr>
        <w:tab/>
      </w:r>
      <w:r w:rsidRPr="00194C6B">
        <w:rPr>
          <w:rFonts w:ascii="Times New Roman" w:hAnsi="Times New Roman" w:cs="Times New Roman"/>
          <w:b/>
          <w:bCs/>
          <w:sz w:val="24"/>
          <w:szCs w:val="24"/>
        </w:rPr>
        <w:t>213 776 Kč</w:t>
      </w:r>
    </w:p>
    <w:p w14:paraId="690CEE11" w14:textId="77777777" w:rsidR="00194C6B" w:rsidRPr="00194C6B" w:rsidRDefault="00194C6B" w:rsidP="00194C6B">
      <w:pPr>
        <w:tabs>
          <w:tab w:val="left" w:leader="dot" w:pos="637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015F20C" w14:textId="77777777" w:rsidR="00194C6B" w:rsidRPr="00194C6B" w:rsidRDefault="00194C6B" w:rsidP="00194C6B">
      <w:pPr>
        <w:tabs>
          <w:tab w:val="left" w:leader="dot" w:pos="6379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94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Ceny jsou bez DPH</w:t>
      </w:r>
    </w:p>
    <w:p w14:paraId="086EB4DB" w14:textId="77777777" w:rsidR="00194C6B" w:rsidRPr="00F03D6E" w:rsidRDefault="00194C6B" w:rsidP="00194C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5078EB4" w14:textId="665ED345" w:rsidR="00194C6B" w:rsidRPr="00194C6B" w:rsidRDefault="00194C6B" w:rsidP="00194C6B">
      <w:pPr>
        <w:pStyle w:val="Bezmezer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194C6B">
        <w:rPr>
          <w:rFonts w:ascii="Times New Roman" w:hAnsi="Times New Roman"/>
          <w:i/>
          <w:iCs/>
          <w:sz w:val="24"/>
          <w:szCs w:val="24"/>
        </w:rPr>
        <w:t>Dodavatel bere na vědomí, že RESPONO, a.s. je povinným subjektem dle zákona č.</w:t>
      </w:r>
      <w:r>
        <w:rPr>
          <w:rFonts w:ascii="Times New Roman" w:hAnsi="Times New Roman"/>
          <w:i/>
          <w:iCs/>
          <w:sz w:val="24"/>
          <w:szCs w:val="24"/>
        </w:rPr>
        <w:t> </w:t>
      </w:r>
      <w:r w:rsidRPr="00194C6B">
        <w:rPr>
          <w:rFonts w:ascii="Times New Roman" w:hAnsi="Times New Roman"/>
          <w:i/>
          <w:iCs/>
          <w:sz w:val="24"/>
          <w:szCs w:val="24"/>
        </w:rPr>
        <w:t xml:space="preserve">106/1999 Sb. a dále že je osobou dle </w:t>
      </w:r>
      <w:proofErr w:type="spellStart"/>
      <w:r w:rsidRPr="00194C6B">
        <w:rPr>
          <w:rFonts w:ascii="Times New Roman" w:hAnsi="Times New Roman"/>
          <w:i/>
          <w:iCs/>
          <w:sz w:val="24"/>
          <w:szCs w:val="24"/>
        </w:rPr>
        <w:t>ust</w:t>
      </w:r>
      <w:proofErr w:type="spellEnd"/>
      <w:r w:rsidRPr="00194C6B">
        <w:rPr>
          <w:rFonts w:ascii="Times New Roman" w:hAnsi="Times New Roman"/>
          <w:i/>
          <w:iCs/>
          <w:sz w:val="24"/>
          <w:szCs w:val="24"/>
        </w:rPr>
        <w:t>. § 2, odst. 1, písmeno n) zákona č. 340/2015 Sb. Smluvní strany se dohodly, že společnost RESPONO, a.s. je oprávněna bez dalšího zveřejnit obsah celé této objednávky, a to jak prostřednictvím registru smluv dle zákona č. 340/2015 Sb., tak jiným způsobem.</w:t>
      </w:r>
    </w:p>
    <w:p w14:paraId="6DFA77D7" w14:textId="77777777" w:rsidR="00194C6B" w:rsidRPr="00F03D6E" w:rsidRDefault="00194C6B" w:rsidP="00194C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CD454E3" w14:textId="77777777" w:rsidR="00194C6B" w:rsidRPr="00F03D6E" w:rsidRDefault="00194C6B" w:rsidP="00194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>Akceptace objednávky dodavatelem:</w:t>
      </w:r>
    </w:p>
    <w:p w14:paraId="38C963F4" w14:textId="39353A73" w:rsidR="00194C6B" w:rsidRPr="00F03D6E" w:rsidRDefault="00194C6B" w:rsidP="00194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>Datum:</w:t>
      </w:r>
      <w:r>
        <w:rPr>
          <w:rFonts w:ascii="Times New Roman" w:hAnsi="Times New Roman" w:cs="Times New Roman"/>
          <w:sz w:val="24"/>
          <w:szCs w:val="24"/>
        </w:rPr>
        <w:t xml:space="preserve"> 6.11.2025</w:t>
      </w:r>
    </w:p>
    <w:p w14:paraId="210C592A" w14:textId="1F93FFD2" w:rsidR="00194C6B" w:rsidRPr="00F03D6E" w:rsidRDefault="00194C6B" w:rsidP="00194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 xml:space="preserve">Razítko a podpis: </w:t>
      </w:r>
      <w:r>
        <w:rPr>
          <w:rFonts w:ascii="Times New Roman" w:hAnsi="Times New Roman" w:cs="Times New Roman"/>
          <w:sz w:val="24"/>
          <w:szCs w:val="24"/>
        </w:rPr>
        <w:t>p. Radek Kapoun</w:t>
      </w:r>
    </w:p>
    <w:p w14:paraId="2BD0BEE6" w14:textId="59FC70A1" w:rsidR="00194C6B" w:rsidRPr="00F03D6E" w:rsidRDefault="00194C6B" w:rsidP="00194C6B">
      <w:pPr>
        <w:widowControl w:val="0"/>
        <w:spacing w:after="0" w:line="240" w:lineRule="auto"/>
        <w:ind w:left="2880"/>
        <w:rPr>
          <w:rFonts w:ascii="Times New Roman" w:hAnsi="Times New Roman" w:cs="Times New Roman"/>
          <w:bCs/>
          <w:sz w:val="24"/>
          <w:szCs w:val="24"/>
        </w:rPr>
      </w:pPr>
      <w:r w:rsidRPr="00F03D6E">
        <w:rPr>
          <w:rFonts w:ascii="Times New Roman" w:hAnsi="Times New Roman" w:cs="Times New Roman"/>
          <w:bCs/>
          <w:sz w:val="24"/>
          <w:szCs w:val="24"/>
        </w:rPr>
        <w:tab/>
      </w:r>
      <w:r w:rsidRPr="00F03D6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238590C" w14:textId="44BCF259" w:rsidR="00194C6B" w:rsidRPr="00F03D6E" w:rsidRDefault="00194C6B" w:rsidP="00194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  <w:t xml:space="preserve">Ing. </w:t>
      </w:r>
      <w:r>
        <w:rPr>
          <w:rFonts w:ascii="Times New Roman" w:hAnsi="Times New Roman" w:cs="Times New Roman"/>
          <w:sz w:val="24"/>
          <w:szCs w:val="24"/>
        </w:rPr>
        <w:t>Milan Černošek</w:t>
      </w:r>
    </w:p>
    <w:p w14:paraId="554464B5" w14:textId="77777777" w:rsidR="003306EB" w:rsidRDefault="00194C6B" w:rsidP="00194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  <w:t>V</w:t>
      </w:r>
      <w:r>
        <w:rPr>
          <w:rFonts w:ascii="Times New Roman" w:hAnsi="Times New Roman" w:cs="Times New Roman"/>
          <w:sz w:val="24"/>
          <w:szCs w:val="24"/>
        </w:rPr>
        <w:t>ýkonný ředitel</w:t>
      </w:r>
    </w:p>
    <w:p w14:paraId="46BCCC85" w14:textId="3BD858D5" w:rsidR="00194C6B" w:rsidRDefault="003306EB" w:rsidP="003306EB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RESPONO, a.s.</w:t>
      </w:r>
    </w:p>
    <w:p w14:paraId="7D9CBCD0" w14:textId="42F2CF7E" w:rsidR="003306EB" w:rsidRDefault="003306EB" w:rsidP="003306EB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Cukrovarská 486/16</w:t>
      </w:r>
    </w:p>
    <w:p w14:paraId="7223B4D7" w14:textId="55D93B6F" w:rsidR="003306EB" w:rsidRDefault="003306EB" w:rsidP="003306EB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682 01 Vyškov</w:t>
      </w:r>
    </w:p>
    <w:p w14:paraId="0CC243E6" w14:textId="73A5845B" w:rsidR="005857C1" w:rsidRPr="003306EB" w:rsidRDefault="003306EB" w:rsidP="003306EB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49435612</w:t>
      </w:r>
    </w:p>
    <w:sectPr w:rsidR="005857C1" w:rsidRPr="003306EB" w:rsidSect="00C124D3">
      <w:headerReference w:type="even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DB422" w14:textId="77777777" w:rsidR="00886B3B" w:rsidRDefault="00886B3B" w:rsidP="008024D1">
      <w:pPr>
        <w:spacing w:after="0" w:line="240" w:lineRule="auto"/>
      </w:pPr>
      <w:r>
        <w:separator/>
      </w:r>
    </w:p>
  </w:endnote>
  <w:endnote w:type="continuationSeparator" w:id="0">
    <w:p w14:paraId="4F5A23FF" w14:textId="77777777" w:rsidR="00886B3B" w:rsidRDefault="00886B3B" w:rsidP="0080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7C146" w14:textId="77777777" w:rsidR="00886B3B" w:rsidRDefault="00886B3B" w:rsidP="008024D1">
      <w:pPr>
        <w:spacing w:after="0" w:line="240" w:lineRule="auto"/>
      </w:pPr>
      <w:r>
        <w:separator/>
      </w:r>
    </w:p>
  </w:footnote>
  <w:footnote w:type="continuationSeparator" w:id="0">
    <w:p w14:paraId="403CE32C" w14:textId="77777777" w:rsidR="00886B3B" w:rsidRDefault="00886B3B" w:rsidP="00802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43ED" w14:textId="77777777" w:rsidR="008024D1" w:rsidRDefault="003306EB">
    <w:pPr>
      <w:pStyle w:val="Zhlav"/>
    </w:pPr>
    <w:r>
      <w:rPr>
        <w:noProof/>
        <w:lang w:eastAsia="cs-CZ"/>
      </w:rPr>
      <w:pict w14:anchorId="0CC243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4478" o:spid="_x0000_s1032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Respono hlavičkový papí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43F1" w14:textId="77777777" w:rsidR="008024D1" w:rsidRDefault="003306EB">
    <w:pPr>
      <w:pStyle w:val="Zhlav"/>
    </w:pPr>
    <w:r>
      <w:rPr>
        <w:noProof/>
        <w:lang w:eastAsia="cs-CZ"/>
      </w:rPr>
      <w:pict w14:anchorId="0CC243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4477" o:spid="_x0000_s1031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Respono hlavičkový papí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24346"/>
    <w:multiLevelType w:val="multilevel"/>
    <w:tmpl w:val="2E9A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07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D1"/>
    <w:rsid w:val="000A14C4"/>
    <w:rsid w:val="00194C6B"/>
    <w:rsid w:val="001A53F1"/>
    <w:rsid w:val="00241441"/>
    <w:rsid w:val="003306EB"/>
    <w:rsid w:val="003B5570"/>
    <w:rsid w:val="00401C2F"/>
    <w:rsid w:val="0048004B"/>
    <w:rsid w:val="005857C1"/>
    <w:rsid w:val="007F5664"/>
    <w:rsid w:val="008024D1"/>
    <w:rsid w:val="00886B3B"/>
    <w:rsid w:val="008B5E67"/>
    <w:rsid w:val="00951D89"/>
    <w:rsid w:val="009C0900"/>
    <w:rsid w:val="009C28FD"/>
    <w:rsid w:val="00B11B0A"/>
    <w:rsid w:val="00B601BB"/>
    <w:rsid w:val="00C124D3"/>
    <w:rsid w:val="00C654E8"/>
    <w:rsid w:val="00C82237"/>
    <w:rsid w:val="00DD19E0"/>
    <w:rsid w:val="00DF5046"/>
    <w:rsid w:val="00EA4A3A"/>
    <w:rsid w:val="00F03D6E"/>
    <w:rsid w:val="00FC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243C5"/>
  <w15:docId w15:val="{DE6F8366-E78C-43A4-A0FE-06B72403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24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0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024D1"/>
  </w:style>
  <w:style w:type="paragraph" w:styleId="Zpat">
    <w:name w:val="footer"/>
    <w:basedOn w:val="Normln"/>
    <w:link w:val="ZpatChar"/>
    <w:uiPriority w:val="99"/>
    <w:semiHidden/>
    <w:unhideWhenUsed/>
    <w:rsid w:val="0080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024D1"/>
  </w:style>
  <w:style w:type="paragraph" w:styleId="Textbubliny">
    <w:name w:val="Balloon Text"/>
    <w:basedOn w:val="Normln"/>
    <w:link w:val="TextbublinyChar"/>
    <w:uiPriority w:val="99"/>
    <w:semiHidden/>
    <w:unhideWhenUsed/>
    <w:rsid w:val="00585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7C1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F03D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03D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F03D6E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94C6B"/>
    <w:pPr>
      <w:spacing w:after="160" w:line="259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Office2019 RESPONO10</cp:lastModifiedBy>
  <cp:revision>4</cp:revision>
  <cp:lastPrinted>2025-11-06T07:37:00Z</cp:lastPrinted>
  <dcterms:created xsi:type="dcterms:W3CDTF">2025-11-06T07:29:00Z</dcterms:created>
  <dcterms:modified xsi:type="dcterms:W3CDTF">2025-11-10T07:58:00Z</dcterms:modified>
</cp:coreProperties>
</file>