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8BD0" w14:textId="4207BAD9" w:rsidR="005646FE" w:rsidRPr="00FF43E6" w:rsidRDefault="005646FE" w:rsidP="000F1BC9">
      <w:pPr>
        <w:pStyle w:val="Nadpis2"/>
        <w:suppressAutoHyphens/>
        <w:contextualSpacing/>
        <w:jc w:val="center"/>
        <w:rPr>
          <w:rFonts w:cs="Arial"/>
          <w:sz w:val="28"/>
          <w:szCs w:val="28"/>
        </w:rPr>
      </w:pPr>
      <w:r w:rsidRPr="00FF43E6">
        <w:rPr>
          <w:rFonts w:cs="Arial"/>
          <w:sz w:val="28"/>
          <w:szCs w:val="28"/>
        </w:rPr>
        <w:t>KUPNÍ SMLOUVA č.</w:t>
      </w:r>
      <w:r w:rsidR="00AA5F60">
        <w:rPr>
          <w:rFonts w:cs="Arial"/>
          <w:sz w:val="28"/>
          <w:szCs w:val="28"/>
        </w:rPr>
        <w:t xml:space="preserve"> 1</w:t>
      </w:r>
      <w:r w:rsidR="00FD06FC">
        <w:rPr>
          <w:rFonts w:cs="Arial"/>
          <w:sz w:val="28"/>
          <w:szCs w:val="28"/>
        </w:rPr>
        <w:t>2</w:t>
      </w:r>
      <w:r w:rsidRPr="00FF43E6">
        <w:rPr>
          <w:rFonts w:cs="Arial"/>
          <w:sz w:val="28"/>
          <w:szCs w:val="28"/>
        </w:rPr>
        <w:t>/202</w:t>
      </w:r>
      <w:r w:rsidR="00C94736">
        <w:rPr>
          <w:rFonts w:cs="Arial"/>
          <w:sz w:val="28"/>
          <w:szCs w:val="28"/>
        </w:rPr>
        <w:t>5</w:t>
      </w:r>
    </w:p>
    <w:p w14:paraId="2C2E9990" w14:textId="77777777" w:rsidR="005646FE" w:rsidRPr="00FF43E6" w:rsidRDefault="005646FE" w:rsidP="000F1BC9">
      <w:pPr>
        <w:suppressAutoHyphens/>
        <w:spacing w:before="160"/>
        <w:contextualSpacing/>
        <w:jc w:val="center"/>
        <w:rPr>
          <w:rFonts w:cs="Arial"/>
          <w:szCs w:val="20"/>
        </w:rPr>
      </w:pPr>
      <w:r w:rsidRPr="00FF43E6">
        <w:rPr>
          <w:rFonts w:cs="Arial"/>
          <w:szCs w:val="20"/>
        </w:rPr>
        <w:t>podle ustanovení § 2079 a násl. zákona č. 89/2012 Sb., občanský zákoník</w:t>
      </w:r>
    </w:p>
    <w:p w14:paraId="1EB6FADD" w14:textId="752B52AB" w:rsidR="00D91A68" w:rsidRDefault="005646FE" w:rsidP="000F1BC9">
      <w:pPr>
        <w:suppressAutoHyphens/>
        <w:spacing w:before="160"/>
        <w:contextualSpacing/>
        <w:jc w:val="center"/>
        <w:rPr>
          <w:rFonts w:cs="Arial"/>
          <w:szCs w:val="20"/>
        </w:rPr>
      </w:pPr>
      <w:r w:rsidRPr="00FF43E6">
        <w:rPr>
          <w:rFonts w:cs="Arial"/>
          <w:szCs w:val="20"/>
        </w:rPr>
        <w:t>uzavřená mezi:</w:t>
      </w:r>
    </w:p>
    <w:p w14:paraId="436E1C68" w14:textId="77777777" w:rsidR="000F1BC9" w:rsidRPr="00FF43E6" w:rsidRDefault="000F1BC9" w:rsidP="000F1BC9">
      <w:pPr>
        <w:suppressAutoHyphens/>
        <w:spacing w:before="160"/>
        <w:contextualSpacing/>
        <w:jc w:val="center"/>
        <w:rPr>
          <w:rFonts w:cs="Arial"/>
          <w:szCs w:val="20"/>
        </w:rPr>
      </w:pPr>
    </w:p>
    <w:p w14:paraId="60AE4746" w14:textId="0AA23505" w:rsidR="00D91A68" w:rsidRPr="00FF43E6" w:rsidRDefault="00D91A68" w:rsidP="000F1BC9">
      <w:pPr>
        <w:contextualSpacing/>
        <w:jc w:val="center"/>
        <w:rPr>
          <w:rFonts w:cs="Arial"/>
          <w:b/>
          <w:bCs/>
          <w:i/>
          <w:iCs/>
          <w:sz w:val="28"/>
          <w:szCs w:val="28"/>
          <w:lang w:eastAsia="en-GB"/>
        </w:rPr>
      </w:pPr>
      <w:r w:rsidRPr="00FF43E6">
        <w:rPr>
          <w:rFonts w:cs="Arial"/>
          <w:b/>
          <w:bCs/>
          <w:i/>
          <w:iCs/>
          <w:sz w:val="28"/>
          <w:szCs w:val="28"/>
          <w:lang w:eastAsia="en-GB"/>
        </w:rPr>
        <w:t xml:space="preserve">PURCHASE CONTRACT NO. </w:t>
      </w:r>
      <w:r w:rsidR="00AA5F60">
        <w:rPr>
          <w:rFonts w:cs="Arial"/>
          <w:b/>
          <w:bCs/>
          <w:i/>
          <w:iCs/>
          <w:sz w:val="28"/>
          <w:szCs w:val="28"/>
          <w:lang w:eastAsia="en-GB"/>
        </w:rPr>
        <w:t>1</w:t>
      </w:r>
      <w:r w:rsidR="00FD06FC">
        <w:rPr>
          <w:rFonts w:cs="Arial"/>
          <w:b/>
          <w:bCs/>
          <w:i/>
          <w:iCs/>
          <w:sz w:val="28"/>
          <w:szCs w:val="28"/>
          <w:lang w:eastAsia="en-GB"/>
        </w:rPr>
        <w:t>2</w:t>
      </w:r>
      <w:r w:rsidRPr="00FF43E6">
        <w:rPr>
          <w:rFonts w:cs="Arial"/>
          <w:b/>
          <w:bCs/>
          <w:i/>
          <w:iCs/>
          <w:sz w:val="28"/>
          <w:szCs w:val="28"/>
          <w:lang w:eastAsia="en-GB"/>
        </w:rPr>
        <w:t>/202</w:t>
      </w:r>
      <w:r w:rsidR="00C94736">
        <w:rPr>
          <w:rFonts w:cs="Arial"/>
          <w:b/>
          <w:bCs/>
          <w:i/>
          <w:iCs/>
          <w:sz w:val="28"/>
          <w:szCs w:val="28"/>
          <w:lang w:eastAsia="en-GB"/>
        </w:rPr>
        <w:t>5</w:t>
      </w:r>
    </w:p>
    <w:p w14:paraId="4729FAF2" w14:textId="77777777" w:rsidR="00D91A68" w:rsidRPr="00FF43E6" w:rsidRDefault="009A5784" w:rsidP="000F1BC9">
      <w:pPr>
        <w:contextualSpacing/>
        <w:jc w:val="center"/>
        <w:rPr>
          <w:rFonts w:cs="Arial"/>
          <w:i/>
          <w:iCs/>
          <w:szCs w:val="20"/>
        </w:rPr>
      </w:pPr>
      <w:r w:rsidRPr="00FF43E6">
        <w:rPr>
          <w:rFonts w:eastAsia="Times New Roman" w:cs="Arial"/>
          <w:b/>
          <w:bCs/>
          <w:color w:val="000000" w:themeColor="text1"/>
          <w:szCs w:val="20"/>
          <w:bdr w:val="none" w:sz="0" w:space="0" w:color="auto" w:frame="1"/>
          <w:lang w:eastAsia="cs-CZ"/>
        </w:rPr>
        <w:t> </w:t>
      </w:r>
      <w:r w:rsidR="00D91A68" w:rsidRPr="00FF43E6">
        <w:rPr>
          <w:rFonts w:cs="Arial"/>
          <w:i/>
          <w:iCs/>
          <w:szCs w:val="20"/>
          <w:lang w:val="en-GB"/>
        </w:rPr>
        <w:t xml:space="preserve">pursuant to Section 2079 et </w:t>
      </w:r>
      <w:proofErr w:type="spellStart"/>
      <w:r w:rsidR="00D91A68" w:rsidRPr="00FF43E6">
        <w:rPr>
          <w:rFonts w:cs="Arial"/>
          <w:i/>
          <w:iCs/>
          <w:szCs w:val="20"/>
          <w:lang w:val="en-GB"/>
        </w:rPr>
        <w:t>seq</w:t>
      </w:r>
      <w:proofErr w:type="spellEnd"/>
      <w:r w:rsidR="00D91A68" w:rsidRPr="00FF43E6">
        <w:rPr>
          <w:rFonts w:cs="Arial"/>
          <w:i/>
          <w:iCs/>
          <w:szCs w:val="20"/>
          <w:lang w:val="en-GB"/>
        </w:rPr>
        <w:t xml:space="preserve"> of Act No.  89/2012 Coll., Civil Code</w:t>
      </w:r>
    </w:p>
    <w:p w14:paraId="4D802F85" w14:textId="77777777" w:rsidR="000F1BC9" w:rsidRDefault="000F1BC9" w:rsidP="000F1BC9">
      <w:pPr>
        <w:pStyle w:val="Odstavecseseznamem"/>
        <w:shd w:val="clear" w:color="auto" w:fill="FFFFFF"/>
        <w:spacing w:before="160"/>
        <w:ind w:left="360"/>
        <w:jc w:val="center"/>
        <w:textAlignment w:val="baseline"/>
        <w:rPr>
          <w:rFonts w:eastAsia="Times New Roman" w:cs="Arial"/>
          <w:b/>
          <w:bCs/>
          <w:color w:val="000000" w:themeColor="text1"/>
          <w:szCs w:val="20"/>
          <w:bdr w:val="none" w:sz="0" w:space="0" w:color="auto" w:frame="1"/>
          <w:lang w:eastAsia="cs-CZ"/>
        </w:rPr>
      </w:pPr>
    </w:p>
    <w:p w14:paraId="15F378BF" w14:textId="72449E77" w:rsidR="009A5784" w:rsidRPr="00FF43E6" w:rsidRDefault="001933CA" w:rsidP="000F1BC9">
      <w:pPr>
        <w:pStyle w:val="Odstavecseseznamem"/>
        <w:shd w:val="clear" w:color="auto" w:fill="FFFFFF"/>
        <w:spacing w:before="160"/>
        <w:ind w:left="360"/>
        <w:jc w:val="center"/>
        <w:textAlignment w:val="baseline"/>
        <w:rPr>
          <w:rFonts w:eastAsia="Times New Roman" w:cs="Arial"/>
          <w:b/>
          <w:color w:val="000000" w:themeColor="text1"/>
          <w:szCs w:val="20"/>
          <w:lang w:eastAsia="cs-CZ"/>
        </w:rPr>
      </w:pPr>
      <w:r w:rsidRPr="00FF43E6">
        <w:rPr>
          <w:rFonts w:eastAsia="Times New Roman" w:cs="Arial"/>
          <w:b/>
          <w:bCs/>
          <w:color w:val="000000" w:themeColor="text1"/>
          <w:szCs w:val="20"/>
          <w:bdr w:val="none" w:sz="0" w:space="0" w:color="auto" w:frame="1"/>
          <w:lang w:eastAsia="cs-CZ"/>
        </w:rPr>
        <w:t xml:space="preserve">I. </w:t>
      </w:r>
      <w:r w:rsidR="009A5784" w:rsidRPr="00FF43E6">
        <w:rPr>
          <w:rFonts w:eastAsia="Times New Roman" w:cs="Arial"/>
          <w:b/>
          <w:color w:val="000000" w:themeColor="text1"/>
          <w:szCs w:val="20"/>
          <w:lang w:eastAsia="cs-CZ"/>
        </w:rPr>
        <w:t>Smluvní strany</w:t>
      </w:r>
      <w:r w:rsidR="00FF43E6" w:rsidRPr="00FF43E6">
        <w:rPr>
          <w:rFonts w:eastAsia="Times New Roman" w:cs="Arial"/>
          <w:b/>
          <w:color w:val="000000" w:themeColor="text1"/>
          <w:szCs w:val="20"/>
          <w:lang w:eastAsia="cs-CZ"/>
        </w:rPr>
        <w:t xml:space="preserve"> / </w:t>
      </w:r>
      <w:proofErr w:type="spellStart"/>
      <w:r w:rsidR="00FF43E6" w:rsidRPr="00FF43E6">
        <w:rPr>
          <w:rFonts w:eastAsia="Times New Roman" w:cs="Arial"/>
          <w:b/>
          <w:i/>
          <w:iCs/>
          <w:color w:val="000000" w:themeColor="text1"/>
          <w:szCs w:val="20"/>
          <w:lang w:eastAsia="cs-CZ"/>
        </w:rPr>
        <w:t>Parties</w:t>
      </w:r>
      <w:proofErr w:type="spellEnd"/>
    </w:p>
    <w:p w14:paraId="63E7491B" w14:textId="77777777" w:rsidR="00200B90" w:rsidRDefault="00FF6DCD" w:rsidP="002D6D2D">
      <w:pPr>
        <w:suppressAutoHyphens/>
        <w:contextualSpacing/>
        <w:rPr>
          <w:rFonts w:eastAsia="Times New Roman" w:cs="Arial"/>
          <w:color w:val="000000" w:themeColor="text1"/>
          <w:szCs w:val="20"/>
          <w:lang w:eastAsia="cs-CZ"/>
        </w:rPr>
      </w:pPr>
      <w:r w:rsidRPr="00FF43E6">
        <w:rPr>
          <w:rFonts w:eastAsia="Times New Roman" w:cs="Arial"/>
          <w:b/>
          <w:bCs/>
          <w:color w:val="000000" w:themeColor="text1"/>
          <w:szCs w:val="20"/>
          <w:lang w:eastAsia="cs-CZ"/>
        </w:rPr>
        <w:t>Prodávající</w:t>
      </w:r>
      <w:r w:rsidR="00D91A68" w:rsidRPr="00FF43E6">
        <w:rPr>
          <w:rFonts w:eastAsia="Times New Roman" w:cs="Arial"/>
          <w:b/>
          <w:bCs/>
          <w:color w:val="000000" w:themeColor="text1"/>
          <w:szCs w:val="20"/>
          <w:lang w:eastAsia="cs-CZ"/>
        </w:rPr>
        <w:t xml:space="preserve"> / </w:t>
      </w:r>
      <w:proofErr w:type="spellStart"/>
      <w:r w:rsidR="00D91A68" w:rsidRPr="00FF43E6">
        <w:rPr>
          <w:rFonts w:eastAsia="Times New Roman" w:cs="Arial"/>
          <w:b/>
          <w:bCs/>
          <w:i/>
          <w:iCs/>
          <w:color w:val="000000" w:themeColor="text1"/>
          <w:szCs w:val="20"/>
          <w:lang w:eastAsia="cs-CZ"/>
        </w:rPr>
        <w:t>Seller</w:t>
      </w:r>
      <w:proofErr w:type="spellEnd"/>
      <w:r w:rsidRPr="00FF43E6">
        <w:rPr>
          <w:rFonts w:eastAsia="Times New Roman" w:cs="Arial"/>
          <w:b/>
          <w:bCs/>
          <w:color w:val="000000" w:themeColor="text1"/>
          <w:szCs w:val="20"/>
          <w:lang w:eastAsia="cs-CZ"/>
        </w:rPr>
        <w:t>:</w:t>
      </w:r>
    </w:p>
    <w:p w14:paraId="34CB6219" w14:textId="2041D4BD" w:rsidR="00FF6DCD" w:rsidRPr="00FF43E6" w:rsidRDefault="001D7A51" w:rsidP="002D6D2D">
      <w:pPr>
        <w:suppressAutoHyphens/>
        <w:contextualSpacing/>
        <w:rPr>
          <w:rFonts w:cs="Arial"/>
          <w:b/>
          <w:szCs w:val="20"/>
        </w:rPr>
      </w:pPr>
      <w:r>
        <w:rPr>
          <w:rFonts w:eastAsia="Times New Roman" w:cs="Arial"/>
          <w:color w:val="000000" w:themeColor="text1"/>
          <w:szCs w:val="20"/>
          <w:lang w:eastAsia="cs-CZ"/>
        </w:rPr>
        <w:t xml:space="preserve">S.É.M.A. </w:t>
      </w:r>
      <w:proofErr w:type="spellStart"/>
      <w:r>
        <w:rPr>
          <w:rFonts w:eastAsia="Times New Roman" w:cs="Arial"/>
          <w:color w:val="000000" w:themeColor="text1"/>
          <w:szCs w:val="20"/>
          <w:lang w:eastAsia="cs-CZ"/>
        </w:rPr>
        <w:t>Grafikai</w:t>
      </w:r>
      <w:proofErr w:type="spellEnd"/>
      <w:r>
        <w:rPr>
          <w:rFonts w:eastAsia="Times New Roman" w:cs="Arial"/>
          <w:color w:val="000000" w:themeColor="text1"/>
          <w:szCs w:val="20"/>
          <w:lang w:eastAsia="cs-CZ"/>
        </w:rPr>
        <w:t xml:space="preserve"> </w:t>
      </w:r>
      <w:proofErr w:type="spellStart"/>
      <w:r>
        <w:rPr>
          <w:rFonts w:eastAsia="Times New Roman" w:cs="Arial"/>
          <w:color w:val="000000" w:themeColor="text1"/>
          <w:szCs w:val="20"/>
          <w:lang w:eastAsia="cs-CZ"/>
        </w:rPr>
        <w:t>Bt</w:t>
      </w:r>
      <w:proofErr w:type="spellEnd"/>
      <w:r>
        <w:rPr>
          <w:rFonts w:eastAsia="Times New Roman" w:cs="Arial"/>
          <w:color w:val="000000" w:themeColor="text1"/>
          <w:szCs w:val="20"/>
          <w:lang w:eastAsia="cs-CZ"/>
        </w:rPr>
        <w:t>.</w:t>
      </w:r>
    </w:p>
    <w:p w14:paraId="797F1ADE" w14:textId="78B144E9" w:rsidR="00FF6DCD" w:rsidRPr="00975DA5" w:rsidRDefault="00FA0920" w:rsidP="002D6D2D">
      <w:pPr>
        <w:suppressAutoHyphens/>
        <w:ind w:left="2832" w:hanging="2832"/>
        <w:contextualSpacing/>
        <w:rPr>
          <w:rFonts w:cs="Arial"/>
          <w:i/>
          <w:iCs/>
          <w:szCs w:val="20"/>
        </w:rPr>
      </w:pPr>
      <w:proofErr w:type="spellStart"/>
      <w:r w:rsidRPr="00FA0920">
        <w:rPr>
          <w:rFonts w:cs="Arial"/>
          <w:bCs/>
          <w:szCs w:val="20"/>
        </w:rPr>
        <w:t>Király</w:t>
      </w:r>
      <w:proofErr w:type="spellEnd"/>
      <w:r w:rsidRPr="00FA0920">
        <w:rPr>
          <w:rFonts w:cs="Arial"/>
          <w:bCs/>
          <w:szCs w:val="20"/>
        </w:rPr>
        <w:t xml:space="preserve"> </w:t>
      </w:r>
      <w:proofErr w:type="spellStart"/>
      <w:r w:rsidRPr="00FA0920">
        <w:rPr>
          <w:rFonts w:cs="Arial"/>
          <w:bCs/>
          <w:szCs w:val="20"/>
        </w:rPr>
        <w:t>utca</w:t>
      </w:r>
      <w:proofErr w:type="spellEnd"/>
      <w:r w:rsidRPr="00FA0920">
        <w:rPr>
          <w:rFonts w:cs="Arial"/>
          <w:bCs/>
          <w:szCs w:val="20"/>
        </w:rPr>
        <w:t xml:space="preserve"> 29-31.,</w:t>
      </w:r>
      <w:r>
        <w:rPr>
          <w:rFonts w:cs="Arial"/>
          <w:b/>
          <w:szCs w:val="20"/>
        </w:rPr>
        <w:t xml:space="preserve"> </w:t>
      </w:r>
      <w:r>
        <w:rPr>
          <w:rFonts w:cs="Arial"/>
          <w:szCs w:val="20"/>
        </w:rPr>
        <w:t xml:space="preserve">H-7621 Pécs, </w:t>
      </w:r>
      <w:r w:rsidR="00E06B99">
        <w:rPr>
          <w:rFonts w:cs="Arial"/>
          <w:szCs w:val="20"/>
        </w:rPr>
        <w:t>Maďarsko</w:t>
      </w:r>
      <w:r w:rsidR="00975DA5">
        <w:rPr>
          <w:rFonts w:cs="Arial"/>
          <w:szCs w:val="20"/>
        </w:rPr>
        <w:t xml:space="preserve"> / </w:t>
      </w:r>
      <w:proofErr w:type="spellStart"/>
      <w:r w:rsidR="00975DA5">
        <w:rPr>
          <w:rFonts w:cs="Arial"/>
          <w:i/>
          <w:iCs/>
          <w:szCs w:val="20"/>
        </w:rPr>
        <w:t>Hungary</w:t>
      </w:r>
      <w:proofErr w:type="spellEnd"/>
    </w:p>
    <w:p w14:paraId="53FB8E1A" w14:textId="1B9DD85A" w:rsidR="00E54596" w:rsidRPr="008B1A3C" w:rsidRDefault="008B1A3C" w:rsidP="002D6D2D">
      <w:pPr>
        <w:suppressAutoHyphens/>
        <w:ind w:left="2832" w:hanging="2832"/>
        <w:contextualSpacing/>
        <w:rPr>
          <w:rFonts w:cs="Arial"/>
          <w:szCs w:val="20"/>
        </w:rPr>
      </w:pPr>
      <w:r>
        <w:rPr>
          <w:rFonts w:cs="Arial"/>
          <w:szCs w:val="20"/>
        </w:rPr>
        <w:t xml:space="preserve">Zastoupeným / </w:t>
      </w:r>
      <w:proofErr w:type="spellStart"/>
      <w:r>
        <w:rPr>
          <w:rFonts w:cs="Arial"/>
          <w:i/>
          <w:iCs/>
          <w:szCs w:val="20"/>
        </w:rPr>
        <w:t>Represented</w:t>
      </w:r>
      <w:proofErr w:type="spellEnd"/>
      <w:r>
        <w:rPr>
          <w:rFonts w:cs="Arial"/>
          <w:i/>
          <w:iCs/>
          <w:szCs w:val="20"/>
        </w:rPr>
        <w:t xml:space="preserve"> by:</w:t>
      </w:r>
      <w:r>
        <w:rPr>
          <w:rFonts w:cs="Arial"/>
          <w:i/>
          <w:iCs/>
          <w:szCs w:val="20"/>
        </w:rPr>
        <w:tab/>
      </w:r>
      <w:r w:rsidR="00D21531">
        <w:rPr>
          <w:rFonts w:cs="Arial"/>
          <w:szCs w:val="20"/>
        </w:rPr>
        <w:t xml:space="preserve">Sándor </w:t>
      </w:r>
      <w:proofErr w:type="spellStart"/>
      <w:r w:rsidR="00D21531">
        <w:rPr>
          <w:rFonts w:cs="Arial"/>
          <w:szCs w:val="20"/>
        </w:rPr>
        <w:t>Pinczehélyi</w:t>
      </w:r>
      <w:proofErr w:type="spellEnd"/>
      <w:r w:rsidR="00832E9D">
        <w:rPr>
          <w:rFonts w:cs="Arial"/>
          <w:szCs w:val="20"/>
        </w:rPr>
        <w:t xml:space="preserve">, ředitel / </w:t>
      </w:r>
      <w:proofErr w:type="spellStart"/>
      <w:r w:rsidR="00832E9D" w:rsidRPr="00832E9D">
        <w:rPr>
          <w:rFonts w:cs="Arial"/>
          <w:i/>
          <w:iCs/>
          <w:szCs w:val="20"/>
        </w:rPr>
        <w:t>Director</w:t>
      </w:r>
      <w:proofErr w:type="spellEnd"/>
    </w:p>
    <w:p w14:paraId="409E9B04" w14:textId="5DB2B4E6" w:rsidR="00EF0EB1" w:rsidRPr="00995387" w:rsidRDefault="00BA0E9F" w:rsidP="002D6D2D">
      <w:pPr>
        <w:contextualSpacing/>
        <w:rPr>
          <w:rFonts w:cs="Arial"/>
          <w:szCs w:val="20"/>
          <w:lang w:val="en-GB"/>
        </w:rPr>
      </w:pPr>
      <w:proofErr w:type="spellStart"/>
      <w:r w:rsidRPr="00995387">
        <w:rPr>
          <w:rFonts w:cs="Arial"/>
          <w:szCs w:val="20"/>
          <w:lang w:val="en-GB"/>
        </w:rPr>
        <w:t>Registrační</w:t>
      </w:r>
      <w:proofErr w:type="spellEnd"/>
      <w:r w:rsidRPr="00995387">
        <w:rPr>
          <w:rFonts w:cs="Arial"/>
          <w:szCs w:val="20"/>
          <w:lang w:val="en-GB"/>
        </w:rPr>
        <w:t xml:space="preserve"> </w:t>
      </w:r>
      <w:proofErr w:type="spellStart"/>
      <w:r w:rsidRPr="00995387">
        <w:rPr>
          <w:rFonts w:cs="Arial"/>
          <w:szCs w:val="20"/>
          <w:lang w:val="en-GB"/>
        </w:rPr>
        <w:t>číslo</w:t>
      </w:r>
      <w:proofErr w:type="spellEnd"/>
      <w:r w:rsidRPr="00995387">
        <w:rPr>
          <w:rFonts w:cs="Arial"/>
          <w:szCs w:val="20"/>
          <w:lang w:val="en-GB"/>
        </w:rPr>
        <w:t xml:space="preserve"> </w:t>
      </w:r>
      <w:proofErr w:type="spellStart"/>
      <w:r w:rsidRPr="00995387">
        <w:rPr>
          <w:rFonts w:cs="Arial"/>
          <w:szCs w:val="20"/>
          <w:lang w:val="en-GB"/>
        </w:rPr>
        <w:t>společnosti</w:t>
      </w:r>
      <w:proofErr w:type="spellEnd"/>
      <w:r w:rsidR="001816CA" w:rsidRPr="00995387">
        <w:rPr>
          <w:rFonts w:cs="Arial"/>
          <w:szCs w:val="20"/>
          <w:lang w:val="en-GB"/>
        </w:rPr>
        <w:t xml:space="preserve"> / </w:t>
      </w:r>
      <w:r w:rsidR="001816CA" w:rsidRPr="00995387">
        <w:rPr>
          <w:rFonts w:cs="Arial"/>
          <w:i/>
          <w:iCs/>
          <w:szCs w:val="20"/>
          <w:lang w:val="en-GB"/>
        </w:rPr>
        <w:t>Company registration number</w:t>
      </w:r>
      <w:r w:rsidRPr="00995387">
        <w:rPr>
          <w:rFonts w:cs="Arial"/>
          <w:szCs w:val="20"/>
          <w:lang w:val="en-GB"/>
        </w:rPr>
        <w:t>:</w:t>
      </w:r>
      <w:r w:rsidR="000C02C0" w:rsidRPr="00995387">
        <w:rPr>
          <w:rFonts w:cs="Arial"/>
          <w:szCs w:val="20"/>
          <w:lang w:val="en-GB"/>
        </w:rPr>
        <w:tab/>
      </w:r>
      <w:r w:rsidRPr="00995387">
        <w:rPr>
          <w:rFonts w:cs="Arial"/>
          <w:szCs w:val="20"/>
          <w:lang w:val="en-GB"/>
        </w:rPr>
        <w:t>02-06-065899</w:t>
      </w:r>
    </w:p>
    <w:p w14:paraId="01740CA1" w14:textId="1F5E7333" w:rsidR="00BA0E9F" w:rsidRDefault="00BA0E9F" w:rsidP="002D6D2D">
      <w:pPr>
        <w:contextualSpacing/>
        <w:rPr>
          <w:rFonts w:cs="Arial"/>
          <w:szCs w:val="20"/>
          <w:lang w:val="en-GB"/>
        </w:rPr>
      </w:pPr>
      <w:r w:rsidRPr="00995387">
        <w:rPr>
          <w:rFonts w:cs="Arial"/>
          <w:szCs w:val="20"/>
          <w:lang w:val="en-GB"/>
        </w:rPr>
        <w:t>D</w:t>
      </w:r>
      <w:r w:rsidR="00ED1ACD" w:rsidRPr="00995387">
        <w:rPr>
          <w:rFonts w:cs="Arial"/>
          <w:szCs w:val="20"/>
          <w:lang w:val="en-GB"/>
        </w:rPr>
        <w:t xml:space="preserve">IČ / </w:t>
      </w:r>
      <w:r w:rsidR="00ED1ACD" w:rsidRPr="00995387">
        <w:rPr>
          <w:rFonts w:cs="Arial"/>
          <w:i/>
          <w:iCs/>
          <w:szCs w:val="20"/>
          <w:lang w:val="en-GB"/>
        </w:rPr>
        <w:t>VAT ID</w:t>
      </w:r>
      <w:r w:rsidRPr="00995387">
        <w:rPr>
          <w:rFonts w:cs="Arial"/>
          <w:i/>
          <w:iCs/>
          <w:szCs w:val="20"/>
          <w:lang w:val="en-GB"/>
        </w:rPr>
        <w:t>:</w:t>
      </w:r>
      <w:r w:rsidRPr="00995387">
        <w:rPr>
          <w:rFonts w:cs="Arial"/>
          <w:szCs w:val="20"/>
          <w:lang w:val="en-GB"/>
        </w:rPr>
        <w:tab/>
      </w:r>
      <w:r w:rsidRPr="00995387">
        <w:rPr>
          <w:rFonts w:cs="Arial"/>
          <w:szCs w:val="20"/>
          <w:lang w:val="en-GB"/>
        </w:rPr>
        <w:tab/>
      </w:r>
      <w:r w:rsidRPr="00995387">
        <w:rPr>
          <w:rFonts w:cs="Arial"/>
          <w:szCs w:val="20"/>
          <w:lang w:val="en-GB"/>
        </w:rPr>
        <w:tab/>
      </w:r>
      <w:r w:rsidR="00ED1ACD" w:rsidRPr="00995387">
        <w:rPr>
          <w:rFonts w:cs="Arial"/>
          <w:szCs w:val="20"/>
          <w:lang w:val="en-GB"/>
        </w:rPr>
        <w:t>HU</w:t>
      </w:r>
      <w:r w:rsidRPr="00995387">
        <w:rPr>
          <w:rFonts w:cs="Arial"/>
          <w:szCs w:val="20"/>
          <w:lang w:val="en-GB"/>
        </w:rPr>
        <w:t>2010438</w:t>
      </w:r>
    </w:p>
    <w:p w14:paraId="665ADD6C" w14:textId="7CB18B3C" w:rsidR="00210E90" w:rsidRPr="00E849DB" w:rsidRDefault="00210E90" w:rsidP="002D6D2D">
      <w:pPr>
        <w:ind w:left="3402" w:hanging="3402"/>
        <w:contextualSpacing/>
        <w:rPr>
          <w:rFonts w:cs="Arial"/>
          <w:szCs w:val="20"/>
          <w:lang w:val="en-GB"/>
        </w:rPr>
      </w:pPr>
      <w:proofErr w:type="spellStart"/>
      <w:r w:rsidRPr="00E849DB">
        <w:rPr>
          <w:rFonts w:cs="Arial"/>
          <w:szCs w:val="20"/>
          <w:lang w:val="en-GB"/>
        </w:rPr>
        <w:t>Bankovní</w:t>
      </w:r>
      <w:proofErr w:type="spellEnd"/>
      <w:r w:rsidRPr="00E849DB">
        <w:rPr>
          <w:rFonts w:cs="Arial"/>
          <w:szCs w:val="20"/>
          <w:lang w:val="en-GB"/>
        </w:rPr>
        <w:t xml:space="preserve"> </w:t>
      </w:r>
      <w:proofErr w:type="spellStart"/>
      <w:r w:rsidRPr="00E849DB">
        <w:rPr>
          <w:rFonts w:cs="Arial"/>
          <w:szCs w:val="20"/>
          <w:lang w:val="en-GB"/>
        </w:rPr>
        <w:t>spojení</w:t>
      </w:r>
      <w:proofErr w:type="spellEnd"/>
      <w:r w:rsidRPr="00E849DB">
        <w:rPr>
          <w:rFonts w:cs="Arial"/>
          <w:szCs w:val="20"/>
          <w:lang w:val="en-GB"/>
        </w:rPr>
        <w:t xml:space="preserve"> / </w:t>
      </w:r>
      <w:r w:rsidRPr="00E849DB">
        <w:rPr>
          <w:rFonts w:cs="Arial"/>
          <w:i/>
          <w:iCs/>
          <w:szCs w:val="20"/>
          <w:lang w:val="en-GB"/>
        </w:rPr>
        <w:t>Bank account:</w:t>
      </w:r>
      <w:r w:rsidRPr="00E849DB">
        <w:rPr>
          <w:rFonts w:cs="Arial"/>
          <w:szCs w:val="20"/>
          <w:lang w:val="en-GB"/>
        </w:rPr>
        <w:tab/>
      </w:r>
      <w:r w:rsidR="00E849DB" w:rsidRPr="00E849DB">
        <w:rPr>
          <w:rFonts w:cs="Arial"/>
          <w:szCs w:val="20"/>
          <w:lang w:val="en-GB"/>
        </w:rPr>
        <w:t>MBH Bank, Bajcsy Zsi</w:t>
      </w:r>
      <w:r w:rsidR="00E849DB">
        <w:rPr>
          <w:rFonts w:cs="Arial"/>
          <w:szCs w:val="20"/>
          <w:lang w:val="en-GB"/>
        </w:rPr>
        <w:t xml:space="preserve">linszky E. </w:t>
      </w:r>
      <w:proofErr w:type="spellStart"/>
      <w:r w:rsidR="00E849DB">
        <w:rPr>
          <w:rFonts w:cs="Arial"/>
          <w:szCs w:val="20"/>
          <w:lang w:val="en-GB"/>
        </w:rPr>
        <w:t>utca</w:t>
      </w:r>
      <w:proofErr w:type="spellEnd"/>
      <w:r w:rsidR="00E849DB">
        <w:rPr>
          <w:rFonts w:cs="Arial"/>
          <w:szCs w:val="20"/>
          <w:lang w:val="en-GB"/>
        </w:rPr>
        <w:t xml:space="preserve"> 7. H-</w:t>
      </w:r>
      <w:r w:rsidR="002D6D2D">
        <w:rPr>
          <w:rFonts w:cs="Arial"/>
          <w:szCs w:val="20"/>
          <w:lang w:val="en-GB"/>
        </w:rPr>
        <w:t>7621 Pécs</w:t>
      </w:r>
    </w:p>
    <w:p w14:paraId="7714FD57" w14:textId="6300888B" w:rsidR="00FF6DCD" w:rsidRPr="00FF43E6" w:rsidRDefault="00EF0EB1" w:rsidP="002D6D2D">
      <w:pPr>
        <w:contextualSpacing/>
        <w:rPr>
          <w:rFonts w:cs="Arial"/>
          <w:szCs w:val="20"/>
        </w:rPr>
      </w:pPr>
      <w:r w:rsidRPr="00FF43E6">
        <w:rPr>
          <w:rFonts w:eastAsia="Times New Roman" w:cs="Arial"/>
          <w:szCs w:val="20"/>
        </w:rPr>
        <w:t>č. účtu /</w:t>
      </w:r>
      <w:r w:rsidRPr="00FF43E6">
        <w:rPr>
          <w:rFonts w:eastAsia="Times New Roman" w:cs="Arial"/>
          <w:i/>
          <w:szCs w:val="20"/>
        </w:rPr>
        <w:t xml:space="preserve"> </w:t>
      </w:r>
      <w:r w:rsidRPr="00FF43E6">
        <w:rPr>
          <w:rFonts w:cs="Arial"/>
          <w:i/>
          <w:szCs w:val="20"/>
          <w:lang w:val="en-GB"/>
        </w:rPr>
        <w:t>Account No.</w:t>
      </w:r>
      <w:r w:rsidRPr="00FF43E6">
        <w:rPr>
          <w:rFonts w:eastAsia="Times New Roman" w:cs="Arial"/>
          <w:szCs w:val="20"/>
        </w:rPr>
        <w:t>:</w:t>
      </w:r>
      <w:r w:rsidR="00FF6DCD" w:rsidRPr="00FF43E6">
        <w:rPr>
          <w:rFonts w:cs="Arial"/>
          <w:szCs w:val="20"/>
        </w:rPr>
        <w:tab/>
      </w:r>
      <w:r w:rsidR="00FF6DCD" w:rsidRPr="00FF43E6">
        <w:rPr>
          <w:rFonts w:cs="Arial"/>
          <w:szCs w:val="20"/>
        </w:rPr>
        <w:tab/>
      </w:r>
      <w:r w:rsidR="00353479">
        <w:rPr>
          <w:rFonts w:cs="Arial"/>
          <w:szCs w:val="20"/>
        </w:rPr>
        <w:t>508</w:t>
      </w:r>
      <w:r w:rsidR="001128B0">
        <w:rPr>
          <w:rFonts w:cs="Arial"/>
          <w:szCs w:val="20"/>
        </w:rPr>
        <w:t>00111-13503486</w:t>
      </w:r>
    </w:p>
    <w:p w14:paraId="7B47E8FD" w14:textId="14EC0236" w:rsidR="00FF6DCD" w:rsidRPr="00FF43E6" w:rsidRDefault="00EF0EB1" w:rsidP="002D6D2D">
      <w:pPr>
        <w:suppressAutoHyphens/>
        <w:contextualSpacing/>
        <w:rPr>
          <w:rFonts w:cs="Arial"/>
        </w:rPr>
      </w:pPr>
      <w:r w:rsidRPr="00FF43E6">
        <w:rPr>
          <w:rFonts w:cs="Arial"/>
          <w:szCs w:val="20"/>
        </w:rPr>
        <w:t>IBAN</w:t>
      </w:r>
      <w:r w:rsidR="00FF6DCD" w:rsidRPr="00FF43E6">
        <w:rPr>
          <w:rFonts w:cs="Arial"/>
          <w:szCs w:val="20"/>
        </w:rPr>
        <w:t>:</w:t>
      </w:r>
      <w:r w:rsidR="00FF6DCD" w:rsidRPr="00FF43E6">
        <w:rPr>
          <w:rFonts w:cs="Arial"/>
          <w:szCs w:val="20"/>
        </w:rPr>
        <w:tab/>
      </w:r>
      <w:r w:rsidRPr="00FF43E6">
        <w:rPr>
          <w:rFonts w:cs="Arial"/>
          <w:szCs w:val="20"/>
        </w:rPr>
        <w:tab/>
      </w:r>
      <w:r w:rsidRPr="00FF43E6">
        <w:rPr>
          <w:rFonts w:cs="Arial"/>
          <w:szCs w:val="20"/>
        </w:rPr>
        <w:tab/>
      </w:r>
      <w:r w:rsidRPr="00FF43E6">
        <w:rPr>
          <w:rFonts w:cs="Arial"/>
          <w:szCs w:val="20"/>
        </w:rPr>
        <w:tab/>
      </w:r>
      <w:r w:rsidRPr="00FF43E6">
        <w:rPr>
          <w:rFonts w:cs="Arial"/>
          <w:szCs w:val="20"/>
        </w:rPr>
        <w:tab/>
      </w:r>
      <w:r w:rsidR="001128B0">
        <w:rPr>
          <w:rFonts w:cs="Arial"/>
          <w:szCs w:val="20"/>
        </w:rPr>
        <w:t>HU98 5080 0111 1350 3486</w:t>
      </w:r>
      <w:r w:rsidR="00FF6DCD" w:rsidRPr="00FF43E6">
        <w:rPr>
          <w:rFonts w:cs="Arial"/>
          <w:szCs w:val="20"/>
        </w:rPr>
        <w:tab/>
      </w:r>
    </w:p>
    <w:p w14:paraId="6B338871" w14:textId="2CC3DEB9" w:rsidR="001B63B2" w:rsidRPr="00FF43E6" w:rsidRDefault="00EF0EB1" w:rsidP="002D6D2D">
      <w:pPr>
        <w:suppressAutoHyphens/>
        <w:contextualSpacing/>
        <w:rPr>
          <w:rFonts w:cs="Arial"/>
          <w:szCs w:val="20"/>
        </w:rPr>
      </w:pPr>
      <w:r w:rsidRPr="00FF43E6">
        <w:rPr>
          <w:rFonts w:cs="Arial"/>
          <w:szCs w:val="20"/>
        </w:rPr>
        <w:t>SWIFT:</w:t>
      </w:r>
      <w:r w:rsidR="00BB3D3F">
        <w:rPr>
          <w:rFonts w:cs="Arial"/>
          <w:szCs w:val="20"/>
        </w:rPr>
        <w:tab/>
      </w:r>
      <w:r w:rsidR="00BB3D3F">
        <w:rPr>
          <w:rFonts w:cs="Arial"/>
          <w:szCs w:val="20"/>
        </w:rPr>
        <w:tab/>
      </w:r>
      <w:r w:rsidR="00BB3D3F">
        <w:rPr>
          <w:rFonts w:cs="Arial"/>
          <w:szCs w:val="20"/>
        </w:rPr>
        <w:tab/>
      </w:r>
      <w:r w:rsidR="00BB3D3F">
        <w:rPr>
          <w:rFonts w:cs="Arial"/>
          <w:szCs w:val="20"/>
        </w:rPr>
        <w:tab/>
        <w:t>MKKBHUHB</w:t>
      </w:r>
    </w:p>
    <w:p w14:paraId="5C88ADFB" w14:textId="1832CEE2" w:rsidR="00EF0EB1" w:rsidRPr="00FF43E6" w:rsidRDefault="00EF0EB1" w:rsidP="002D6D2D">
      <w:pPr>
        <w:suppressAutoHyphens/>
        <w:contextualSpacing/>
        <w:rPr>
          <w:rFonts w:cs="Arial"/>
          <w:szCs w:val="20"/>
        </w:rPr>
      </w:pPr>
      <w:r w:rsidRPr="00FF43E6">
        <w:rPr>
          <w:rFonts w:cs="Arial"/>
          <w:szCs w:val="20"/>
        </w:rPr>
        <w:t xml:space="preserve">/ dále jen „prodávající“ </w:t>
      </w:r>
      <w:r w:rsidRPr="00FF43E6">
        <w:rPr>
          <w:rFonts w:cs="Arial"/>
          <w:szCs w:val="20"/>
          <w:lang w:val="en-GB"/>
        </w:rPr>
        <w:t>/</w:t>
      </w:r>
      <w:r w:rsidRPr="00FF43E6">
        <w:rPr>
          <w:rFonts w:cs="Arial"/>
          <w:color w:val="333333"/>
          <w:szCs w:val="20"/>
          <w:lang w:val="en-GB"/>
        </w:rPr>
        <w:t xml:space="preserve"> </w:t>
      </w:r>
      <w:r w:rsidRPr="00FF43E6">
        <w:rPr>
          <w:rFonts w:cs="Arial"/>
          <w:i/>
          <w:color w:val="333333"/>
          <w:szCs w:val="20"/>
          <w:lang w:val="en-GB"/>
        </w:rPr>
        <w:t>Hereinafter as the “</w:t>
      </w:r>
      <w:r w:rsidRPr="00FF43E6">
        <w:rPr>
          <w:rFonts w:cs="Arial"/>
          <w:bCs/>
          <w:i/>
          <w:color w:val="333333"/>
          <w:szCs w:val="20"/>
          <w:lang w:val="en-GB"/>
        </w:rPr>
        <w:t xml:space="preserve">Seller” </w:t>
      </w:r>
      <w:r w:rsidRPr="00FF43E6">
        <w:rPr>
          <w:rFonts w:cs="Arial"/>
          <w:szCs w:val="20"/>
        </w:rPr>
        <w:t>/</w:t>
      </w:r>
    </w:p>
    <w:p w14:paraId="12238ED5" w14:textId="77777777" w:rsidR="006A36E4" w:rsidRPr="00FF43E6" w:rsidRDefault="006A36E4" w:rsidP="002D6D2D">
      <w:pPr>
        <w:shd w:val="clear" w:color="auto" w:fill="FFFFFF"/>
        <w:spacing w:before="160"/>
        <w:contextualSpacing/>
        <w:textAlignment w:val="baseline"/>
        <w:rPr>
          <w:rFonts w:eastAsia="Times New Roman" w:cs="Arial"/>
          <w:color w:val="000000" w:themeColor="text1"/>
          <w:szCs w:val="20"/>
          <w:lang w:eastAsia="cs-CZ"/>
        </w:rPr>
      </w:pPr>
    </w:p>
    <w:p w14:paraId="76602BD5" w14:textId="77777777" w:rsidR="00EF0EB1" w:rsidRPr="00FF43E6" w:rsidRDefault="00EF0EB1" w:rsidP="002D6D2D">
      <w:pPr>
        <w:suppressAutoHyphens/>
        <w:contextualSpacing/>
        <w:rPr>
          <w:rFonts w:cs="Arial"/>
          <w:szCs w:val="20"/>
        </w:rPr>
      </w:pPr>
      <w:r w:rsidRPr="00FF43E6">
        <w:rPr>
          <w:rFonts w:cs="Arial"/>
          <w:szCs w:val="20"/>
        </w:rPr>
        <w:t xml:space="preserve">a / </w:t>
      </w:r>
      <w:r w:rsidRPr="00FF43E6">
        <w:rPr>
          <w:rFonts w:cs="Arial"/>
          <w:i/>
          <w:szCs w:val="20"/>
          <w:lang w:val="en-GB"/>
        </w:rPr>
        <w:t>And</w:t>
      </w:r>
    </w:p>
    <w:p w14:paraId="627E91C6" w14:textId="77777777" w:rsidR="00EF0EB1" w:rsidRPr="00FF43E6" w:rsidRDefault="00EF0EB1" w:rsidP="002D6D2D">
      <w:pPr>
        <w:suppressAutoHyphens/>
        <w:contextualSpacing/>
        <w:rPr>
          <w:rFonts w:cs="Arial"/>
          <w:szCs w:val="20"/>
        </w:rPr>
      </w:pPr>
    </w:p>
    <w:p w14:paraId="37DFAA26" w14:textId="1A8F4148" w:rsidR="00FF43E6" w:rsidRPr="00FF43E6" w:rsidRDefault="00EF0EB1" w:rsidP="002D6D2D">
      <w:pPr>
        <w:suppressAutoHyphens/>
        <w:contextualSpacing/>
        <w:rPr>
          <w:rFonts w:cs="Arial"/>
          <w:b/>
          <w:szCs w:val="20"/>
        </w:rPr>
      </w:pPr>
      <w:r w:rsidRPr="00FF43E6">
        <w:rPr>
          <w:rFonts w:cs="Arial"/>
          <w:b/>
          <w:szCs w:val="20"/>
        </w:rPr>
        <w:t xml:space="preserve">Kupující / </w:t>
      </w:r>
      <w:proofErr w:type="spellStart"/>
      <w:r w:rsidRPr="00FF43E6">
        <w:rPr>
          <w:rFonts w:cs="Arial"/>
          <w:b/>
          <w:i/>
          <w:szCs w:val="20"/>
        </w:rPr>
        <w:t>the</w:t>
      </w:r>
      <w:proofErr w:type="spellEnd"/>
      <w:r w:rsidRPr="00FF43E6">
        <w:rPr>
          <w:rFonts w:cs="Arial"/>
          <w:b/>
          <w:szCs w:val="20"/>
        </w:rPr>
        <w:t xml:space="preserve"> </w:t>
      </w:r>
      <w:proofErr w:type="spellStart"/>
      <w:r w:rsidRPr="00FF43E6">
        <w:rPr>
          <w:rFonts w:cs="Arial"/>
          <w:b/>
          <w:i/>
          <w:szCs w:val="20"/>
        </w:rPr>
        <w:t>Buyer</w:t>
      </w:r>
      <w:proofErr w:type="spellEnd"/>
      <w:r w:rsidRPr="00FF43E6">
        <w:rPr>
          <w:rFonts w:cs="Arial"/>
          <w:b/>
          <w:szCs w:val="20"/>
        </w:rPr>
        <w:t xml:space="preserve">: </w:t>
      </w:r>
      <w:r w:rsidRPr="00FF43E6">
        <w:rPr>
          <w:rFonts w:cs="Arial"/>
          <w:b/>
          <w:szCs w:val="20"/>
        </w:rPr>
        <w:tab/>
      </w:r>
    </w:p>
    <w:p w14:paraId="4014F23D" w14:textId="2CBB6D39" w:rsidR="00EF0EB1" w:rsidRPr="00FF43E6" w:rsidRDefault="00EF0EB1" w:rsidP="002D6D2D">
      <w:pPr>
        <w:suppressAutoHyphens/>
        <w:ind w:left="2268" w:hanging="2268"/>
        <w:contextualSpacing/>
        <w:rPr>
          <w:rFonts w:cs="Arial"/>
          <w:szCs w:val="20"/>
        </w:rPr>
      </w:pPr>
      <w:r w:rsidRPr="00FF43E6">
        <w:rPr>
          <w:rFonts w:cs="Arial"/>
          <w:szCs w:val="20"/>
        </w:rPr>
        <w:t>Muzeum umění Olomouc, státní příspěvková organizace</w:t>
      </w:r>
    </w:p>
    <w:p w14:paraId="0587344D" w14:textId="77777777" w:rsidR="00FF43E6" w:rsidRPr="00FF43E6" w:rsidRDefault="00EF0EB1" w:rsidP="002D6D2D">
      <w:pPr>
        <w:suppressAutoHyphens/>
        <w:ind w:left="2268" w:hanging="2268"/>
        <w:contextualSpacing/>
        <w:rPr>
          <w:rFonts w:cs="Arial"/>
          <w:bCs/>
          <w:i/>
          <w:szCs w:val="20"/>
          <w:lang w:val="en-GB"/>
        </w:rPr>
      </w:pPr>
      <w:r w:rsidRPr="00FF43E6">
        <w:rPr>
          <w:rFonts w:cs="Arial"/>
          <w:i/>
          <w:szCs w:val="20"/>
          <w:lang w:val="en-GB"/>
        </w:rPr>
        <w:t xml:space="preserve">Olomouc Museum of Art, </w:t>
      </w:r>
      <w:r w:rsidRPr="00FF43E6">
        <w:rPr>
          <w:rFonts w:cs="Arial"/>
          <w:bCs/>
          <w:i/>
          <w:szCs w:val="20"/>
          <w:lang w:val="en-GB"/>
        </w:rPr>
        <w:t>government-subsidised organizatio</w:t>
      </w:r>
      <w:r w:rsidR="00FF43E6" w:rsidRPr="00FF43E6">
        <w:rPr>
          <w:rFonts w:cs="Arial"/>
          <w:bCs/>
          <w:i/>
          <w:szCs w:val="20"/>
          <w:lang w:val="en-GB"/>
        </w:rPr>
        <w:t>n</w:t>
      </w:r>
    </w:p>
    <w:p w14:paraId="7E9DD5DD" w14:textId="132174B6" w:rsidR="00EF0EB1" w:rsidRPr="00FF43E6" w:rsidRDefault="00EF0EB1" w:rsidP="002D6D2D">
      <w:pPr>
        <w:suppressAutoHyphens/>
        <w:ind w:left="2268" w:hanging="2268"/>
        <w:contextualSpacing/>
        <w:rPr>
          <w:rFonts w:cs="Arial"/>
          <w:iCs/>
          <w:szCs w:val="20"/>
          <w:lang w:val="en-GB"/>
        </w:rPr>
      </w:pPr>
      <w:r w:rsidRPr="00FF43E6">
        <w:rPr>
          <w:rFonts w:cs="Arial"/>
          <w:iCs/>
          <w:szCs w:val="20"/>
          <w:lang w:val="en-GB"/>
        </w:rPr>
        <w:t>Denisova 47, 77111 Olomouc, Czech Republic</w:t>
      </w:r>
    </w:p>
    <w:p w14:paraId="76207625" w14:textId="77777777" w:rsidR="00EF0EB1" w:rsidRPr="00FF43E6" w:rsidRDefault="00EF0EB1" w:rsidP="002D6D2D">
      <w:pPr>
        <w:suppressAutoHyphens/>
        <w:contextualSpacing/>
        <w:rPr>
          <w:rFonts w:cs="Arial"/>
          <w:szCs w:val="20"/>
        </w:rPr>
      </w:pPr>
      <w:r w:rsidRPr="00FF43E6">
        <w:rPr>
          <w:rFonts w:cs="Arial"/>
          <w:szCs w:val="20"/>
        </w:rPr>
        <w:t xml:space="preserve">zastoupeným / </w:t>
      </w:r>
      <w:r w:rsidRPr="00FF43E6">
        <w:rPr>
          <w:rFonts w:cs="Arial"/>
          <w:i/>
          <w:szCs w:val="20"/>
          <w:lang w:val="en-GB"/>
        </w:rPr>
        <w:t>Represented by</w:t>
      </w:r>
      <w:r w:rsidRPr="00FF43E6">
        <w:rPr>
          <w:rFonts w:cs="Arial"/>
          <w:szCs w:val="20"/>
        </w:rPr>
        <w:t xml:space="preserve">: </w:t>
      </w:r>
    </w:p>
    <w:p w14:paraId="082278F9" w14:textId="6BBE145F" w:rsidR="00EF0EB1" w:rsidRPr="00FF43E6" w:rsidRDefault="00EF0EB1" w:rsidP="002D6D2D">
      <w:pPr>
        <w:suppressAutoHyphens/>
        <w:ind w:firstLine="567"/>
        <w:contextualSpacing/>
        <w:rPr>
          <w:rFonts w:cs="Arial"/>
          <w:szCs w:val="20"/>
        </w:rPr>
      </w:pPr>
      <w:r w:rsidRPr="00FF43E6">
        <w:rPr>
          <w:rFonts w:cs="Arial"/>
          <w:szCs w:val="20"/>
        </w:rPr>
        <w:t xml:space="preserve">Mgr. Ondřej Zatloukal, ředitel MUO </w:t>
      </w:r>
    </w:p>
    <w:p w14:paraId="2D879B56" w14:textId="0ECE06BA" w:rsidR="00EF0EB1" w:rsidRPr="00FF43E6" w:rsidRDefault="00EF0EB1" w:rsidP="002D6D2D">
      <w:pPr>
        <w:suppressAutoHyphens/>
        <w:contextualSpacing/>
        <w:rPr>
          <w:rFonts w:cs="Arial"/>
          <w:i/>
          <w:szCs w:val="20"/>
          <w:lang w:val="en-GB"/>
        </w:rPr>
      </w:pPr>
      <w:r w:rsidRPr="00FF43E6">
        <w:rPr>
          <w:rFonts w:cs="Arial"/>
          <w:szCs w:val="20"/>
        </w:rPr>
        <w:tab/>
      </w:r>
      <w:r w:rsidRPr="00FF43E6">
        <w:rPr>
          <w:rFonts w:cs="Arial"/>
          <w:i/>
          <w:szCs w:val="20"/>
          <w:lang w:val="en-GB"/>
        </w:rPr>
        <w:t>Mr. Ondřej Zatloukal M.A., Director of OMA</w:t>
      </w:r>
    </w:p>
    <w:p w14:paraId="732724CA" w14:textId="77777777" w:rsidR="00EF0EB1" w:rsidRPr="00FF43E6" w:rsidRDefault="00EF0EB1" w:rsidP="002D6D2D">
      <w:pPr>
        <w:suppressAutoHyphens/>
        <w:contextualSpacing/>
        <w:rPr>
          <w:rFonts w:cs="Arial"/>
          <w:szCs w:val="20"/>
        </w:rPr>
      </w:pPr>
      <w:r w:rsidRPr="00FF43E6">
        <w:rPr>
          <w:rFonts w:cs="Arial"/>
          <w:szCs w:val="20"/>
        </w:rPr>
        <w:t xml:space="preserve">bankovní spojení / </w:t>
      </w:r>
      <w:r w:rsidRPr="00FF43E6">
        <w:rPr>
          <w:rFonts w:cs="Arial"/>
          <w:i/>
          <w:szCs w:val="20"/>
        </w:rPr>
        <w:t xml:space="preserve">Bank </w:t>
      </w:r>
      <w:proofErr w:type="spellStart"/>
      <w:r w:rsidRPr="00FF43E6">
        <w:rPr>
          <w:rFonts w:cs="Arial"/>
          <w:i/>
          <w:szCs w:val="20"/>
        </w:rPr>
        <w:t>account</w:t>
      </w:r>
      <w:proofErr w:type="spellEnd"/>
      <w:r w:rsidRPr="00FF43E6">
        <w:rPr>
          <w:rFonts w:cs="Arial"/>
          <w:szCs w:val="20"/>
        </w:rPr>
        <w:t xml:space="preserve">: </w:t>
      </w:r>
      <w:r w:rsidRPr="00FF43E6">
        <w:rPr>
          <w:rFonts w:cs="Arial"/>
          <w:szCs w:val="20"/>
        </w:rPr>
        <w:tab/>
      </w:r>
    </w:p>
    <w:p w14:paraId="465EF288" w14:textId="56617089" w:rsidR="00EF0EB1" w:rsidRPr="00FF43E6" w:rsidRDefault="00EF0EB1" w:rsidP="002D6D2D">
      <w:pPr>
        <w:suppressAutoHyphens/>
        <w:contextualSpacing/>
        <w:rPr>
          <w:rFonts w:cs="Arial"/>
          <w:szCs w:val="20"/>
        </w:rPr>
      </w:pPr>
      <w:r w:rsidRPr="00FF43E6">
        <w:rPr>
          <w:rFonts w:cs="Arial"/>
          <w:szCs w:val="20"/>
        </w:rPr>
        <w:t xml:space="preserve">Česká národní banka, pobočka Rooseveltova 18, 601 10 Brno </w:t>
      </w:r>
    </w:p>
    <w:p w14:paraId="438B1F67" w14:textId="10E4C4F2" w:rsidR="00EF0EB1" w:rsidRPr="00FF43E6" w:rsidRDefault="00EF0EB1" w:rsidP="002D6D2D">
      <w:pPr>
        <w:suppressAutoHyphens/>
        <w:contextualSpacing/>
        <w:rPr>
          <w:rFonts w:cs="Arial"/>
          <w:szCs w:val="20"/>
        </w:rPr>
      </w:pPr>
      <w:r w:rsidRPr="00FF43E6">
        <w:rPr>
          <w:rFonts w:cs="Arial"/>
          <w:szCs w:val="20"/>
        </w:rPr>
        <w:t xml:space="preserve"> </w:t>
      </w:r>
      <w:r w:rsidRPr="00FF43E6">
        <w:rPr>
          <w:rFonts w:cs="Arial"/>
          <w:szCs w:val="20"/>
        </w:rPr>
        <w:tab/>
        <w:t xml:space="preserve">č. </w:t>
      </w:r>
      <w:proofErr w:type="spellStart"/>
      <w:r w:rsidRPr="00FF43E6">
        <w:rPr>
          <w:rFonts w:cs="Arial"/>
          <w:szCs w:val="20"/>
        </w:rPr>
        <w:t>ú.</w:t>
      </w:r>
      <w:proofErr w:type="spellEnd"/>
      <w:r w:rsidRPr="00FF43E6">
        <w:rPr>
          <w:rFonts w:cs="Arial"/>
          <w:szCs w:val="20"/>
        </w:rPr>
        <w:t xml:space="preserve"> 197937621/0710, IBAN: CZ96 0710 0000 0001 9793 7621</w:t>
      </w:r>
    </w:p>
    <w:p w14:paraId="4B407DA5" w14:textId="450D3554" w:rsidR="00EF0EB1" w:rsidRPr="00FF43E6" w:rsidRDefault="00EF0EB1" w:rsidP="002D6D2D">
      <w:pPr>
        <w:suppressAutoHyphens/>
        <w:contextualSpacing/>
        <w:rPr>
          <w:rFonts w:cs="Arial"/>
          <w:i/>
          <w:szCs w:val="20"/>
          <w:lang w:val="en-GB"/>
        </w:rPr>
      </w:pPr>
      <w:r w:rsidRPr="00FF43E6">
        <w:rPr>
          <w:rFonts w:cs="Arial"/>
          <w:i/>
          <w:szCs w:val="20"/>
          <w:lang w:val="en-GB"/>
        </w:rPr>
        <w:t xml:space="preserve">Czech National Bank, branch </w:t>
      </w:r>
      <w:proofErr w:type="spellStart"/>
      <w:r w:rsidRPr="00FF43E6">
        <w:rPr>
          <w:rFonts w:cs="Arial"/>
          <w:i/>
          <w:szCs w:val="20"/>
          <w:lang w:val="en-GB"/>
        </w:rPr>
        <w:t>Rooseveltova</w:t>
      </w:r>
      <w:proofErr w:type="spellEnd"/>
      <w:r w:rsidRPr="00FF43E6">
        <w:rPr>
          <w:rFonts w:cs="Arial"/>
          <w:i/>
          <w:szCs w:val="20"/>
          <w:lang w:val="en-GB"/>
        </w:rPr>
        <w:t xml:space="preserve"> 18, 601 10 Brno </w:t>
      </w:r>
    </w:p>
    <w:p w14:paraId="04210ADF" w14:textId="3364344F" w:rsidR="00EF0EB1" w:rsidRPr="00FF43E6" w:rsidRDefault="00EF0EB1" w:rsidP="002D6D2D">
      <w:pPr>
        <w:suppressAutoHyphens/>
        <w:contextualSpacing/>
        <w:rPr>
          <w:rFonts w:cs="Arial"/>
          <w:i/>
          <w:szCs w:val="20"/>
          <w:lang w:val="en-GB"/>
        </w:rPr>
      </w:pPr>
      <w:r w:rsidRPr="00FF43E6">
        <w:rPr>
          <w:rFonts w:cs="Arial"/>
          <w:i/>
          <w:szCs w:val="20"/>
          <w:lang w:val="en-GB"/>
        </w:rPr>
        <w:t xml:space="preserve"> </w:t>
      </w:r>
      <w:r w:rsidRPr="00FF43E6">
        <w:rPr>
          <w:rFonts w:cs="Arial"/>
          <w:i/>
          <w:szCs w:val="20"/>
          <w:lang w:val="en-GB"/>
        </w:rPr>
        <w:tab/>
        <w:t>Account No. 197937621/0710, IBAN: CZ9607100000000197937621</w:t>
      </w:r>
    </w:p>
    <w:p w14:paraId="02AABE05" w14:textId="77777777" w:rsidR="00EF0EB1" w:rsidRPr="00FF43E6" w:rsidRDefault="00EF0EB1" w:rsidP="002D6D2D">
      <w:pPr>
        <w:suppressAutoHyphens/>
        <w:contextualSpacing/>
        <w:rPr>
          <w:rFonts w:cs="Arial"/>
          <w:szCs w:val="20"/>
        </w:rPr>
      </w:pPr>
      <w:r w:rsidRPr="00FF43E6">
        <w:rPr>
          <w:rFonts w:cs="Arial"/>
          <w:szCs w:val="20"/>
        </w:rPr>
        <w:t xml:space="preserve">IČO / </w:t>
      </w:r>
      <w:r w:rsidRPr="00FF43E6">
        <w:rPr>
          <w:rFonts w:cs="Arial"/>
          <w:i/>
          <w:szCs w:val="20"/>
          <w:lang w:val="en-GB"/>
        </w:rPr>
        <w:t>ID No</w:t>
      </w:r>
      <w:r w:rsidRPr="00FF43E6">
        <w:rPr>
          <w:rFonts w:cs="Arial"/>
          <w:szCs w:val="20"/>
        </w:rPr>
        <w:t>: 75079950</w:t>
      </w:r>
    </w:p>
    <w:p w14:paraId="6B487159" w14:textId="3140D3E0" w:rsidR="00EF0EB1" w:rsidRDefault="00EF0EB1" w:rsidP="002D6D2D">
      <w:pPr>
        <w:suppressAutoHyphens/>
        <w:contextualSpacing/>
        <w:rPr>
          <w:rFonts w:cs="Arial"/>
          <w:szCs w:val="20"/>
        </w:rPr>
      </w:pPr>
      <w:r w:rsidRPr="00FF43E6">
        <w:rPr>
          <w:rFonts w:cs="Arial"/>
          <w:szCs w:val="20"/>
        </w:rPr>
        <w:t xml:space="preserve">/ dále jen </w:t>
      </w:r>
      <w:r w:rsidR="00FF43E6" w:rsidRPr="00FF43E6">
        <w:rPr>
          <w:rFonts w:cs="Arial"/>
          <w:szCs w:val="20"/>
        </w:rPr>
        <w:t>„</w:t>
      </w:r>
      <w:r w:rsidRPr="00FF43E6">
        <w:rPr>
          <w:rFonts w:cs="Arial"/>
          <w:szCs w:val="20"/>
        </w:rPr>
        <w:t>kupující</w:t>
      </w:r>
      <w:r w:rsidR="00FF43E6" w:rsidRPr="00FF43E6">
        <w:rPr>
          <w:rFonts w:cs="Arial"/>
          <w:szCs w:val="20"/>
        </w:rPr>
        <w:t>“</w:t>
      </w:r>
      <w:r w:rsidRPr="00FF43E6">
        <w:rPr>
          <w:rFonts w:cs="Arial"/>
          <w:szCs w:val="20"/>
        </w:rPr>
        <w:t xml:space="preserve"> / </w:t>
      </w:r>
      <w:proofErr w:type="spellStart"/>
      <w:r w:rsidRPr="00FF43E6">
        <w:rPr>
          <w:rFonts w:cs="Arial"/>
          <w:i/>
          <w:szCs w:val="20"/>
        </w:rPr>
        <w:t>Hereinafter</w:t>
      </w:r>
      <w:proofErr w:type="spellEnd"/>
      <w:r w:rsidRPr="00FF43E6">
        <w:rPr>
          <w:rFonts w:cs="Arial"/>
          <w:i/>
          <w:szCs w:val="20"/>
        </w:rPr>
        <w:t xml:space="preserve"> </w:t>
      </w: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Buyer</w:t>
      </w:r>
      <w:proofErr w:type="spellEnd"/>
      <w:r w:rsidRPr="00FF43E6">
        <w:rPr>
          <w:rFonts w:cs="Arial"/>
          <w:i/>
          <w:szCs w:val="20"/>
        </w:rPr>
        <w:t xml:space="preserve">” </w:t>
      </w:r>
      <w:r w:rsidRPr="00FF43E6">
        <w:rPr>
          <w:rFonts w:cs="Arial"/>
          <w:szCs w:val="20"/>
        </w:rPr>
        <w:t>/</w:t>
      </w:r>
    </w:p>
    <w:p w14:paraId="0D2816EF" w14:textId="77777777" w:rsidR="00792FC9" w:rsidRPr="00FF43E6" w:rsidRDefault="00792FC9" w:rsidP="002D6D2D">
      <w:pPr>
        <w:suppressAutoHyphens/>
        <w:contextualSpacing/>
        <w:rPr>
          <w:rFonts w:cs="Arial"/>
          <w:b/>
          <w:szCs w:val="20"/>
        </w:rPr>
      </w:pPr>
    </w:p>
    <w:p w14:paraId="4D850415" w14:textId="6FF3735D" w:rsidR="009A5784" w:rsidRPr="00FF43E6" w:rsidRDefault="001933CA" w:rsidP="00EF0678">
      <w:pPr>
        <w:pStyle w:val="Odstavecseseznamem"/>
        <w:shd w:val="clear" w:color="auto" w:fill="FFFFFF"/>
        <w:spacing w:before="160"/>
        <w:ind w:left="284"/>
        <w:jc w:val="center"/>
        <w:textAlignment w:val="baseline"/>
        <w:rPr>
          <w:rFonts w:eastAsia="Times New Roman" w:cs="Arial"/>
          <w:b/>
          <w:color w:val="000000" w:themeColor="text1"/>
          <w:szCs w:val="20"/>
          <w:lang w:eastAsia="cs-CZ"/>
        </w:rPr>
      </w:pPr>
      <w:r w:rsidRPr="001E6EFB">
        <w:rPr>
          <w:rFonts w:eastAsia="Times New Roman" w:cs="Arial"/>
          <w:b/>
          <w:bCs/>
          <w:color w:val="000000" w:themeColor="text1"/>
          <w:szCs w:val="20"/>
          <w:bdr w:val="none" w:sz="0" w:space="0" w:color="auto" w:frame="1"/>
          <w:lang w:eastAsia="cs-CZ"/>
        </w:rPr>
        <w:t xml:space="preserve">II. </w:t>
      </w:r>
      <w:r w:rsidR="009A5784" w:rsidRPr="001E6EFB">
        <w:rPr>
          <w:rFonts w:eastAsia="Times New Roman" w:cs="Arial"/>
          <w:b/>
          <w:bCs/>
          <w:color w:val="000000" w:themeColor="text1"/>
          <w:szCs w:val="20"/>
          <w:bdr w:val="none" w:sz="0" w:space="0" w:color="auto" w:frame="1"/>
          <w:lang w:eastAsia="cs-CZ"/>
        </w:rPr>
        <w:t>Předmět smlouvy</w:t>
      </w:r>
      <w:r w:rsidR="001E6EFB" w:rsidRPr="001E6EFB">
        <w:rPr>
          <w:rFonts w:eastAsia="Times New Roman" w:cs="Arial"/>
          <w:b/>
          <w:bCs/>
          <w:color w:val="000000" w:themeColor="text1"/>
          <w:szCs w:val="20"/>
          <w:bdr w:val="none" w:sz="0" w:space="0" w:color="auto" w:frame="1"/>
          <w:lang w:eastAsia="cs-CZ"/>
        </w:rPr>
        <w:t xml:space="preserve"> / </w:t>
      </w:r>
      <w:proofErr w:type="spellStart"/>
      <w:r w:rsidR="001E6EFB" w:rsidRPr="001E6EFB">
        <w:rPr>
          <w:rFonts w:eastAsia="Times New Roman" w:cs="Arial"/>
          <w:b/>
          <w:bCs/>
          <w:i/>
          <w:iCs/>
          <w:color w:val="000000" w:themeColor="text1"/>
          <w:szCs w:val="20"/>
          <w:bdr w:val="none" w:sz="0" w:space="0" w:color="auto" w:frame="1"/>
          <w:lang w:eastAsia="cs-CZ"/>
        </w:rPr>
        <w:t>Subject</w:t>
      </w:r>
      <w:proofErr w:type="spellEnd"/>
      <w:r w:rsidR="001E6EFB" w:rsidRPr="001E6EFB">
        <w:rPr>
          <w:rFonts w:eastAsia="Times New Roman" w:cs="Arial"/>
          <w:b/>
          <w:bCs/>
          <w:i/>
          <w:iCs/>
          <w:color w:val="000000" w:themeColor="text1"/>
          <w:szCs w:val="20"/>
          <w:bdr w:val="none" w:sz="0" w:space="0" w:color="auto" w:frame="1"/>
          <w:lang w:eastAsia="cs-CZ"/>
        </w:rPr>
        <w:t xml:space="preserve"> </w:t>
      </w:r>
      <w:proofErr w:type="spellStart"/>
      <w:r w:rsidR="001E6EFB" w:rsidRPr="001E6EFB">
        <w:rPr>
          <w:rFonts w:eastAsia="Times New Roman" w:cs="Arial"/>
          <w:b/>
          <w:bCs/>
          <w:i/>
          <w:iCs/>
          <w:color w:val="000000" w:themeColor="text1"/>
          <w:szCs w:val="20"/>
          <w:bdr w:val="none" w:sz="0" w:space="0" w:color="auto" w:frame="1"/>
          <w:lang w:eastAsia="cs-CZ"/>
        </w:rPr>
        <w:t>of</w:t>
      </w:r>
      <w:proofErr w:type="spellEnd"/>
      <w:r w:rsidR="001E6EFB" w:rsidRPr="001E6EFB">
        <w:rPr>
          <w:rFonts w:eastAsia="Times New Roman" w:cs="Arial"/>
          <w:b/>
          <w:bCs/>
          <w:i/>
          <w:iCs/>
          <w:color w:val="000000" w:themeColor="text1"/>
          <w:szCs w:val="20"/>
          <w:bdr w:val="none" w:sz="0" w:space="0" w:color="auto" w:frame="1"/>
          <w:lang w:eastAsia="cs-CZ"/>
        </w:rPr>
        <w:t xml:space="preserve"> </w:t>
      </w:r>
      <w:proofErr w:type="spellStart"/>
      <w:r w:rsidR="001E6EFB" w:rsidRPr="001E6EFB">
        <w:rPr>
          <w:rFonts w:eastAsia="Times New Roman" w:cs="Arial"/>
          <w:b/>
          <w:bCs/>
          <w:i/>
          <w:iCs/>
          <w:color w:val="000000" w:themeColor="text1"/>
          <w:szCs w:val="20"/>
          <w:bdr w:val="none" w:sz="0" w:space="0" w:color="auto" w:frame="1"/>
          <w:lang w:eastAsia="cs-CZ"/>
        </w:rPr>
        <w:t>contract</w:t>
      </w:r>
      <w:proofErr w:type="spellEnd"/>
    </w:p>
    <w:p w14:paraId="02FA6C0E" w14:textId="6490E86A" w:rsidR="006A36E4" w:rsidRPr="00FF43E6" w:rsidRDefault="006808C1" w:rsidP="00EF0678">
      <w:pPr>
        <w:pStyle w:val="Nadpis1"/>
        <w:suppressAutoHyphens/>
        <w:spacing w:before="160"/>
        <w:ind w:left="426" w:hanging="426"/>
        <w:contextualSpacing/>
        <w:jc w:val="both"/>
        <w:rPr>
          <w:rFonts w:cs="Arial"/>
        </w:rPr>
      </w:pPr>
      <w:r w:rsidRPr="00FF43E6">
        <w:rPr>
          <w:rFonts w:cs="Arial"/>
        </w:rPr>
        <w:t>2.1.</w:t>
      </w:r>
      <w:r w:rsidRPr="00FF43E6">
        <w:rPr>
          <w:rFonts w:cs="Arial"/>
        </w:rPr>
        <w:tab/>
      </w:r>
      <w:r w:rsidR="006A36E4" w:rsidRPr="00FF43E6">
        <w:rPr>
          <w:rFonts w:cs="Arial"/>
        </w:rPr>
        <w:t>Předmětem této kupní smlouvy je koupě následující</w:t>
      </w:r>
      <w:r w:rsidR="00F7247A">
        <w:rPr>
          <w:rFonts w:cs="Arial"/>
        </w:rPr>
        <w:t>ho</w:t>
      </w:r>
      <w:r w:rsidR="006A36E4" w:rsidRPr="00FF43E6">
        <w:rPr>
          <w:rFonts w:cs="Arial"/>
        </w:rPr>
        <w:t xml:space="preserve"> originál</w:t>
      </w:r>
      <w:r w:rsidR="00D91A68" w:rsidRPr="00FF43E6">
        <w:rPr>
          <w:rFonts w:cs="Arial"/>
        </w:rPr>
        <w:t>u</w:t>
      </w:r>
      <w:r w:rsidR="006A36E4" w:rsidRPr="00FF43E6">
        <w:rPr>
          <w:rFonts w:cs="Arial"/>
        </w:rPr>
        <w:t xml:space="preserve"> uměleck</w:t>
      </w:r>
      <w:r w:rsidR="00D91A68" w:rsidRPr="00FF43E6">
        <w:rPr>
          <w:rFonts w:cs="Arial"/>
        </w:rPr>
        <w:t>ého</w:t>
      </w:r>
      <w:r w:rsidR="006A36E4" w:rsidRPr="00FF43E6">
        <w:rPr>
          <w:rFonts w:cs="Arial"/>
        </w:rPr>
        <w:t xml:space="preserve"> d</w:t>
      </w:r>
      <w:r w:rsidR="00D91A68" w:rsidRPr="00FF43E6">
        <w:rPr>
          <w:rFonts w:cs="Arial"/>
        </w:rPr>
        <w:t>í</w:t>
      </w:r>
      <w:r w:rsidR="00F429D5" w:rsidRPr="00FF43E6">
        <w:rPr>
          <w:rFonts w:cs="Arial"/>
        </w:rPr>
        <w:t>l</w:t>
      </w:r>
      <w:r w:rsidR="00D91A68" w:rsidRPr="00FF43E6">
        <w:rPr>
          <w:rFonts w:cs="Arial"/>
        </w:rPr>
        <w:t>a</w:t>
      </w:r>
      <w:r w:rsidR="00F7247A">
        <w:rPr>
          <w:rFonts w:cs="Arial"/>
        </w:rPr>
        <w:t>:</w:t>
      </w:r>
    </w:p>
    <w:p w14:paraId="16EB9A30" w14:textId="79845216" w:rsidR="00EF0EB1" w:rsidRPr="00FF43E6" w:rsidRDefault="00EF0EB1" w:rsidP="00EF0678">
      <w:pPr>
        <w:ind w:left="420"/>
        <w:contextualSpacing/>
        <w:rPr>
          <w:rFonts w:cs="Arial"/>
          <w:lang w:eastAsia="en-GB"/>
        </w:rPr>
      </w:pP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subject</w:t>
      </w:r>
      <w:proofErr w:type="spellEnd"/>
      <w:r w:rsidRPr="00FF43E6">
        <w:rPr>
          <w:rFonts w:cs="Arial"/>
          <w:i/>
          <w:szCs w:val="20"/>
        </w:rPr>
        <w:t xml:space="preserve"> </w:t>
      </w:r>
      <w:proofErr w:type="spellStart"/>
      <w:r w:rsidRPr="00FF43E6">
        <w:rPr>
          <w:rFonts w:cs="Arial"/>
          <w:i/>
          <w:szCs w:val="20"/>
        </w:rPr>
        <w:t>of</w:t>
      </w:r>
      <w:proofErr w:type="spellEnd"/>
      <w:r w:rsidRPr="00FF43E6">
        <w:rPr>
          <w:rFonts w:cs="Arial"/>
          <w:i/>
          <w:szCs w:val="20"/>
        </w:rPr>
        <w:t xml:space="preserve"> </w:t>
      </w:r>
      <w:proofErr w:type="spellStart"/>
      <w:r w:rsidRPr="00FF43E6">
        <w:rPr>
          <w:rFonts w:cs="Arial"/>
          <w:i/>
          <w:szCs w:val="20"/>
        </w:rPr>
        <w:t>this</w:t>
      </w:r>
      <w:proofErr w:type="spellEnd"/>
      <w:r w:rsidRPr="00FF43E6">
        <w:rPr>
          <w:rFonts w:cs="Arial"/>
          <w:i/>
          <w:szCs w:val="20"/>
        </w:rPr>
        <w:t xml:space="preserve"> </w:t>
      </w:r>
      <w:proofErr w:type="spellStart"/>
      <w:r w:rsidRPr="00FF43E6">
        <w:rPr>
          <w:rFonts w:cs="Arial"/>
          <w:i/>
          <w:szCs w:val="20"/>
        </w:rPr>
        <w:t>Contract</w:t>
      </w:r>
      <w:proofErr w:type="spellEnd"/>
      <w:r w:rsidRPr="00FF43E6">
        <w:rPr>
          <w:rFonts w:cs="Arial"/>
          <w:i/>
          <w:szCs w:val="20"/>
        </w:rPr>
        <w:t xml:space="preserve"> </w:t>
      </w:r>
      <w:proofErr w:type="spellStart"/>
      <w:r w:rsidRPr="00FF43E6">
        <w:rPr>
          <w:rFonts w:cs="Arial"/>
          <w:i/>
          <w:szCs w:val="20"/>
        </w:rPr>
        <w:t>is</w:t>
      </w:r>
      <w:proofErr w:type="spellEnd"/>
      <w:r w:rsidRPr="00FF43E6">
        <w:rPr>
          <w:rFonts w:cs="Arial"/>
          <w:i/>
          <w:szCs w:val="20"/>
        </w:rPr>
        <w:t xml:space="preserve"> </w:t>
      </w: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purchase</w:t>
      </w:r>
      <w:proofErr w:type="spellEnd"/>
      <w:r w:rsidRPr="00FF43E6">
        <w:rPr>
          <w:rFonts w:cs="Arial"/>
          <w:i/>
          <w:szCs w:val="20"/>
        </w:rPr>
        <w:t xml:space="preserve"> </w:t>
      </w:r>
      <w:proofErr w:type="spellStart"/>
      <w:r w:rsidRPr="00FF43E6">
        <w:rPr>
          <w:rFonts w:cs="Arial"/>
          <w:i/>
          <w:szCs w:val="20"/>
        </w:rPr>
        <w:t>of</w:t>
      </w:r>
      <w:proofErr w:type="spellEnd"/>
      <w:r w:rsidRPr="00FF43E6">
        <w:rPr>
          <w:rFonts w:cs="Arial"/>
          <w:i/>
          <w:szCs w:val="20"/>
        </w:rPr>
        <w:t xml:space="preserve"> </w:t>
      </w: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following</w:t>
      </w:r>
      <w:proofErr w:type="spellEnd"/>
      <w:r w:rsidRPr="00FF43E6">
        <w:rPr>
          <w:rFonts w:cs="Arial"/>
          <w:i/>
          <w:szCs w:val="20"/>
        </w:rPr>
        <w:t xml:space="preserve"> </w:t>
      </w:r>
      <w:proofErr w:type="spellStart"/>
      <w:r w:rsidRPr="00FF43E6">
        <w:rPr>
          <w:rFonts w:cs="Arial"/>
          <w:i/>
          <w:szCs w:val="20"/>
        </w:rPr>
        <w:t>original</w:t>
      </w:r>
      <w:proofErr w:type="spellEnd"/>
      <w:r w:rsidRPr="00FF43E6">
        <w:rPr>
          <w:rFonts w:cs="Arial"/>
          <w:i/>
          <w:szCs w:val="20"/>
        </w:rPr>
        <w:t xml:space="preserve"> </w:t>
      </w:r>
      <w:proofErr w:type="spellStart"/>
      <w:r w:rsidRPr="00FF43E6">
        <w:rPr>
          <w:rFonts w:cs="Arial"/>
          <w:i/>
          <w:szCs w:val="20"/>
        </w:rPr>
        <w:t>artwork</w:t>
      </w:r>
      <w:proofErr w:type="spellEnd"/>
      <w:r w:rsidRPr="00FF43E6">
        <w:rPr>
          <w:rFonts w:cs="Arial"/>
          <w:i/>
          <w:color w:val="FF0000"/>
          <w:szCs w:val="20"/>
        </w:rPr>
        <w:t>:</w:t>
      </w:r>
    </w:p>
    <w:p w14:paraId="5C100111" w14:textId="77777777" w:rsidR="006A36E4" w:rsidRPr="00FF43E6" w:rsidRDefault="006A36E4" w:rsidP="00EF0678">
      <w:pPr>
        <w:pStyle w:val="Odstavecseseznamem"/>
        <w:suppressAutoHyphens/>
        <w:ind w:left="426" w:hanging="426"/>
        <w:jc w:val="both"/>
        <w:rPr>
          <w:rFonts w:cs="Arial"/>
          <w:szCs w:val="20"/>
          <w:lang w:eastAsia="cs-CZ"/>
        </w:rPr>
      </w:pPr>
      <w:bookmarkStart w:id="0" w:name="_Hlk35893782"/>
    </w:p>
    <w:p w14:paraId="14AC4FE0" w14:textId="680FDA91" w:rsidR="006A36E4" w:rsidRPr="009D2BF6" w:rsidRDefault="008E7DBE" w:rsidP="00F75938">
      <w:pPr>
        <w:pStyle w:val="Zkladntext"/>
        <w:numPr>
          <w:ilvl w:val="0"/>
          <w:numId w:val="43"/>
        </w:numPr>
        <w:spacing w:line="240" w:lineRule="auto"/>
        <w:contextualSpacing/>
        <w:rPr>
          <w:sz w:val="20"/>
        </w:rPr>
      </w:pPr>
      <w:r>
        <w:rPr>
          <w:sz w:val="20"/>
        </w:rPr>
        <w:t>xxx</w:t>
      </w:r>
    </w:p>
    <w:p w14:paraId="1CF24D41" w14:textId="77777777" w:rsidR="001D5878" w:rsidRPr="00FF43E6" w:rsidRDefault="001D5878" w:rsidP="006A1482">
      <w:pPr>
        <w:pStyle w:val="Zkladntext"/>
        <w:spacing w:line="240" w:lineRule="auto"/>
        <w:contextualSpacing/>
        <w:rPr>
          <w:sz w:val="20"/>
        </w:rPr>
      </w:pPr>
    </w:p>
    <w:bookmarkEnd w:id="0"/>
    <w:p w14:paraId="008D985A" w14:textId="4C9BC50F" w:rsidR="004C2035" w:rsidRPr="00995387" w:rsidRDefault="006808C1" w:rsidP="00AB0D77">
      <w:pPr>
        <w:suppressAutoHyphens/>
        <w:ind w:left="426" w:hanging="426"/>
        <w:contextualSpacing/>
        <w:jc w:val="both"/>
        <w:rPr>
          <w:rFonts w:cs="Arial"/>
          <w:szCs w:val="20"/>
        </w:rPr>
      </w:pPr>
      <w:r w:rsidRPr="00FF43E6">
        <w:rPr>
          <w:rFonts w:cs="Arial"/>
          <w:szCs w:val="20"/>
        </w:rPr>
        <w:t>2.2.</w:t>
      </w:r>
      <w:r w:rsidRPr="00FF43E6">
        <w:rPr>
          <w:rFonts w:cs="Arial"/>
          <w:szCs w:val="20"/>
        </w:rPr>
        <w:tab/>
      </w:r>
      <w:r w:rsidR="00FF6DCD" w:rsidRPr="00995387">
        <w:rPr>
          <w:rFonts w:cs="Arial"/>
          <w:szCs w:val="20"/>
        </w:rPr>
        <w:t>Předmětn</w:t>
      </w:r>
      <w:r w:rsidR="00D91A68" w:rsidRPr="00995387">
        <w:rPr>
          <w:rFonts w:cs="Arial"/>
          <w:szCs w:val="20"/>
        </w:rPr>
        <w:t>é</w:t>
      </w:r>
      <w:r w:rsidR="00FF6DCD" w:rsidRPr="00995387">
        <w:rPr>
          <w:rFonts w:cs="Arial"/>
          <w:szCs w:val="20"/>
        </w:rPr>
        <w:t xml:space="preserve"> uměleck</w:t>
      </w:r>
      <w:r w:rsidR="00D91A68" w:rsidRPr="00995387">
        <w:rPr>
          <w:rFonts w:cs="Arial"/>
          <w:szCs w:val="20"/>
        </w:rPr>
        <w:t>é</w:t>
      </w:r>
      <w:r w:rsidR="00FF6DCD" w:rsidRPr="00995387">
        <w:rPr>
          <w:rFonts w:cs="Arial"/>
          <w:szCs w:val="20"/>
        </w:rPr>
        <w:t xml:space="preserve"> díl</w:t>
      </w:r>
      <w:r w:rsidR="00D91A68" w:rsidRPr="00995387">
        <w:rPr>
          <w:rFonts w:cs="Arial"/>
          <w:szCs w:val="20"/>
        </w:rPr>
        <w:t>o</w:t>
      </w:r>
      <w:r w:rsidR="00FF6DCD" w:rsidRPr="00995387">
        <w:rPr>
          <w:rFonts w:cs="Arial"/>
          <w:szCs w:val="20"/>
        </w:rPr>
        <w:t xml:space="preserve"> j</w:t>
      </w:r>
      <w:r w:rsidR="00D91A68" w:rsidRPr="00995387">
        <w:rPr>
          <w:rFonts w:cs="Arial"/>
          <w:szCs w:val="20"/>
        </w:rPr>
        <w:t>e</w:t>
      </w:r>
      <w:r w:rsidR="00FF6DCD" w:rsidRPr="00995387">
        <w:rPr>
          <w:rFonts w:cs="Arial"/>
          <w:szCs w:val="20"/>
        </w:rPr>
        <w:t xml:space="preserve"> pořízen</w:t>
      </w:r>
      <w:r w:rsidR="00D91A68" w:rsidRPr="00995387">
        <w:rPr>
          <w:rFonts w:cs="Arial"/>
          <w:szCs w:val="20"/>
        </w:rPr>
        <w:t>o</w:t>
      </w:r>
      <w:r w:rsidR="00FF6DCD" w:rsidRPr="00995387">
        <w:rPr>
          <w:rFonts w:cs="Arial"/>
          <w:szCs w:val="20"/>
        </w:rPr>
        <w:t xml:space="preserve"> od </w:t>
      </w:r>
      <w:r w:rsidR="00A30A06" w:rsidRPr="00995387">
        <w:rPr>
          <w:rFonts w:cstheme="minorHAnsi"/>
          <w:szCs w:val="20"/>
        </w:rPr>
        <w:t>podnikající právnické osoby, plátce DPH</w:t>
      </w:r>
      <w:r w:rsidR="00E03886" w:rsidRPr="00995387">
        <w:rPr>
          <w:rFonts w:cs="Arial"/>
          <w:szCs w:val="20"/>
        </w:rPr>
        <w:t xml:space="preserve">. Kupní cena činí celkem: </w:t>
      </w:r>
      <w:proofErr w:type="gramStart"/>
      <w:r w:rsidR="00A30A06" w:rsidRPr="00995387">
        <w:rPr>
          <w:rFonts w:cs="Arial"/>
          <w:szCs w:val="20"/>
        </w:rPr>
        <w:t>35</w:t>
      </w:r>
      <w:r w:rsidR="00E03886" w:rsidRPr="00C56A29">
        <w:rPr>
          <w:rFonts w:cs="Arial"/>
          <w:szCs w:val="20"/>
        </w:rPr>
        <w:t>.000,-</w:t>
      </w:r>
      <w:proofErr w:type="gramEnd"/>
      <w:r w:rsidR="00E03886" w:rsidRPr="00C56A29">
        <w:rPr>
          <w:rFonts w:cs="Arial"/>
          <w:szCs w:val="20"/>
        </w:rPr>
        <w:t> EUR</w:t>
      </w:r>
      <w:r w:rsidR="00A30A06">
        <w:rPr>
          <w:rFonts w:cs="Arial"/>
          <w:szCs w:val="20"/>
        </w:rPr>
        <w:t xml:space="preserve"> včetně DPH</w:t>
      </w:r>
      <w:r w:rsidR="00E03886" w:rsidRPr="00C56A29">
        <w:rPr>
          <w:rFonts w:cs="Arial"/>
          <w:szCs w:val="20"/>
        </w:rPr>
        <w:t>.</w:t>
      </w:r>
      <w:r w:rsidR="00A2241C" w:rsidRPr="00C56A29">
        <w:rPr>
          <w:rFonts w:cs="Arial"/>
          <w:szCs w:val="20"/>
        </w:rPr>
        <w:t xml:space="preserve"> Tato cena je konečná a </w:t>
      </w:r>
      <w:r w:rsidR="00AB0D77" w:rsidRPr="00C56A29">
        <w:rPr>
          <w:rFonts w:cs="Arial"/>
          <w:szCs w:val="20"/>
        </w:rPr>
        <w:t xml:space="preserve">podléhá dani z přidané hodnoty podle zákona </w:t>
      </w:r>
      <w:r w:rsidR="00FF6DCD" w:rsidRPr="00995387">
        <w:rPr>
          <w:rFonts w:cs="Arial"/>
          <w:szCs w:val="20"/>
        </w:rPr>
        <w:t>č. 235/2004 Sb., o dani z přidané hodnoty.</w:t>
      </w:r>
    </w:p>
    <w:p w14:paraId="432A4AE1" w14:textId="29FCDDEE" w:rsidR="00EF0EB1" w:rsidRDefault="00EF0EB1" w:rsidP="00F56D87">
      <w:pPr>
        <w:tabs>
          <w:tab w:val="left" w:pos="426"/>
        </w:tabs>
        <w:suppressAutoHyphens/>
        <w:ind w:left="426"/>
        <w:contextualSpacing/>
        <w:jc w:val="both"/>
        <w:rPr>
          <w:rFonts w:cs="Arial"/>
          <w:i/>
          <w:szCs w:val="20"/>
          <w:lang w:val="en-GB"/>
        </w:rPr>
      </w:pPr>
      <w:r w:rsidRPr="000C3BAE">
        <w:rPr>
          <w:rFonts w:cs="Arial"/>
          <w:i/>
          <w:szCs w:val="20"/>
          <w:lang w:val="en-GB"/>
        </w:rPr>
        <w:t>This work of art is purchased from</w:t>
      </w:r>
      <w:r w:rsidR="00F56D87" w:rsidRPr="000C3BAE">
        <w:rPr>
          <w:rFonts w:cs="Arial"/>
          <w:i/>
          <w:szCs w:val="20"/>
          <w:lang w:val="en-GB"/>
        </w:rPr>
        <w:t xml:space="preserve"> a business legal entity</w:t>
      </w:r>
      <w:r w:rsidRPr="000C3BAE">
        <w:rPr>
          <w:rFonts w:cs="Arial"/>
          <w:i/>
          <w:szCs w:val="20"/>
          <w:lang w:val="en-GB"/>
        </w:rPr>
        <w:t xml:space="preserve">, who is </w:t>
      </w:r>
      <w:proofErr w:type="spellStart"/>
      <w:r w:rsidRPr="000C3BAE">
        <w:rPr>
          <w:rFonts w:cs="Arial"/>
          <w:i/>
          <w:szCs w:val="20"/>
          <w:lang w:val="en-GB"/>
        </w:rPr>
        <w:t>registred</w:t>
      </w:r>
      <w:proofErr w:type="spellEnd"/>
      <w:r w:rsidRPr="000C3BAE">
        <w:rPr>
          <w:rFonts w:cs="Arial"/>
          <w:i/>
          <w:szCs w:val="20"/>
          <w:lang w:val="en-GB"/>
        </w:rPr>
        <w:t xml:space="preserve"> for VAT</w:t>
      </w:r>
      <w:r w:rsidR="00E03886" w:rsidRPr="000C3BAE">
        <w:rPr>
          <w:rFonts w:cs="Arial"/>
          <w:i/>
          <w:szCs w:val="20"/>
          <w:lang w:val="en-GB"/>
        </w:rPr>
        <w:t>.</w:t>
      </w:r>
      <w:r w:rsidR="00A2241C" w:rsidRPr="000C3BAE">
        <w:rPr>
          <w:rFonts w:cs="Arial"/>
          <w:i/>
          <w:szCs w:val="20"/>
          <w:lang w:val="en-GB"/>
        </w:rPr>
        <w:t xml:space="preserve"> The final purchase price is: </w:t>
      </w:r>
      <w:proofErr w:type="gramStart"/>
      <w:r w:rsidR="00A30A06" w:rsidRPr="000C3BAE">
        <w:rPr>
          <w:rFonts w:cs="Arial"/>
          <w:i/>
          <w:szCs w:val="20"/>
          <w:lang w:val="en-GB"/>
        </w:rPr>
        <w:t>35</w:t>
      </w:r>
      <w:r w:rsidR="00A2241C" w:rsidRPr="000C3BAE">
        <w:rPr>
          <w:rFonts w:cs="Arial"/>
          <w:i/>
          <w:szCs w:val="20"/>
          <w:lang w:val="en-GB"/>
        </w:rPr>
        <w:t>.000,-</w:t>
      </w:r>
      <w:proofErr w:type="gramEnd"/>
      <w:r w:rsidR="00A2241C" w:rsidRPr="000C3BAE">
        <w:rPr>
          <w:rFonts w:cs="Arial"/>
          <w:i/>
          <w:szCs w:val="20"/>
          <w:lang w:val="en-GB"/>
        </w:rPr>
        <w:t xml:space="preserve"> EUR</w:t>
      </w:r>
      <w:r w:rsidR="00197BBB" w:rsidRPr="000C3BAE">
        <w:rPr>
          <w:rFonts w:cs="Arial"/>
          <w:i/>
          <w:szCs w:val="20"/>
          <w:lang w:val="en-GB"/>
        </w:rPr>
        <w:t xml:space="preserve"> including VAT</w:t>
      </w:r>
      <w:r w:rsidR="00A2241C" w:rsidRPr="000C3BAE">
        <w:rPr>
          <w:rFonts w:cs="Arial"/>
          <w:i/>
          <w:szCs w:val="20"/>
          <w:lang w:val="en-GB"/>
        </w:rPr>
        <w:t>.</w:t>
      </w:r>
      <w:r w:rsidR="00F56D87" w:rsidRPr="000C3BAE">
        <w:rPr>
          <w:rFonts w:cs="Arial"/>
          <w:i/>
          <w:szCs w:val="20"/>
          <w:lang w:val="en-GB"/>
        </w:rPr>
        <w:t xml:space="preserve"> T</w:t>
      </w:r>
      <w:r w:rsidR="00202DFB" w:rsidRPr="000C3BAE">
        <w:rPr>
          <w:rFonts w:cs="Arial"/>
          <w:i/>
          <w:szCs w:val="20"/>
          <w:lang w:val="en-GB"/>
        </w:rPr>
        <w:t xml:space="preserve">he price is final and </w:t>
      </w:r>
      <w:r w:rsidR="00F56D87" w:rsidRPr="000C3BAE">
        <w:rPr>
          <w:rFonts w:cs="Arial"/>
          <w:i/>
          <w:szCs w:val="20"/>
          <w:lang w:val="en-GB"/>
        </w:rPr>
        <w:t>is</w:t>
      </w:r>
      <w:r w:rsidRPr="000C3BAE">
        <w:rPr>
          <w:rFonts w:cs="Arial"/>
          <w:i/>
          <w:szCs w:val="20"/>
          <w:lang w:val="en-GB"/>
        </w:rPr>
        <w:t xml:space="preserve"> subject to </w:t>
      </w:r>
      <w:r w:rsidR="00362AD8" w:rsidRPr="000C3BAE">
        <w:rPr>
          <w:rFonts w:cs="Arial"/>
          <w:i/>
          <w:szCs w:val="20"/>
          <w:lang w:val="en-GB"/>
        </w:rPr>
        <w:t xml:space="preserve">VAT </w:t>
      </w:r>
      <w:r w:rsidR="00122166" w:rsidRPr="000C3BAE">
        <w:rPr>
          <w:rFonts w:cs="Arial"/>
          <w:i/>
          <w:szCs w:val="20"/>
          <w:lang w:val="en-GB"/>
        </w:rPr>
        <w:t>pursua</w:t>
      </w:r>
      <w:r w:rsidR="007F6EA6" w:rsidRPr="000C3BAE">
        <w:rPr>
          <w:rFonts w:cs="Arial"/>
          <w:i/>
          <w:szCs w:val="20"/>
          <w:lang w:val="en-GB"/>
        </w:rPr>
        <w:t>n</w:t>
      </w:r>
      <w:r w:rsidR="00122166" w:rsidRPr="000C3BAE">
        <w:rPr>
          <w:rFonts w:cs="Arial"/>
          <w:i/>
          <w:szCs w:val="20"/>
          <w:lang w:val="en-GB"/>
        </w:rPr>
        <w:t xml:space="preserve">t </w:t>
      </w:r>
      <w:r w:rsidR="00851ABF" w:rsidRPr="000C3BAE">
        <w:rPr>
          <w:rFonts w:cs="Arial"/>
          <w:i/>
          <w:szCs w:val="20"/>
          <w:lang w:val="en-GB"/>
        </w:rPr>
        <w:t xml:space="preserve">to </w:t>
      </w:r>
      <w:r w:rsidRPr="000C3BAE">
        <w:rPr>
          <w:rFonts w:cs="Arial"/>
          <w:i/>
          <w:szCs w:val="20"/>
          <w:lang w:val="en-GB"/>
        </w:rPr>
        <w:t>the law Act. No. 235/2004 Coll., on Value Added Ta</w:t>
      </w:r>
      <w:r w:rsidR="005B2F65" w:rsidRPr="000C3BAE">
        <w:rPr>
          <w:rFonts w:cs="Arial"/>
          <w:i/>
          <w:szCs w:val="20"/>
          <w:lang w:val="en-GB"/>
        </w:rPr>
        <w:t>x.</w:t>
      </w:r>
    </w:p>
    <w:p w14:paraId="3E7A17CB" w14:textId="77777777" w:rsidR="006A36E4" w:rsidRPr="00FF43E6" w:rsidRDefault="006A36E4" w:rsidP="00EF0678">
      <w:pPr>
        <w:suppressAutoHyphens/>
        <w:ind w:left="426" w:hanging="426"/>
        <w:contextualSpacing/>
        <w:jc w:val="both"/>
        <w:rPr>
          <w:rFonts w:cs="Arial"/>
          <w:b/>
          <w:szCs w:val="20"/>
        </w:rPr>
      </w:pPr>
    </w:p>
    <w:p w14:paraId="6CEFADEC" w14:textId="3194978A" w:rsidR="006A36E4" w:rsidRPr="00FF43E6" w:rsidRDefault="006808C1" w:rsidP="00EF0678">
      <w:pPr>
        <w:suppressAutoHyphens/>
        <w:ind w:left="426" w:hanging="426"/>
        <w:contextualSpacing/>
        <w:jc w:val="both"/>
        <w:rPr>
          <w:rFonts w:cs="Arial"/>
          <w:szCs w:val="20"/>
        </w:rPr>
      </w:pPr>
      <w:r w:rsidRPr="00FF43E6">
        <w:rPr>
          <w:rFonts w:cs="Arial"/>
          <w:szCs w:val="20"/>
        </w:rPr>
        <w:t>2.3.</w:t>
      </w:r>
      <w:r w:rsidRPr="00FF43E6">
        <w:rPr>
          <w:rFonts w:cs="Arial"/>
          <w:szCs w:val="20"/>
        </w:rPr>
        <w:tab/>
      </w:r>
      <w:r w:rsidR="006A36E4" w:rsidRPr="00805CFE">
        <w:rPr>
          <w:rFonts w:cs="Arial"/>
          <w:szCs w:val="20"/>
        </w:rPr>
        <w:t>Díl</w:t>
      </w:r>
      <w:r w:rsidR="00D91A68" w:rsidRPr="00805CFE">
        <w:rPr>
          <w:rFonts w:cs="Arial"/>
          <w:szCs w:val="20"/>
        </w:rPr>
        <w:t>o</w:t>
      </w:r>
      <w:r w:rsidR="006A36E4" w:rsidRPr="00805CFE">
        <w:rPr>
          <w:rFonts w:cs="Arial"/>
          <w:szCs w:val="20"/>
        </w:rPr>
        <w:t xml:space="preserve"> byl</w:t>
      </w:r>
      <w:r w:rsidR="00805B85" w:rsidRPr="00805CFE">
        <w:rPr>
          <w:rFonts w:cs="Arial"/>
          <w:szCs w:val="20"/>
        </w:rPr>
        <w:t>o</w:t>
      </w:r>
      <w:r w:rsidR="006A36E4" w:rsidRPr="00805CFE">
        <w:rPr>
          <w:rFonts w:cs="Arial"/>
          <w:szCs w:val="20"/>
        </w:rPr>
        <w:t xml:space="preserve"> kupujícímu předán</w:t>
      </w:r>
      <w:r w:rsidR="00D91A68" w:rsidRPr="00805CFE">
        <w:rPr>
          <w:rFonts w:cs="Arial"/>
          <w:szCs w:val="20"/>
        </w:rPr>
        <w:t>o</w:t>
      </w:r>
      <w:r w:rsidR="006A36E4" w:rsidRPr="00805CFE">
        <w:rPr>
          <w:rFonts w:cs="Arial"/>
          <w:szCs w:val="20"/>
        </w:rPr>
        <w:t xml:space="preserve"> a</w:t>
      </w:r>
      <w:r w:rsidR="006A36E4" w:rsidRPr="00FF43E6">
        <w:rPr>
          <w:rFonts w:cs="Arial"/>
          <w:szCs w:val="20"/>
        </w:rPr>
        <w:t xml:space="preserve"> vlastnické právo přechází na kupujícího okamžikem proplacení d</w:t>
      </w:r>
      <w:r w:rsidR="00D91A68" w:rsidRPr="00FF43E6">
        <w:rPr>
          <w:rFonts w:cs="Arial"/>
          <w:szCs w:val="20"/>
        </w:rPr>
        <w:t>íla</w:t>
      </w:r>
      <w:r w:rsidR="006A36E4" w:rsidRPr="00FF43E6">
        <w:rPr>
          <w:rFonts w:cs="Arial"/>
          <w:szCs w:val="20"/>
        </w:rPr>
        <w:t>.</w:t>
      </w:r>
    </w:p>
    <w:p w14:paraId="445AA799" w14:textId="6EED3D56" w:rsidR="00EF0EB1" w:rsidRPr="00FF43E6" w:rsidRDefault="00EF0EB1" w:rsidP="00EF0678">
      <w:pPr>
        <w:ind w:left="426"/>
        <w:contextualSpacing/>
        <w:jc w:val="both"/>
        <w:rPr>
          <w:rFonts w:cs="Arial"/>
          <w:szCs w:val="20"/>
        </w:rPr>
      </w:pPr>
      <w:r w:rsidRPr="00FF43E6">
        <w:rPr>
          <w:rFonts w:cs="Arial"/>
          <w:i/>
          <w:szCs w:val="20"/>
          <w:lang w:val="en-GB"/>
        </w:rPr>
        <w:t>The work has been handed over to the Buyer and the title shall pass to the Buyer upon payment for the work.</w:t>
      </w:r>
    </w:p>
    <w:p w14:paraId="41F01525" w14:textId="77777777" w:rsidR="006A36E4" w:rsidRPr="00FF43E6" w:rsidRDefault="006A36E4" w:rsidP="00EF0678">
      <w:pPr>
        <w:suppressAutoHyphens/>
        <w:ind w:left="426" w:hanging="426"/>
        <w:contextualSpacing/>
        <w:jc w:val="both"/>
        <w:rPr>
          <w:rFonts w:cs="Arial"/>
          <w:szCs w:val="20"/>
        </w:rPr>
      </w:pPr>
    </w:p>
    <w:p w14:paraId="32680130" w14:textId="3B7B5147" w:rsidR="006A36E4" w:rsidRPr="003F2C8A" w:rsidRDefault="006808C1" w:rsidP="00EF0678">
      <w:pPr>
        <w:suppressAutoHyphens/>
        <w:ind w:left="426" w:hanging="426"/>
        <w:contextualSpacing/>
        <w:jc w:val="both"/>
        <w:rPr>
          <w:rFonts w:cs="Arial"/>
          <w:szCs w:val="20"/>
        </w:rPr>
      </w:pPr>
      <w:r w:rsidRPr="00FF43E6">
        <w:rPr>
          <w:rFonts w:cs="Arial"/>
          <w:szCs w:val="20"/>
        </w:rPr>
        <w:t>2.4.</w:t>
      </w:r>
      <w:r w:rsidRPr="00FF43E6">
        <w:rPr>
          <w:rFonts w:cs="Arial"/>
          <w:szCs w:val="20"/>
        </w:rPr>
        <w:tab/>
      </w:r>
      <w:r w:rsidR="006A36E4" w:rsidRPr="00FF43E6">
        <w:rPr>
          <w:rFonts w:cs="Arial"/>
          <w:szCs w:val="20"/>
        </w:rPr>
        <w:t xml:space="preserve">Na kupujícího přechází nebezpečí škody na věci </w:t>
      </w:r>
      <w:r w:rsidR="00470B0C">
        <w:rPr>
          <w:rFonts w:cs="Arial"/>
          <w:szCs w:val="20"/>
        </w:rPr>
        <w:t>okamžikem</w:t>
      </w:r>
      <w:r w:rsidR="00F671E5" w:rsidRPr="003F2C8A">
        <w:rPr>
          <w:rFonts w:cs="Arial"/>
          <w:szCs w:val="20"/>
        </w:rPr>
        <w:t> převzetí díla</w:t>
      </w:r>
      <w:r w:rsidR="006A36E4" w:rsidRPr="003F2C8A">
        <w:rPr>
          <w:rFonts w:cs="Arial"/>
          <w:szCs w:val="20"/>
        </w:rPr>
        <w:t>.</w:t>
      </w:r>
    </w:p>
    <w:p w14:paraId="7A93CDDC" w14:textId="2F735AF3" w:rsidR="00EF0EB1" w:rsidRPr="00FF43E6" w:rsidRDefault="00EF0EB1" w:rsidP="00EF0678">
      <w:pPr>
        <w:tabs>
          <w:tab w:val="left" w:pos="426"/>
        </w:tabs>
        <w:ind w:left="426"/>
        <w:contextualSpacing/>
        <w:jc w:val="both"/>
        <w:rPr>
          <w:rFonts w:cs="Arial"/>
          <w:i/>
          <w:szCs w:val="20"/>
        </w:rPr>
      </w:pPr>
      <w:r w:rsidRPr="003F2C8A">
        <w:rPr>
          <w:rFonts w:cs="Arial"/>
          <w:i/>
          <w:szCs w:val="20"/>
          <w:lang w:val="en-GB"/>
        </w:rPr>
        <w:t>The risk of damage to the thing shall pass to the Buyer upon</w:t>
      </w:r>
      <w:r w:rsidR="00380ADA" w:rsidRPr="003F2C8A">
        <w:rPr>
          <w:rFonts w:cs="Arial"/>
          <w:i/>
          <w:szCs w:val="20"/>
          <w:lang w:val="en-GB"/>
        </w:rPr>
        <w:t xml:space="preserve"> acceptance of the work</w:t>
      </w:r>
      <w:r w:rsidRPr="003F2C8A">
        <w:rPr>
          <w:rFonts w:cs="Arial"/>
          <w:i/>
          <w:szCs w:val="20"/>
          <w:lang w:val="en-GB"/>
        </w:rPr>
        <w:t>.</w:t>
      </w:r>
    </w:p>
    <w:p w14:paraId="5B02529F" w14:textId="77777777" w:rsidR="001B63B2" w:rsidRPr="00FF43E6" w:rsidRDefault="001B63B2" w:rsidP="00EF0678">
      <w:pPr>
        <w:pStyle w:val="TEXTMUO"/>
        <w:contextualSpacing/>
        <w:rPr>
          <w:rFonts w:cs="Arial"/>
          <w:lang w:eastAsia="en-US"/>
        </w:rPr>
      </w:pPr>
    </w:p>
    <w:p w14:paraId="032882D8" w14:textId="5F19ED20" w:rsidR="001933CA" w:rsidRPr="00FF43E6" w:rsidRDefault="001933CA" w:rsidP="00EF0678">
      <w:pPr>
        <w:pStyle w:val="Odstavecseseznamem"/>
        <w:shd w:val="clear" w:color="auto" w:fill="FFFFFF"/>
        <w:spacing w:before="160"/>
        <w:ind w:left="284" w:hanging="284"/>
        <w:jc w:val="center"/>
        <w:textAlignment w:val="baseline"/>
        <w:rPr>
          <w:rFonts w:eastAsia="Times New Roman" w:cs="Arial"/>
          <w:b/>
          <w:color w:val="FF0000"/>
          <w:szCs w:val="20"/>
          <w:lang w:eastAsia="cs-CZ"/>
        </w:rPr>
      </w:pPr>
      <w:r w:rsidRPr="001E6EFB">
        <w:rPr>
          <w:rFonts w:eastAsia="Times New Roman" w:cs="Arial"/>
          <w:b/>
          <w:szCs w:val="20"/>
          <w:lang w:eastAsia="cs-CZ"/>
        </w:rPr>
        <w:t xml:space="preserve">III. </w:t>
      </w:r>
      <w:r w:rsidR="001B63B2" w:rsidRPr="001E6EFB">
        <w:rPr>
          <w:rFonts w:eastAsia="Times New Roman" w:cs="Arial"/>
          <w:b/>
          <w:szCs w:val="20"/>
          <w:lang w:eastAsia="cs-CZ"/>
        </w:rPr>
        <w:t>Prohlášení prodávajícího</w:t>
      </w:r>
      <w:r w:rsidR="001E6EFB" w:rsidRPr="001E6EFB">
        <w:rPr>
          <w:rFonts w:eastAsia="Times New Roman" w:cs="Arial"/>
          <w:b/>
          <w:szCs w:val="20"/>
          <w:lang w:eastAsia="cs-CZ"/>
        </w:rPr>
        <w:t xml:space="preserve"> / </w:t>
      </w:r>
      <w:proofErr w:type="spellStart"/>
      <w:r w:rsidR="001E6EFB" w:rsidRPr="001E6EFB">
        <w:rPr>
          <w:rFonts w:eastAsia="Times New Roman" w:cs="Arial"/>
          <w:b/>
          <w:i/>
          <w:iCs/>
          <w:szCs w:val="20"/>
          <w:lang w:eastAsia="cs-CZ"/>
        </w:rPr>
        <w:t>Seller’s</w:t>
      </w:r>
      <w:proofErr w:type="spellEnd"/>
      <w:r w:rsidR="001E6EFB" w:rsidRPr="001E6EFB">
        <w:rPr>
          <w:rFonts w:eastAsia="Times New Roman" w:cs="Arial"/>
          <w:b/>
          <w:i/>
          <w:iCs/>
          <w:szCs w:val="20"/>
          <w:lang w:eastAsia="cs-CZ"/>
        </w:rPr>
        <w:t xml:space="preserve"> </w:t>
      </w:r>
      <w:proofErr w:type="spellStart"/>
      <w:r w:rsidR="001E6EFB" w:rsidRPr="001E6EFB">
        <w:rPr>
          <w:rFonts w:eastAsia="Times New Roman" w:cs="Arial"/>
          <w:b/>
          <w:i/>
          <w:iCs/>
          <w:szCs w:val="20"/>
          <w:lang w:eastAsia="cs-CZ"/>
        </w:rPr>
        <w:t>statement</w:t>
      </w:r>
      <w:proofErr w:type="spellEnd"/>
    </w:p>
    <w:p w14:paraId="1198CCE2" w14:textId="6083C1C5" w:rsidR="00805B85" w:rsidRPr="00FF43E6" w:rsidRDefault="001933CA" w:rsidP="00EF0678">
      <w:pPr>
        <w:suppressAutoHyphens/>
        <w:spacing w:before="160"/>
        <w:ind w:left="426" w:hanging="426"/>
        <w:contextualSpacing/>
        <w:jc w:val="both"/>
        <w:rPr>
          <w:rFonts w:cs="Arial"/>
          <w:szCs w:val="20"/>
        </w:rPr>
      </w:pPr>
      <w:r w:rsidRPr="00FF43E6">
        <w:rPr>
          <w:rFonts w:eastAsia="Times New Roman" w:cs="Arial"/>
          <w:color w:val="000000" w:themeColor="text1"/>
          <w:szCs w:val="20"/>
          <w:lang w:eastAsia="cs-CZ"/>
        </w:rPr>
        <w:t>3.1</w:t>
      </w:r>
      <w:r w:rsidR="006808C1" w:rsidRPr="00FF43E6">
        <w:rPr>
          <w:rFonts w:cs="Arial"/>
          <w:szCs w:val="20"/>
        </w:rPr>
        <w:tab/>
        <w:t xml:space="preserve">Prodávající prohlašuje, že </w:t>
      </w:r>
      <w:r w:rsidR="006D4FD6">
        <w:rPr>
          <w:rFonts w:cs="Arial"/>
          <w:szCs w:val="20"/>
        </w:rPr>
        <w:t xml:space="preserve">je </w:t>
      </w:r>
      <w:r w:rsidR="00C37F06" w:rsidRPr="00FF43E6">
        <w:rPr>
          <w:rFonts w:cs="Arial"/>
          <w:szCs w:val="20"/>
        </w:rPr>
        <w:t>výlučným vlastníkem d</w:t>
      </w:r>
      <w:r w:rsidR="00D91A68" w:rsidRPr="00FF43E6">
        <w:rPr>
          <w:rFonts w:cs="Arial"/>
          <w:szCs w:val="20"/>
        </w:rPr>
        <w:t>í</w:t>
      </w:r>
      <w:r w:rsidR="00C37F06" w:rsidRPr="00FF43E6">
        <w:rPr>
          <w:rFonts w:cs="Arial"/>
          <w:szCs w:val="20"/>
        </w:rPr>
        <w:t>l</w:t>
      </w:r>
      <w:r w:rsidR="00D91A68" w:rsidRPr="00FF43E6">
        <w:rPr>
          <w:rFonts w:cs="Arial"/>
          <w:szCs w:val="20"/>
        </w:rPr>
        <w:t>a</w:t>
      </w:r>
      <w:r w:rsidR="00C37F06" w:rsidRPr="00FF43E6">
        <w:rPr>
          <w:rFonts w:cs="Arial"/>
          <w:szCs w:val="20"/>
        </w:rPr>
        <w:t>, kter</w:t>
      </w:r>
      <w:r w:rsidR="00D91A68" w:rsidRPr="00FF43E6">
        <w:rPr>
          <w:rFonts w:cs="Arial"/>
          <w:szCs w:val="20"/>
        </w:rPr>
        <w:t>é</w:t>
      </w:r>
      <w:r w:rsidR="00C37F06" w:rsidRPr="00FF43E6">
        <w:rPr>
          <w:rFonts w:cs="Arial"/>
          <w:szCs w:val="20"/>
        </w:rPr>
        <w:t xml:space="preserve"> j</w:t>
      </w:r>
      <w:r w:rsidR="00D91A68" w:rsidRPr="00FF43E6">
        <w:rPr>
          <w:rFonts w:cs="Arial"/>
          <w:szCs w:val="20"/>
        </w:rPr>
        <w:t>e</w:t>
      </w:r>
      <w:r w:rsidR="00C37F06" w:rsidRPr="00FF43E6">
        <w:rPr>
          <w:rFonts w:cs="Arial"/>
          <w:szCs w:val="20"/>
        </w:rPr>
        <w:t xml:space="preserve"> předmětem této smlouvy, a zároveň je oprávněn k je</w:t>
      </w:r>
      <w:r w:rsidR="00D91A68" w:rsidRPr="00FF43E6">
        <w:rPr>
          <w:rFonts w:cs="Arial"/>
          <w:szCs w:val="20"/>
        </w:rPr>
        <w:t>ho</w:t>
      </w:r>
      <w:r w:rsidR="00C37F06" w:rsidRPr="00FF43E6">
        <w:rPr>
          <w:rFonts w:cs="Arial"/>
          <w:szCs w:val="20"/>
        </w:rPr>
        <w:t xml:space="preserve"> prodeji, a že uzavřením této smlouvy nebudou porušena jakákoliv práva třetích osob.</w:t>
      </w:r>
    </w:p>
    <w:p w14:paraId="6804759C" w14:textId="66030F25" w:rsidR="00805B85" w:rsidRPr="00995387" w:rsidRDefault="00805B85" w:rsidP="00EF0678">
      <w:pPr>
        <w:tabs>
          <w:tab w:val="left" w:pos="426"/>
        </w:tabs>
        <w:suppressAutoHyphens/>
        <w:ind w:left="426"/>
        <w:contextualSpacing/>
        <w:rPr>
          <w:rFonts w:cs="Arial"/>
          <w:i/>
          <w:szCs w:val="20"/>
          <w:lang w:val="en-GB"/>
        </w:rPr>
      </w:pPr>
      <w:r w:rsidRPr="00995387">
        <w:rPr>
          <w:rFonts w:cs="Arial"/>
          <w:i/>
          <w:szCs w:val="20"/>
          <w:lang w:val="en-GB"/>
        </w:rPr>
        <w:t xml:space="preserve">The Seller hereby declares, that he is the sole owner of the Work which is the subject-matter of this Contract, that he is entitled to sell it and </w:t>
      </w:r>
      <w:r w:rsidRPr="00FF43E6">
        <w:rPr>
          <w:rFonts w:cs="Arial"/>
          <w:bCs/>
          <w:i/>
          <w:szCs w:val="20"/>
          <w:lang w:val="en-GB"/>
        </w:rPr>
        <w:t>no rights of any third parties shall be violated by conclusion of this contract</w:t>
      </w:r>
      <w:r w:rsidRPr="00995387">
        <w:rPr>
          <w:rFonts w:cs="Arial"/>
          <w:i/>
          <w:szCs w:val="20"/>
          <w:lang w:val="en-GB"/>
        </w:rPr>
        <w:t xml:space="preserve">. </w:t>
      </w:r>
    </w:p>
    <w:p w14:paraId="512AB48D" w14:textId="77777777" w:rsidR="00FF43E6" w:rsidRPr="00FF43E6" w:rsidRDefault="00FF43E6" w:rsidP="00EF0678">
      <w:pPr>
        <w:tabs>
          <w:tab w:val="left" w:pos="426"/>
        </w:tabs>
        <w:suppressAutoHyphens/>
        <w:ind w:left="426"/>
        <w:contextualSpacing/>
        <w:rPr>
          <w:rFonts w:cs="Arial"/>
          <w:szCs w:val="20"/>
        </w:rPr>
      </w:pPr>
    </w:p>
    <w:p w14:paraId="0C0F3265" w14:textId="5D48CC43" w:rsidR="006808C1" w:rsidRPr="00FF43E6" w:rsidRDefault="006808C1" w:rsidP="00EF0678">
      <w:pPr>
        <w:suppressAutoHyphens/>
        <w:spacing w:before="160"/>
        <w:ind w:left="426" w:hanging="426"/>
        <w:contextualSpacing/>
        <w:jc w:val="both"/>
        <w:rPr>
          <w:rFonts w:cs="Arial"/>
          <w:szCs w:val="20"/>
        </w:rPr>
      </w:pPr>
      <w:r w:rsidRPr="00FF43E6">
        <w:rPr>
          <w:rFonts w:cs="Arial"/>
          <w:szCs w:val="20"/>
        </w:rPr>
        <w:t>3.2.</w:t>
      </w:r>
      <w:r w:rsidRPr="00FF43E6">
        <w:rPr>
          <w:rFonts w:cs="Arial"/>
          <w:szCs w:val="20"/>
        </w:rPr>
        <w:tab/>
        <w:t>Prodávající prohlašuje, že předmět j</w:t>
      </w:r>
      <w:r w:rsidR="00D91A68" w:rsidRPr="00FF43E6">
        <w:rPr>
          <w:rFonts w:cs="Arial"/>
          <w:szCs w:val="20"/>
        </w:rPr>
        <w:t>e</w:t>
      </w:r>
      <w:r w:rsidRPr="00FF43E6">
        <w:rPr>
          <w:rFonts w:cs="Arial"/>
          <w:szCs w:val="20"/>
        </w:rPr>
        <w:t xml:space="preserve"> autorským originál</w:t>
      </w:r>
      <w:r w:rsidR="00D91A68" w:rsidRPr="00FF43E6">
        <w:rPr>
          <w:rFonts w:cs="Arial"/>
          <w:szCs w:val="20"/>
        </w:rPr>
        <w:t>em</w:t>
      </w:r>
      <w:r w:rsidRPr="00FF43E6">
        <w:rPr>
          <w:rFonts w:cs="Arial"/>
          <w:szCs w:val="20"/>
        </w:rPr>
        <w:t>. Kupujícímu je znám stav uměleck</w:t>
      </w:r>
      <w:r w:rsidR="00D91A68" w:rsidRPr="00FF43E6">
        <w:rPr>
          <w:rFonts w:cs="Arial"/>
          <w:szCs w:val="20"/>
        </w:rPr>
        <w:t>ého</w:t>
      </w:r>
      <w:r w:rsidRPr="00FF43E6">
        <w:rPr>
          <w:rFonts w:cs="Arial"/>
          <w:szCs w:val="20"/>
        </w:rPr>
        <w:t xml:space="preserve"> d</w:t>
      </w:r>
      <w:r w:rsidR="00D91A68" w:rsidRPr="00FF43E6">
        <w:rPr>
          <w:rFonts w:cs="Arial"/>
          <w:szCs w:val="20"/>
        </w:rPr>
        <w:t>íla</w:t>
      </w:r>
      <w:r w:rsidRPr="00FF43E6">
        <w:rPr>
          <w:rFonts w:cs="Arial"/>
          <w:szCs w:val="20"/>
        </w:rPr>
        <w:t xml:space="preserve"> a potvrzuje, že je</w:t>
      </w:r>
      <w:r w:rsidR="00D91A68" w:rsidRPr="00FF43E6">
        <w:rPr>
          <w:rFonts w:cs="Arial"/>
          <w:szCs w:val="20"/>
        </w:rPr>
        <w:t>j</w:t>
      </w:r>
      <w:r w:rsidRPr="00FF43E6">
        <w:rPr>
          <w:rFonts w:cs="Arial"/>
          <w:szCs w:val="20"/>
        </w:rPr>
        <w:t xml:space="preserve"> v tomto stavu kupuje a přejímá.</w:t>
      </w:r>
    </w:p>
    <w:p w14:paraId="0D39F777" w14:textId="10FD6481" w:rsidR="00805B85" w:rsidRDefault="00805B85" w:rsidP="00EF0678">
      <w:pPr>
        <w:ind w:left="426"/>
        <w:contextualSpacing/>
        <w:jc w:val="both"/>
        <w:rPr>
          <w:rFonts w:cs="Arial"/>
          <w:i/>
          <w:szCs w:val="20"/>
          <w:lang w:val="en-GB"/>
        </w:rPr>
      </w:pPr>
      <w:r w:rsidRPr="00FF43E6">
        <w:rPr>
          <w:rFonts w:cs="Arial"/>
          <w:i/>
          <w:szCs w:val="20"/>
          <w:lang w:val="en-GB"/>
        </w:rPr>
        <w:t>The Seller declares that the item is the author's original. The Buyer is aware of the condition of the work of art and acknowledges that he buys and accepts it in the condition as is.</w:t>
      </w:r>
    </w:p>
    <w:p w14:paraId="79B6F05E" w14:textId="77777777" w:rsidR="00C66002" w:rsidRPr="00F54DCE" w:rsidRDefault="00C66002" w:rsidP="00EF0678">
      <w:pPr>
        <w:ind w:left="426"/>
        <w:contextualSpacing/>
        <w:jc w:val="both"/>
        <w:rPr>
          <w:rFonts w:cs="Arial"/>
          <w:i/>
          <w:szCs w:val="20"/>
          <w:lang w:val="en-GB"/>
        </w:rPr>
      </w:pPr>
    </w:p>
    <w:p w14:paraId="28894222" w14:textId="6AF76058" w:rsidR="00C66002" w:rsidRPr="00F54DCE" w:rsidRDefault="00C66002" w:rsidP="0071427B">
      <w:pPr>
        <w:ind w:left="426" w:hanging="426"/>
        <w:contextualSpacing/>
        <w:jc w:val="both"/>
        <w:rPr>
          <w:rFonts w:cs="Arial"/>
          <w:iCs/>
          <w:szCs w:val="20"/>
          <w:lang w:val="en-GB"/>
        </w:rPr>
      </w:pPr>
      <w:r w:rsidRPr="00F54DCE">
        <w:rPr>
          <w:rFonts w:cs="Arial"/>
          <w:iCs/>
          <w:szCs w:val="20"/>
          <w:lang w:val="en-GB"/>
        </w:rPr>
        <w:t>3.3.</w:t>
      </w:r>
      <w:r w:rsidRPr="00F54DCE">
        <w:rPr>
          <w:rFonts w:cs="Arial"/>
          <w:iCs/>
          <w:szCs w:val="20"/>
          <w:lang w:val="en-GB"/>
        </w:rPr>
        <w:tab/>
      </w:r>
      <w:proofErr w:type="spellStart"/>
      <w:r w:rsidR="00AE19EB" w:rsidRPr="00F54DCE">
        <w:rPr>
          <w:rFonts w:cs="Arial"/>
          <w:iCs/>
          <w:szCs w:val="20"/>
          <w:lang w:val="en-GB"/>
        </w:rPr>
        <w:t>Prodávající</w:t>
      </w:r>
      <w:proofErr w:type="spellEnd"/>
      <w:r w:rsidR="00AE19EB" w:rsidRPr="00F54DCE">
        <w:rPr>
          <w:rFonts w:cs="Arial"/>
          <w:iCs/>
          <w:szCs w:val="20"/>
          <w:lang w:val="en-GB"/>
        </w:rPr>
        <w:t xml:space="preserve"> </w:t>
      </w:r>
      <w:proofErr w:type="spellStart"/>
      <w:r w:rsidR="00AE19EB" w:rsidRPr="00F54DCE">
        <w:rPr>
          <w:rFonts w:cs="Arial"/>
          <w:iCs/>
          <w:szCs w:val="20"/>
          <w:lang w:val="en-GB"/>
        </w:rPr>
        <w:t>prohlašuje</w:t>
      </w:r>
      <w:proofErr w:type="spellEnd"/>
      <w:r w:rsidR="00AE19EB" w:rsidRPr="00F54DCE">
        <w:rPr>
          <w:rFonts w:cs="Arial"/>
          <w:iCs/>
          <w:szCs w:val="20"/>
          <w:lang w:val="en-GB"/>
        </w:rPr>
        <w:t xml:space="preserve">, </w:t>
      </w:r>
      <w:proofErr w:type="spellStart"/>
      <w:r w:rsidR="00AE19EB" w:rsidRPr="00F54DCE">
        <w:rPr>
          <w:rFonts w:cs="Arial"/>
          <w:iCs/>
          <w:szCs w:val="20"/>
          <w:lang w:val="en-GB"/>
        </w:rPr>
        <w:t>že</w:t>
      </w:r>
      <w:proofErr w:type="spellEnd"/>
      <w:r w:rsidR="00AE19EB" w:rsidRPr="00F54DCE">
        <w:rPr>
          <w:rFonts w:cs="Arial"/>
          <w:iCs/>
          <w:szCs w:val="20"/>
          <w:lang w:val="en-GB"/>
        </w:rPr>
        <w:t xml:space="preserve"> </w:t>
      </w:r>
      <w:proofErr w:type="spellStart"/>
      <w:r w:rsidR="00AE19EB" w:rsidRPr="00F54DCE">
        <w:rPr>
          <w:rFonts w:cs="Arial"/>
          <w:iCs/>
          <w:szCs w:val="20"/>
          <w:lang w:val="en-GB"/>
        </w:rPr>
        <w:t>není</w:t>
      </w:r>
      <w:proofErr w:type="spellEnd"/>
      <w:r w:rsidR="00AE19EB" w:rsidRPr="00F54DCE">
        <w:rPr>
          <w:rFonts w:cs="Arial"/>
          <w:iCs/>
          <w:szCs w:val="20"/>
          <w:lang w:val="en-GB"/>
        </w:rPr>
        <w:t xml:space="preserve"> </w:t>
      </w:r>
      <w:proofErr w:type="spellStart"/>
      <w:r w:rsidR="00AE19EB" w:rsidRPr="00F54DCE">
        <w:rPr>
          <w:rFonts w:cs="Arial"/>
          <w:iCs/>
          <w:szCs w:val="20"/>
          <w:lang w:val="en-GB"/>
        </w:rPr>
        <w:t>žádná</w:t>
      </w:r>
      <w:proofErr w:type="spellEnd"/>
      <w:r w:rsidR="00AE19EB" w:rsidRPr="00F54DCE">
        <w:rPr>
          <w:rFonts w:cs="Arial"/>
          <w:iCs/>
          <w:szCs w:val="20"/>
          <w:lang w:val="en-GB"/>
        </w:rPr>
        <w:t xml:space="preserve"> </w:t>
      </w:r>
      <w:proofErr w:type="spellStart"/>
      <w:r w:rsidR="00AE19EB" w:rsidRPr="00F54DCE">
        <w:rPr>
          <w:rFonts w:cs="Arial"/>
          <w:iCs/>
          <w:szCs w:val="20"/>
          <w:lang w:val="en-GB"/>
        </w:rPr>
        <w:t>třetí</w:t>
      </w:r>
      <w:proofErr w:type="spellEnd"/>
      <w:r w:rsidR="00AE19EB" w:rsidRPr="00F54DCE">
        <w:rPr>
          <w:rFonts w:cs="Arial"/>
          <w:iCs/>
          <w:szCs w:val="20"/>
          <w:lang w:val="en-GB"/>
        </w:rPr>
        <w:t xml:space="preserve"> </w:t>
      </w:r>
      <w:proofErr w:type="spellStart"/>
      <w:r w:rsidR="00AE19EB" w:rsidRPr="00F54DCE">
        <w:rPr>
          <w:rFonts w:cs="Arial"/>
          <w:iCs/>
          <w:szCs w:val="20"/>
          <w:lang w:val="en-GB"/>
        </w:rPr>
        <w:t>strana</w:t>
      </w:r>
      <w:proofErr w:type="spellEnd"/>
      <w:r w:rsidR="00AE19EB" w:rsidRPr="00F54DCE">
        <w:rPr>
          <w:rFonts w:cs="Arial"/>
          <w:iCs/>
          <w:szCs w:val="20"/>
          <w:lang w:val="en-GB"/>
        </w:rPr>
        <w:t xml:space="preserve">, </w:t>
      </w:r>
      <w:proofErr w:type="spellStart"/>
      <w:r w:rsidR="00AE19EB" w:rsidRPr="00F54DCE">
        <w:rPr>
          <w:rFonts w:cs="Arial"/>
          <w:iCs/>
          <w:szCs w:val="20"/>
          <w:lang w:val="en-GB"/>
        </w:rPr>
        <w:t>která</w:t>
      </w:r>
      <w:proofErr w:type="spellEnd"/>
      <w:r w:rsidR="00AE19EB" w:rsidRPr="00F54DCE">
        <w:rPr>
          <w:rFonts w:cs="Arial"/>
          <w:iCs/>
          <w:szCs w:val="20"/>
          <w:lang w:val="en-GB"/>
        </w:rPr>
        <w:t xml:space="preserve"> by k </w:t>
      </w:r>
      <w:proofErr w:type="spellStart"/>
      <w:r w:rsidR="00AE19EB" w:rsidRPr="00F54DCE">
        <w:rPr>
          <w:rFonts w:cs="Arial"/>
          <w:iCs/>
          <w:szCs w:val="20"/>
          <w:lang w:val="en-GB"/>
        </w:rPr>
        <w:t>prodávan</w:t>
      </w:r>
      <w:r w:rsidR="00902641">
        <w:rPr>
          <w:rFonts w:cs="Arial"/>
          <w:iCs/>
          <w:szCs w:val="20"/>
          <w:lang w:val="en-GB"/>
        </w:rPr>
        <w:t>ému</w:t>
      </w:r>
      <w:proofErr w:type="spellEnd"/>
      <w:r w:rsidR="00AE19EB" w:rsidRPr="00F54DCE">
        <w:rPr>
          <w:rFonts w:cs="Arial"/>
          <w:iCs/>
          <w:szCs w:val="20"/>
          <w:lang w:val="en-GB"/>
        </w:rPr>
        <w:t xml:space="preserve"> </w:t>
      </w:r>
      <w:proofErr w:type="spellStart"/>
      <w:r w:rsidR="00AE19EB" w:rsidRPr="00F54DCE">
        <w:rPr>
          <w:rFonts w:cs="Arial"/>
          <w:iCs/>
          <w:szCs w:val="20"/>
          <w:lang w:val="en-GB"/>
        </w:rPr>
        <w:t>díl</w:t>
      </w:r>
      <w:r w:rsidR="00902641">
        <w:rPr>
          <w:rFonts w:cs="Arial"/>
          <w:iCs/>
          <w:szCs w:val="20"/>
          <w:lang w:val="en-GB"/>
        </w:rPr>
        <w:t>u</w:t>
      </w:r>
      <w:proofErr w:type="spellEnd"/>
      <w:r w:rsidR="00AE19EB" w:rsidRPr="00F54DCE">
        <w:rPr>
          <w:rFonts w:cs="Arial"/>
          <w:iCs/>
          <w:szCs w:val="20"/>
          <w:lang w:val="en-GB"/>
        </w:rPr>
        <w:t xml:space="preserve"> </w:t>
      </w:r>
      <w:proofErr w:type="spellStart"/>
      <w:r w:rsidR="00AE19EB" w:rsidRPr="00F54DCE">
        <w:rPr>
          <w:rFonts w:cs="Arial"/>
          <w:iCs/>
          <w:szCs w:val="20"/>
          <w:lang w:val="en-GB"/>
        </w:rPr>
        <w:t>uplatňovala</w:t>
      </w:r>
      <w:proofErr w:type="spellEnd"/>
      <w:r w:rsidR="00AE19EB" w:rsidRPr="00F54DCE">
        <w:rPr>
          <w:rFonts w:cs="Arial"/>
          <w:iCs/>
          <w:szCs w:val="20"/>
          <w:lang w:val="en-GB"/>
        </w:rPr>
        <w:t xml:space="preserve"> </w:t>
      </w:r>
      <w:proofErr w:type="spellStart"/>
      <w:r w:rsidR="00AE19EB" w:rsidRPr="00F54DCE">
        <w:rPr>
          <w:rFonts w:cs="Arial"/>
          <w:iCs/>
          <w:szCs w:val="20"/>
          <w:lang w:val="en-GB"/>
        </w:rPr>
        <w:t>práva</w:t>
      </w:r>
      <w:proofErr w:type="spellEnd"/>
      <w:r w:rsidR="00AE19EB" w:rsidRPr="00F54DCE">
        <w:rPr>
          <w:rFonts w:cs="Arial"/>
          <w:iCs/>
          <w:szCs w:val="20"/>
          <w:lang w:val="en-GB"/>
        </w:rPr>
        <w:t xml:space="preserve">, </w:t>
      </w:r>
      <w:proofErr w:type="spellStart"/>
      <w:r w:rsidR="00AE19EB" w:rsidRPr="00F54DCE">
        <w:rPr>
          <w:rFonts w:cs="Arial"/>
          <w:iCs/>
          <w:szCs w:val="20"/>
          <w:lang w:val="en-GB"/>
        </w:rPr>
        <w:t>která</w:t>
      </w:r>
      <w:proofErr w:type="spellEnd"/>
      <w:r w:rsidR="00AE19EB" w:rsidRPr="00F54DCE">
        <w:rPr>
          <w:rFonts w:cs="Arial"/>
          <w:iCs/>
          <w:szCs w:val="20"/>
          <w:lang w:val="en-GB"/>
        </w:rPr>
        <w:t xml:space="preserve"> by </w:t>
      </w:r>
      <w:proofErr w:type="spellStart"/>
      <w:r w:rsidR="00AE19EB" w:rsidRPr="00F54DCE">
        <w:rPr>
          <w:rFonts w:cs="Arial"/>
          <w:iCs/>
          <w:szCs w:val="20"/>
          <w:lang w:val="en-GB"/>
        </w:rPr>
        <w:t>mohla</w:t>
      </w:r>
      <w:proofErr w:type="spellEnd"/>
      <w:r w:rsidR="00AE19EB" w:rsidRPr="00F54DCE">
        <w:rPr>
          <w:rFonts w:cs="Arial"/>
          <w:iCs/>
          <w:szCs w:val="20"/>
          <w:lang w:val="en-GB"/>
        </w:rPr>
        <w:t xml:space="preserve"> </w:t>
      </w:r>
      <w:proofErr w:type="spellStart"/>
      <w:r w:rsidR="00AE19EB" w:rsidRPr="00F54DCE">
        <w:rPr>
          <w:rFonts w:cs="Arial"/>
          <w:iCs/>
          <w:szCs w:val="20"/>
          <w:lang w:val="en-GB"/>
        </w:rPr>
        <w:t>bránit</w:t>
      </w:r>
      <w:proofErr w:type="spellEnd"/>
      <w:r w:rsidR="00AE19EB" w:rsidRPr="00F54DCE">
        <w:rPr>
          <w:rFonts w:cs="Arial"/>
          <w:iCs/>
          <w:szCs w:val="20"/>
          <w:lang w:val="en-GB"/>
        </w:rPr>
        <w:t xml:space="preserve"> </w:t>
      </w:r>
      <w:proofErr w:type="spellStart"/>
      <w:r w:rsidR="0071427B" w:rsidRPr="00F54DCE">
        <w:rPr>
          <w:rFonts w:cs="Arial"/>
          <w:iCs/>
          <w:szCs w:val="20"/>
          <w:lang w:val="en-GB"/>
        </w:rPr>
        <w:t>převodu</w:t>
      </w:r>
      <w:proofErr w:type="spellEnd"/>
      <w:r w:rsidR="0071427B" w:rsidRPr="00F54DCE">
        <w:rPr>
          <w:rFonts w:cs="Arial"/>
          <w:iCs/>
          <w:szCs w:val="20"/>
          <w:lang w:val="en-GB"/>
        </w:rPr>
        <w:t xml:space="preserve"> </w:t>
      </w:r>
      <w:proofErr w:type="spellStart"/>
      <w:r w:rsidR="0071427B" w:rsidRPr="00F54DCE">
        <w:rPr>
          <w:rFonts w:cs="Arial"/>
          <w:iCs/>
          <w:szCs w:val="20"/>
          <w:lang w:val="en-GB"/>
        </w:rPr>
        <w:t>vlastnického</w:t>
      </w:r>
      <w:proofErr w:type="spellEnd"/>
      <w:r w:rsidR="0071427B" w:rsidRPr="00F54DCE">
        <w:rPr>
          <w:rFonts w:cs="Arial"/>
          <w:iCs/>
          <w:szCs w:val="20"/>
          <w:lang w:val="en-GB"/>
        </w:rPr>
        <w:t xml:space="preserve"> </w:t>
      </w:r>
      <w:proofErr w:type="spellStart"/>
      <w:r w:rsidR="0071427B" w:rsidRPr="00F54DCE">
        <w:rPr>
          <w:rFonts w:cs="Arial"/>
          <w:iCs/>
          <w:szCs w:val="20"/>
          <w:lang w:val="en-GB"/>
        </w:rPr>
        <w:t>práva</w:t>
      </w:r>
      <w:proofErr w:type="spellEnd"/>
      <w:r w:rsidR="0071427B" w:rsidRPr="00F54DCE">
        <w:rPr>
          <w:rFonts w:cs="Arial"/>
          <w:iCs/>
          <w:szCs w:val="20"/>
          <w:lang w:val="en-GB"/>
        </w:rPr>
        <w:t xml:space="preserve"> k </w:t>
      </w:r>
      <w:proofErr w:type="spellStart"/>
      <w:r w:rsidR="0071427B" w:rsidRPr="00F54DCE">
        <w:rPr>
          <w:rFonts w:cs="Arial"/>
          <w:iCs/>
          <w:szCs w:val="20"/>
          <w:lang w:val="en-GB"/>
        </w:rPr>
        <w:t>hmotn</w:t>
      </w:r>
      <w:r w:rsidR="00902641">
        <w:rPr>
          <w:rFonts w:cs="Arial"/>
          <w:iCs/>
          <w:szCs w:val="20"/>
          <w:lang w:val="en-GB"/>
        </w:rPr>
        <w:t>ému</w:t>
      </w:r>
      <w:proofErr w:type="spellEnd"/>
      <w:r w:rsidR="0071427B" w:rsidRPr="00F54DCE">
        <w:rPr>
          <w:rFonts w:cs="Arial"/>
          <w:iCs/>
          <w:szCs w:val="20"/>
          <w:lang w:val="en-GB"/>
        </w:rPr>
        <w:t xml:space="preserve"> </w:t>
      </w:r>
      <w:proofErr w:type="spellStart"/>
      <w:r w:rsidR="0071427B" w:rsidRPr="00F54DCE">
        <w:rPr>
          <w:rFonts w:cs="Arial"/>
          <w:iCs/>
          <w:szCs w:val="20"/>
          <w:lang w:val="en-GB"/>
        </w:rPr>
        <w:t>nosič</w:t>
      </w:r>
      <w:r w:rsidR="00902641">
        <w:rPr>
          <w:rFonts w:cs="Arial"/>
          <w:iCs/>
          <w:szCs w:val="20"/>
          <w:lang w:val="en-GB"/>
        </w:rPr>
        <w:t>i</w:t>
      </w:r>
      <w:proofErr w:type="spellEnd"/>
      <w:r w:rsidR="0071427B" w:rsidRPr="00F54DCE">
        <w:rPr>
          <w:rFonts w:cs="Arial"/>
          <w:iCs/>
          <w:szCs w:val="20"/>
          <w:lang w:val="en-GB"/>
        </w:rPr>
        <w:t xml:space="preserve"> </w:t>
      </w:r>
      <w:proofErr w:type="spellStart"/>
      <w:r w:rsidR="0071427B" w:rsidRPr="00F54DCE">
        <w:rPr>
          <w:rFonts w:cs="Arial"/>
          <w:iCs/>
          <w:szCs w:val="20"/>
          <w:lang w:val="en-GB"/>
        </w:rPr>
        <w:t>d</w:t>
      </w:r>
      <w:r w:rsidR="00902641">
        <w:rPr>
          <w:rFonts w:cs="Arial"/>
          <w:iCs/>
          <w:szCs w:val="20"/>
          <w:lang w:val="en-GB"/>
        </w:rPr>
        <w:t>íla</w:t>
      </w:r>
      <w:proofErr w:type="spellEnd"/>
      <w:r w:rsidR="0071427B" w:rsidRPr="00F54DCE">
        <w:rPr>
          <w:rFonts w:cs="Arial"/>
          <w:iCs/>
          <w:szCs w:val="20"/>
          <w:lang w:val="en-GB"/>
        </w:rPr>
        <w:t>.</w:t>
      </w:r>
    </w:p>
    <w:p w14:paraId="4706B5E4" w14:textId="13C8C5A2" w:rsidR="00F54DCE" w:rsidRPr="00F54DCE" w:rsidRDefault="00F54DCE" w:rsidP="00F54DCE">
      <w:pPr>
        <w:ind w:left="426" w:hanging="426"/>
        <w:contextualSpacing/>
        <w:jc w:val="both"/>
        <w:rPr>
          <w:rFonts w:cs="Arial"/>
          <w:i/>
          <w:szCs w:val="20"/>
        </w:rPr>
      </w:pPr>
      <w:r w:rsidRPr="00F54DCE">
        <w:rPr>
          <w:rFonts w:cs="Arial"/>
          <w:iCs/>
          <w:szCs w:val="20"/>
          <w:lang w:val="en-GB"/>
        </w:rPr>
        <w:tab/>
      </w:r>
      <w:proofErr w:type="spellStart"/>
      <w:r w:rsidRPr="00F54DCE">
        <w:rPr>
          <w:rFonts w:cs="Arial"/>
          <w:i/>
          <w:szCs w:val="20"/>
        </w:rPr>
        <w:t>The</w:t>
      </w:r>
      <w:proofErr w:type="spellEnd"/>
      <w:r w:rsidRPr="00F54DCE">
        <w:rPr>
          <w:rFonts w:cs="Arial"/>
          <w:i/>
          <w:szCs w:val="20"/>
        </w:rPr>
        <w:t xml:space="preserve"> </w:t>
      </w:r>
      <w:proofErr w:type="spellStart"/>
      <w:r w:rsidRPr="00F54DCE">
        <w:rPr>
          <w:rFonts w:cs="Arial"/>
          <w:i/>
          <w:szCs w:val="20"/>
        </w:rPr>
        <w:t>Seller</w:t>
      </w:r>
      <w:proofErr w:type="spellEnd"/>
      <w:r w:rsidRPr="00F54DCE">
        <w:rPr>
          <w:rFonts w:cs="Arial"/>
          <w:i/>
          <w:szCs w:val="20"/>
        </w:rPr>
        <w:t xml:space="preserve"> </w:t>
      </w:r>
      <w:proofErr w:type="spellStart"/>
      <w:r w:rsidRPr="00F54DCE">
        <w:rPr>
          <w:rFonts w:cs="Arial"/>
          <w:i/>
          <w:szCs w:val="20"/>
        </w:rPr>
        <w:t>represents</w:t>
      </w:r>
      <w:proofErr w:type="spellEnd"/>
      <w:r w:rsidRPr="00F54DCE">
        <w:rPr>
          <w:rFonts w:cs="Arial"/>
          <w:i/>
          <w:szCs w:val="20"/>
        </w:rPr>
        <w:t xml:space="preserve"> and </w:t>
      </w:r>
      <w:proofErr w:type="spellStart"/>
      <w:r w:rsidRPr="00F54DCE">
        <w:rPr>
          <w:rFonts w:cs="Arial"/>
          <w:i/>
          <w:szCs w:val="20"/>
        </w:rPr>
        <w:t>warrants</w:t>
      </w:r>
      <w:proofErr w:type="spellEnd"/>
      <w:r w:rsidRPr="00F54DCE">
        <w:rPr>
          <w:rFonts w:cs="Arial"/>
          <w:i/>
          <w:szCs w:val="20"/>
        </w:rPr>
        <w:t xml:space="preserve"> </w:t>
      </w:r>
      <w:proofErr w:type="spellStart"/>
      <w:r w:rsidRPr="00F54DCE">
        <w:rPr>
          <w:rFonts w:cs="Arial"/>
          <w:i/>
          <w:szCs w:val="20"/>
        </w:rPr>
        <w:t>that</w:t>
      </w:r>
      <w:proofErr w:type="spellEnd"/>
      <w:r w:rsidRPr="00F54DCE">
        <w:rPr>
          <w:rFonts w:cs="Arial"/>
          <w:i/>
          <w:szCs w:val="20"/>
        </w:rPr>
        <w:t xml:space="preserve"> no </w:t>
      </w:r>
      <w:proofErr w:type="spellStart"/>
      <w:r w:rsidRPr="00F54DCE">
        <w:rPr>
          <w:rFonts w:cs="Arial"/>
          <w:i/>
          <w:szCs w:val="20"/>
        </w:rPr>
        <w:t>third</w:t>
      </w:r>
      <w:proofErr w:type="spellEnd"/>
      <w:r w:rsidRPr="00F54DCE">
        <w:rPr>
          <w:rFonts w:cs="Arial"/>
          <w:i/>
          <w:szCs w:val="20"/>
        </w:rPr>
        <w:t xml:space="preserve"> party </w:t>
      </w:r>
      <w:proofErr w:type="spellStart"/>
      <w:r w:rsidRPr="00F54DCE">
        <w:rPr>
          <w:rFonts w:cs="Arial"/>
          <w:i/>
          <w:szCs w:val="20"/>
        </w:rPr>
        <w:t>asserts</w:t>
      </w:r>
      <w:proofErr w:type="spellEnd"/>
      <w:r w:rsidRPr="00F54DCE">
        <w:rPr>
          <w:rFonts w:cs="Arial"/>
          <w:i/>
          <w:szCs w:val="20"/>
        </w:rPr>
        <w:t xml:space="preserve"> </w:t>
      </w:r>
      <w:proofErr w:type="spellStart"/>
      <w:r w:rsidRPr="00F54DCE">
        <w:rPr>
          <w:rFonts w:cs="Arial"/>
          <w:i/>
          <w:szCs w:val="20"/>
        </w:rPr>
        <w:t>or</w:t>
      </w:r>
      <w:proofErr w:type="spellEnd"/>
      <w:r w:rsidRPr="00F54DCE">
        <w:rPr>
          <w:rFonts w:cs="Arial"/>
          <w:i/>
          <w:szCs w:val="20"/>
        </w:rPr>
        <w:t xml:space="preserve"> </w:t>
      </w:r>
      <w:proofErr w:type="spellStart"/>
      <w:r w:rsidRPr="00F54DCE">
        <w:rPr>
          <w:rFonts w:cs="Arial"/>
          <w:i/>
          <w:szCs w:val="20"/>
        </w:rPr>
        <w:t>holds</w:t>
      </w:r>
      <w:proofErr w:type="spellEnd"/>
      <w:r w:rsidRPr="00F54DCE">
        <w:rPr>
          <w:rFonts w:cs="Arial"/>
          <w:i/>
          <w:szCs w:val="20"/>
        </w:rPr>
        <w:t xml:space="preserve"> any </w:t>
      </w:r>
      <w:proofErr w:type="spellStart"/>
      <w:r w:rsidRPr="00F54DCE">
        <w:rPr>
          <w:rFonts w:cs="Arial"/>
          <w:i/>
          <w:szCs w:val="20"/>
        </w:rPr>
        <w:t>rights</w:t>
      </w:r>
      <w:proofErr w:type="spellEnd"/>
      <w:r w:rsidRPr="00F54DCE">
        <w:rPr>
          <w:rFonts w:cs="Arial"/>
          <w:i/>
          <w:szCs w:val="20"/>
        </w:rPr>
        <w:t xml:space="preserve"> in </w:t>
      </w:r>
      <w:proofErr w:type="spellStart"/>
      <w:r w:rsidRPr="00F54DCE">
        <w:rPr>
          <w:rFonts w:cs="Arial"/>
          <w:i/>
          <w:szCs w:val="20"/>
        </w:rPr>
        <w:t>relation</w:t>
      </w:r>
      <w:proofErr w:type="spellEnd"/>
      <w:r w:rsidRPr="00F54DCE">
        <w:rPr>
          <w:rFonts w:cs="Arial"/>
          <w:i/>
          <w:szCs w:val="20"/>
        </w:rPr>
        <w:t xml:space="preserve"> to </w:t>
      </w:r>
      <w:proofErr w:type="spellStart"/>
      <w:r w:rsidRPr="00F54DCE">
        <w:rPr>
          <w:rFonts w:cs="Arial"/>
          <w:i/>
          <w:szCs w:val="20"/>
        </w:rPr>
        <w:t>the</w:t>
      </w:r>
      <w:proofErr w:type="spellEnd"/>
      <w:r w:rsidRPr="00F54DCE">
        <w:rPr>
          <w:rFonts w:cs="Arial"/>
          <w:i/>
          <w:szCs w:val="20"/>
        </w:rPr>
        <w:t xml:space="preserve"> </w:t>
      </w:r>
      <w:proofErr w:type="spellStart"/>
      <w:r w:rsidRPr="00F54DCE">
        <w:rPr>
          <w:rFonts w:cs="Arial"/>
          <w:i/>
          <w:szCs w:val="20"/>
        </w:rPr>
        <w:t>Work</w:t>
      </w:r>
      <w:proofErr w:type="spellEnd"/>
      <w:r w:rsidRPr="00F54DCE">
        <w:rPr>
          <w:rFonts w:cs="Arial"/>
          <w:i/>
          <w:szCs w:val="20"/>
        </w:rPr>
        <w:t xml:space="preserve"> </w:t>
      </w:r>
      <w:proofErr w:type="spellStart"/>
      <w:r w:rsidRPr="00F54DCE">
        <w:rPr>
          <w:rFonts w:cs="Arial"/>
          <w:i/>
          <w:szCs w:val="20"/>
        </w:rPr>
        <w:t>being</w:t>
      </w:r>
      <w:proofErr w:type="spellEnd"/>
      <w:r w:rsidRPr="00F54DCE">
        <w:rPr>
          <w:rFonts w:cs="Arial"/>
          <w:i/>
          <w:szCs w:val="20"/>
        </w:rPr>
        <w:t xml:space="preserve"> sold </w:t>
      </w:r>
      <w:proofErr w:type="spellStart"/>
      <w:r w:rsidRPr="00F54DCE">
        <w:rPr>
          <w:rFonts w:cs="Arial"/>
          <w:i/>
          <w:szCs w:val="20"/>
        </w:rPr>
        <w:t>that</w:t>
      </w:r>
      <w:proofErr w:type="spellEnd"/>
      <w:r w:rsidRPr="00F54DCE">
        <w:rPr>
          <w:rFonts w:cs="Arial"/>
          <w:i/>
          <w:szCs w:val="20"/>
        </w:rPr>
        <w:t xml:space="preserve"> </w:t>
      </w:r>
      <w:proofErr w:type="spellStart"/>
      <w:r w:rsidRPr="00F54DCE">
        <w:rPr>
          <w:rFonts w:cs="Arial"/>
          <w:i/>
          <w:szCs w:val="20"/>
        </w:rPr>
        <w:t>could</w:t>
      </w:r>
      <w:proofErr w:type="spellEnd"/>
      <w:r w:rsidRPr="00F54DCE">
        <w:rPr>
          <w:rFonts w:cs="Arial"/>
          <w:i/>
          <w:szCs w:val="20"/>
        </w:rPr>
        <w:t xml:space="preserve"> </w:t>
      </w:r>
      <w:proofErr w:type="spellStart"/>
      <w:r w:rsidRPr="00F54DCE">
        <w:rPr>
          <w:rFonts w:cs="Arial"/>
          <w:i/>
          <w:szCs w:val="20"/>
        </w:rPr>
        <w:t>impede</w:t>
      </w:r>
      <w:proofErr w:type="spellEnd"/>
      <w:r w:rsidRPr="00F54DCE">
        <w:rPr>
          <w:rFonts w:cs="Arial"/>
          <w:i/>
          <w:szCs w:val="20"/>
        </w:rPr>
        <w:t xml:space="preserve"> </w:t>
      </w:r>
      <w:proofErr w:type="spellStart"/>
      <w:r w:rsidRPr="00F54DCE">
        <w:rPr>
          <w:rFonts w:cs="Arial"/>
          <w:i/>
          <w:szCs w:val="20"/>
        </w:rPr>
        <w:t>or</w:t>
      </w:r>
      <w:proofErr w:type="spellEnd"/>
      <w:r w:rsidRPr="00F54DCE">
        <w:rPr>
          <w:rFonts w:cs="Arial"/>
          <w:i/>
          <w:szCs w:val="20"/>
        </w:rPr>
        <w:t xml:space="preserve"> </w:t>
      </w:r>
      <w:proofErr w:type="spellStart"/>
      <w:r w:rsidRPr="00F54DCE">
        <w:rPr>
          <w:rFonts w:cs="Arial"/>
          <w:i/>
          <w:szCs w:val="20"/>
        </w:rPr>
        <w:t>prevent</w:t>
      </w:r>
      <w:proofErr w:type="spellEnd"/>
      <w:r w:rsidRPr="00F54DCE">
        <w:rPr>
          <w:rFonts w:cs="Arial"/>
          <w:i/>
          <w:szCs w:val="20"/>
        </w:rPr>
        <w:t xml:space="preserve"> </w:t>
      </w:r>
      <w:proofErr w:type="spellStart"/>
      <w:r w:rsidRPr="00F54DCE">
        <w:rPr>
          <w:rFonts w:cs="Arial"/>
          <w:i/>
          <w:szCs w:val="20"/>
        </w:rPr>
        <w:t>the</w:t>
      </w:r>
      <w:proofErr w:type="spellEnd"/>
      <w:r w:rsidRPr="00F54DCE">
        <w:rPr>
          <w:rFonts w:cs="Arial"/>
          <w:i/>
          <w:szCs w:val="20"/>
        </w:rPr>
        <w:t xml:space="preserve"> transfer </w:t>
      </w:r>
      <w:proofErr w:type="spellStart"/>
      <w:r w:rsidRPr="00F54DCE">
        <w:rPr>
          <w:rFonts w:cs="Arial"/>
          <w:i/>
          <w:szCs w:val="20"/>
        </w:rPr>
        <w:t>of</w:t>
      </w:r>
      <w:proofErr w:type="spellEnd"/>
      <w:r w:rsidRPr="00F54DCE">
        <w:rPr>
          <w:rFonts w:cs="Arial"/>
          <w:i/>
          <w:szCs w:val="20"/>
        </w:rPr>
        <w:t xml:space="preserve"> </w:t>
      </w:r>
      <w:proofErr w:type="spellStart"/>
      <w:r w:rsidRPr="00F54DCE">
        <w:rPr>
          <w:rFonts w:cs="Arial"/>
          <w:i/>
          <w:szCs w:val="20"/>
        </w:rPr>
        <w:t>ownership</w:t>
      </w:r>
      <w:proofErr w:type="spellEnd"/>
      <w:r w:rsidRPr="00F54DCE">
        <w:rPr>
          <w:rFonts w:cs="Arial"/>
          <w:i/>
          <w:szCs w:val="20"/>
        </w:rPr>
        <w:t xml:space="preserve"> </w:t>
      </w:r>
      <w:proofErr w:type="spellStart"/>
      <w:r w:rsidRPr="00F54DCE">
        <w:rPr>
          <w:rFonts w:cs="Arial"/>
          <w:i/>
          <w:szCs w:val="20"/>
        </w:rPr>
        <w:t>of</w:t>
      </w:r>
      <w:proofErr w:type="spellEnd"/>
      <w:r w:rsidRPr="00F54DCE">
        <w:rPr>
          <w:rFonts w:cs="Arial"/>
          <w:i/>
          <w:szCs w:val="20"/>
        </w:rPr>
        <w:t xml:space="preserve"> </w:t>
      </w:r>
      <w:proofErr w:type="spellStart"/>
      <w:r w:rsidRPr="00F54DCE">
        <w:rPr>
          <w:rFonts w:cs="Arial"/>
          <w:i/>
          <w:szCs w:val="20"/>
        </w:rPr>
        <w:t>the</w:t>
      </w:r>
      <w:proofErr w:type="spellEnd"/>
      <w:r w:rsidRPr="00F54DCE">
        <w:rPr>
          <w:rFonts w:cs="Arial"/>
          <w:i/>
          <w:szCs w:val="20"/>
        </w:rPr>
        <w:t xml:space="preserve"> </w:t>
      </w:r>
      <w:proofErr w:type="spellStart"/>
      <w:r w:rsidRPr="00F54DCE">
        <w:rPr>
          <w:rFonts w:cs="Arial"/>
          <w:i/>
          <w:szCs w:val="20"/>
        </w:rPr>
        <w:t>tangible</w:t>
      </w:r>
      <w:proofErr w:type="spellEnd"/>
      <w:r w:rsidRPr="00F54DCE">
        <w:rPr>
          <w:rFonts w:cs="Arial"/>
          <w:i/>
          <w:szCs w:val="20"/>
        </w:rPr>
        <w:t xml:space="preserve"> media </w:t>
      </w:r>
      <w:proofErr w:type="spellStart"/>
      <w:r w:rsidRPr="00F54DCE">
        <w:rPr>
          <w:rFonts w:cs="Arial"/>
          <w:i/>
          <w:szCs w:val="20"/>
        </w:rPr>
        <w:t>embodying</w:t>
      </w:r>
      <w:proofErr w:type="spellEnd"/>
      <w:r w:rsidRPr="00F54DCE">
        <w:rPr>
          <w:rFonts w:cs="Arial"/>
          <w:i/>
          <w:szCs w:val="20"/>
        </w:rPr>
        <w:t xml:space="preserve"> </w:t>
      </w:r>
      <w:proofErr w:type="spellStart"/>
      <w:r w:rsidRPr="00F54DCE">
        <w:rPr>
          <w:rFonts w:cs="Arial"/>
          <w:i/>
          <w:szCs w:val="20"/>
        </w:rPr>
        <w:t>the</w:t>
      </w:r>
      <w:proofErr w:type="spellEnd"/>
      <w:r w:rsidRPr="00F54DCE">
        <w:rPr>
          <w:rFonts w:cs="Arial"/>
          <w:i/>
          <w:szCs w:val="20"/>
        </w:rPr>
        <w:t xml:space="preserve"> </w:t>
      </w:r>
      <w:proofErr w:type="spellStart"/>
      <w:r w:rsidRPr="00F54DCE">
        <w:rPr>
          <w:rFonts w:cs="Arial"/>
          <w:i/>
          <w:szCs w:val="20"/>
        </w:rPr>
        <w:t>Work</w:t>
      </w:r>
      <w:proofErr w:type="spellEnd"/>
      <w:r w:rsidRPr="00F54DCE">
        <w:rPr>
          <w:rFonts w:cs="Arial"/>
          <w:i/>
          <w:szCs w:val="20"/>
        </w:rPr>
        <w:t>.</w:t>
      </w:r>
    </w:p>
    <w:p w14:paraId="3B21D962" w14:textId="77777777" w:rsidR="00FF43E6" w:rsidRPr="00FF43E6" w:rsidRDefault="00FF43E6" w:rsidP="00EF0678">
      <w:pPr>
        <w:ind w:left="426"/>
        <w:contextualSpacing/>
        <w:jc w:val="both"/>
        <w:rPr>
          <w:rFonts w:cs="Arial"/>
          <w:i/>
          <w:szCs w:val="20"/>
          <w:lang w:val="en-GB"/>
        </w:rPr>
      </w:pPr>
    </w:p>
    <w:p w14:paraId="3E0CF707" w14:textId="0AE5CBF8" w:rsidR="006808C1" w:rsidRPr="00C24B74" w:rsidRDefault="006808C1" w:rsidP="00EF0678">
      <w:pPr>
        <w:suppressAutoHyphens/>
        <w:spacing w:before="160"/>
        <w:ind w:left="426" w:hanging="426"/>
        <w:contextualSpacing/>
        <w:jc w:val="both"/>
        <w:rPr>
          <w:rFonts w:cs="Arial"/>
          <w:szCs w:val="20"/>
        </w:rPr>
      </w:pPr>
      <w:r w:rsidRPr="00FF43E6">
        <w:rPr>
          <w:rFonts w:cs="Arial"/>
          <w:szCs w:val="20"/>
        </w:rPr>
        <w:t>3.</w:t>
      </w:r>
      <w:r w:rsidR="00C27907">
        <w:rPr>
          <w:rFonts w:cs="Arial"/>
          <w:szCs w:val="20"/>
        </w:rPr>
        <w:t>4</w:t>
      </w:r>
      <w:r w:rsidRPr="00FF43E6">
        <w:rPr>
          <w:rFonts w:cs="Arial"/>
          <w:szCs w:val="20"/>
        </w:rPr>
        <w:t>.</w:t>
      </w:r>
      <w:r w:rsidRPr="00FF43E6">
        <w:rPr>
          <w:rFonts w:cs="Arial"/>
          <w:szCs w:val="20"/>
        </w:rPr>
        <w:tab/>
        <w:t xml:space="preserve">Prodávající prohlašuje, že </w:t>
      </w:r>
      <w:r w:rsidR="00C37F06" w:rsidRPr="00FF43E6">
        <w:rPr>
          <w:rFonts w:cs="Arial"/>
          <w:szCs w:val="20"/>
        </w:rPr>
        <w:t>je držitelem majetkových práv autorských. Podmínky užití věci a</w:t>
      </w:r>
      <w:r w:rsidR="00346AC4" w:rsidRPr="00FF43E6">
        <w:rPr>
          <w:rFonts w:cs="Arial"/>
          <w:szCs w:val="20"/>
        </w:rPr>
        <w:t> </w:t>
      </w:r>
      <w:r w:rsidR="00C37F06" w:rsidRPr="00FF43E6">
        <w:rPr>
          <w:rFonts w:cs="Arial"/>
          <w:szCs w:val="20"/>
        </w:rPr>
        <w:t xml:space="preserve">licenční ujednání jsou upraveny </w:t>
      </w:r>
      <w:r w:rsidR="00C37F06" w:rsidRPr="00C24B74">
        <w:rPr>
          <w:rFonts w:cs="Arial"/>
          <w:szCs w:val="20"/>
        </w:rPr>
        <w:t>v</w:t>
      </w:r>
      <w:r w:rsidR="00861B89" w:rsidRPr="00C24B74">
        <w:rPr>
          <w:rFonts w:cs="Arial"/>
          <w:szCs w:val="20"/>
        </w:rPr>
        <w:t xml:space="preserve"> Licenční smlouvě, uzavřené dne </w:t>
      </w:r>
      <w:r w:rsidR="00933CAE" w:rsidRPr="00C24B74">
        <w:rPr>
          <w:rFonts w:cs="Arial"/>
          <w:szCs w:val="20"/>
        </w:rPr>
        <w:t>1</w:t>
      </w:r>
      <w:r w:rsidR="00BB0433">
        <w:rPr>
          <w:rFonts w:cs="Arial"/>
          <w:szCs w:val="20"/>
        </w:rPr>
        <w:t>9</w:t>
      </w:r>
      <w:r w:rsidR="00933CAE" w:rsidRPr="00C24B74">
        <w:rPr>
          <w:rFonts w:cs="Arial"/>
          <w:szCs w:val="20"/>
        </w:rPr>
        <w:t>. 3. 2025.</w:t>
      </w:r>
    </w:p>
    <w:p w14:paraId="25B74532" w14:textId="744D3173" w:rsidR="00805B85" w:rsidRPr="00CE3D5B" w:rsidRDefault="00805B85" w:rsidP="00EF0678">
      <w:pPr>
        <w:ind w:left="426"/>
        <w:contextualSpacing/>
        <w:jc w:val="both"/>
        <w:rPr>
          <w:rFonts w:cs="Arial"/>
          <w:i/>
          <w:szCs w:val="20"/>
        </w:rPr>
      </w:pPr>
      <w:r w:rsidRPr="00FF43E6">
        <w:rPr>
          <w:rFonts w:cs="Arial"/>
          <w:i/>
          <w:szCs w:val="20"/>
          <w:lang w:val="en-GB"/>
        </w:rPr>
        <w:t>The Seller declares that he is a holder of the copyright and proprietary rights</w:t>
      </w:r>
      <w:r w:rsidR="00CA0271">
        <w:rPr>
          <w:rFonts w:cs="Arial"/>
          <w:i/>
          <w:szCs w:val="20"/>
          <w:lang w:val="en-GB"/>
        </w:rPr>
        <w:t>.</w:t>
      </w:r>
      <w:r w:rsidRPr="00FF43E6">
        <w:rPr>
          <w:rFonts w:cs="Arial"/>
          <w:i/>
          <w:szCs w:val="20"/>
          <w:lang w:val="en-GB"/>
        </w:rPr>
        <w:t xml:space="preserve"> </w:t>
      </w:r>
      <w:proofErr w:type="spellStart"/>
      <w:r w:rsidRPr="00FF43E6">
        <w:rPr>
          <w:rFonts w:cs="Arial"/>
          <w:i/>
          <w:szCs w:val="20"/>
        </w:rPr>
        <w:t>Terms</w:t>
      </w:r>
      <w:proofErr w:type="spellEnd"/>
      <w:r w:rsidRPr="00FF43E6">
        <w:rPr>
          <w:rFonts w:cs="Arial"/>
          <w:i/>
          <w:szCs w:val="20"/>
        </w:rPr>
        <w:t xml:space="preserve"> and </w:t>
      </w:r>
      <w:proofErr w:type="spellStart"/>
      <w:r w:rsidRPr="00FF43E6">
        <w:rPr>
          <w:rFonts w:cs="Arial"/>
          <w:i/>
          <w:szCs w:val="20"/>
        </w:rPr>
        <w:t>conditions</w:t>
      </w:r>
      <w:proofErr w:type="spellEnd"/>
      <w:r w:rsidRPr="00FF43E6">
        <w:rPr>
          <w:rFonts w:cs="Arial"/>
          <w:i/>
          <w:szCs w:val="20"/>
        </w:rPr>
        <w:t xml:space="preserve"> </w:t>
      </w:r>
      <w:proofErr w:type="spellStart"/>
      <w:r w:rsidRPr="00FF43E6">
        <w:rPr>
          <w:rFonts w:cs="Arial"/>
          <w:i/>
          <w:szCs w:val="20"/>
        </w:rPr>
        <w:t>regarding</w:t>
      </w:r>
      <w:proofErr w:type="spellEnd"/>
      <w:r w:rsidRPr="00FF43E6">
        <w:rPr>
          <w:rFonts w:cs="Arial"/>
          <w:i/>
          <w:szCs w:val="20"/>
        </w:rPr>
        <w:t xml:space="preserve"> </w:t>
      </w:r>
      <w:proofErr w:type="spellStart"/>
      <w:r w:rsidRPr="00FF43E6">
        <w:rPr>
          <w:rFonts w:cs="Arial"/>
          <w:i/>
          <w:szCs w:val="20"/>
        </w:rPr>
        <w:t>the</w:t>
      </w:r>
      <w:proofErr w:type="spellEnd"/>
      <w:r w:rsidRPr="00FF43E6">
        <w:rPr>
          <w:rFonts w:cs="Arial"/>
          <w:i/>
          <w:szCs w:val="20"/>
        </w:rPr>
        <w:t xml:space="preserve"> use </w:t>
      </w:r>
      <w:proofErr w:type="spellStart"/>
      <w:r w:rsidRPr="00FF43E6">
        <w:rPr>
          <w:rFonts w:cs="Arial"/>
          <w:i/>
          <w:szCs w:val="20"/>
        </w:rPr>
        <w:t>of</w:t>
      </w:r>
      <w:proofErr w:type="spellEnd"/>
      <w:r w:rsidRPr="00FF43E6">
        <w:rPr>
          <w:rFonts w:cs="Arial"/>
          <w:i/>
          <w:szCs w:val="20"/>
        </w:rPr>
        <w:t xml:space="preserve"> </w:t>
      </w: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item</w:t>
      </w:r>
      <w:proofErr w:type="spellEnd"/>
      <w:r w:rsidRPr="00FF43E6">
        <w:rPr>
          <w:rFonts w:cs="Arial"/>
          <w:i/>
          <w:szCs w:val="20"/>
        </w:rPr>
        <w:t xml:space="preserve"> as </w:t>
      </w:r>
      <w:proofErr w:type="spellStart"/>
      <w:r w:rsidRPr="00FF43E6">
        <w:rPr>
          <w:rFonts w:cs="Arial"/>
          <w:i/>
          <w:szCs w:val="20"/>
        </w:rPr>
        <w:t>well</w:t>
      </w:r>
      <w:proofErr w:type="spellEnd"/>
      <w:r w:rsidRPr="00FF43E6">
        <w:rPr>
          <w:rFonts w:cs="Arial"/>
          <w:i/>
          <w:szCs w:val="20"/>
        </w:rPr>
        <w:t xml:space="preserve"> as </w:t>
      </w:r>
      <w:proofErr w:type="spellStart"/>
      <w:r w:rsidRPr="00FF43E6">
        <w:rPr>
          <w:rFonts w:cs="Arial"/>
          <w:i/>
          <w:szCs w:val="20"/>
        </w:rPr>
        <w:t>the</w:t>
      </w:r>
      <w:proofErr w:type="spellEnd"/>
      <w:r w:rsidRPr="00FF43E6">
        <w:rPr>
          <w:rFonts w:cs="Arial"/>
          <w:i/>
          <w:szCs w:val="20"/>
        </w:rPr>
        <w:t xml:space="preserve"> </w:t>
      </w:r>
      <w:proofErr w:type="spellStart"/>
      <w:r w:rsidRPr="00FF43E6">
        <w:rPr>
          <w:rFonts w:cs="Arial"/>
          <w:i/>
          <w:szCs w:val="20"/>
        </w:rPr>
        <w:t>license</w:t>
      </w:r>
      <w:proofErr w:type="spellEnd"/>
      <w:r w:rsidRPr="00FF43E6">
        <w:rPr>
          <w:rFonts w:cs="Arial"/>
          <w:i/>
          <w:szCs w:val="20"/>
        </w:rPr>
        <w:t xml:space="preserve"> </w:t>
      </w:r>
      <w:proofErr w:type="spellStart"/>
      <w:r w:rsidRPr="00FF43E6">
        <w:rPr>
          <w:rFonts w:cs="Arial"/>
          <w:i/>
          <w:szCs w:val="20"/>
        </w:rPr>
        <w:t>arrangements</w:t>
      </w:r>
      <w:proofErr w:type="spellEnd"/>
      <w:r w:rsidRPr="00FF43E6">
        <w:rPr>
          <w:rFonts w:cs="Arial"/>
          <w:i/>
          <w:szCs w:val="20"/>
        </w:rPr>
        <w:t xml:space="preserve"> are </w:t>
      </w:r>
      <w:proofErr w:type="spellStart"/>
      <w:r w:rsidRPr="00FF43E6">
        <w:rPr>
          <w:rFonts w:cs="Arial"/>
          <w:i/>
          <w:szCs w:val="20"/>
        </w:rPr>
        <w:t>provided</w:t>
      </w:r>
      <w:proofErr w:type="spellEnd"/>
      <w:r w:rsidRPr="00FF43E6">
        <w:rPr>
          <w:rFonts w:cs="Arial"/>
          <w:i/>
          <w:szCs w:val="20"/>
        </w:rPr>
        <w:t xml:space="preserve"> </w:t>
      </w:r>
      <w:proofErr w:type="spellStart"/>
      <w:r w:rsidR="000720DB">
        <w:rPr>
          <w:rFonts w:cs="Arial"/>
          <w:i/>
          <w:szCs w:val="20"/>
        </w:rPr>
        <w:t>Licensing</w:t>
      </w:r>
      <w:proofErr w:type="spellEnd"/>
      <w:r w:rsidR="000720DB">
        <w:rPr>
          <w:rFonts w:cs="Arial"/>
          <w:i/>
          <w:szCs w:val="20"/>
        </w:rPr>
        <w:t xml:space="preserve"> </w:t>
      </w:r>
      <w:proofErr w:type="spellStart"/>
      <w:r w:rsidR="000720DB">
        <w:rPr>
          <w:rFonts w:cs="Arial"/>
          <w:i/>
          <w:szCs w:val="20"/>
        </w:rPr>
        <w:t>Contract</w:t>
      </w:r>
      <w:proofErr w:type="spellEnd"/>
      <w:r w:rsidR="000720DB">
        <w:rPr>
          <w:rFonts w:cs="Arial"/>
          <w:i/>
          <w:szCs w:val="20"/>
        </w:rPr>
        <w:t xml:space="preserve">, </w:t>
      </w:r>
      <w:r w:rsidR="00CE3D5B" w:rsidRPr="00CE3D5B">
        <w:rPr>
          <w:rFonts w:cs="Arial"/>
          <w:i/>
          <w:szCs w:val="20"/>
          <w:lang w:val="en-GB"/>
        </w:rPr>
        <w:t>concluded on March 17, 2025.</w:t>
      </w:r>
    </w:p>
    <w:p w14:paraId="126D9313" w14:textId="77777777" w:rsidR="001B63B2" w:rsidRPr="00FF43E6" w:rsidRDefault="001B63B2" w:rsidP="00EF0678">
      <w:pPr>
        <w:pStyle w:val="TEXTMUO"/>
        <w:contextualSpacing/>
        <w:rPr>
          <w:rFonts w:cs="Arial"/>
          <w:lang w:eastAsia="en-US"/>
        </w:rPr>
      </w:pPr>
    </w:p>
    <w:p w14:paraId="10AFF6FA" w14:textId="1FAA2F08" w:rsidR="001933CA" w:rsidRPr="001E6EFB" w:rsidRDefault="001933CA" w:rsidP="00EF0678">
      <w:pPr>
        <w:pStyle w:val="Odstavecseseznamem"/>
        <w:shd w:val="clear" w:color="auto" w:fill="FFFFFF"/>
        <w:spacing w:before="160"/>
        <w:ind w:left="426" w:hanging="426"/>
        <w:jc w:val="center"/>
        <w:textAlignment w:val="baseline"/>
        <w:rPr>
          <w:rFonts w:eastAsia="Times New Roman" w:cs="Arial"/>
          <w:b/>
          <w:i/>
          <w:iCs/>
          <w:szCs w:val="20"/>
          <w:lang w:eastAsia="cs-CZ"/>
        </w:rPr>
      </w:pPr>
      <w:r w:rsidRPr="001E6EFB">
        <w:rPr>
          <w:rFonts w:eastAsia="Times New Roman" w:cs="Arial"/>
          <w:b/>
          <w:szCs w:val="20"/>
          <w:lang w:eastAsia="cs-CZ"/>
        </w:rPr>
        <w:t xml:space="preserve">IV. </w:t>
      </w:r>
      <w:r w:rsidR="001B63B2" w:rsidRPr="001E6EFB">
        <w:rPr>
          <w:rFonts w:eastAsia="Times New Roman" w:cs="Arial"/>
          <w:b/>
          <w:szCs w:val="20"/>
          <w:lang w:eastAsia="cs-CZ"/>
        </w:rPr>
        <w:t>C</w:t>
      </w:r>
      <w:r w:rsidR="00C300CD" w:rsidRPr="001E6EFB">
        <w:rPr>
          <w:rFonts w:eastAsia="Times New Roman" w:cs="Arial"/>
          <w:b/>
          <w:szCs w:val="20"/>
          <w:lang w:eastAsia="cs-CZ"/>
        </w:rPr>
        <w:t>e</w:t>
      </w:r>
      <w:r w:rsidR="001B63B2" w:rsidRPr="001E6EFB">
        <w:rPr>
          <w:rFonts w:eastAsia="Times New Roman" w:cs="Arial"/>
          <w:b/>
          <w:szCs w:val="20"/>
          <w:lang w:eastAsia="cs-CZ"/>
        </w:rPr>
        <w:t>na</w:t>
      </w:r>
      <w:r w:rsidR="001E6EFB" w:rsidRPr="001E6EFB">
        <w:rPr>
          <w:rFonts w:eastAsia="Times New Roman" w:cs="Arial"/>
          <w:b/>
          <w:szCs w:val="20"/>
          <w:lang w:eastAsia="cs-CZ"/>
        </w:rPr>
        <w:t xml:space="preserve"> / </w:t>
      </w:r>
      <w:proofErr w:type="spellStart"/>
      <w:r w:rsidR="001E6EFB" w:rsidRPr="001E6EFB">
        <w:rPr>
          <w:rFonts w:eastAsia="Times New Roman" w:cs="Arial"/>
          <w:b/>
          <w:i/>
          <w:iCs/>
          <w:szCs w:val="20"/>
          <w:lang w:eastAsia="cs-CZ"/>
        </w:rPr>
        <w:t>Price</w:t>
      </w:r>
      <w:proofErr w:type="spellEnd"/>
    </w:p>
    <w:p w14:paraId="5FB38585" w14:textId="4D54D296" w:rsidR="00FA2778" w:rsidRPr="008963DB" w:rsidRDefault="006808C1" w:rsidP="00EF0678">
      <w:pPr>
        <w:suppressAutoHyphens/>
        <w:spacing w:before="160"/>
        <w:ind w:left="426" w:hanging="426"/>
        <w:contextualSpacing/>
        <w:jc w:val="both"/>
        <w:rPr>
          <w:rFonts w:cs="Arial"/>
          <w:b/>
          <w:bCs/>
          <w:color w:val="EE0000"/>
          <w:szCs w:val="20"/>
        </w:rPr>
      </w:pPr>
      <w:r w:rsidRPr="00FF43E6">
        <w:rPr>
          <w:rFonts w:cs="Arial"/>
          <w:szCs w:val="20"/>
        </w:rPr>
        <w:t>4.1.</w:t>
      </w:r>
      <w:r w:rsidRPr="00FF43E6">
        <w:rPr>
          <w:rFonts w:cs="Arial"/>
          <w:szCs w:val="20"/>
        </w:rPr>
        <w:tab/>
      </w:r>
      <w:r w:rsidRPr="008963DB">
        <w:rPr>
          <w:rFonts w:cs="Arial"/>
          <w:szCs w:val="20"/>
        </w:rPr>
        <w:t xml:space="preserve">Kupní cena stanovená dohodou činí: </w:t>
      </w:r>
      <w:proofErr w:type="gramStart"/>
      <w:r w:rsidR="00BB0433" w:rsidRPr="008963DB">
        <w:rPr>
          <w:rFonts w:cs="Arial"/>
          <w:b/>
          <w:bCs/>
          <w:szCs w:val="20"/>
        </w:rPr>
        <w:t>35</w:t>
      </w:r>
      <w:r w:rsidRPr="008963DB">
        <w:rPr>
          <w:rFonts w:cs="Arial"/>
          <w:b/>
          <w:szCs w:val="20"/>
          <w:lang w:eastAsia="cs-CZ"/>
        </w:rPr>
        <w:t>.000,-</w:t>
      </w:r>
      <w:proofErr w:type="gramEnd"/>
      <w:r w:rsidRPr="008963DB">
        <w:rPr>
          <w:rFonts w:cs="Arial"/>
          <w:b/>
          <w:szCs w:val="20"/>
          <w:lang w:eastAsia="cs-CZ"/>
        </w:rPr>
        <w:t xml:space="preserve"> </w:t>
      </w:r>
      <w:r w:rsidR="00D91A68" w:rsidRPr="008963DB">
        <w:rPr>
          <w:rFonts w:cs="Arial"/>
          <w:b/>
          <w:szCs w:val="20"/>
          <w:lang w:eastAsia="cs-CZ"/>
        </w:rPr>
        <w:t>EUR</w:t>
      </w:r>
      <w:r w:rsidRPr="008963DB">
        <w:rPr>
          <w:rFonts w:cs="Arial"/>
          <w:b/>
          <w:szCs w:val="20"/>
        </w:rPr>
        <w:t xml:space="preserve"> </w:t>
      </w:r>
      <w:r w:rsidRPr="008963DB">
        <w:rPr>
          <w:rFonts w:cs="Arial"/>
          <w:szCs w:val="20"/>
        </w:rPr>
        <w:t xml:space="preserve">slovy: </w:t>
      </w:r>
      <w:proofErr w:type="spellStart"/>
      <w:r w:rsidR="00BB0433" w:rsidRPr="008963DB">
        <w:rPr>
          <w:rFonts w:cs="Arial"/>
          <w:szCs w:val="20"/>
        </w:rPr>
        <w:t>třicetpět</w:t>
      </w:r>
      <w:r w:rsidR="00D91A68" w:rsidRPr="008963DB">
        <w:rPr>
          <w:rFonts w:cs="Arial"/>
          <w:szCs w:val="20"/>
        </w:rPr>
        <w:t>tisíc</w:t>
      </w:r>
      <w:proofErr w:type="spellEnd"/>
      <w:r w:rsidR="00D91A68" w:rsidRPr="008963DB">
        <w:rPr>
          <w:rFonts w:cs="Arial"/>
          <w:szCs w:val="20"/>
        </w:rPr>
        <w:t xml:space="preserve"> eur</w:t>
      </w:r>
      <w:r w:rsidRPr="008963DB">
        <w:rPr>
          <w:rFonts w:cs="Arial"/>
          <w:szCs w:val="20"/>
        </w:rPr>
        <w:t>.</w:t>
      </w:r>
      <w:r w:rsidR="00805B85" w:rsidRPr="008963DB">
        <w:rPr>
          <w:rFonts w:cs="Arial"/>
          <w:szCs w:val="20"/>
        </w:rPr>
        <w:t xml:space="preserve"> </w:t>
      </w:r>
      <w:r w:rsidR="00FA2778" w:rsidRPr="008963DB">
        <w:rPr>
          <w:rFonts w:cs="Arial"/>
          <w:szCs w:val="20"/>
        </w:rPr>
        <w:t>Tato cena je konečná</w:t>
      </w:r>
      <w:r w:rsidR="00C45C18" w:rsidRPr="008963DB">
        <w:rPr>
          <w:rFonts w:cs="Arial"/>
          <w:szCs w:val="20"/>
        </w:rPr>
        <w:t xml:space="preserve"> a včetně DPH</w:t>
      </w:r>
      <w:r w:rsidR="00E905AC" w:rsidRPr="008963DB">
        <w:rPr>
          <w:rFonts w:cs="Arial"/>
          <w:szCs w:val="20"/>
        </w:rPr>
        <w:t>.</w:t>
      </w:r>
    </w:p>
    <w:p w14:paraId="41188B70" w14:textId="2F582ED9" w:rsidR="00726603" w:rsidRPr="00977B3E" w:rsidRDefault="00805B85" w:rsidP="00726603">
      <w:pPr>
        <w:suppressAutoHyphens/>
        <w:spacing w:before="160"/>
        <w:ind w:left="426"/>
        <w:contextualSpacing/>
        <w:jc w:val="both"/>
        <w:rPr>
          <w:rFonts w:cs="Arial"/>
          <w:i/>
          <w:szCs w:val="20"/>
          <w:lang w:val="en-GB"/>
        </w:rPr>
      </w:pPr>
      <w:r w:rsidRPr="008963DB">
        <w:rPr>
          <w:rFonts w:cs="Arial"/>
          <w:i/>
          <w:szCs w:val="20"/>
          <w:lang w:val="en-GB"/>
        </w:rPr>
        <w:t xml:space="preserve">The agreed purchase price is: </w:t>
      </w:r>
      <w:proofErr w:type="gramStart"/>
      <w:r w:rsidR="00BB0433" w:rsidRPr="008963DB">
        <w:rPr>
          <w:rFonts w:cs="Arial"/>
          <w:i/>
          <w:szCs w:val="20"/>
          <w:lang w:val="en-GB"/>
        </w:rPr>
        <w:t>35</w:t>
      </w:r>
      <w:r w:rsidRPr="008963DB">
        <w:rPr>
          <w:rFonts w:cs="Arial"/>
          <w:i/>
          <w:szCs w:val="20"/>
          <w:lang w:val="en-GB"/>
        </w:rPr>
        <w:t>000,-</w:t>
      </w:r>
      <w:proofErr w:type="gramEnd"/>
      <w:r w:rsidRPr="008963DB">
        <w:rPr>
          <w:rFonts w:cs="Arial"/>
          <w:i/>
          <w:szCs w:val="20"/>
          <w:lang w:val="en-GB"/>
        </w:rPr>
        <w:t xml:space="preserve"> EUR (In words: </w:t>
      </w:r>
      <w:proofErr w:type="spellStart"/>
      <w:r w:rsidRPr="008963DB">
        <w:rPr>
          <w:rFonts w:cs="Arial"/>
          <w:i/>
          <w:szCs w:val="20"/>
          <w:lang w:val="en-GB"/>
        </w:rPr>
        <w:t>t</w:t>
      </w:r>
      <w:r w:rsidR="00BB0433" w:rsidRPr="008963DB">
        <w:rPr>
          <w:rFonts w:cs="Arial"/>
          <w:i/>
          <w:szCs w:val="20"/>
          <w:lang w:val="en-GB"/>
        </w:rPr>
        <w:t>hirtyfive</w:t>
      </w:r>
      <w:r w:rsidRPr="008963DB">
        <w:rPr>
          <w:rFonts w:cs="Arial"/>
          <w:i/>
          <w:szCs w:val="20"/>
          <w:lang w:val="en-GB"/>
        </w:rPr>
        <w:t>thousand</w:t>
      </w:r>
      <w:proofErr w:type="spellEnd"/>
      <w:r w:rsidRPr="008963DB">
        <w:rPr>
          <w:rFonts w:cs="Arial"/>
          <w:i/>
          <w:szCs w:val="20"/>
          <w:lang w:val="en-GB"/>
        </w:rPr>
        <w:t xml:space="preserve"> euro).</w:t>
      </w:r>
      <w:r w:rsidR="00E905AC" w:rsidRPr="008963DB">
        <w:rPr>
          <w:rFonts w:cs="Arial"/>
          <w:i/>
          <w:szCs w:val="20"/>
          <w:lang w:val="en-GB"/>
        </w:rPr>
        <w:t xml:space="preserve"> </w:t>
      </w:r>
      <w:r w:rsidR="00726603" w:rsidRPr="008963DB">
        <w:rPr>
          <w:rFonts w:cs="Arial"/>
          <w:i/>
          <w:szCs w:val="20"/>
          <w:lang w:val="en-GB"/>
        </w:rPr>
        <w:t>The price is final</w:t>
      </w:r>
      <w:r w:rsidR="008963DB" w:rsidRPr="008963DB">
        <w:rPr>
          <w:rFonts w:cs="Arial"/>
          <w:i/>
          <w:szCs w:val="20"/>
          <w:lang w:val="en-GB"/>
        </w:rPr>
        <w:t xml:space="preserve"> including VAT</w:t>
      </w:r>
      <w:r w:rsidR="003A645B" w:rsidRPr="008963DB">
        <w:rPr>
          <w:rFonts w:cs="Arial"/>
          <w:i/>
          <w:szCs w:val="20"/>
          <w:lang w:val="en-GB"/>
        </w:rPr>
        <w:t>.</w:t>
      </w:r>
    </w:p>
    <w:p w14:paraId="5C6524E9" w14:textId="65AA1490" w:rsidR="00FF43E6" w:rsidRPr="008963DB" w:rsidRDefault="00FF43E6" w:rsidP="00EF0678">
      <w:pPr>
        <w:suppressAutoHyphens/>
        <w:spacing w:before="160"/>
        <w:ind w:left="426" w:hanging="426"/>
        <w:contextualSpacing/>
        <w:jc w:val="both"/>
        <w:rPr>
          <w:rFonts w:cs="Arial"/>
          <w:szCs w:val="20"/>
          <w:lang w:val="en-GB"/>
        </w:rPr>
      </w:pPr>
    </w:p>
    <w:p w14:paraId="75701FBF" w14:textId="77777777" w:rsidR="00726603" w:rsidRPr="00FF43E6" w:rsidRDefault="00726603" w:rsidP="00EF0678">
      <w:pPr>
        <w:suppressAutoHyphens/>
        <w:spacing w:before="160"/>
        <w:ind w:left="426" w:hanging="426"/>
        <w:contextualSpacing/>
        <w:jc w:val="both"/>
        <w:rPr>
          <w:rFonts w:cs="Arial"/>
          <w:szCs w:val="20"/>
        </w:rPr>
      </w:pPr>
    </w:p>
    <w:p w14:paraId="17314166" w14:textId="603AE374" w:rsidR="00805B85" w:rsidRPr="00FF43E6" w:rsidRDefault="006808C1" w:rsidP="00F51132">
      <w:pPr>
        <w:tabs>
          <w:tab w:val="left" w:pos="709"/>
          <w:tab w:val="left" w:pos="3600"/>
          <w:tab w:val="left" w:pos="4140"/>
        </w:tabs>
        <w:suppressAutoHyphens/>
        <w:spacing w:before="160"/>
        <w:ind w:left="432" w:hanging="432"/>
        <w:contextualSpacing/>
        <w:jc w:val="both"/>
        <w:rPr>
          <w:rFonts w:cs="Arial"/>
          <w:szCs w:val="20"/>
        </w:rPr>
      </w:pPr>
      <w:r w:rsidRPr="00FF43E6">
        <w:rPr>
          <w:rFonts w:cs="Arial"/>
          <w:szCs w:val="20"/>
        </w:rPr>
        <w:t>4.2.</w:t>
      </w:r>
      <w:r w:rsidRPr="00FF43E6">
        <w:rPr>
          <w:rFonts w:cs="Arial"/>
          <w:szCs w:val="20"/>
        </w:rPr>
        <w:tab/>
        <w:t xml:space="preserve">Kupující ji vyplatí do </w:t>
      </w:r>
      <w:r w:rsidR="001A5E97">
        <w:rPr>
          <w:rFonts w:cs="Arial"/>
          <w:szCs w:val="20"/>
        </w:rPr>
        <w:t>31. 12. 2025</w:t>
      </w:r>
      <w:r w:rsidRPr="00FF43E6">
        <w:rPr>
          <w:rFonts w:cs="Arial"/>
          <w:szCs w:val="20"/>
        </w:rPr>
        <w:t xml:space="preserve"> a to na bankovní účet prodávajícího č.</w:t>
      </w:r>
      <w:r w:rsidR="00346AC4" w:rsidRPr="00FF43E6">
        <w:rPr>
          <w:rFonts w:cs="Arial"/>
          <w:szCs w:val="20"/>
        </w:rPr>
        <w:t> </w:t>
      </w:r>
      <w:r w:rsidR="008979EF">
        <w:rPr>
          <w:rFonts w:cs="Arial"/>
          <w:szCs w:val="20"/>
        </w:rPr>
        <w:t xml:space="preserve">IBAN </w:t>
      </w:r>
      <w:r w:rsidR="008D5441">
        <w:rPr>
          <w:rFonts w:cs="Arial"/>
          <w:szCs w:val="20"/>
        </w:rPr>
        <w:t>HU98 5080 0111 1350 3486.</w:t>
      </w:r>
    </w:p>
    <w:p w14:paraId="7E3C1BC8" w14:textId="17460CCD" w:rsidR="006808C1" w:rsidRPr="00FF43E6" w:rsidRDefault="00805B85" w:rsidP="00EF0678">
      <w:pPr>
        <w:tabs>
          <w:tab w:val="left" w:pos="709"/>
          <w:tab w:val="left" w:pos="3600"/>
          <w:tab w:val="left" w:pos="4140"/>
        </w:tabs>
        <w:suppressAutoHyphens/>
        <w:spacing w:before="160"/>
        <w:ind w:left="426" w:hanging="426"/>
        <w:contextualSpacing/>
        <w:jc w:val="both"/>
        <w:rPr>
          <w:rFonts w:cs="Arial"/>
          <w:szCs w:val="20"/>
        </w:rPr>
      </w:pPr>
      <w:r w:rsidRPr="00FF43E6">
        <w:rPr>
          <w:rFonts w:cs="Arial"/>
          <w:szCs w:val="20"/>
        </w:rPr>
        <w:tab/>
      </w:r>
      <w:r w:rsidRPr="00FF43E6">
        <w:rPr>
          <w:rFonts w:cs="Arial"/>
          <w:i/>
          <w:szCs w:val="20"/>
          <w:lang w:val="en-GB"/>
        </w:rPr>
        <w:t>The Buyer will make the payment</w:t>
      </w:r>
      <w:r w:rsidR="00D32B98">
        <w:rPr>
          <w:rFonts w:cs="Arial"/>
          <w:i/>
          <w:szCs w:val="20"/>
          <w:lang w:val="en-GB"/>
        </w:rPr>
        <w:t xml:space="preserve"> by 31 December 2025 </w:t>
      </w:r>
      <w:r w:rsidR="008979EF">
        <w:rPr>
          <w:rFonts w:cs="Arial"/>
          <w:i/>
          <w:szCs w:val="20"/>
          <w:lang w:val="en-GB"/>
        </w:rPr>
        <w:t>to</w:t>
      </w:r>
      <w:r w:rsidRPr="00FF43E6">
        <w:rPr>
          <w:rFonts w:cs="Arial"/>
          <w:i/>
          <w:szCs w:val="20"/>
          <w:lang w:val="en-GB"/>
        </w:rPr>
        <w:t xml:space="preserve"> the Seller's bank account No</w:t>
      </w:r>
      <w:r w:rsidRPr="00FF43E6">
        <w:rPr>
          <w:rFonts w:cs="Arial"/>
          <w:szCs w:val="20"/>
        </w:rPr>
        <w:t xml:space="preserve"> IBAN: </w:t>
      </w:r>
      <w:r w:rsidR="008D5441">
        <w:rPr>
          <w:rFonts w:cs="Arial"/>
          <w:szCs w:val="20"/>
        </w:rPr>
        <w:t>HU98 5080 0111 1350 3486.</w:t>
      </w:r>
    </w:p>
    <w:p w14:paraId="6302CE3A" w14:textId="77777777" w:rsidR="001B63B2" w:rsidRPr="00FF43E6" w:rsidRDefault="001B63B2" w:rsidP="00EF0678">
      <w:pPr>
        <w:pStyle w:val="TEXTMUO"/>
        <w:contextualSpacing/>
        <w:rPr>
          <w:rFonts w:cs="Arial"/>
          <w:lang w:eastAsia="en-US"/>
        </w:rPr>
      </w:pPr>
    </w:p>
    <w:p w14:paraId="7DAE6999" w14:textId="331F5F26" w:rsidR="001933CA" w:rsidRPr="00FF43E6" w:rsidRDefault="001933CA" w:rsidP="00EF0678">
      <w:pPr>
        <w:pStyle w:val="Odstavecseseznamem"/>
        <w:shd w:val="clear" w:color="auto" w:fill="FFFFFF"/>
        <w:spacing w:before="160"/>
        <w:ind w:left="426" w:hanging="426"/>
        <w:jc w:val="center"/>
        <w:textAlignment w:val="baseline"/>
        <w:rPr>
          <w:rFonts w:eastAsia="Times New Roman" w:cs="Arial"/>
          <w:b/>
          <w:color w:val="000000" w:themeColor="text1"/>
          <w:szCs w:val="20"/>
          <w:lang w:eastAsia="cs-CZ"/>
        </w:rPr>
      </w:pPr>
      <w:r w:rsidRPr="001E6EFB">
        <w:rPr>
          <w:rFonts w:eastAsia="Times New Roman" w:cs="Arial"/>
          <w:b/>
          <w:color w:val="000000" w:themeColor="text1"/>
          <w:szCs w:val="20"/>
          <w:lang w:eastAsia="cs-CZ"/>
        </w:rPr>
        <w:t xml:space="preserve">V. </w:t>
      </w:r>
      <w:r w:rsidR="006808C1" w:rsidRPr="001E6EFB">
        <w:rPr>
          <w:rFonts w:eastAsia="Times New Roman" w:cs="Arial"/>
          <w:b/>
          <w:color w:val="000000" w:themeColor="text1"/>
          <w:szCs w:val="20"/>
          <w:lang w:eastAsia="cs-CZ"/>
        </w:rPr>
        <w:t>Závěrečná ujednání</w:t>
      </w:r>
      <w:r w:rsidR="001E6EFB" w:rsidRPr="001E6EFB">
        <w:rPr>
          <w:rFonts w:eastAsia="Times New Roman" w:cs="Arial"/>
          <w:b/>
          <w:color w:val="000000" w:themeColor="text1"/>
          <w:szCs w:val="20"/>
          <w:lang w:eastAsia="cs-CZ"/>
        </w:rPr>
        <w:t xml:space="preserve"> / </w:t>
      </w:r>
      <w:proofErr w:type="spellStart"/>
      <w:r w:rsidR="001E6EFB" w:rsidRPr="001E6EFB">
        <w:rPr>
          <w:rFonts w:eastAsia="Times New Roman" w:cs="Arial"/>
          <w:b/>
          <w:i/>
          <w:iCs/>
          <w:color w:val="000000" w:themeColor="text1"/>
          <w:szCs w:val="20"/>
          <w:lang w:eastAsia="cs-CZ"/>
        </w:rPr>
        <w:t>Final</w:t>
      </w:r>
      <w:proofErr w:type="spellEnd"/>
      <w:r w:rsidR="001E6EFB" w:rsidRPr="001E6EFB">
        <w:rPr>
          <w:rFonts w:eastAsia="Times New Roman" w:cs="Arial"/>
          <w:b/>
          <w:i/>
          <w:iCs/>
          <w:color w:val="000000" w:themeColor="text1"/>
          <w:szCs w:val="20"/>
          <w:lang w:eastAsia="cs-CZ"/>
        </w:rPr>
        <w:t xml:space="preserve"> </w:t>
      </w:r>
      <w:proofErr w:type="spellStart"/>
      <w:r w:rsidR="001E6EFB" w:rsidRPr="001E6EFB">
        <w:rPr>
          <w:rFonts w:eastAsia="Times New Roman" w:cs="Arial"/>
          <w:b/>
          <w:i/>
          <w:iCs/>
          <w:color w:val="000000" w:themeColor="text1"/>
          <w:szCs w:val="20"/>
          <w:lang w:eastAsia="cs-CZ"/>
        </w:rPr>
        <w:t>provisions</w:t>
      </w:r>
      <w:proofErr w:type="spellEnd"/>
    </w:p>
    <w:p w14:paraId="65435DA2" w14:textId="77777777" w:rsidR="00805B85" w:rsidRPr="00FF43E6" w:rsidRDefault="006808C1" w:rsidP="00EF0678">
      <w:pPr>
        <w:suppressAutoHyphens/>
        <w:spacing w:before="160"/>
        <w:ind w:left="426" w:hanging="426"/>
        <w:contextualSpacing/>
        <w:jc w:val="both"/>
        <w:rPr>
          <w:rFonts w:cs="Arial"/>
          <w:szCs w:val="20"/>
        </w:rPr>
      </w:pPr>
      <w:r w:rsidRPr="00FF43E6">
        <w:rPr>
          <w:rFonts w:cs="Arial"/>
          <w:szCs w:val="20"/>
        </w:rPr>
        <w:t>5.1</w:t>
      </w:r>
      <w:r w:rsidRPr="00FF43E6">
        <w:rPr>
          <w:rFonts w:cs="Arial"/>
          <w:szCs w:val="20"/>
        </w:rPr>
        <w:tab/>
        <w:t xml:space="preserve">Tato kupní smlouva, jakož i práva a povinnosti </w:t>
      </w:r>
      <w:r w:rsidRPr="00FF43E6">
        <w:rPr>
          <w:rFonts w:eastAsia="MS Mincho" w:cs="Arial"/>
          <w:szCs w:val="20"/>
        </w:rPr>
        <w:t xml:space="preserve">vzniklé na základě této kupní smlouvy nebo v souvislosti s ní, se řídí zákonem č. 89/2012 Sb., občanský zákoník, ve znění pozdějších předpisů, a ostatními právními předpisy České republiky. </w:t>
      </w:r>
      <w:bookmarkStart w:id="1" w:name="_Hlk37067972"/>
      <w:r w:rsidRPr="00FF43E6">
        <w:rPr>
          <w:rFonts w:eastAsia="MS Mincho" w:cs="Arial"/>
          <w:szCs w:val="20"/>
        </w:rPr>
        <w:lastRenderedPageBreak/>
        <w:t>Případné spory vyplývající z této smlouvy se smluvní strany budou snažit řešit dohodou, a pokud dohoda nebude možná, spor rozhodne příslušný soud České republiky</w:t>
      </w:r>
      <w:r w:rsidRPr="00FF43E6">
        <w:rPr>
          <w:rFonts w:cs="Arial"/>
          <w:szCs w:val="20"/>
        </w:rPr>
        <w:t>.</w:t>
      </w:r>
    </w:p>
    <w:p w14:paraId="51DAC8BB" w14:textId="646BFB39" w:rsidR="00805B85" w:rsidRPr="00FF43E6" w:rsidRDefault="00805B85" w:rsidP="00EF0678">
      <w:pPr>
        <w:suppressAutoHyphens/>
        <w:spacing w:before="160"/>
        <w:ind w:left="426"/>
        <w:contextualSpacing/>
        <w:jc w:val="both"/>
        <w:rPr>
          <w:rFonts w:eastAsia="MS Mincho" w:cs="Arial"/>
          <w:i/>
          <w:color w:val="000000" w:themeColor="text1"/>
          <w:szCs w:val="20"/>
          <w:lang w:val="en-GB"/>
        </w:rPr>
      </w:pPr>
      <w:r w:rsidRPr="00FF43E6">
        <w:rPr>
          <w:rFonts w:eastAsia="MS Mincho" w:cs="Arial"/>
          <w:i/>
          <w:szCs w:val="20"/>
          <w:lang w:val="en-GB"/>
        </w:rPr>
        <w:t>This Purchase contract and the rights and obligations flowing from this Purchase contract or related to it recognise the</w:t>
      </w:r>
      <w:r w:rsidRPr="00FF43E6">
        <w:rPr>
          <w:rFonts w:cs="Arial"/>
          <w:i/>
          <w:color w:val="000000"/>
          <w:szCs w:val="20"/>
          <w:lang w:val="en-GB"/>
        </w:rPr>
        <w:t xml:space="preserve"> </w:t>
      </w:r>
      <w:r w:rsidRPr="00FF43E6">
        <w:rPr>
          <w:rFonts w:eastAsia="MS Mincho" w:cs="Arial"/>
          <w:i/>
          <w:szCs w:val="20"/>
          <w:lang w:val="en-GB"/>
        </w:rPr>
        <w:t xml:space="preserve">Law Nr. 89/2012 Col., Civil Code, as amended, and the legal provisions of the Czech Republic. </w:t>
      </w:r>
      <w:r w:rsidRPr="00FF43E6">
        <w:rPr>
          <w:rFonts w:eastAsia="MS Mincho" w:cs="Arial"/>
          <w:i/>
          <w:color w:val="000000" w:themeColor="text1"/>
          <w:szCs w:val="20"/>
          <w:lang w:val="en-GB"/>
        </w:rPr>
        <w:t>The contracting parties claim to prefer solving any disputes arising from this contract by common agreement; if such an agreement is not possible, the dispute will be decided by the particular Czech court.</w:t>
      </w:r>
    </w:p>
    <w:p w14:paraId="2857BEA6" w14:textId="77777777" w:rsidR="00FF43E6" w:rsidRPr="00FF43E6" w:rsidRDefault="00FF43E6" w:rsidP="00EF0678">
      <w:pPr>
        <w:suppressAutoHyphens/>
        <w:spacing w:before="160"/>
        <w:ind w:left="426"/>
        <w:contextualSpacing/>
        <w:jc w:val="both"/>
        <w:rPr>
          <w:rFonts w:cs="Arial"/>
          <w:szCs w:val="20"/>
        </w:rPr>
      </w:pPr>
    </w:p>
    <w:bookmarkEnd w:id="1"/>
    <w:p w14:paraId="1409A449" w14:textId="1613C116" w:rsidR="006808C1" w:rsidRPr="002D3262" w:rsidRDefault="006808C1" w:rsidP="00EF0678">
      <w:pPr>
        <w:suppressAutoHyphens/>
        <w:spacing w:before="160"/>
        <w:ind w:left="426" w:hanging="426"/>
        <w:contextualSpacing/>
        <w:jc w:val="both"/>
        <w:rPr>
          <w:rFonts w:cs="Arial"/>
          <w:szCs w:val="20"/>
        </w:rPr>
      </w:pPr>
      <w:r w:rsidRPr="00FF43E6">
        <w:rPr>
          <w:rFonts w:cs="Arial"/>
          <w:szCs w:val="20"/>
        </w:rPr>
        <w:t>5.2.</w:t>
      </w:r>
      <w:r w:rsidRPr="00FF43E6">
        <w:rPr>
          <w:rFonts w:cs="Arial"/>
          <w:szCs w:val="20"/>
        </w:rPr>
        <w:tab/>
      </w:r>
      <w:r w:rsidR="007F584D" w:rsidRPr="002D3262">
        <w:rPr>
          <w:rFonts w:cs="Arial"/>
          <w:szCs w:val="20"/>
        </w:rPr>
        <w:t xml:space="preserve">Tato kupní smlouva nabývá </w:t>
      </w:r>
      <w:r w:rsidR="007F584D" w:rsidRPr="002D3262">
        <w:rPr>
          <w:rFonts w:cstheme="minorHAnsi"/>
          <w:szCs w:val="20"/>
        </w:rPr>
        <w:t>platnosti dnem jejího podpisu oběma stranami a účinnosti dnem zveřejnění v registru smluv.</w:t>
      </w:r>
    </w:p>
    <w:p w14:paraId="37267C82" w14:textId="4C51F175" w:rsidR="00567CEA" w:rsidRPr="00FF43E6" w:rsidRDefault="00567CEA" w:rsidP="00EF0678">
      <w:pPr>
        <w:tabs>
          <w:tab w:val="left" w:pos="426"/>
        </w:tabs>
        <w:ind w:left="426"/>
        <w:contextualSpacing/>
        <w:rPr>
          <w:rFonts w:cs="Arial"/>
          <w:i/>
          <w:szCs w:val="20"/>
          <w:lang w:val="en-GB"/>
        </w:rPr>
      </w:pPr>
      <w:proofErr w:type="spellStart"/>
      <w:r w:rsidRPr="002D3262">
        <w:rPr>
          <w:rFonts w:cs="Arial"/>
          <w:i/>
          <w:szCs w:val="20"/>
        </w:rPr>
        <w:t>This</w:t>
      </w:r>
      <w:proofErr w:type="spellEnd"/>
      <w:r w:rsidRPr="002D3262">
        <w:rPr>
          <w:rFonts w:cs="Arial"/>
          <w:i/>
          <w:szCs w:val="20"/>
        </w:rPr>
        <w:t xml:space="preserve"> </w:t>
      </w:r>
      <w:proofErr w:type="spellStart"/>
      <w:r w:rsidRPr="002D3262">
        <w:rPr>
          <w:rFonts w:cs="Arial"/>
          <w:i/>
          <w:szCs w:val="20"/>
        </w:rPr>
        <w:t>purchase</w:t>
      </w:r>
      <w:proofErr w:type="spellEnd"/>
      <w:r w:rsidRPr="002D3262">
        <w:rPr>
          <w:rFonts w:cs="Arial"/>
          <w:i/>
          <w:szCs w:val="20"/>
        </w:rPr>
        <w:t xml:space="preserve"> </w:t>
      </w:r>
      <w:proofErr w:type="spellStart"/>
      <w:r w:rsidRPr="002D3262">
        <w:rPr>
          <w:rFonts w:cs="Arial"/>
          <w:i/>
          <w:szCs w:val="20"/>
        </w:rPr>
        <w:t>contract</w:t>
      </w:r>
      <w:proofErr w:type="spellEnd"/>
      <w:r w:rsidRPr="002D3262">
        <w:rPr>
          <w:rFonts w:cs="Arial"/>
          <w:i/>
          <w:szCs w:val="20"/>
        </w:rPr>
        <w:t xml:space="preserve"> </w:t>
      </w:r>
      <w:proofErr w:type="spellStart"/>
      <w:r w:rsidRPr="002D3262">
        <w:rPr>
          <w:rFonts w:cs="Arial"/>
          <w:i/>
          <w:szCs w:val="20"/>
        </w:rPr>
        <w:t>becomes</w:t>
      </w:r>
      <w:proofErr w:type="spellEnd"/>
      <w:r w:rsidRPr="002D3262">
        <w:rPr>
          <w:rFonts w:cs="Arial"/>
          <w:i/>
          <w:szCs w:val="20"/>
        </w:rPr>
        <w:t xml:space="preserve"> </w:t>
      </w:r>
      <w:proofErr w:type="spellStart"/>
      <w:r w:rsidRPr="002D3262">
        <w:rPr>
          <w:rFonts w:cs="Arial"/>
          <w:i/>
          <w:szCs w:val="20"/>
        </w:rPr>
        <w:t>valid</w:t>
      </w:r>
      <w:proofErr w:type="spellEnd"/>
      <w:r w:rsidRPr="002D3262">
        <w:rPr>
          <w:rFonts w:cs="Arial"/>
          <w:i/>
          <w:szCs w:val="20"/>
        </w:rPr>
        <w:t xml:space="preserve"> on </w:t>
      </w:r>
      <w:proofErr w:type="spellStart"/>
      <w:r w:rsidRPr="002D3262">
        <w:rPr>
          <w:rFonts w:cs="Arial"/>
          <w:i/>
          <w:szCs w:val="20"/>
        </w:rPr>
        <w:t>the</w:t>
      </w:r>
      <w:proofErr w:type="spellEnd"/>
      <w:r w:rsidRPr="002D3262">
        <w:rPr>
          <w:rFonts w:cs="Arial"/>
          <w:i/>
          <w:szCs w:val="20"/>
        </w:rPr>
        <w:t xml:space="preserve"> </w:t>
      </w:r>
      <w:proofErr w:type="spellStart"/>
      <w:r w:rsidRPr="002D3262">
        <w:rPr>
          <w:rFonts w:cs="Arial"/>
          <w:i/>
          <w:szCs w:val="20"/>
        </w:rPr>
        <w:t>day</w:t>
      </w:r>
      <w:proofErr w:type="spellEnd"/>
      <w:r w:rsidR="00C85107" w:rsidRPr="002D3262">
        <w:rPr>
          <w:rFonts w:cs="Arial"/>
          <w:i/>
          <w:szCs w:val="20"/>
        </w:rPr>
        <w:t xml:space="preserve"> </w:t>
      </w:r>
      <w:r w:rsidR="00C85107" w:rsidRPr="002D3262">
        <w:rPr>
          <w:rFonts w:cs="Arial"/>
          <w:i/>
          <w:szCs w:val="20"/>
          <w:lang w:val="en-GB"/>
        </w:rPr>
        <w:t>on which it is signed by both Parties</w:t>
      </w:r>
      <w:r w:rsidRPr="002D3262">
        <w:rPr>
          <w:rFonts w:cs="Arial"/>
          <w:i/>
          <w:szCs w:val="20"/>
        </w:rPr>
        <w:t xml:space="preserve"> and </w:t>
      </w:r>
      <w:proofErr w:type="spellStart"/>
      <w:r w:rsidRPr="002D3262">
        <w:rPr>
          <w:rFonts w:cs="Arial"/>
          <w:i/>
          <w:szCs w:val="20"/>
        </w:rPr>
        <w:t>effective</w:t>
      </w:r>
      <w:proofErr w:type="spellEnd"/>
      <w:r w:rsidRPr="002D3262">
        <w:rPr>
          <w:rFonts w:cs="Arial"/>
          <w:i/>
          <w:szCs w:val="20"/>
        </w:rPr>
        <w:t xml:space="preserve"> on </w:t>
      </w:r>
      <w:proofErr w:type="spellStart"/>
      <w:r w:rsidRPr="002D3262">
        <w:rPr>
          <w:rFonts w:cs="Arial"/>
          <w:i/>
          <w:szCs w:val="20"/>
        </w:rPr>
        <w:t>the</w:t>
      </w:r>
      <w:proofErr w:type="spellEnd"/>
      <w:r w:rsidRPr="002D3262">
        <w:rPr>
          <w:rFonts w:cs="Arial"/>
          <w:i/>
          <w:szCs w:val="20"/>
        </w:rPr>
        <w:t xml:space="preserve"> </w:t>
      </w:r>
      <w:proofErr w:type="spellStart"/>
      <w:r w:rsidRPr="002D3262">
        <w:rPr>
          <w:rFonts w:cs="Arial"/>
          <w:i/>
          <w:szCs w:val="20"/>
        </w:rPr>
        <w:t>day</w:t>
      </w:r>
      <w:proofErr w:type="spellEnd"/>
      <w:r w:rsidRPr="002D3262">
        <w:rPr>
          <w:rFonts w:cs="Arial"/>
          <w:i/>
          <w:szCs w:val="20"/>
        </w:rPr>
        <w:t xml:space="preserve"> </w:t>
      </w:r>
      <w:proofErr w:type="spellStart"/>
      <w:r w:rsidRPr="002D3262">
        <w:rPr>
          <w:rFonts w:cs="Arial"/>
          <w:i/>
          <w:szCs w:val="20"/>
        </w:rPr>
        <w:t>of</w:t>
      </w:r>
      <w:proofErr w:type="spellEnd"/>
      <w:r w:rsidRPr="002D3262">
        <w:rPr>
          <w:rFonts w:cs="Arial"/>
          <w:i/>
          <w:szCs w:val="20"/>
        </w:rPr>
        <w:t xml:space="preserve"> </w:t>
      </w:r>
      <w:proofErr w:type="spellStart"/>
      <w:r w:rsidRPr="002D3262">
        <w:rPr>
          <w:rFonts w:cs="Arial"/>
          <w:i/>
          <w:szCs w:val="20"/>
        </w:rPr>
        <w:t>its</w:t>
      </w:r>
      <w:proofErr w:type="spellEnd"/>
      <w:r w:rsidRPr="002D3262">
        <w:rPr>
          <w:rFonts w:cs="Arial"/>
          <w:i/>
          <w:szCs w:val="20"/>
        </w:rPr>
        <w:t xml:space="preserve"> </w:t>
      </w:r>
      <w:proofErr w:type="spellStart"/>
      <w:r w:rsidRPr="002D3262">
        <w:rPr>
          <w:rFonts w:cs="Arial"/>
          <w:i/>
          <w:szCs w:val="20"/>
        </w:rPr>
        <w:t>publication</w:t>
      </w:r>
      <w:proofErr w:type="spellEnd"/>
      <w:r w:rsidRPr="002D3262">
        <w:rPr>
          <w:rFonts w:cs="Arial"/>
          <w:i/>
          <w:szCs w:val="20"/>
        </w:rPr>
        <w:t xml:space="preserve"> in </w:t>
      </w:r>
      <w:proofErr w:type="spellStart"/>
      <w:r w:rsidRPr="002D3262">
        <w:rPr>
          <w:rFonts w:cs="Arial"/>
          <w:i/>
          <w:szCs w:val="20"/>
        </w:rPr>
        <w:t>the</w:t>
      </w:r>
      <w:proofErr w:type="spellEnd"/>
      <w:r w:rsidRPr="002D3262">
        <w:rPr>
          <w:rFonts w:cs="Arial"/>
          <w:i/>
          <w:szCs w:val="20"/>
        </w:rPr>
        <w:t xml:space="preserve"> </w:t>
      </w:r>
      <w:proofErr w:type="spellStart"/>
      <w:r w:rsidRPr="002D3262">
        <w:rPr>
          <w:rFonts w:cs="Arial"/>
          <w:i/>
          <w:szCs w:val="20"/>
        </w:rPr>
        <w:t>Register</w:t>
      </w:r>
      <w:proofErr w:type="spellEnd"/>
      <w:r w:rsidRPr="002D3262">
        <w:rPr>
          <w:rFonts w:cs="Arial"/>
          <w:i/>
          <w:szCs w:val="20"/>
        </w:rPr>
        <w:t xml:space="preserve"> </w:t>
      </w:r>
      <w:proofErr w:type="spellStart"/>
      <w:r w:rsidRPr="002D3262">
        <w:rPr>
          <w:rFonts w:cs="Arial"/>
          <w:i/>
          <w:szCs w:val="20"/>
        </w:rPr>
        <w:t>of</w:t>
      </w:r>
      <w:proofErr w:type="spellEnd"/>
      <w:r w:rsidRPr="002D3262">
        <w:rPr>
          <w:rFonts w:cs="Arial"/>
          <w:i/>
          <w:szCs w:val="20"/>
        </w:rPr>
        <w:t xml:space="preserve"> </w:t>
      </w:r>
      <w:proofErr w:type="spellStart"/>
      <w:r w:rsidRPr="002D3262">
        <w:rPr>
          <w:rFonts w:cs="Arial"/>
          <w:i/>
          <w:szCs w:val="20"/>
        </w:rPr>
        <w:t>Contracts</w:t>
      </w:r>
      <w:proofErr w:type="spellEnd"/>
      <w:r w:rsidRPr="002D3262">
        <w:rPr>
          <w:rFonts w:cs="Arial"/>
          <w:i/>
          <w:szCs w:val="20"/>
        </w:rPr>
        <w:t>.</w:t>
      </w:r>
    </w:p>
    <w:p w14:paraId="0E1012AA" w14:textId="77777777" w:rsidR="00FF43E6" w:rsidRPr="00FF43E6" w:rsidRDefault="00FF43E6" w:rsidP="00EF0678">
      <w:pPr>
        <w:tabs>
          <w:tab w:val="left" w:pos="426"/>
        </w:tabs>
        <w:ind w:left="426"/>
        <w:contextualSpacing/>
        <w:rPr>
          <w:rFonts w:cs="Arial"/>
          <w:i/>
          <w:szCs w:val="20"/>
        </w:rPr>
      </w:pPr>
    </w:p>
    <w:p w14:paraId="50F03F6A" w14:textId="4A9A4E11" w:rsidR="006808C1" w:rsidRDefault="006808C1" w:rsidP="00EF0678">
      <w:pPr>
        <w:suppressAutoHyphens/>
        <w:spacing w:before="160"/>
        <w:ind w:left="426" w:hanging="426"/>
        <w:contextualSpacing/>
        <w:jc w:val="both"/>
        <w:rPr>
          <w:rFonts w:cs="Arial"/>
          <w:szCs w:val="20"/>
        </w:rPr>
      </w:pPr>
      <w:r w:rsidRPr="00FF43E6">
        <w:rPr>
          <w:rFonts w:cs="Arial"/>
          <w:szCs w:val="20"/>
        </w:rPr>
        <w:t>5.3.</w:t>
      </w:r>
      <w:r w:rsidRPr="00FF43E6">
        <w:rPr>
          <w:rFonts w:cs="Arial"/>
          <w:szCs w:val="20"/>
        </w:rPr>
        <w:tab/>
      </w:r>
      <w:r w:rsidR="00CC4931" w:rsidRPr="005D220A">
        <w:rPr>
          <w:rFonts w:cs="Arial"/>
          <w:szCs w:val="20"/>
        </w:rPr>
        <w:t xml:space="preserve">Není-li tato </w:t>
      </w:r>
      <w:r w:rsidRPr="005D220A">
        <w:rPr>
          <w:rFonts w:cs="Arial"/>
          <w:szCs w:val="20"/>
        </w:rPr>
        <w:t xml:space="preserve">kupní smlouva </w:t>
      </w:r>
      <w:r w:rsidR="00CC4931" w:rsidRPr="005D220A">
        <w:rPr>
          <w:rFonts w:cs="Arial"/>
          <w:szCs w:val="20"/>
        </w:rPr>
        <w:t xml:space="preserve">podepsána elektronicky, </w:t>
      </w:r>
      <w:r w:rsidRPr="00FF43E6">
        <w:rPr>
          <w:rFonts w:cs="Arial"/>
          <w:szCs w:val="20"/>
        </w:rPr>
        <w:t>je vyhotovena ve třech stejnopisech, z nichž jeden obdrží Prodávající a dva Kupující.</w:t>
      </w:r>
    </w:p>
    <w:p w14:paraId="000F64DD" w14:textId="49EA8777" w:rsidR="00805B85" w:rsidRPr="00FF43E6" w:rsidRDefault="00547332" w:rsidP="00B31AC4">
      <w:pPr>
        <w:suppressAutoHyphens/>
        <w:spacing w:before="160"/>
        <w:ind w:left="426" w:hanging="426"/>
        <w:contextualSpacing/>
        <w:jc w:val="both"/>
        <w:rPr>
          <w:rFonts w:cs="Arial"/>
          <w:i/>
          <w:szCs w:val="20"/>
          <w:lang w:val="en-GB"/>
        </w:rPr>
      </w:pPr>
      <w:r>
        <w:rPr>
          <w:rFonts w:cs="Arial"/>
          <w:szCs w:val="20"/>
        </w:rPr>
        <w:tab/>
      </w:r>
      <w:proofErr w:type="spellStart"/>
      <w:r>
        <w:rPr>
          <w:rFonts w:cs="Arial"/>
          <w:i/>
          <w:iCs/>
          <w:szCs w:val="20"/>
        </w:rPr>
        <w:t>If</w:t>
      </w:r>
      <w:proofErr w:type="spellEnd"/>
      <w:r>
        <w:rPr>
          <w:rFonts w:cs="Arial"/>
          <w:i/>
          <w:iCs/>
          <w:szCs w:val="20"/>
        </w:rPr>
        <w:t xml:space="preserve"> </w:t>
      </w:r>
      <w:proofErr w:type="spellStart"/>
      <w:r>
        <w:rPr>
          <w:rFonts w:cs="Arial"/>
          <w:i/>
          <w:iCs/>
          <w:szCs w:val="20"/>
        </w:rPr>
        <w:t>this</w:t>
      </w:r>
      <w:proofErr w:type="spellEnd"/>
      <w:r>
        <w:rPr>
          <w:rFonts w:cs="Arial"/>
          <w:i/>
          <w:iCs/>
          <w:szCs w:val="20"/>
        </w:rPr>
        <w:t xml:space="preserve"> </w:t>
      </w:r>
      <w:proofErr w:type="spellStart"/>
      <w:r>
        <w:rPr>
          <w:rFonts w:cs="Arial"/>
          <w:i/>
          <w:iCs/>
          <w:szCs w:val="20"/>
        </w:rPr>
        <w:t>Contract</w:t>
      </w:r>
      <w:proofErr w:type="spellEnd"/>
      <w:r>
        <w:rPr>
          <w:rFonts w:cs="Arial"/>
          <w:i/>
          <w:iCs/>
          <w:szCs w:val="20"/>
        </w:rPr>
        <w:t xml:space="preserve"> </w:t>
      </w:r>
      <w:proofErr w:type="spellStart"/>
      <w:r w:rsidR="00B31AC4">
        <w:rPr>
          <w:rFonts w:cs="Arial"/>
          <w:i/>
          <w:iCs/>
          <w:szCs w:val="20"/>
        </w:rPr>
        <w:t>is</w:t>
      </w:r>
      <w:proofErr w:type="spellEnd"/>
      <w:r w:rsidR="00B31AC4">
        <w:rPr>
          <w:rFonts w:cs="Arial"/>
          <w:i/>
          <w:iCs/>
          <w:szCs w:val="20"/>
        </w:rPr>
        <w:t xml:space="preserve"> not </w:t>
      </w:r>
      <w:proofErr w:type="spellStart"/>
      <w:r w:rsidR="00B31AC4">
        <w:rPr>
          <w:rFonts w:cs="Arial"/>
          <w:i/>
          <w:iCs/>
          <w:szCs w:val="20"/>
        </w:rPr>
        <w:t>signed</w:t>
      </w:r>
      <w:proofErr w:type="spellEnd"/>
      <w:r w:rsidR="00B31AC4">
        <w:rPr>
          <w:rFonts w:cs="Arial"/>
          <w:i/>
          <w:iCs/>
          <w:szCs w:val="20"/>
        </w:rPr>
        <w:t xml:space="preserve"> </w:t>
      </w:r>
      <w:proofErr w:type="spellStart"/>
      <w:r w:rsidR="00B31AC4">
        <w:rPr>
          <w:rFonts w:cs="Arial"/>
          <w:i/>
          <w:iCs/>
          <w:szCs w:val="20"/>
        </w:rPr>
        <w:t>eletronically</w:t>
      </w:r>
      <w:proofErr w:type="spellEnd"/>
      <w:r w:rsidR="00B31AC4">
        <w:rPr>
          <w:rFonts w:cs="Arial"/>
          <w:i/>
          <w:iCs/>
          <w:szCs w:val="20"/>
        </w:rPr>
        <w:t xml:space="preserve">, </w:t>
      </w:r>
      <w:proofErr w:type="spellStart"/>
      <w:r w:rsidR="00B31AC4">
        <w:rPr>
          <w:rFonts w:cs="Arial"/>
          <w:i/>
          <w:iCs/>
          <w:szCs w:val="20"/>
        </w:rPr>
        <w:t>it</w:t>
      </w:r>
      <w:proofErr w:type="spellEnd"/>
      <w:r w:rsidR="00B31AC4">
        <w:rPr>
          <w:rFonts w:cs="Arial"/>
          <w:i/>
          <w:iCs/>
          <w:szCs w:val="20"/>
        </w:rPr>
        <w:t xml:space="preserve"> </w:t>
      </w:r>
      <w:proofErr w:type="spellStart"/>
      <w:r w:rsidR="00B31AC4">
        <w:rPr>
          <w:rFonts w:cs="Arial"/>
          <w:i/>
          <w:iCs/>
          <w:szCs w:val="20"/>
        </w:rPr>
        <w:t>is</w:t>
      </w:r>
      <w:proofErr w:type="spellEnd"/>
      <w:r w:rsidR="00B31AC4">
        <w:rPr>
          <w:rFonts w:cs="Arial"/>
          <w:i/>
          <w:iCs/>
          <w:szCs w:val="20"/>
        </w:rPr>
        <w:t xml:space="preserve"> </w:t>
      </w:r>
      <w:r w:rsidR="00805B85" w:rsidRPr="00FF43E6">
        <w:rPr>
          <w:rFonts w:cs="Arial"/>
          <w:i/>
          <w:szCs w:val="20"/>
          <w:lang w:val="en-GB"/>
        </w:rPr>
        <w:t>made in three copies of which the Seller shall receive one and the Buyer two.</w:t>
      </w:r>
    </w:p>
    <w:p w14:paraId="3425035F" w14:textId="77777777" w:rsidR="00FF43E6" w:rsidRPr="00FF43E6" w:rsidRDefault="00FF43E6" w:rsidP="00EF0678">
      <w:pPr>
        <w:suppressAutoHyphens/>
        <w:spacing w:before="160"/>
        <w:ind w:left="426" w:hanging="426"/>
        <w:contextualSpacing/>
        <w:jc w:val="both"/>
        <w:rPr>
          <w:rFonts w:cs="Arial"/>
          <w:szCs w:val="20"/>
        </w:rPr>
      </w:pPr>
    </w:p>
    <w:p w14:paraId="2BBD9682" w14:textId="77777777" w:rsidR="006808C1" w:rsidRPr="00FF43E6" w:rsidRDefault="006808C1" w:rsidP="00EF0678">
      <w:pPr>
        <w:suppressAutoHyphens/>
        <w:spacing w:before="160"/>
        <w:ind w:left="426" w:hanging="426"/>
        <w:contextualSpacing/>
        <w:jc w:val="both"/>
        <w:rPr>
          <w:rFonts w:eastAsia="MS Mincho" w:cs="Arial"/>
          <w:szCs w:val="20"/>
        </w:rPr>
      </w:pPr>
      <w:r w:rsidRPr="00FF43E6">
        <w:rPr>
          <w:rFonts w:eastAsia="MS Mincho" w:cs="Arial"/>
          <w:szCs w:val="20"/>
        </w:rPr>
        <w:t>5.4. Změny této kupní smlouvy lze činit pouze dohodou obou smluvních stran písemnou formou číslovaných dodatků.</w:t>
      </w:r>
    </w:p>
    <w:p w14:paraId="048FF23A" w14:textId="13CD48FE" w:rsidR="00805B85" w:rsidRPr="00FF43E6" w:rsidRDefault="00805B85" w:rsidP="00EF0678">
      <w:pPr>
        <w:suppressAutoHyphens/>
        <w:ind w:left="426"/>
        <w:contextualSpacing/>
        <w:rPr>
          <w:rFonts w:eastAsia="MS Mincho" w:cs="Arial"/>
          <w:i/>
          <w:szCs w:val="20"/>
        </w:rPr>
      </w:pPr>
      <w:r w:rsidRPr="00FF43E6">
        <w:rPr>
          <w:rFonts w:eastAsia="MS Mincho" w:cs="Arial"/>
          <w:i/>
          <w:szCs w:val="20"/>
          <w:lang w:val="en-GB"/>
        </w:rPr>
        <w:t>Any changes to this Purchase contract are valid only after mutual consent of both contracting parties in written form of numbered amendments.</w:t>
      </w:r>
    </w:p>
    <w:p w14:paraId="01A7D31A" w14:textId="214C4392" w:rsidR="00805B85" w:rsidRPr="00FF43E6" w:rsidRDefault="00805B85" w:rsidP="00EF0678">
      <w:pPr>
        <w:suppressAutoHyphens/>
        <w:spacing w:before="160"/>
        <w:ind w:left="426" w:hanging="426"/>
        <w:contextualSpacing/>
        <w:jc w:val="both"/>
        <w:rPr>
          <w:rFonts w:cs="Arial"/>
          <w:b/>
          <w:szCs w:val="20"/>
        </w:rPr>
      </w:pPr>
    </w:p>
    <w:p w14:paraId="584653C0" w14:textId="77777777" w:rsidR="00805B85" w:rsidRPr="00FF43E6" w:rsidRDefault="006808C1" w:rsidP="00EF0678">
      <w:pPr>
        <w:tabs>
          <w:tab w:val="left" w:pos="426"/>
        </w:tabs>
        <w:suppressAutoHyphens/>
        <w:ind w:left="426" w:hanging="426"/>
        <w:contextualSpacing/>
        <w:rPr>
          <w:rFonts w:cs="Arial"/>
          <w:szCs w:val="20"/>
          <w:shd w:val="clear" w:color="auto" w:fill="FFFFFF"/>
        </w:rPr>
      </w:pPr>
      <w:r w:rsidRPr="00FF43E6">
        <w:rPr>
          <w:rFonts w:cs="Arial"/>
          <w:szCs w:val="20"/>
        </w:rPr>
        <w:t xml:space="preserve">5.5. </w:t>
      </w:r>
      <w:r w:rsidR="00805B85" w:rsidRPr="00FF43E6">
        <w:rPr>
          <w:rFonts w:cs="Arial"/>
          <w:szCs w:val="20"/>
        </w:rPr>
        <w:tab/>
      </w:r>
      <w:r w:rsidR="00805B85" w:rsidRPr="00FF43E6">
        <w:rPr>
          <w:rFonts w:cs="Arial"/>
          <w:szCs w:val="20"/>
          <w:shd w:val="clear" w:color="auto" w:fill="FFFFFF"/>
        </w:rPr>
        <w:t>Smlouva je vyhotovena v českém a anglickém jazyce. V případě rozporu mezi těmito jazykovými verzemi je rozhodující česká verze.</w:t>
      </w:r>
    </w:p>
    <w:p w14:paraId="1D07C5FE" w14:textId="77777777" w:rsidR="00805B85" w:rsidRPr="00FF43E6" w:rsidRDefault="00805B85" w:rsidP="00EF0678">
      <w:pPr>
        <w:tabs>
          <w:tab w:val="left" w:pos="426"/>
        </w:tabs>
        <w:ind w:left="426"/>
        <w:contextualSpacing/>
        <w:rPr>
          <w:rFonts w:cs="Arial"/>
          <w:i/>
          <w:szCs w:val="20"/>
          <w:shd w:val="clear" w:color="auto" w:fill="FFFFFF"/>
        </w:rPr>
      </w:pPr>
      <w:proofErr w:type="spellStart"/>
      <w:r w:rsidRPr="00FF43E6">
        <w:rPr>
          <w:rFonts w:cs="Arial"/>
          <w:i/>
          <w:szCs w:val="20"/>
          <w:shd w:val="clear" w:color="auto" w:fill="FFFFFF"/>
        </w:rPr>
        <w:t>The</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Contract</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is</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drafted</w:t>
      </w:r>
      <w:proofErr w:type="spellEnd"/>
      <w:r w:rsidRPr="00FF43E6">
        <w:rPr>
          <w:rFonts w:cs="Arial"/>
          <w:i/>
          <w:szCs w:val="20"/>
          <w:shd w:val="clear" w:color="auto" w:fill="FFFFFF"/>
        </w:rPr>
        <w:t xml:space="preserve"> in </w:t>
      </w:r>
      <w:proofErr w:type="spellStart"/>
      <w:r w:rsidRPr="00FF43E6">
        <w:rPr>
          <w:rFonts w:cs="Arial"/>
          <w:i/>
          <w:szCs w:val="20"/>
          <w:shd w:val="clear" w:color="auto" w:fill="FFFFFF"/>
        </w:rPr>
        <w:t>the</w:t>
      </w:r>
      <w:proofErr w:type="spellEnd"/>
      <w:r w:rsidRPr="00FF43E6">
        <w:rPr>
          <w:rFonts w:cs="Arial"/>
          <w:i/>
          <w:szCs w:val="20"/>
          <w:shd w:val="clear" w:color="auto" w:fill="FFFFFF"/>
        </w:rPr>
        <w:t xml:space="preserve"> Czech and </w:t>
      </w:r>
      <w:proofErr w:type="spellStart"/>
      <w:r w:rsidRPr="00FF43E6">
        <w:rPr>
          <w:rFonts w:cs="Arial"/>
          <w:i/>
          <w:szCs w:val="20"/>
          <w:shd w:val="clear" w:color="auto" w:fill="FFFFFF"/>
        </w:rPr>
        <w:t>English</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language</w:t>
      </w:r>
      <w:proofErr w:type="spellEnd"/>
      <w:r w:rsidRPr="00FF43E6">
        <w:rPr>
          <w:rFonts w:cs="Arial"/>
          <w:i/>
          <w:szCs w:val="20"/>
          <w:shd w:val="clear" w:color="auto" w:fill="FFFFFF"/>
        </w:rPr>
        <w:t xml:space="preserve">. In </w:t>
      </w:r>
      <w:proofErr w:type="spellStart"/>
      <w:r w:rsidRPr="00FF43E6">
        <w:rPr>
          <w:rFonts w:cs="Arial"/>
          <w:i/>
          <w:szCs w:val="20"/>
          <w:shd w:val="clear" w:color="auto" w:fill="FFFFFF"/>
        </w:rPr>
        <w:t>the</w:t>
      </w:r>
      <w:proofErr w:type="spellEnd"/>
      <w:r w:rsidRPr="00FF43E6">
        <w:rPr>
          <w:rFonts w:cs="Arial"/>
          <w:i/>
          <w:szCs w:val="20"/>
          <w:shd w:val="clear" w:color="auto" w:fill="FFFFFF"/>
        </w:rPr>
        <w:t xml:space="preserve"> event </w:t>
      </w:r>
      <w:proofErr w:type="spellStart"/>
      <w:r w:rsidRPr="00FF43E6">
        <w:rPr>
          <w:rFonts w:cs="Arial"/>
          <w:i/>
          <w:szCs w:val="20"/>
          <w:shd w:val="clear" w:color="auto" w:fill="FFFFFF"/>
        </w:rPr>
        <w:t>of</w:t>
      </w:r>
      <w:proofErr w:type="spellEnd"/>
      <w:r w:rsidRPr="00FF43E6">
        <w:rPr>
          <w:rFonts w:cs="Arial"/>
          <w:i/>
          <w:szCs w:val="20"/>
          <w:shd w:val="clear" w:color="auto" w:fill="FFFFFF"/>
        </w:rPr>
        <w:t xml:space="preserve"> variance </w:t>
      </w:r>
      <w:proofErr w:type="spellStart"/>
      <w:r w:rsidRPr="00FF43E6">
        <w:rPr>
          <w:rFonts w:cs="Arial"/>
          <w:i/>
          <w:szCs w:val="20"/>
          <w:shd w:val="clear" w:color="auto" w:fill="FFFFFF"/>
        </w:rPr>
        <w:t>between</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the</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two</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language</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versions</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the</w:t>
      </w:r>
      <w:proofErr w:type="spellEnd"/>
      <w:r w:rsidRPr="00FF43E6">
        <w:rPr>
          <w:rFonts w:cs="Arial"/>
          <w:i/>
          <w:szCs w:val="20"/>
          <w:shd w:val="clear" w:color="auto" w:fill="FFFFFF"/>
        </w:rPr>
        <w:t xml:space="preserve"> Czech </w:t>
      </w:r>
      <w:proofErr w:type="spellStart"/>
      <w:r w:rsidRPr="00FF43E6">
        <w:rPr>
          <w:rFonts w:cs="Arial"/>
          <w:i/>
          <w:szCs w:val="20"/>
          <w:shd w:val="clear" w:color="auto" w:fill="FFFFFF"/>
        </w:rPr>
        <w:t>version</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shall</w:t>
      </w:r>
      <w:proofErr w:type="spellEnd"/>
      <w:r w:rsidRPr="00FF43E6">
        <w:rPr>
          <w:rFonts w:cs="Arial"/>
          <w:i/>
          <w:szCs w:val="20"/>
          <w:shd w:val="clear" w:color="auto" w:fill="FFFFFF"/>
        </w:rPr>
        <w:t xml:space="preserve"> </w:t>
      </w:r>
      <w:proofErr w:type="spellStart"/>
      <w:r w:rsidRPr="00FF43E6">
        <w:rPr>
          <w:rFonts w:cs="Arial"/>
          <w:i/>
          <w:szCs w:val="20"/>
          <w:shd w:val="clear" w:color="auto" w:fill="FFFFFF"/>
        </w:rPr>
        <w:t>prevail</w:t>
      </w:r>
      <w:proofErr w:type="spellEnd"/>
      <w:r w:rsidRPr="00FF43E6">
        <w:rPr>
          <w:rFonts w:cs="Arial"/>
          <w:i/>
          <w:szCs w:val="20"/>
          <w:shd w:val="clear" w:color="auto" w:fill="FFFFFF"/>
        </w:rPr>
        <w:t>.</w:t>
      </w:r>
    </w:p>
    <w:p w14:paraId="5742B6A3" w14:textId="77777777" w:rsidR="00805B85" w:rsidRPr="00FF43E6" w:rsidRDefault="00805B85" w:rsidP="00EF0678">
      <w:pPr>
        <w:pStyle w:val="Normlnweb"/>
        <w:shd w:val="clear" w:color="auto" w:fill="FFFFFF"/>
        <w:suppressAutoHyphens/>
        <w:spacing w:before="160" w:beforeAutospacing="0" w:after="0" w:afterAutospacing="0"/>
        <w:ind w:left="426" w:hanging="426"/>
        <w:contextualSpacing/>
        <w:jc w:val="both"/>
        <w:rPr>
          <w:rFonts w:ascii="Arial" w:eastAsia="MS Mincho" w:hAnsi="Arial" w:cs="Arial"/>
          <w:szCs w:val="20"/>
        </w:rPr>
      </w:pPr>
      <w:r w:rsidRPr="00FF43E6">
        <w:rPr>
          <w:rFonts w:ascii="Arial" w:hAnsi="Arial" w:cs="Arial"/>
          <w:szCs w:val="20"/>
        </w:rPr>
        <w:t>5.6.</w:t>
      </w:r>
      <w:r w:rsidRPr="00FF43E6">
        <w:rPr>
          <w:rFonts w:ascii="Arial" w:hAnsi="Arial" w:cs="Arial"/>
          <w:szCs w:val="20"/>
        </w:rPr>
        <w:tab/>
      </w:r>
      <w:r w:rsidR="006808C1" w:rsidRPr="00FF43E6">
        <w:rPr>
          <w:rFonts w:ascii="Arial" w:hAnsi="Arial" w:cs="Arial"/>
          <w:szCs w:val="20"/>
        </w:rPr>
        <w:t>Smluvní strany po přečtení této kupní smlouvy prohlašují, že souhlasí s jejím obsahem, že tato kupní smlouva byla sepsána vážně, určitě, srozumitelně a</w:t>
      </w:r>
      <w:r w:rsidR="00B76A0F" w:rsidRPr="00FF43E6">
        <w:rPr>
          <w:rFonts w:ascii="Arial" w:hAnsi="Arial" w:cs="Arial"/>
          <w:szCs w:val="20"/>
        </w:rPr>
        <w:t> </w:t>
      </w:r>
      <w:r w:rsidR="006808C1" w:rsidRPr="00FF43E6">
        <w:rPr>
          <w:rFonts w:ascii="Arial" w:hAnsi="Arial" w:cs="Arial"/>
          <w:szCs w:val="20"/>
        </w:rPr>
        <w:t>na základě jejich pravé a svobodné vůle, na důkaz čehož připojují níže své podpisy</w:t>
      </w:r>
      <w:r w:rsidR="006808C1" w:rsidRPr="00FF43E6">
        <w:rPr>
          <w:rFonts w:ascii="Arial" w:eastAsia="MS Mincho" w:hAnsi="Arial" w:cs="Arial"/>
          <w:szCs w:val="20"/>
        </w:rPr>
        <w:t>.</w:t>
      </w:r>
    </w:p>
    <w:p w14:paraId="148666F2" w14:textId="57691659" w:rsidR="00805B85" w:rsidRPr="00FF43E6" w:rsidRDefault="00805B85" w:rsidP="00792FC9">
      <w:pPr>
        <w:pStyle w:val="Normlnweb"/>
        <w:shd w:val="clear" w:color="auto" w:fill="FFFFFF"/>
        <w:suppressAutoHyphens/>
        <w:spacing w:before="160" w:beforeAutospacing="0" w:after="0" w:afterAutospacing="0"/>
        <w:ind w:left="426" w:hanging="1"/>
        <w:contextualSpacing/>
        <w:jc w:val="both"/>
        <w:rPr>
          <w:rFonts w:ascii="Arial" w:eastAsia="MS Mincho" w:hAnsi="Arial" w:cs="Arial"/>
          <w:szCs w:val="20"/>
        </w:rPr>
      </w:pPr>
      <w:r w:rsidRPr="00FF43E6">
        <w:rPr>
          <w:rFonts w:ascii="Arial" w:eastAsia="MS Mincho" w:hAnsi="Arial" w:cs="Arial"/>
          <w:i/>
          <w:szCs w:val="20"/>
          <w:lang w:val="en-GB"/>
        </w:rPr>
        <w:t xml:space="preserve">The Contracting parties have read this Purchase </w:t>
      </w:r>
      <w:proofErr w:type="spellStart"/>
      <w:proofErr w:type="gramStart"/>
      <w:r w:rsidRPr="00FF43E6">
        <w:rPr>
          <w:rFonts w:ascii="Arial" w:eastAsia="MS Mincho" w:hAnsi="Arial" w:cs="Arial"/>
          <w:i/>
          <w:szCs w:val="20"/>
          <w:lang w:val="en-GB"/>
        </w:rPr>
        <w:t>contract,and</w:t>
      </w:r>
      <w:proofErr w:type="spellEnd"/>
      <w:proofErr w:type="gramEnd"/>
      <w:r w:rsidR="00021C80">
        <w:rPr>
          <w:rFonts w:ascii="Arial" w:eastAsia="MS Mincho" w:hAnsi="Arial" w:cs="Arial"/>
          <w:i/>
          <w:szCs w:val="20"/>
          <w:lang w:val="en-GB"/>
        </w:rPr>
        <w:t xml:space="preserve"> </w:t>
      </w:r>
      <w:r w:rsidRPr="00FF43E6">
        <w:rPr>
          <w:rFonts w:ascii="Arial" w:eastAsia="MS Mincho" w:hAnsi="Arial" w:cs="Arial"/>
          <w:i/>
          <w:szCs w:val="20"/>
          <w:lang w:val="en-GB"/>
        </w:rPr>
        <w:t xml:space="preserve">do agree on its content and they claim the Contract was drawn up seriously, concretely and comprehensibly, of their own will, in witness whereof the Contracting parties signed the present agreement. </w:t>
      </w:r>
    </w:p>
    <w:p w14:paraId="0ED7F4EB" w14:textId="77777777" w:rsidR="001D5878" w:rsidRPr="00FF43E6" w:rsidRDefault="001D5878" w:rsidP="00EF0678">
      <w:pPr>
        <w:pStyle w:val="Normlnweb"/>
        <w:shd w:val="clear" w:color="auto" w:fill="FFFFFF"/>
        <w:suppressAutoHyphens/>
        <w:spacing w:before="160" w:beforeAutospacing="0" w:after="0" w:afterAutospacing="0"/>
        <w:ind w:left="425"/>
        <w:contextualSpacing/>
        <w:jc w:val="both"/>
        <w:rPr>
          <w:rFonts w:ascii="Arial" w:eastAsia="MS Mincho" w:hAnsi="Arial" w:cs="Arial"/>
          <w:szCs w:val="20"/>
        </w:rPr>
      </w:pPr>
    </w:p>
    <w:p w14:paraId="02D4C0E5" w14:textId="1F9D7B80" w:rsidR="00805B85" w:rsidRDefault="00805B85" w:rsidP="00EF0678">
      <w:pPr>
        <w:contextualSpacing/>
        <w:rPr>
          <w:rFonts w:cs="Arial"/>
          <w:szCs w:val="20"/>
        </w:rPr>
      </w:pPr>
      <w:r w:rsidRPr="00FF43E6">
        <w:rPr>
          <w:rFonts w:cs="Arial"/>
          <w:szCs w:val="20"/>
        </w:rPr>
        <w:t xml:space="preserve">V Olomouci dne </w:t>
      </w:r>
      <w:r w:rsidRPr="00FF43E6">
        <w:rPr>
          <w:rFonts w:cs="Arial"/>
          <w:szCs w:val="20"/>
        </w:rPr>
        <w:tab/>
      </w:r>
      <w:r w:rsidRPr="00FF43E6">
        <w:rPr>
          <w:rFonts w:cs="Arial"/>
          <w:szCs w:val="20"/>
        </w:rPr>
        <w:tab/>
      </w:r>
      <w:r w:rsidRPr="00FF43E6">
        <w:rPr>
          <w:rFonts w:cs="Arial"/>
          <w:szCs w:val="20"/>
        </w:rPr>
        <w:tab/>
      </w:r>
      <w:r w:rsidRPr="00FF43E6">
        <w:rPr>
          <w:rFonts w:cs="Arial"/>
          <w:szCs w:val="20"/>
        </w:rPr>
        <w:tab/>
      </w:r>
      <w:r w:rsidRPr="00FF43E6">
        <w:rPr>
          <w:rFonts w:cs="Arial"/>
          <w:szCs w:val="20"/>
        </w:rPr>
        <w:tab/>
        <w:t>V</w:t>
      </w:r>
      <w:r w:rsidR="004F233E">
        <w:rPr>
          <w:rFonts w:cs="Arial"/>
          <w:szCs w:val="20"/>
        </w:rPr>
        <w:t xml:space="preserve"> Pécsi</w:t>
      </w:r>
      <w:r w:rsidRPr="00FF43E6">
        <w:rPr>
          <w:rFonts w:cs="Arial"/>
          <w:szCs w:val="20"/>
        </w:rPr>
        <w:t xml:space="preserve"> dne </w:t>
      </w:r>
    </w:p>
    <w:p w14:paraId="36F8CE55" w14:textId="0DB2D2B9" w:rsidR="00805B85" w:rsidRPr="00FF43E6" w:rsidRDefault="00805B85" w:rsidP="00EF0678">
      <w:pPr>
        <w:contextualSpacing/>
        <w:rPr>
          <w:rFonts w:cs="Arial"/>
          <w:szCs w:val="20"/>
        </w:rPr>
      </w:pPr>
      <w:r w:rsidRPr="00FF43E6">
        <w:rPr>
          <w:rFonts w:cs="Arial"/>
          <w:i/>
          <w:szCs w:val="20"/>
          <w:lang w:val="en-GB"/>
        </w:rPr>
        <w:t>At Olomouc, the</w:t>
      </w:r>
      <w:r w:rsidRPr="00FF43E6">
        <w:rPr>
          <w:rFonts w:cs="Arial"/>
          <w:szCs w:val="20"/>
        </w:rPr>
        <w:t xml:space="preserve"> ……………………</w:t>
      </w:r>
      <w:r w:rsidRPr="00FF43E6">
        <w:rPr>
          <w:rFonts w:cs="Arial"/>
          <w:szCs w:val="20"/>
        </w:rPr>
        <w:tab/>
      </w:r>
      <w:r w:rsidRPr="00FF43E6">
        <w:rPr>
          <w:rFonts w:cs="Arial"/>
          <w:szCs w:val="20"/>
        </w:rPr>
        <w:tab/>
      </w:r>
      <w:r w:rsidRPr="00FF43E6">
        <w:rPr>
          <w:rFonts w:cs="Arial"/>
          <w:i/>
          <w:szCs w:val="20"/>
          <w:lang w:val="en-GB"/>
        </w:rPr>
        <w:t>At </w:t>
      </w:r>
      <w:r w:rsidR="00995387">
        <w:rPr>
          <w:rFonts w:cs="Arial"/>
          <w:i/>
          <w:szCs w:val="20"/>
          <w:lang w:val="en-GB"/>
        </w:rPr>
        <w:t>P</w:t>
      </w:r>
      <w:r w:rsidR="004F233E">
        <w:rPr>
          <w:rFonts w:cs="Arial"/>
          <w:i/>
          <w:szCs w:val="20"/>
          <w:lang w:val="en-GB"/>
        </w:rPr>
        <w:t>écs</w:t>
      </w:r>
      <w:r w:rsidRPr="00FF43E6">
        <w:rPr>
          <w:rFonts w:cs="Arial"/>
          <w:i/>
          <w:szCs w:val="20"/>
          <w:lang w:val="en-GB"/>
        </w:rPr>
        <w:t>, the</w:t>
      </w:r>
      <w:r w:rsidRPr="00FF43E6">
        <w:rPr>
          <w:rFonts w:cs="Arial"/>
          <w:szCs w:val="20"/>
          <w:lang w:val="en-GB"/>
        </w:rPr>
        <w:t xml:space="preserve"> …………………</w:t>
      </w:r>
    </w:p>
    <w:p w14:paraId="0210751E" w14:textId="77777777" w:rsidR="00805B85" w:rsidRPr="00FF43E6" w:rsidRDefault="00805B85" w:rsidP="00EF0678">
      <w:pPr>
        <w:contextualSpacing/>
        <w:rPr>
          <w:rFonts w:cs="Arial"/>
          <w:szCs w:val="20"/>
        </w:rPr>
      </w:pPr>
    </w:p>
    <w:p w14:paraId="0C868D66" w14:textId="6F56625C" w:rsidR="00805B85" w:rsidRPr="00FF43E6" w:rsidRDefault="00805B85" w:rsidP="00EF0678">
      <w:pPr>
        <w:contextualSpacing/>
        <w:rPr>
          <w:rFonts w:cs="Arial"/>
          <w:szCs w:val="20"/>
        </w:rPr>
      </w:pPr>
      <w:r w:rsidRPr="00FF43E6">
        <w:rPr>
          <w:rFonts w:cs="Arial"/>
          <w:szCs w:val="20"/>
        </w:rPr>
        <w:t xml:space="preserve">Kupující / </w:t>
      </w:r>
      <w:proofErr w:type="spellStart"/>
      <w:r w:rsidRPr="00FF43E6">
        <w:rPr>
          <w:rFonts w:cs="Arial"/>
          <w:i/>
          <w:szCs w:val="20"/>
        </w:rPr>
        <w:t>Buyer</w:t>
      </w:r>
      <w:proofErr w:type="spellEnd"/>
      <w:r w:rsidRPr="00FF43E6">
        <w:rPr>
          <w:rFonts w:cs="Arial"/>
          <w:szCs w:val="20"/>
        </w:rPr>
        <w:t>:</w:t>
      </w:r>
      <w:r w:rsidRPr="00FF43E6">
        <w:rPr>
          <w:rFonts w:cs="Arial"/>
          <w:szCs w:val="20"/>
        </w:rPr>
        <w:tab/>
      </w:r>
      <w:r w:rsidRPr="00FF43E6">
        <w:rPr>
          <w:rFonts w:cs="Arial"/>
          <w:szCs w:val="20"/>
        </w:rPr>
        <w:tab/>
      </w:r>
      <w:r w:rsidRPr="00FF43E6">
        <w:rPr>
          <w:rFonts w:cs="Arial"/>
          <w:szCs w:val="20"/>
        </w:rPr>
        <w:tab/>
      </w:r>
      <w:r w:rsidRPr="00FF43E6">
        <w:rPr>
          <w:rFonts w:cs="Arial"/>
          <w:szCs w:val="20"/>
        </w:rPr>
        <w:tab/>
      </w:r>
      <w:r w:rsidRPr="00FF43E6">
        <w:rPr>
          <w:rFonts w:cs="Arial"/>
          <w:szCs w:val="20"/>
        </w:rPr>
        <w:tab/>
        <w:t xml:space="preserve">Prodávající / </w:t>
      </w:r>
      <w:proofErr w:type="spellStart"/>
      <w:r w:rsidRPr="00FF43E6">
        <w:rPr>
          <w:rFonts w:cs="Arial"/>
          <w:i/>
          <w:szCs w:val="20"/>
        </w:rPr>
        <w:t>Seller</w:t>
      </w:r>
      <w:proofErr w:type="spellEnd"/>
      <w:r w:rsidRPr="00FF43E6">
        <w:rPr>
          <w:rFonts w:cs="Arial"/>
          <w:szCs w:val="20"/>
        </w:rPr>
        <w:t>:</w:t>
      </w:r>
      <w:r w:rsidRPr="00FF43E6">
        <w:rPr>
          <w:rFonts w:cs="Arial"/>
          <w:noProof/>
          <w:szCs w:val="20"/>
          <w:lang w:eastAsia="cs-CZ"/>
        </w:rPr>
        <w:drawing>
          <wp:anchor distT="0" distB="0" distL="114300" distR="114300" simplePos="0" relativeHeight="251657216" behindDoc="1" locked="0" layoutInCell="0" allowOverlap="1" wp14:anchorId="6938E41E" wp14:editId="469436B4">
            <wp:simplePos x="0" y="0"/>
            <wp:positionH relativeFrom="column">
              <wp:posOffset>914400</wp:posOffset>
            </wp:positionH>
            <wp:positionV relativeFrom="paragraph">
              <wp:posOffset>90170</wp:posOffset>
            </wp:positionV>
            <wp:extent cx="53340" cy="53340"/>
            <wp:effectExtent l="0" t="0" r="3810" b="3810"/>
            <wp:wrapNone/>
            <wp:docPr id="2" name="Obrázek 2" descr="Te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B4558" w14:textId="77777777" w:rsidR="00805B85" w:rsidRPr="00FF43E6" w:rsidRDefault="00805B85" w:rsidP="00EF0678">
      <w:pPr>
        <w:contextualSpacing/>
        <w:rPr>
          <w:rFonts w:cs="Arial"/>
          <w:szCs w:val="20"/>
        </w:rPr>
      </w:pPr>
      <w:r w:rsidRPr="00FF43E6">
        <w:rPr>
          <w:rFonts w:cs="Arial"/>
          <w:szCs w:val="20"/>
        </w:rPr>
        <w:tab/>
      </w:r>
      <w:r w:rsidRPr="00FF43E6">
        <w:rPr>
          <w:rFonts w:cs="Arial"/>
          <w:szCs w:val="20"/>
        </w:rPr>
        <w:tab/>
        <w:t xml:space="preserve"> </w:t>
      </w:r>
    </w:p>
    <w:p w14:paraId="51884396" w14:textId="77777777" w:rsidR="00805B85" w:rsidRDefault="00805B85" w:rsidP="00EF0678">
      <w:pPr>
        <w:contextualSpacing/>
        <w:rPr>
          <w:rFonts w:cs="Arial"/>
          <w:szCs w:val="20"/>
        </w:rPr>
      </w:pPr>
    </w:p>
    <w:p w14:paraId="63B4DBAE" w14:textId="77777777" w:rsidR="000F1BC9" w:rsidRDefault="000F1BC9" w:rsidP="00EF0678">
      <w:pPr>
        <w:contextualSpacing/>
        <w:rPr>
          <w:rFonts w:cs="Arial"/>
          <w:szCs w:val="20"/>
        </w:rPr>
      </w:pPr>
    </w:p>
    <w:p w14:paraId="7565B57E" w14:textId="77777777" w:rsidR="000F1BC9" w:rsidRPr="00FF43E6" w:rsidRDefault="000F1BC9" w:rsidP="00EF0678">
      <w:pPr>
        <w:contextualSpacing/>
        <w:rPr>
          <w:rFonts w:cs="Arial"/>
          <w:szCs w:val="20"/>
        </w:rPr>
      </w:pPr>
    </w:p>
    <w:p w14:paraId="7395A20A" w14:textId="30FF232A" w:rsidR="00805B85" w:rsidRPr="00FF43E6" w:rsidRDefault="00805B85" w:rsidP="00EF0678">
      <w:pPr>
        <w:tabs>
          <w:tab w:val="left" w:pos="3969"/>
        </w:tabs>
        <w:contextualSpacing/>
        <w:rPr>
          <w:rFonts w:cs="Arial"/>
          <w:szCs w:val="20"/>
        </w:rPr>
      </w:pPr>
      <w:r w:rsidRPr="00FF43E6">
        <w:rPr>
          <w:rFonts w:cs="Arial"/>
          <w:szCs w:val="20"/>
        </w:rPr>
        <w:t>.....................................</w:t>
      </w:r>
      <w:r w:rsidRPr="00FF43E6">
        <w:rPr>
          <w:rFonts w:cs="Arial"/>
          <w:szCs w:val="20"/>
        </w:rPr>
        <w:tab/>
        <w:t>...........................................</w:t>
      </w:r>
    </w:p>
    <w:p w14:paraId="633CA2A1" w14:textId="240A3680" w:rsidR="00805B85" w:rsidRPr="00FF43E6" w:rsidRDefault="00805B85" w:rsidP="00EF0678">
      <w:pPr>
        <w:tabs>
          <w:tab w:val="left" w:pos="3969"/>
        </w:tabs>
        <w:suppressAutoHyphens/>
        <w:contextualSpacing/>
        <w:rPr>
          <w:rFonts w:eastAsia="Arial Unicode MS" w:cs="Arial"/>
          <w:sz w:val="16"/>
          <w:szCs w:val="16"/>
        </w:rPr>
      </w:pPr>
      <w:r w:rsidRPr="00FF43E6">
        <w:rPr>
          <w:rFonts w:eastAsia="Arial Unicode MS" w:cs="Arial"/>
          <w:szCs w:val="20"/>
        </w:rPr>
        <w:t>Mgr. Ondřej Zatloukal</w:t>
      </w:r>
      <w:r w:rsidRPr="00FF43E6">
        <w:rPr>
          <w:rFonts w:eastAsia="Arial Unicode MS" w:cs="Arial"/>
          <w:szCs w:val="20"/>
        </w:rPr>
        <w:tab/>
      </w:r>
      <w:r w:rsidR="004F233E">
        <w:rPr>
          <w:rFonts w:eastAsia="Times New Roman" w:cs="Arial"/>
          <w:color w:val="000000" w:themeColor="text1"/>
          <w:szCs w:val="20"/>
          <w:lang w:eastAsia="cs-CZ"/>
        </w:rPr>
        <w:t xml:space="preserve">Sándor </w:t>
      </w:r>
      <w:proofErr w:type="spellStart"/>
      <w:r w:rsidR="004F233E">
        <w:rPr>
          <w:rFonts w:eastAsia="Times New Roman" w:cs="Arial"/>
          <w:color w:val="000000" w:themeColor="text1"/>
          <w:szCs w:val="20"/>
          <w:lang w:eastAsia="cs-CZ"/>
        </w:rPr>
        <w:t>Pinczehélyi</w:t>
      </w:r>
      <w:proofErr w:type="spellEnd"/>
    </w:p>
    <w:p w14:paraId="3B6A33BD" w14:textId="654F0396" w:rsidR="00805B85" w:rsidRPr="00FF43E6" w:rsidRDefault="00805B85" w:rsidP="002F2BE1">
      <w:pPr>
        <w:tabs>
          <w:tab w:val="left" w:pos="3969"/>
        </w:tabs>
        <w:suppressAutoHyphens/>
        <w:contextualSpacing/>
        <w:rPr>
          <w:rFonts w:eastAsia="Arial Unicode MS" w:cs="Arial"/>
          <w:sz w:val="16"/>
          <w:szCs w:val="16"/>
        </w:rPr>
      </w:pPr>
      <w:r w:rsidRPr="00FF43E6">
        <w:rPr>
          <w:rFonts w:eastAsia="Arial Unicode MS" w:cs="Arial"/>
          <w:sz w:val="16"/>
          <w:szCs w:val="16"/>
        </w:rPr>
        <w:t>ředitel Muzea umění Olomouc</w:t>
      </w:r>
      <w:r w:rsidR="002F2BE1">
        <w:rPr>
          <w:rFonts w:eastAsia="Arial Unicode MS" w:cs="Arial"/>
          <w:sz w:val="16"/>
          <w:szCs w:val="16"/>
        </w:rPr>
        <w:tab/>
        <w:t>ředite</w:t>
      </w:r>
      <w:r w:rsidR="002F2BE1" w:rsidRPr="002F2BE1">
        <w:rPr>
          <w:rFonts w:eastAsia="Arial Unicode MS" w:cs="Arial"/>
          <w:sz w:val="16"/>
          <w:szCs w:val="16"/>
        </w:rPr>
        <w:t xml:space="preserve">l </w:t>
      </w:r>
      <w:r w:rsidR="002F2BE1" w:rsidRPr="002F2BE1">
        <w:rPr>
          <w:rFonts w:eastAsia="Times New Roman" w:cs="Arial"/>
          <w:color w:val="000000" w:themeColor="text1"/>
          <w:sz w:val="16"/>
          <w:szCs w:val="16"/>
          <w:lang w:eastAsia="cs-CZ"/>
        </w:rPr>
        <w:t xml:space="preserve">S.É.M.A. </w:t>
      </w:r>
      <w:proofErr w:type="spellStart"/>
      <w:r w:rsidR="002F2BE1" w:rsidRPr="002F2BE1">
        <w:rPr>
          <w:rFonts w:eastAsia="Times New Roman" w:cs="Arial"/>
          <w:color w:val="000000" w:themeColor="text1"/>
          <w:sz w:val="16"/>
          <w:szCs w:val="16"/>
          <w:lang w:eastAsia="cs-CZ"/>
        </w:rPr>
        <w:t>Grafikai</w:t>
      </w:r>
      <w:proofErr w:type="spellEnd"/>
      <w:r w:rsidR="002F2BE1" w:rsidRPr="002F2BE1">
        <w:rPr>
          <w:rFonts w:eastAsia="Times New Roman" w:cs="Arial"/>
          <w:color w:val="000000" w:themeColor="text1"/>
          <w:sz w:val="16"/>
          <w:szCs w:val="16"/>
          <w:lang w:eastAsia="cs-CZ"/>
        </w:rPr>
        <w:t xml:space="preserve"> </w:t>
      </w:r>
      <w:proofErr w:type="spellStart"/>
      <w:r w:rsidR="002F2BE1" w:rsidRPr="002F2BE1">
        <w:rPr>
          <w:rFonts w:eastAsia="Times New Roman" w:cs="Arial"/>
          <w:color w:val="000000" w:themeColor="text1"/>
          <w:sz w:val="16"/>
          <w:szCs w:val="16"/>
          <w:lang w:eastAsia="cs-CZ"/>
        </w:rPr>
        <w:t>Bt</w:t>
      </w:r>
      <w:proofErr w:type="spellEnd"/>
      <w:r w:rsidR="002F2BE1" w:rsidRPr="002F2BE1">
        <w:rPr>
          <w:rFonts w:eastAsia="Times New Roman" w:cs="Arial"/>
          <w:color w:val="000000" w:themeColor="text1"/>
          <w:sz w:val="16"/>
          <w:szCs w:val="16"/>
          <w:lang w:eastAsia="cs-CZ"/>
        </w:rPr>
        <w:t>.</w:t>
      </w:r>
    </w:p>
    <w:p w14:paraId="29258952" w14:textId="4155090F" w:rsidR="00805B85" w:rsidRPr="00FF43E6" w:rsidRDefault="00805B85" w:rsidP="002F2BE1">
      <w:pPr>
        <w:tabs>
          <w:tab w:val="left" w:pos="3969"/>
        </w:tabs>
        <w:suppressAutoHyphens/>
        <w:contextualSpacing/>
        <w:rPr>
          <w:rFonts w:eastAsia="Arial Unicode MS" w:cs="Arial"/>
          <w:sz w:val="16"/>
          <w:szCs w:val="16"/>
        </w:rPr>
      </w:pPr>
      <w:r w:rsidRPr="00FF43E6">
        <w:rPr>
          <w:rFonts w:eastAsia="Arial Unicode MS" w:cs="Arial"/>
          <w:sz w:val="16"/>
          <w:szCs w:val="16"/>
        </w:rPr>
        <w:t xml:space="preserve">státní příspěvkové organizace </w:t>
      </w:r>
      <w:r w:rsidR="002F2BE1">
        <w:rPr>
          <w:rFonts w:eastAsia="Arial Unicode MS" w:cs="Arial"/>
          <w:sz w:val="16"/>
          <w:szCs w:val="16"/>
        </w:rPr>
        <w:tab/>
      </w:r>
      <w:proofErr w:type="spellStart"/>
      <w:r w:rsidR="002F2BE1" w:rsidRPr="002F2BE1">
        <w:rPr>
          <w:rFonts w:eastAsia="Arial Unicode MS" w:cs="Arial"/>
          <w:i/>
          <w:iCs/>
          <w:sz w:val="16"/>
          <w:szCs w:val="16"/>
        </w:rPr>
        <w:t>Director</w:t>
      </w:r>
      <w:proofErr w:type="spellEnd"/>
      <w:r w:rsidR="002F2BE1" w:rsidRPr="002F2BE1">
        <w:rPr>
          <w:rFonts w:eastAsia="Arial Unicode MS" w:cs="Arial"/>
          <w:i/>
          <w:iCs/>
          <w:sz w:val="16"/>
          <w:szCs w:val="16"/>
        </w:rPr>
        <w:t xml:space="preserve"> </w:t>
      </w:r>
      <w:r w:rsidR="002F2BE1" w:rsidRPr="002F2BE1">
        <w:rPr>
          <w:rFonts w:eastAsia="Times New Roman" w:cs="Arial"/>
          <w:i/>
          <w:iCs/>
          <w:color w:val="000000" w:themeColor="text1"/>
          <w:sz w:val="16"/>
          <w:szCs w:val="16"/>
          <w:lang w:eastAsia="cs-CZ"/>
        </w:rPr>
        <w:t xml:space="preserve">S.É.M.A. </w:t>
      </w:r>
      <w:proofErr w:type="spellStart"/>
      <w:r w:rsidR="002F2BE1" w:rsidRPr="002F2BE1">
        <w:rPr>
          <w:rFonts w:eastAsia="Times New Roman" w:cs="Arial"/>
          <w:i/>
          <w:iCs/>
          <w:color w:val="000000" w:themeColor="text1"/>
          <w:sz w:val="16"/>
          <w:szCs w:val="16"/>
          <w:lang w:eastAsia="cs-CZ"/>
        </w:rPr>
        <w:t>Grafikai</w:t>
      </w:r>
      <w:proofErr w:type="spellEnd"/>
      <w:r w:rsidR="002F2BE1" w:rsidRPr="002F2BE1">
        <w:rPr>
          <w:rFonts w:eastAsia="Times New Roman" w:cs="Arial"/>
          <w:i/>
          <w:iCs/>
          <w:color w:val="000000" w:themeColor="text1"/>
          <w:sz w:val="16"/>
          <w:szCs w:val="16"/>
          <w:lang w:eastAsia="cs-CZ"/>
        </w:rPr>
        <w:t xml:space="preserve"> </w:t>
      </w:r>
      <w:proofErr w:type="spellStart"/>
      <w:r w:rsidR="002F2BE1" w:rsidRPr="002F2BE1">
        <w:rPr>
          <w:rFonts w:eastAsia="Times New Roman" w:cs="Arial"/>
          <w:i/>
          <w:iCs/>
          <w:color w:val="000000" w:themeColor="text1"/>
          <w:sz w:val="16"/>
          <w:szCs w:val="16"/>
          <w:lang w:eastAsia="cs-CZ"/>
        </w:rPr>
        <w:t>Bt</w:t>
      </w:r>
      <w:proofErr w:type="spellEnd"/>
      <w:r w:rsidR="002F2BE1" w:rsidRPr="002F2BE1">
        <w:rPr>
          <w:rFonts w:eastAsia="Times New Roman" w:cs="Arial"/>
          <w:i/>
          <w:iCs/>
          <w:color w:val="000000" w:themeColor="text1"/>
          <w:sz w:val="16"/>
          <w:szCs w:val="16"/>
          <w:lang w:eastAsia="cs-CZ"/>
        </w:rPr>
        <w:t>.</w:t>
      </w:r>
    </w:p>
    <w:p w14:paraId="2011E2DC" w14:textId="77777777" w:rsidR="00805B85" w:rsidRPr="00FF43E6" w:rsidRDefault="00805B85" w:rsidP="00EF0678">
      <w:pPr>
        <w:tabs>
          <w:tab w:val="left" w:pos="4962"/>
        </w:tabs>
        <w:contextualSpacing/>
        <w:rPr>
          <w:rFonts w:cs="Arial"/>
          <w:i/>
          <w:sz w:val="16"/>
          <w:szCs w:val="16"/>
          <w:lang w:val="en-GB"/>
        </w:rPr>
      </w:pPr>
      <w:r w:rsidRPr="00FF43E6">
        <w:rPr>
          <w:rFonts w:cs="Arial"/>
          <w:i/>
          <w:sz w:val="16"/>
          <w:szCs w:val="16"/>
          <w:lang w:val="en-GB"/>
        </w:rPr>
        <w:t>Director of OMA</w:t>
      </w:r>
    </w:p>
    <w:p w14:paraId="10CF474E" w14:textId="2B90E438" w:rsidR="005A5F8C" w:rsidRPr="00FF43E6" w:rsidRDefault="005A5F8C" w:rsidP="00EF0678">
      <w:pPr>
        <w:shd w:val="clear" w:color="auto" w:fill="FFFFFF"/>
        <w:contextualSpacing/>
        <w:textAlignment w:val="baseline"/>
        <w:rPr>
          <w:rFonts w:cs="Arial"/>
          <w:szCs w:val="20"/>
        </w:rPr>
      </w:pPr>
    </w:p>
    <w:sectPr w:rsidR="005A5F8C" w:rsidRPr="00FF43E6" w:rsidSect="00792FC9">
      <w:headerReference w:type="even" r:id="rId9"/>
      <w:headerReference w:type="default" r:id="rId10"/>
      <w:footerReference w:type="default" r:id="rId11"/>
      <w:headerReference w:type="first" r:id="rId12"/>
      <w:footerReference w:type="first" r:id="rId13"/>
      <w:pgSz w:w="11906" w:h="16838"/>
      <w:pgMar w:top="1843" w:right="1983" w:bottom="1134" w:left="2268" w:header="57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B4D6" w14:textId="77777777" w:rsidR="00706730" w:rsidRDefault="00706730" w:rsidP="00B421CD">
      <w:r>
        <w:separator/>
      </w:r>
    </w:p>
  </w:endnote>
  <w:endnote w:type="continuationSeparator" w:id="0">
    <w:p w14:paraId="6CD70FB0" w14:textId="77777777" w:rsidR="00706730" w:rsidRDefault="00706730"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350E" w14:textId="77777777" w:rsidR="00866F7B" w:rsidRDefault="00866F7B" w:rsidP="00B421CD">
    <w:pPr>
      <w:pStyle w:val="Zpat"/>
    </w:pPr>
  </w:p>
  <w:p w14:paraId="70613A37" w14:textId="77777777" w:rsidR="002B1DB1" w:rsidRDefault="002B1DB1" w:rsidP="00B421CD">
    <w:pPr>
      <w:pStyle w:val="Zpat"/>
    </w:pPr>
  </w:p>
  <w:p w14:paraId="5D0351E8" w14:textId="77777777" w:rsidR="002B1DB1" w:rsidRDefault="002B1DB1" w:rsidP="00B421CD">
    <w:pPr>
      <w:pStyle w:val="Zpat"/>
    </w:pPr>
  </w:p>
  <w:p w14:paraId="636A09EB" w14:textId="77777777" w:rsidR="00247B98" w:rsidRDefault="001343F9" w:rsidP="00B421CD">
    <w:pPr>
      <w:pStyle w:val="Zpat"/>
    </w:pPr>
    <w:r w:rsidRPr="002B1DB1">
      <w:rPr>
        <w:noProof/>
        <w:lang w:eastAsia="cs-CZ"/>
      </w:rPr>
      <mc:AlternateContent>
        <mc:Choice Requires="wps">
          <w:drawing>
            <wp:anchor distT="0" distB="0" distL="114300" distR="114300" simplePos="0" relativeHeight="251651072" behindDoc="0" locked="0" layoutInCell="1" allowOverlap="1" wp14:anchorId="7F6B1B48" wp14:editId="4B029A1C">
              <wp:simplePos x="0" y="0"/>
              <wp:positionH relativeFrom="column">
                <wp:posOffset>-1062228</wp:posOffset>
              </wp:positionH>
              <wp:positionV relativeFrom="paragraph">
                <wp:posOffset>125222</wp:posOffset>
              </wp:positionV>
              <wp:extent cx="6815328" cy="3178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5328" cy="317810"/>
                      </a:xfrm>
                      <a:prstGeom prst="rect">
                        <a:avLst/>
                      </a:prstGeom>
                      <a:noFill/>
                      <a:ln w="6350">
                        <a:noFill/>
                      </a:ln>
                    </wps:spPr>
                    <wps:txbx>
                      <w:txbxContent>
                        <w:p w14:paraId="24AE8FF1"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57D4D76F"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B1B48" id="_x0000_t202" coordsize="21600,21600" o:spt="202" path="m,l,21600r21600,l21600,xe">
              <v:stroke joinstyle="miter"/>
              <v:path gradientshapeok="t" o:connecttype="rect"/>
            </v:shapetype>
            <v:shape id="Text Box 10" o:spid="_x0000_s1027" type="#_x0000_t202" style="position:absolute;margin-left:-83.65pt;margin-top:9.85pt;width:536.65pt;height: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" filled="f" stroked="f" strokeweight=".5pt">
              <v:textbox>
                <w:txbxContent>
                  <w:p w14:paraId="24AE8FF1"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57D4D76F" w14:textId="77777777" w:rsidR="002B1DB1" w:rsidRPr="001343F9" w:rsidRDefault="002B1DB1" w:rsidP="001343F9">
                    <w:pPr>
                      <w:pStyle w:val="Zpat"/>
                      <w:rPr>
                        <w:szCs w:val="13"/>
                      </w:rPr>
                    </w:pPr>
                  </w:p>
                </w:txbxContent>
              </v:textbox>
            </v:shape>
          </w:pict>
        </mc:Fallback>
      </mc:AlternateContent>
    </w:r>
  </w:p>
  <w:p w14:paraId="760B7800" w14:textId="77777777" w:rsidR="00891E54" w:rsidRPr="00697C3A" w:rsidRDefault="00891E54" w:rsidP="00B421CD">
    <w:pPr>
      <w:pStyle w:val="Zpat"/>
    </w:pPr>
  </w:p>
  <w:p w14:paraId="31078CF7" w14:textId="77777777" w:rsidR="004F070C" w:rsidRPr="00697C3A" w:rsidRDefault="004F070C" w:rsidP="00B42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464D" w14:textId="77777777" w:rsidR="001343F9" w:rsidRDefault="001343F9" w:rsidP="001343F9">
    <w:pPr>
      <w:pStyle w:val="Zpat"/>
    </w:pPr>
  </w:p>
  <w:p w14:paraId="067EDFAD" w14:textId="77777777" w:rsidR="001343F9" w:rsidRDefault="001343F9" w:rsidP="001343F9">
    <w:pPr>
      <w:pStyle w:val="Zpat"/>
    </w:pPr>
  </w:p>
  <w:p w14:paraId="4C57B24F" w14:textId="77777777" w:rsidR="008C0F5B" w:rsidRDefault="008C0F5B" w:rsidP="001343F9">
    <w:pPr>
      <w:pStyle w:val="Zpat"/>
    </w:pPr>
    <w:r w:rsidRPr="002B1DB1">
      <w:rPr>
        <w:noProof/>
        <w:lang w:eastAsia="cs-CZ"/>
      </w:rPr>
      <mc:AlternateContent>
        <mc:Choice Requires="wps">
          <w:drawing>
            <wp:anchor distT="0" distB="0" distL="114300" distR="114300" simplePos="0" relativeHeight="251655168" behindDoc="0" locked="0" layoutInCell="1" allowOverlap="1" wp14:anchorId="2A8AF39D" wp14:editId="2FB086AF">
              <wp:simplePos x="0" y="0"/>
              <wp:positionH relativeFrom="column">
                <wp:posOffset>-1107190</wp:posOffset>
              </wp:positionH>
              <wp:positionV relativeFrom="paragraph">
                <wp:posOffset>177275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4DB0D65C" w14:textId="77777777" w:rsidR="001343F9" w:rsidRPr="00456D4B" w:rsidRDefault="001343F9" w:rsidP="001343F9">
                          <w:pPr>
                            <w:pStyle w:val="Zpat"/>
                            <w:rPr>
                              <w:b/>
                              <w:sz w:val="15"/>
                              <w:szCs w:val="15"/>
                            </w:rPr>
                          </w:pPr>
                          <w:r w:rsidRPr="00456D4B">
                            <w:rPr>
                              <w:b/>
                              <w:sz w:val="15"/>
                              <w:szCs w:val="15"/>
                            </w:rPr>
                            <w:t xml:space="preserve">MUZEUM UMĚNÍ OLOMOUC </w:t>
                          </w:r>
                        </w:p>
                        <w:p w14:paraId="141C6EE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1D7417A"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AF39D" id="_x0000_t202" coordsize="21600,21600" o:spt="202" path="m,l,21600r21600,l21600,xe">
              <v:stroke joinstyle="miter"/>
              <v:path gradientshapeok="t" o:connecttype="rect"/>
            </v:shapetype>
            <v:shape id="Text Box 17" o:spid="_x0000_s1030" type="#_x0000_t202" style="position:absolute;margin-left:-87.2pt;margin-top:13.95pt;width:147.05pt;height:3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" filled="f" stroked="f" strokeweight=".5pt">
              <v:textbox>
                <w:txbxContent>
                  <w:p w14:paraId="4DB0D65C" w14:textId="77777777" w:rsidR="001343F9" w:rsidRPr="00456D4B" w:rsidRDefault="001343F9" w:rsidP="001343F9">
                    <w:pPr>
                      <w:pStyle w:val="Zpat"/>
                      <w:rPr>
                        <w:b/>
                        <w:sz w:val="15"/>
                        <w:szCs w:val="15"/>
                      </w:rPr>
                    </w:pPr>
                    <w:r w:rsidRPr="00456D4B">
                      <w:rPr>
                        <w:b/>
                        <w:sz w:val="15"/>
                        <w:szCs w:val="15"/>
                      </w:rPr>
                      <w:t xml:space="preserve">MUZEUM UMĚNÍ OLOMOUC </w:t>
                    </w:r>
                  </w:p>
                  <w:p w14:paraId="141C6EE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1D7417A"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5B605EF5" w14:textId="77777777" w:rsidR="001343F9" w:rsidRPr="004A7883" w:rsidRDefault="004A7883" w:rsidP="001343F9">
    <w:pPr>
      <w:pStyle w:val="Zpat"/>
      <w:rPr>
        <w:sz w:val="15"/>
        <w:szCs w:val="15"/>
      </w:rPr>
    </w:pPr>
    <w:r w:rsidRPr="004A7883">
      <w:rPr>
        <w:noProof/>
        <w:sz w:val="15"/>
        <w:szCs w:val="15"/>
        <w:lang w:eastAsia="cs-CZ"/>
      </w:rPr>
      <mc:AlternateContent>
        <mc:Choice Requires="wps">
          <w:drawing>
            <wp:anchor distT="0" distB="0" distL="114300" distR="114300" simplePos="0" relativeHeight="251657216" behindDoc="0" locked="0" layoutInCell="1" allowOverlap="1" wp14:anchorId="222BA757" wp14:editId="7FBF7E2E">
              <wp:simplePos x="0" y="0"/>
              <wp:positionH relativeFrom="column">
                <wp:posOffset>761365</wp:posOffset>
              </wp:positionH>
              <wp:positionV relativeFrom="paragraph">
                <wp:posOffset>108585</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0D317ED1" w14:textId="77777777" w:rsidR="001343F9" w:rsidRPr="004A7883" w:rsidRDefault="001343F9" w:rsidP="001343F9">
                          <w:pPr>
                            <w:pStyle w:val="Zpat"/>
                            <w:rPr>
                              <w:sz w:val="15"/>
                              <w:szCs w:val="15"/>
                            </w:rPr>
                          </w:pPr>
                          <w:r w:rsidRPr="004A7883">
                            <w:rPr>
                              <w:sz w:val="15"/>
                              <w:szCs w:val="15"/>
                            </w:rPr>
                            <w:t>www.muo.cz</w:t>
                          </w:r>
                        </w:p>
                        <w:p w14:paraId="3EDAC88E" w14:textId="77777777" w:rsidR="001343F9" w:rsidRPr="004A7883" w:rsidRDefault="001343F9" w:rsidP="001343F9">
                          <w:pPr>
                            <w:pStyle w:val="Zpat"/>
                            <w:rPr>
                              <w:sz w:val="15"/>
                              <w:szCs w:val="15"/>
                            </w:rPr>
                          </w:pPr>
                          <w:r w:rsidRPr="004A7883">
                            <w:rPr>
                              <w:sz w:val="15"/>
                              <w:szCs w:val="15"/>
                            </w:rPr>
                            <w:t xml:space="preserve">info@muo.cz </w:t>
                          </w:r>
                        </w:p>
                        <w:p w14:paraId="6A4CC500"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A757" id="Text Box 19" o:spid="_x0000_s1031" type="#_x0000_t202" style="position:absolute;margin-left:59.95pt;margin-top:8.55pt;width:76.3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" filled="f" stroked="f" strokeweight=".5pt">
              <v:textbox>
                <w:txbxContent>
                  <w:p w14:paraId="0D317ED1" w14:textId="77777777" w:rsidR="001343F9" w:rsidRPr="004A7883" w:rsidRDefault="001343F9" w:rsidP="001343F9">
                    <w:pPr>
                      <w:pStyle w:val="Zpat"/>
                      <w:rPr>
                        <w:sz w:val="15"/>
                        <w:szCs w:val="15"/>
                      </w:rPr>
                    </w:pPr>
                    <w:r w:rsidRPr="004A7883">
                      <w:rPr>
                        <w:sz w:val="15"/>
                        <w:szCs w:val="15"/>
                      </w:rPr>
                      <w:t>www.muo.cz</w:t>
                    </w:r>
                  </w:p>
                  <w:p w14:paraId="3EDAC88E" w14:textId="77777777" w:rsidR="001343F9" w:rsidRPr="004A7883" w:rsidRDefault="001343F9" w:rsidP="001343F9">
                    <w:pPr>
                      <w:pStyle w:val="Zpat"/>
                      <w:rPr>
                        <w:sz w:val="15"/>
                        <w:szCs w:val="15"/>
                      </w:rPr>
                    </w:pPr>
                    <w:r w:rsidRPr="004A7883">
                      <w:rPr>
                        <w:sz w:val="15"/>
                        <w:szCs w:val="15"/>
                      </w:rPr>
                      <w:t xml:space="preserve">info@muo.cz </w:t>
                    </w:r>
                  </w:p>
                  <w:p w14:paraId="6A4CC500"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1B27CA2D" w14:textId="77777777" w:rsidR="001343F9" w:rsidRPr="004A7883" w:rsidRDefault="004A7883" w:rsidP="001343F9">
    <w:pPr>
      <w:pStyle w:val="Zpat"/>
      <w:rPr>
        <w:sz w:val="15"/>
        <w:szCs w:val="15"/>
      </w:rPr>
    </w:pPr>
    <w:r w:rsidRPr="002B1DB1">
      <w:rPr>
        <w:noProof/>
        <w:lang w:eastAsia="cs-CZ"/>
      </w:rPr>
      <mc:AlternateContent>
        <mc:Choice Requires="wps">
          <w:drawing>
            <wp:anchor distT="0" distB="0" distL="114300" distR="114300" simplePos="0" relativeHeight="251659264" behindDoc="0" locked="0" layoutInCell="1" allowOverlap="1" wp14:anchorId="7058B926" wp14:editId="16C3CC2F">
              <wp:simplePos x="0" y="0"/>
              <wp:positionH relativeFrom="column">
                <wp:posOffset>2655570</wp:posOffset>
              </wp:positionH>
              <wp:positionV relativeFrom="paragraph">
                <wp:posOffset>26035</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7BECC4E7" w14:textId="77777777" w:rsidR="008C0F5B" w:rsidRPr="004A7883" w:rsidRDefault="008C0F5B" w:rsidP="008C0F5B">
                          <w:pPr>
                            <w:pStyle w:val="Zpat"/>
                            <w:rPr>
                              <w:sz w:val="15"/>
                              <w:szCs w:val="15"/>
                            </w:rPr>
                          </w:pPr>
                          <w:r w:rsidRPr="004A7883">
                            <w:rPr>
                              <w:sz w:val="15"/>
                              <w:szCs w:val="15"/>
                            </w:rPr>
                            <w:t>IČ: 75079950, Číslo účtu: 197937621/0710,</w:t>
                          </w:r>
                        </w:p>
                        <w:p w14:paraId="454AD6C4" w14:textId="77777777" w:rsidR="008C0F5B" w:rsidRPr="004A7883" w:rsidRDefault="008C0F5B" w:rsidP="008C0F5B">
                          <w:pPr>
                            <w:pStyle w:val="Zpat"/>
                            <w:rPr>
                              <w:sz w:val="15"/>
                              <w:szCs w:val="15"/>
                            </w:rPr>
                          </w:pPr>
                          <w:r w:rsidRPr="004A7883">
                            <w:rPr>
                              <w:sz w:val="15"/>
                              <w:szCs w:val="15"/>
                            </w:rPr>
                            <w:t>BIC (SWIFT): CNBACZPP, IBAN: CZ96 0710 0000 0001 9793 7621</w:t>
                          </w:r>
                        </w:p>
                        <w:p w14:paraId="631DF8FD"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8B926" id="Text Box 16" o:spid="_x0000_s1032" type="#_x0000_t202" style="position:absolute;margin-left:209.1pt;margin-top:2.05pt;width:250.4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" filled="f" stroked="f" strokeweight=".5pt">
              <v:textbox>
                <w:txbxContent>
                  <w:p w14:paraId="7BECC4E7" w14:textId="77777777" w:rsidR="008C0F5B" w:rsidRPr="004A7883" w:rsidRDefault="008C0F5B" w:rsidP="008C0F5B">
                    <w:pPr>
                      <w:pStyle w:val="Zpat"/>
                      <w:rPr>
                        <w:sz w:val="15"/>
                        <w:szCs w:val="15"/>
                      </w:rPr>
                    </w:pPr>
                    <w:r w:rsidRPr="004A7883">
                      <w:rPr>
                        <w:sz w:val="15"/>
                        <w:szCs w:val="15"/>
                      </w:rPr>
                      <w:t>IČ: 75079950, Číslo účtu: 197937621/0710,</w:t>
                    </w:r>
                  </w:p>
                  <w:p w14:paraId="454AD6C4" w14:textId="77777777" w:rsidR="008C0F5B" w:rsidRPr="004A7883" w:rsidRDefault="008C0F5B" w:rsidP="008C0F5B">
                    <w:pPr>
                      <w:pStyle w:val="Zpat"/>
                      <w:rPr>
                        <w:sz w:val="15"/>
                        <w:szCs w:val="15"/>
                      </w:rPr>
                    </w:pPr>
                    <w:r w:rsidRPr="004A7883">
                      <w:rPr>
                        <w:sz w:val="15"/>
                        <w:szCs w:val="15"/>
                      </w:rPr>
                      <w:t>BIC (SWIFT): CNBACZPP, IBAN: CZ96 0710 0000 0001 9793 7621</w:t>
                    </w:r>
                  </w:p>
                  <w:p w14:paraId="631DF8FD"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p>
  <w:p w14:paraId="6083ECC6" w14:textId="77777777" w:rsidR="001343F9" w:rsidRPr="004A7883" w:rsidRDefault="001343F9" w:rsidP="001343F9">
    <w:pPr>
      <w:pStyle w:val="Zpat"/>
      <w:rPr>
        <w:sz w:val="15"/>
        <w:szCs w:val="15"/>
      </w:rPr>
    </w:pPr>
  </w:p>
  <w:p w14:paraId="401F4C42"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8C15" w14:textId="77777777" w:rsidR="00706730" w:rsidRDefault="00706730" w:rsidP="00B421CD">
      <w:r>
        <w:separator/>
      </w:r>
    </w:p>
  </w:footnote>
  <w:footnote w:type="continuationSeparator" w:id="0">
    <w:p w14:paraId="7745922D" w14:textId="77777777" w:rsidR="00706730" w:rsidRDefault="00706730"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64826924"/>
      <w:docPartObj>
        <w:docPartGallery w:val="Page Numbers (Top of Page)"/>
        <w:docPartUnique/>
      </w:docPartObj>
    </w:sdtPr>
    <w:sdtEndPr>
      <w:rPr>
        <w:rStyle w:val="slostrnky"/>
      </w:rPr>
    </w:sdtEndPr>
    <w:sdtContent>
      <w:p w14:paraId="63E866F9"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65C3427C"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sz w:val="15"/>
        <w:szCs w:val="15"/>
      </w:rPr>
      <w:id w:val="633058446"/>
      <w:docPartObj>
        <w:docPartGallery w:val="Page Numbers (Top of Page)"/>
        <w:docPartUnique/>
      </w:docPartObj>
    </w:sdtPr>
    <w:sdtEndPr>
      <w:rPr>
        <w:rStyle w:val="slostrnky"/>
      </w:rPr>
    </w:sdtEndPr>
    <w:sdtContent>
      <w:p w14:paraId="6EC81DAC" w14:textId="77777777"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E43A59">
          <w:rPr>
            <w:rStyle w:val="slostrnky"/>
            <w:noProof/>
            <w:sz w:val="15"/>
            <w:szCs w:val="15"/>
          </w:rPr>
          <w:t>2</w:t>
        </w:r>
        <w:r w:rsidRPr="004A7883">
          <w:rPr>
            <w:rStyle w:val="slostrnky"/>
            <w:sz w:val="15"/>
            <w:szCs w:val="15"/>
          </w:rPr>
          <w:fldChar w:fldCharType="end"/>
        </w:r>
      </w:p>
    </w:sdtContent>
  </w:sdt>
  <w:p w14:paraId="0E2750AA"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61312" behindDoc="0" locked="0" layoutInCell="1" allowOverlap="1" wp14:anchorId="414648D6" wp14:editId="40650B31">
              <wp:simplePos x="0" y="0"/>
              <wp:positionH relativeFrom="column">
                <wp:posOffset>-1111885</wp:posOffset>
              </wp:positionH>
              <wp:positionV relativeFrom="paragraph">
                <wp:posOffset>-79121</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07CF7C5" w14:textId="77777777" w:rsidR="001343F9" w:rsidRPr="00AF7B7D" w:rsidRDefault="001343F9" w:rsidP="001343F9">
                          <w:pPr>
                            <w:rPr>
                              <w:sz w:val="13"/>
                              <w:szCs w:val="13"/>
                            </w:rPr>
                          </w:pPr>
                          <w:r w:rsidRPr="001343F9">
                            <w:rPr>
                              <w:noProof/>
                              <w:sz w:val="13"/>
                              <w:szCs w:val="13"/>
                              <w:lang w:eastAsia="cs-CZ"/>
                            </w:rPr>
                            <w:drawing>
                              <wp:inline distT="0" distB="0" distL="0" distR="0" wp14:anchorId="2694CC17" wp14:editId="35664B47">
                                <wp:extent cx="863600" cy="342900"/>
                                <wp:effectExtent l="0" t="0" r="0" b="0"/>
                                <wp:docPr id="1134133960" name="Obrázek 113413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648D6" id="_x0000_t202" coordsize="21600,21600" o:spt="202" path="m,l,21600r21600,l21600,xe">
              <v:stroke joinstyle="miter"/>
              <v:path gradientshapeok="t" o:connecttype="rect"/>
            </v:shapetype>
            <v:shape id="Text Box 20" o:spid="_x0000_s1026" type="#_x0000_t202" style="position:absolute;margin-left:-87.55pt;margin-top:-6.25pt;width:372.2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" fillcolor="white [3201]" stroked="f" strokeweight=".5pt">
              <v:textbox>
                <w:txbxContent>
                  <w:p w14:paraId="707CF7C5" w14:textId="77777777" w:rsidR="001343F9" w:rsidRPr="00AF7B7D" w:rsidRDefault="001343F9" w:rsidP="001343F9">
                    <w:pPr>
                      <w:rPr>
                        <w:sz w:val="13"/>
                        <w:szCs w:val="13"/>
                      </w:rPr>
                    </w:pPr>
                    <w:r w:rsidRPr="001343F9">
                      <w:rPr>
                        <w:noProof/>
                        <w:sz w:val="13"/>
                        <w:szCs w:val="13"/>
                        <w:lang w:eastAsia="cs-CZ"/>
                      </w:rPr>
                      <w:drawing>
                        <wp:inline distT="0" distB="0" distL="0" distR="0" wp14:anchorId="2694CC17" wp14:editId="35664B47">
                          <wp:extent cx="863600" cy="342900"/>
                          <wp:effectExtent l="0" t="0" r="0" b="0"/>
                          <wp:docPr id="1134133960" name="Obrázek 113413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63600" cy="342900"/>
                                  </a:xfrm>
                                  <a:prstGeom prst="rect">
                                    <a:avLst/>
                                  </a:prstGeom>
                                </pic:spPr>
                              </pic:pic>
                            </a:graphicData>
                          </a:graphic>
                        </wp:inline>
                      </w:drawing>
                    </w:r>
                  </w:p>
                </w:txbxContent>
              </v:textbox>
            </v:shape>
          </w:pict>
        </mc:Fallback>
      </mc:AlternateContent>
    </w:r>
  </w:p>
  <w:p w14:paraId="154E42EE" w14:textId="77777777" w:rsidR="002B1DB1" w:rsidRDefault="002B1DB1" w:rsidP="00B421CD">
    <w:pPr>
      <w:pStyle w:val="Zhlav"/>
    </w:pPr>
  </w:p>
  <w:p w14:paraId="766A6EA3" w14:textId="77777777" w:rsidR="0074503F" w:rsidRDefault="0074503F" w:rsidP="00B421CD">
    <w:pPr>
      <w:pStyle w:val="Zhlav"/>
    </w:pPr>
  </w:p>
  <w:p w14:paraId="6C235CAC" w14:textId="77777777" w:rsidR="00D7153E" w:rsidRDefault="00D7153E" w:rsidP="00B421CD">
    <w:pPr>
      <w:pStyle w:val="Zhlav"/>
    </w:pPr>
  </w:p>
  <w:p w14:paraId="23A71D42" w14:textId="77777777" w:rsidR="002B1DB1" w:rsidRDefault="002B1DB1" w:rsidP="00B421CD">
    <w:pPr>
      <w:pStyle w:val="Zhlav"/>
    </w:pPr>
  </w:p>
  <w:p w14:paraId="5D1A40AC" w14:textId="77777777" w:rsidR="00425BC5" w:rsidRPr="003438AB" w:rsidRDefault="00425BC5" w:rsidP="00B421CD">
    <w:pPr>
      <w:pStyle w:val="Zhlav"/>
    </w:pPr>
  </w:p>
  <w:p w14:paraId="532FDC34"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45F9" w14:textId="7777777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63360" behindDoc="0" locked="0" layoutInCell="1" allowOverlap="1" wp14:anchorId="3DDEEEE0" wp14:editId="2C7EE4E3">
              <wp:simplePos x="0" y="0"/>
              <wp:positionH relativeFrom="column">
                <wp:posOffset>3417570</wp:posOffset>
              </wp:positionH>
              <wp:positionV relativeFrom="paragraph">
                <wp:posOffset>9525</wp:posOffset>
              </wp:positionV>
              <wp:extent cx="1603375"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603375" cy="304627"/>
                      </a:xfrm>
                      <a:prstGeom prst="rect">
                        <a:avLst/>
                      </a:prstGeom>
                      <a:solidFill>
                        <a:sysClr val="window" lastClr="FFFFFF"/>
                      </a:solidFill>
                      <a:ln w="6350">
                        <a:noFill/>
                      </a:ln>
                    </wps:spPr>
                    <wps:txbx>
                      <w:txbxContent>
                        <w:p w14:paraId="5611C30D" w14:textId="76B633CA" w:rsidR="0060065B" w:rsidRPr="005646FE" w:rsidRDefault="0060065B" w:rsidP="0060065B">
                          <w:pPr>
                            <w:pStyle w:val="Zhlav"/>
                            <w:ind w:right="360"/>
                            <w:rPr>
                              <w:sz w:val="16"/>
                              <w:szCs w:val="16"/>
                            </w:rPr>
                          </w:pPr>
                          <w:r w:rsidRPr="005646FE">
                            <w:rPr>
                              <w:sz w:val="16"/>
                              <w:szCs w:val="16"/>
                            </w:rPr>
                            <w:t xml:space="preserve">       MUO </w:t>
                          </w:r>
                          <w:r w:rsidR="009622BF" w:rsidRPr="005646FE">
                            <w:rPr>
                              <w:sz w:val="16"/>
                              <w:szCs w:val="16"/>
                            </w:rPr>
                            <w:t>202</w:t>
                          </w:r>
                          <w:r w:rsidR="00C94736">
                            <w:rPr>
                              <w:sz w:val="16"/>
                              <w:szCs w:val="16"/>
                            </w:rPr>
                            <w:t>5</w:t>
                          </w:r>
                          <w:r w:rsidR="009622BF" w:rsidRPr="005646FE">
                            <w:rPr>
                              <w:sz w:val="16"/>
                              <w:szCs w:val="16"/>
                            </w:rPr>
                            <w:t>/</w:t>
                          </w:r>
                          <w:r w:rsidR="005646FE">
                            <w:rPr>
                              <w:sz w:val="16"/>
                              <w:szCs w:val="16"/>
                            </w:rPr>
                            <w:t xml:space="preserve"> </w:t>
                          </w:r>
                          <w:r w:rsidR="005646FE" w:rsidRPr="005646FE">
                            <w:rPr>
                              <w:sz w:val="16"/>
                              <w:szCs w:val="16"/>
                            </w:rPr>
                            <w:t>…</w:t>
                          </w:r>
                          <w:r w:rsidR="005646FE">
                            <w:rPr>
                              <w:sz w:val="16"/>
                              <w:szCs w:val="16"/>
                            </w:rPr>
                            <w:t xml:space="preserve"> </w:t>
                          </w:r>
                          <w:r w:rsidR="005646FE" w:rsidRPr="005646FE">
                            <w:rPr>
                              <w:sz w:val="16"/>
                              <w:szCs w:val="16"/>
                            </w:rPr>
                            <w:t>/</w:t>
                          </w:r>
                          <w:r w:rsidR="005646FE">
                            <w:rPr>
                              <w:sz w:val="16"/>
                              <w:szCs w:val="16"/>
                            </w:rPr>
                            <w:t xml:space="preserve"> </w:t>
                          </w:r>
                          <w:r w:rsidR="005646FE" w:rsidRPr="005646FE">
                            <w:rPr>
                              <w:sz w:val="16"/>
                              <w:szCs w:val="16"/>
                            </w:rPr>
                            <w:t>…</w:t>
                          </w:r>
                        </w:p>
                        <w:p w14:paraId="0274AC42" w14:textId="77777777" w:rsidR="0060065B" w:rsidRPr="00AF7B7D" w:rsidRDefault="0060065B" w:rsidP="0060065B">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EEEE0" id="_x0000_t202" coordsize="21600,21600" o:spt="202" path="m,l,21600r21600,l21600,xe">
              <v:stroke joinstyle="miter"/>
              <v:path gradientshapeok="t" o:connecttype="rect"/>
            </v:shapetype>
            <v:shape id="Text Box 9" o:spid="_x0000_s1028" type="#_x0000_t202" style="position:absolute;margin-left:269.1pt;margin-top:.75pt;width:12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" fillcolor="window" stroked="f" strokeweight=".5pt">
              <v:textbox>
                <w:txbxContent>
                  <w:p w14:paraId="5611C30D" w14:textId="76B633CA" w:rsidR="0060065B" w:rsidRPr="005646FE" w:rsidRDefault="0060065B" w:rsidP="0060065B">
                    <w:pPr>
                      <w:pStyle w:val="Zhlav"/>
                      <w:ind w:right="360"/>
                      <w:rPr>
                        <w:sz w:val="16"/>
                        <w:szCs w:val="16"/>
                      </w:rPr>
                    </w:pPr>
                    <w:r w:rsidRPr="005646FE">
                      <w:rPr>
                        <w:sz w:val="16"/>
                        <w:szCs w:val="16"/>
                      </w:rPr>
                      <w:t xml:space="preserve">       MUO </w:t>
                    </w:r>
                    <w:r w:rsidR="009622BF" w:rsidRPr="005646FE">
                      <w:rPr>
                        <w:sz w:val="16"/>
                        <w:szCs w:val="16"/>
                      </w:rPr>
                      <w:t>202</w:t>
                    </w:r>
                    <w:r w:rsidR="00C94736">
                      <w:rPr>
                        <w:sz w:val="16"/>
                        <w:szCs w:val="16"/>
                      </w:rPr>
                      <w:t>5</w:t>
                    </w:r>
                    <w:r w:rsidR="009622BF" w:rsidRPr="005646FE">
                      <w:rPr>
                        <w:sz w:val="16"/>
                        <w:szCs w:val="16"/>
                      </w:rPr>
                      <w:t>/</w:t>
                    </w:r>
                    <w:r w:rsidR="005646FE">
                      <w:rPr>
                        <w:sz w:val="16"/>
                        <w:szCs w:val="16"/>
                      </w:rPr>
                      <w:t xml:space="preserve"> </w:t>
                    </w:r>
                    <w:r w:rsidR="005646FE" w:rsidRPr="005646FE">
                      <w:rPr>
                        <w:sz w:val="16"/>
                        <w:szCs w:val="16"/>
                      </w:rPr>
                      <w:t>…</w:t>
                    </w:r>
                    <w:r w:rsidR="005646FE">
                      <w:rPr>
                        <w:sz w:val="16"/>
                        <w:szCs w:val="16"/>
                      </w:rPr>
                      <w:t xml:space="preserve"> </w:t>
                    </w:r>
                    <w:r w:rsidR="005646FE" w:rsidRPr="005646FE">
                      <w:rPr>
                        <w:sz w:val="16"/>
                        <w:szCs w:val="16"/>
                      </w:rPr>
                      <w:t>/</w:t>
                    </w:r>
                    <w:r w:rsidR="005646FE">
                      <w:rPr>
                        <w:sz w:val="16"/>
                        <w:szCs w:val="16"/>
                      </w:rPr>
                      <w:t xml:space="preserve"> </w:t>
                    </w:r>
                    <w:r w:rsidR="005646FE" w:rsidRPr="005646FE">
                      <w:rPr>
                        <w:sz w:val="16"/>
                        <w:szCs w:val="16"/>
                      </w:rPr>
                      <w:t>…</w:t>
                    </w:r>
                  </w:p>
                  <w:p w14:paraId="0274AC42" w14:textId="77777777" w:rsidR="0060065B" w:rsidRPr="00AF7B7D" w:rsidRDefault="0060065B" w:rsidP="0060065B">
                    <w:pPr>
                      <w:rPr>
                        <w:sz w:val="13"/>
                        <w:szCs w:val="13"/>
                      </w:rPr>
                    </w:pPr>
                  </w:p>
                </w:txbxContent>
              </v:textbox>
            </v:shape>
          </w:pict>
        </mc:Fallback>
      </mc:AlternateContent>
    </w:r>
    <w:r w:rsidR="001343F9">
      <w:rPr>
        <w:noProof/>
        <w:lang w:eastAsia="cs-CZ"/>
      </w:rPr>
      <mc:AlternateContent>
        <mc:Choice Requires="wps">
          <w:drawing>
            <wp:anchor distT="0" distB="0" distL="114300" distR="114300" simplePos="0" relativeHeight="251653120" behindDoc="0" locked="0" layoutInCell="1" allowOverlap="1" wp14:anchorId="1B1FA651" wp14:editId="283C40B4">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30824442" w14:textId="77777777" w:rsidR="001343F9" w:rsidRPr="00AF7B7D" w:rsidRDefault="001343F9" w:rsidP="001343F9">
                          <w:pPr>
                            <w:rPr>
                              <w:sz w:val="13"/>
                              <w:szCs w:val="13"/>
                            </w:rPr>
                          </w:pPr>
                          <w:r w:rsidRPr="00425BC5">
                            <w:rPr>
                              <w:noProof/>
                              <w:lang w:eastAsia="cs-CZ"/>
                            </w:rPr>
                            <w:drawing>
                              <wp:inline distT="0" distB="0" distL="0" distR="0" wp14:anchorId="3062A0C3" wp14:editId="52BE14A2">
                                <wp:extent cx="3441700" cy="698500"/>
                                <wp:effectExtent l="0" t="0" r="0" b="0"/>
                                <wp:docPr id="1744583508" name="Obrázek 174458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A651" id="_x0000_s1029" type="#_x0000_t202" style="position:absolute;margin-left:-87.65pt;margin-top:-4.25pt;width:372.2pt;height:5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" fillcolor="white [3201]" stroked="f" strokeweight=".5pt">
              <v:textbox>
                <w:txbxContent>
                  <w:p w14:paraId="30824442" w14:textId="77777777" w:rsidR="001343F9" w:rsidRPr="00AF7B7D" w:rsidRDefault="001343F9" w:rsidP="001343F9">
                    <w:pPr>
                      <w:rPr>
                        <w:sz w:val="13"/>
                        <w:szCs w:val="13"/>
                      </w:rPr>
                    </w:pPr>
                    <w:r w:rsidRPr="00425BC5">
                      <w:rPr>
                        <w:noProof/>
                        <w:lang w:eastAsia="cs-CZ"/>
                      </w:rPr>
                      <w:drawing>
                        <wp:inline distT="0" distB="0" distL="0" distR="0" wp14:anchorId="3062A0C3" wp14:editId="52BE14A2">
                          <wp:extent cx="3441700" cy="698500"/>
                          <wp:effectExtent l="0" t="0" r="0" b="0"/>
                          <wp:docPr id="1744583508" name="Obrázek 174458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1CA74018" w14:textId="77777777" w:rsidR="001343F9" w:rsidRDefault="001343F9">
    <w:pPr>
      <w:pStyle w:val="Zhlav"/>
    </w:pPr>
  </w:p>
  <w:p w14:paraId="57529C01" w14:textId="77777777" w:rsidR="001343F9" w:rsidRDefault="001343F9">
    <w:pPr>
      <w:pStyle w:val="Zhlav"/>
    </w:pPr>
  </w:p>
  <w:p w14:paraId="1737B08D" w14:textId="77777777" w:rsidR="001343F9" w:rsidRDefault="001343F9">
    <w:pPr>
      <w:pStyle w:val="Zhlav"/>
    </w:pPr>
  </w:p>
  <w:p w14:paraId="4E7CD110" w14:textId="77777777" w:rsidR="001343F9" w:rsidRDefault="001343F9">
    <w:pPr>
      <w:pStyle w:val="Zhlav"/>
    </w:pPr>
  </w:p>
  <w:p w14:paraId="256D235D" w14:textId="77777777" w:rsidR="001343F9" w:rsidRDefault="001343F9">
    <w:pPr>
      <w:pStyle w:val="Zhlav"/>
    </w:pPr>
  </w:p>
  <w:p w14:paraId="66F26460" w14:textId="77777777" w:rsidR="001343F9" w:rsidRDefault="001343F9">
    <w:pPr>
      <w:pStyle w:val="Zhlav"/>
    </w:pPr>
  </w:p>
  <w:p w14:paraId="7C019C8D" w14:textId="77777777" w:rsidR="001343F9" w:rsidRDefault="001343F9">
    <w:pPr>
      <w:pStyle w:val="Zhlav"/>
    </w:pPr>
  </w:p>
  <w:p w14:paraId="64DFB9B8" w14:textId="77777777" w:rsidR="001343F9" w:rsidRDefault="001343F9">
    <w:pPr>
      <w:pStyle w:val="Zhlav"/>
    </w:pPr>
  </w:p>
  <w:p w14:paraId="75E4A247" w14:textId="77777777" w:rsidR="001343F9" w:rsidRDefault="001343F9">
    <w:pPr>
      <w:pStyle w:val="Zhlav"/>
    </w:pPr>
  </w:p>
  <w:p w14:paraId="5F328736" w14:textId="77777777" w:rsidR="001343F9" w:rsidRDefault="001343F9">
    <w:pPr>
      <w:pStyle w:val="Zhlav"/>
    </w:pPr>
  </w:p>
  <w:p w14:paraId="307A018D"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745221"/>
    <w:multiLevelType w:val="multilevel"/>
    <w:tmpl w:val="ECF63E9A"/>
    <w:lvl w:ilvl="0">
      <w:start w:val="1"/>
      <w:numFmt w:val="decimal"/>
      <w:lvlText w:val="%1."/>
      <w:lvlJc w:val="left"/>
      <w:pPr>
        <w:ind w:left="360" w:hanging="360"/>
      </w:pPr>
      <w:rPr>
        <w:i w:val="0"/>
      </w:rPr>
    </w:lvl>
    <w:lvl w:ilvl="1">
      <w:start w:val="1"/>
      <w:numFmt w:val="decimal"/>
      <w:isLgl/>
      <w:lvlText w:val="%1.%2"/>
      <w:lvlJc w:val="left"/>
      <w:pPr>
        <w:ind w:left="360" w:hanging="360"/>
      </w:pPr>
      <w:rPr>
        <w:b w:val="0"/>
        <w:i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4"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6"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7"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9"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1"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4"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5"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6"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7"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86F47"/>
    <w:multiLevelType w:val="hybridMultilevel"/>
    <w:tmpl w:val="E78A2124"/>
    <w:lvl w:ilvl="0" w:tplc="D34468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1"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3"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6" w15:restartNumberingAfterBreak="0">
    <w:nsid w:val="761D142D"/>
    <w:multiLevelType w:val="hybridMultilevel"/>
    <w:tmpl w:val="C7188686"/>
    <w:lvl w:ilvl="0" w:tplc="ED68560E">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8"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9" w15:restartNumberingAfterBreak="0">
    <w:nsid w:val="78192BC3"/>
    <w:multiLevelType w:val="multilevel"/>
    <w:tmpl w:val="0CE4ECD4"/>
    <w:lvl w:ilvl="0">
      <w:start w:val="7"/>
      <w:numFmt w:val="decimal"/>
      <w:lvlText w:val="%1."/>
      <w:lvlJc w:val="left"/>
      <w:pPr>
        <w:ind w:left="360" w:hanging="360"/>
      </w:pPr>
      <w:rPr>
        <w:rFonts w:ascii="Calibri" w:eastAsia="Calibri" w:hAnsi="Calibri" w:cstheme="minorHAnsi" w:hint="default"/>
      </w:rPr>
    </w:lvl>
    <w:lvl w:ilvl="1">
      <w:start w:val="1"/>
      <w:numFmt w:val="decimal"/>
      <w:lvlText w:val="%1.%2."/>
      <w:lvlJc w:val="left"/>
      <w:pPr>
        <w:ind w:left="360" w:hanging="360"/>
      </w:pPr>
      <w:rPr>
        <w:rFonts w:ascii="Calibri" w:eastAsia="Calibri" w:hAnsi="Calibri" w:cstheme="minorHAnsi" w:hint="default"/>
      </w:rPr>
    </w:lvl>
    <w:lvl w:ilvl="2">
      <w:start w:val="1"/>
      <w:numFmt w:val="decimal"/>
      <w:lvlText w:val="%1.%2.%3."/>
      <w:lvlJc w:val="left"/>
      <w:pPr>
        <w:ind w:left="720" w:hanging="720"/>
      </w:pPr>
      <w:rPr>
        <w:rFonts w:ascii="Calibri" w:eastAsia="Calibri" w:hAnsi="Calibri" w:cstheme="minorHAnsi" w:hint="default"/>
      </w:rPr>
    </w:lvl>
    <w:lvl w:ilvl="3">
      <w:start w:val="1"/>
      <w:numFmt w:val="decimal"/>
      <w:lvlText w:val="%1.%2.%3.%4."/>
      <w:lvlJc w:val="left"/>
      <w:pPr>
        <w:ind w:left="720" w:hanging="720"/>
      </w:pPr>
      <w:rPr>
        <w:rFonts w:ascii="Calibri" w:eastAsia="Calibri" w:hAnsi="Calibri" w:cstheme="minorHAnsi" w:hint="default"/>
      </w:rPr>
    </w:lvl>
    <w:lvl w:ilvl="4">
      <w:start w:val="1"/>
      <w:numFmt w:val="decimal"/>
      <w:lvlText w:val="%1.%2.%3.%4.%5."/>
      <w:lvlJc w:val="left"/>
      <w:pPr>
        <w:ind w:left="1080" w:hanging="1080"/>
      </w:pPr>
      <w:rPr>
        <w:rFonts w:ascii="Calibri" w:eastAsia="Calibri" w:hAnsi="Calibri" w:cstheme="minorHAnsi" w:hint="default"/>
      </w:rPr>
    </w:lvl>
    <w:lvl w:ilvl="5">
      <w:start w:val="1"/>
      <w:numFmt w:val="decimal"/>
      <w:lvlText w:val="%1.%2.%3.%4.%5.%6."/>
      <w:lvlJc w:val="left"/>
      <w:pPr>
        <w:ind w:left="1080" w:hanging="1080"/>
      </w:pPr>
      <w:rPr>
        <w:rFonts w:ascii="Calibri" w:eastAsia="Calibri" w:hAnsi="Calibri" w:cstheme="minorHAnsi" w:hint="default"/>
      </w:rPr>
    </w:lvl>
    <w:lvl w:ilvl="6">
      <w:start w:val="1"/>
      <w:numFmt w:val="decimal"/>
      <w:lvlText w:val="%1.%2.%3.%4.%5.%6.%7."/>
      <w:lvlJc w:val="left"/>
      <w:pPr>
        <w:ind w:left="1080" w:hanging="1080"/>
      </w:pPr>
      <w:rPr>
        <w:rFonts w:ascii="Calibri" w:eastAsia="Calibri" w:hAnsi="Calibri" w:cstheme="minorHAnsi" w:hint="default"/>
      </w:rPr>
    </w:lvl>
    <w:lvl w:ilvl="7">
      <w:start w:val="1"/>
      <w:numFmt w:val="decimal"/>
      <w:lvlText w:val="%1.%2.%3.%4.%5.%6.%7.%8."/>
      <w:lvlJc w:val="left"/>
      <w:pPr>
        <w:ind w:left="1440" w:hanging="1440"/>
      </w:pPr>
      <w:rPr>
        <w:rFonts w:ascii="Calibri" w:eastAsia="Calibri" w:hAnsi="Calibri" w:cstheme="minorHAnsi" w:hint="default"/>
      </w:rPr>
    </w:lvl>
    <w:lvl w:ilvl="8">
      <w:start w:val="1"/>
      <w:numFmt w:val="decimal"/>
      <w:lvlText w:val="%1.%2.%3.%4.%5.%6.%7.%8.%9."/>
      <w:lvlJc w:val="left"/>
      <w:pPr>
        <w:ind w:left="1440" w:hanging="1440"/>
      </w:pPr>
      <w:rPr>
        <w:rFonts w:ascii="Calibri" w:eastAsia="Calibri" w:hAnsi="Calibri" w:cstheme="minorHAnsi" w:hint="default"/>
      </w:rPr>
    </w:lvl>
  </w:abstractNum>
  <w:abstractNum w:abstractNumId="40"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1"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2"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74202"/>
    <w:multiLevelType w:val="hybridMultilevel"/>
    <w:tmpl w:val="C656613C"/>
    <w:lvl w:ilvl="0" w:tplc="F6665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6238196">
    <w:abstractNumId w:val="0"/>
  </w:num>
  <w:num w:numId="2" w16cid:durableId="1547643600">
    <w:abstractNumId w:val="1"/>
  </w:num>
  <w:num w:numId="3" w16cid:durableId="783579863">
    <w:abstractNumId w:val="2"/>
  </w:num>
  <w:num w:numId="4" w16cid:durableId="115416274">
    <w:abstractNumId w:val="3"/>
  </w:num>
  <w:num w:numId="5" w16cid:durableId="46076190">
    <w:abstractNumId w:val="8"/>
  </w:num>
  <w:num w:numId="6" w16cid:durableId="731122537">
    <w:abstractNumId w:val="4"/>
  </w:num>
  <w:num w:numId="7" w16cid:durableId="2018145017">
    <w:abstractNumId w:val="5"/>
  </w:num>
  <w:num w:numId="8" w16cid:durableId="1038890127">
    <w:abstractNumId w:val="6"/>
  </w:num>
  <w:num w:numId="9" w16cid:durableId="39407206">
    <w:abstractNumId w:val="7"/>
  </w:num>
  <w:num w:numId="10" w16cid:durableId="1394766702">
    <w:abstractNumId w:val="9"/>
  </w:num>
  <w:num w:numId="11" w16cid:durableId="1545752307">
    <w:abstractNumId w:val="42"/>
  </w:num>
  <w:num w:numId="12" w16cid:durableId="514536445">
    <w:abstractNumId w:val="13"/>
  </w:num>
  <w:num w:numId="13" w16cid:durableId="1714496394">
    <w:abstractNumId w:val="19"/>
  </w:num>
  <w:num w:numId="14" w16cid:durableId="592711263">
    <w:abstractNumId w:val="41"/>
  </w:num>
  <w:num w:numId="15" w16cid:durableId="2136562303">
    <w:abstractNumId w:val="29"/>
  </w:num>
  <w:num w:numId="16" w16cid:durableId="512576345">
    <w:abstractNumId w:val="37"/>
  </w:num>
  <w:num w:numId="17" w16cid:durableId="1529640989">
    <w:abstractNumId w:val="15"/>
  </w:num>
  <w:num w:numId="18" w16cid:durableId="1024749387">
    <w:abstractNumId w:val="25"/>
  </w:num>
  <w:num w:numId="19" w16cid:durableId="221990288">
    <w:abstractNumId w:val="24"/>
  </w:num>
  <w:num w:numId="20" w16cid:durableId="557715925">
    <w:abstractNumId w:val="26"/>
  </w:num>
  <w:num w:numId="21" w16cid:durableId="1851143326">
    <w:abstractNumId w:val="16"/>
  </w:num>
  <w:num w:numId="22" w16cid:durableId="876742074">
    <w:abstractNumId w:val="20"/>
  </w:num>
  <w:num w:numId="23" w16cid:durableId="931008578">
    <w:abstractNumId w:val="18"/>
  </w:num>
  <w:num w:numId="24" w16cid:durableId="1359966268">
    <w:abstractNumId w:val="38"/>
  </w:num>
  <w:num w:numId="25" w16cid:durableId="430050009">
    <w:abstractNumId w:val="40"/>
  </w:num>
  <w:num w:numId="26" w16cid:durableId="1096514099">
    <w:abstractNumId w:val="32"/>
  </w:num>
  <w:num w:numId="27" w16cid:durableId="675692135">
    <w:abstractNumId w:val="23"/>
  </w:num>
  <w:num w:numId="28" w16cid:durableId="811361383">
    <w:abstractNumId w:val="30"/>
  </w:num>
  <w:num w:numId="29" w16cid:durableId="300042201">
    <w:abstractNumId w:val="35"/>
  </w:num>
  <w:num w:numId="30" w16cid:durableId="1380127650">
    <w:abstractNumId w:val="14"/>
  </w:num>
  <w:num w:numId="31" w16cid:durableId="673996146">
    <w:abstractNumId w:val="27"/>
  </w:num>
  <w:num w:numId="32" w16cid:durableId="1992055105">
    <w:abstractNumId w:val="12"/>
  </w:num>
  <w:num w:numId="33" w16cid:durableId="1844511053">
    <w:abstractNumId w:val="10"/>
  </w:num>
  <w:num w:numId="34" w16cid:durableId="229735661">
    <w:abstractNumId w:val="31"/>
  </w:num>
  <w:num w:numId="35" w16cid:durableId="464271947">
    <w:abstractNumId w:val="22"/>
  </w:num>
  <w:num w:numId="36" w16cid:durableId="1166745760">
    <w:abstractNumId w:val="21"/>
  </w:num>
  <w:num w:numId="37" w16cid:durableId="355812653">
    <w:abstractNumId w:val="17"/>
  </w:num>
  <w:num w:numId="38" w16cid:durableId="1842967932">
    <w:abstractNumId w:val="34"/>
  </w:num>
  <w:num w:numId="39" w16cid:durableId="2016104772">
    <w:abstractNumId w:val="33"/>
  </w:num>
  <w:num w:numId="40" w16cid:durableId="1995982718">
    <w:abstractNumId w:val="36"/>
  </w:num>
  <w:num w:numId="41" w16cid:durableId="335807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439920">
    <w:abstractNumId w:val="28"/>
  </w:num>
  <w:num w:numId="43" w16cid:durableId="76560890">
    <w:abstractNumId w:val="43"/>
  </w:num>
  <w:num w:numId="44" w16cid:durableId="9150900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FF"/>
    <w:rsid w:val="0000435C"/>
    <w:rsid w:val="00004DA7"/>
    <w:rsid w:val="000068EC"/>
    <w:rsid w:val="00007430"/>
    <w:rsid w:val="00007B80"/>
    <w:rsid w:val="00011B33"/>
    <w:rsid w:val="00021C80"/>
    <w:rsid w:val="0003059C"/>
    <w:rsid w:val="00032392"/>
    <w:rsid w:val="00040FB2"/>
    <w:rsid w:val="0004738F"/>
    <w:rsid w:val="00054C93"/>
    <w:rsid w:val="000720DB"/>
    <w:rsid w:val="00084EFF"/>
    <w:rsid w:val="00094E53"/>
    <w:rsid w:val="00096AA3"/>
    <w:rsid w:val="000C02C0"/>
    <w:rsid w:val="000C3BAE"/>
    <w:rsid w:val="000C4DF8"/>
    <w:rsid w:val="000D3C44"/>
    <w:rsid w:val="000D444F"/>
    <w:rsid w:val="000D5FFF"/>
    <w:rsid w:val="000F1BC9"/>
    <w:rsid w:val="001128B0"/>
    <w:rsid w:val="00122166"/>
    <w:rsid w:val="001343F9"/>
    <w:rsid w:val="00137C81"/>
    <w:rsid w:val="00145183"/>
    <w:rsid w:val="00156BC3"/>
    <w:rsid w:val="0017385E"/>
    <w:rsid w:val="001816CA"/>
    <w:rsid w:val="001933CA"/>
    <w:rsid w:val="00197BBB"/>
    <w:rsid w:val="001A1024"/>
    <w:rsid w:val="001A5E97"/>
    <w:rsid w:val="001A7503"/>
    <w:rsid w:val="001B0B25"/>
    <w:rsid w:val="001B62FF"/>
    <w:rsid w:val="001B63B2"/>
    <w:rsid w:val="001D1374"/>
    <w:rsid w:val="001D400A"/>
    <w:rsid w:val="001D5878"/>
    <w:rsid w:val="001D7A51"/>
    <w:rsid w:val="001E6EFB"/>
    <w:rsid w:val="001E7061"/>
    <w:rsid w:val="00200B90"/>
    <w:rsid w:val="00202DFB"/>
    <w:rsid w:val="00210E90"/>
    <w:rsid w:val="00226A92"/>
    <w:rsid w:val="00230101"/>
    <w:rsid w:val="00230695"/>
    <w:rsid w:val="00235BC8"/>
    <w:rsid w:val="00247B98"/>
    <w:rsid w:val="00262048"/>
    <w:rsid w:val="00270EF3"/>
    <w:rsid w:val="00271A8F"/>
    <w:rsid w:val="00271AE7"/>
    <w:rsid w:val="002A30B3"/>
    <w:rsid w:val="002B1DB1"/>
    <w:rsid w:val="002B40E9"/>
    <w:rsid w:val="002C7E68"/>
    <w:rsid w:val="002D3262"/>
    <w:rsid w:val="002D6D2D"/>
    <w:rsid w:val="002F2BE1"/>
    <w:rsid w:val="00303849"/>
    <w:rsid w:val="00320CF8"/>
    <w:rsid w:val="003265AD"/>
    <w:rsid w:val="003438AB"/>
    <w:rsid w:val="00344449"/>
    <w:rsid w:val="00346AC4"/>
    <w:rsid w:val="00353479"/>
    <w:rsid w:val="00362AD8"/>
    <w:rsid w:val="00364682"/>
    <w:rsid w:val="00377D72"/>
    <w:rsid w:val="00380ADA"/>
    <w:rsid w:val="003915F6"/>
    <w:rsid w:val="003A2C45"/>
    <w:rsid w:val="003A5F43"/>
    <w:rsid w:val="003A645B"/>
    <w:rsid w:val="003C25D7"/>
    <w:rsid w:val="003D1280"/>
    <w:rsid w:val="003D677D"/>
    <w:rsid w:val="003F1FF0"/>
    <w:rsid w:val="003F2C8A"/>
    <w:rsid w:val="00417A79"/>
    <w:rsid w:val="00420106"/>
    <w:rsid w:val="00425BC5"/>
    <w:rsid w:val="00456D4B"/>
    <w:rsid w:val="00470B0C"/>
    <w:rsid w:val="004865E4"/>
    <w:rsid w:val="004A7607"/>
    <w:rsid w:val="004A7883"/>
    <w:rsid w:val="004C2035"/>
    <w:rsid w:val="004D7A58"/>
    <w:rsid w:val="004F070C"/>
    <w:rsid w:val="004F233E"/>
    <w:rsid w:val="00516A50"/>
    <w:rsid w:val="00516E38"/>
    <w:rsid w:val="00524713"/>
    <w:rsid w:val="00537E06"/>
    <w:rsid w:val="00547332"/>
    <w:rsid w:val="005646FE"/>
    <w:rsid w:val="00567CEA"/>
    <w:rsid w:val="00571201"/>
    <w:rsid w:val="005A5F8C"/>
    <w:rsid w:val="005B1EE3"/>
    <w:rsid w:val="005B2F65"/>
    <w:rsid w:val="005C12D5"/>
    <w:rsid w:val="005C17C0"/>
    <w:rsid w:val="005D220A"/>
    <w:rsid w:val="0060065B"/>
    <w:rsid w:val="006035AD"/>
    <w:rsid w:val="006301E4"/>
    <w:rsid w:val="0063368D"/>
    <w:rsid w:val="00643243"/>
    <w:rsid w:val="00660871"/>
    <w:rsid w:val="00675047"/>
    <w:rsid w:val="006808C1"/>
    <w:rsid w:val="00697C3A"/>
    <w:rsid w:val="006A1482"/>
    <w:rsid w:val="006A36E4"/>
    <w:rsid w:val="006B1CF3"/>
    <w:rsid w:val="006B715C"/>
    <w:rsid w:val="006D192F"/>
    <w:rsid w:val="006D1DE2"/>
    <w:rsid w:val="006D20F1"/>
    <w:rsid w:val="006D254C"/>
    <w:rsid w:val="006D3348"/>
    <w:rsid w:val="006D4FD6"/>
    <w:rsid w:val="006E6E60"/>
    <w:rsid w:val="006F733F"/>
    <w:rsid w:val="006F796B"/>
    <w:rsid w:val="00706730"/>
    <w:rsid w:val="0071427B"/>
    <w:rsid w:val="00722B9D"/>
    <w:rsid w:val="00726603"/>
    <w:rsid w:val="00737DEC"/>
    <w:rsid w:val="0074197D"/>
    <w:rsid w:val="0074503F"/>
    <w:rsid w:val="00763EF3"/>
    <w:rsid w:val="007820AA"/>
    <w:rsid w:val="00792FC9"/>
    <w:rsid w:val="007A22B9"/>
    <w:rsid w:val="007A6E6B"/>
    <w:rsid w:val="007F584D"/>
    <w:rsid w:val="007F6EA6"/>
    <w:rsid w:val="008058E5"/>
    <w:rsid w:val="00805B85"/>
    <w:rsid w:val="00805CFE"/>
    <w:rsid w:val="00817A26"/>
    <w:rsid w:val="008231C4"/>
    <w:rsid w:val="00823917"/>
    <w:rsid w:val="00832E9D"/>
    <w:rsid w:val="00837E39"/>
    <w:rsid w:val="00851ABF"/>
    <w:rsid w:val="00851D6F"/>
    <w:rsid w:val="00857250"/>
    <w:rsid w:val="00861B89"/>
    <w:rsid w:val="00864028"/>
    <w:rsid w:val="00866F7B"/>
    <w:rsid w:val="0088314D"/>
    <w:rsid w:val="00884A4A"/>
    <w:rsid w:val="00886DE6"/>
    <w:rsid w:val="00891E54"/>
    <w:rsid w:val="008963DB"/>
    <w:rsid w:val="008979EF"/>
    <w:rsid w:val="008A52A4"/>
    <w:rsid w:val="008B0B9C"/>
    <w:rsid w:val="008B1A3C"/>
    <w:rsid w:val="008C0747"/>
    <w:rsid w:val="008C0F5B"/>
    <w:rsid w:val="008D5441"/>
    <w:rsid w:val="008E61B9"/>
    <w:rsid w:val="008E7DBE"/>
    <w:rsid w:val="008F1588"/>
    <w:rsid w:val="00902641"/>
    <w:rsid w:val="009105A6"/>
    <w:rsid w:val="00924801"/>
    <w:rsid w:val="00933CAE"/>
    <w:rsid w:val="00956878"/>
    <w:rsid w:val="009622BF"/>
    <w:rsid w:val="00974B36"/>
    <w:rsid w:val="00975A6F"/>
    <w:rsid w:val="00975DA5"/>
    <w:rsid w:val="00977B3E"/>
    <w:rsid w:val="00995387"/>
    <w:rsid w:val="009A47DF"/>
    <w:rsid w:val="009A5784"/>
    <w:rsid w:val="009A72B3"/>
    <w:rsid w:val="009C4B07"/>
    <w:rsid w:val="009C6F74"/>
    <w:rsid w:val="009D2BF6"/>
    <w:rsid w:val="009D74C9"/>
    <w:rsid w:val="009F209F"/>
    <w:rsid w:val="00A22122"/>
    <w:rsid w:val="00A2241C"/>
    <w:rsid w:val="00A30A06"/>
    <w:rsid w:val="00A33673"/>
    <w:rsid w:val="00A464C7"/>
    <w:rsid w:val="00A53179"/>
    <w:rsid w:val="00A55F41"/>
    <w:rsid w:val="00A6078D"/>
    <w:rsid w:val="00A84D24"/>
    <w:rsid w:val="00A95C3C"/>
    <w:rsid w:val="00AA5F60"/>
    <w:rsid w:val="00AB0D77"/>
    <w:rsid w:val="00AB508B"/>
    <w:rsid w:val="00AC7028"/>
    <w:rsid w:val="00AE19EB"/>
    <w:rsid w:val="00AF7B7D"/>
    <w:rsid w:val="00B001D1"/>
    <w:rsid w:val="00B05C22"/>
    <w:rsid w:val="00B13E40"/>
    <w:rsid w:val="00B31AC4"/>
    <w:rsid w:val="00B41CD5"/>
    <w:rsid w:val="00B421CD"/>
    <w:rsid w:val="00B76A0F"/>
    <w:rsid w:val="00BA0E9F"/>
    <w:rsid w:val="00BB0433"/>
    <w:rsid w:val="00BB3D3F"/>
    <w:rsid w:val="00BD106F"/>
    <w:rsid w:val="00BE1F5D"/>
    <w:rsid w:val="00BF4172"/>
    <w:rsid w:val="00BF5771"/>
    <w:rsid w:val="00BF6825"/>
    <w:rsid w:val="00C17DC8"/>
    <w:rsid w:val="00C24B74"/>
    <w:rsid w:val="00C27907"/>
    <w:rsid w:val="00C300CD"/>
    <w:rsid w:val="00C37F06"/>
    <w:rsid w:val="00C41BA9"/>
    <w:rsid w:val="00C4478C"/>
    <w:rsid w:val="00C45C18"/>
    <w:rsid w:val="00C50C30"/>
    <w:rsid w:val="00C56A29"/>
    <w:rsid w:val="00C66002"/>
    <w:rsid w:val="00C85107"/>
    <w:rsid w:val="00C872F2"/>
    <w:rsid w:val="00C94736"/>
    <w:rsid w:val="00CA0271"/>
    <w:rsid w:val="00CA483A"/>
    <w:rsid w:val="00CB5A6E"/>
    <w:rsid w:val="00CC4931"/>
    <w:rsid w:val="00CE1517"/>
    <w:rsid w:val="00CE3D5B"/>
    <w:rsid w:val="00CF39F7"/>
    <w:rsid w:val="00D21531"/>
    <w:rsid w:val="00D31594"/>
    <w:rsid w:val="00D32B98"/>
    <w:rsid w:val="00D36939"/>
    <w:rsid w:val="00D40CD5"/>
    <w:rsid w:val="00D45622"/>
    <w:rsid w:val="00D5717C"/>
    <w:rsid w:val="00D574D0"/>
    <w:rsid w:val="00D7153E"/>
    <w:rsid w:val="00D91A68"/>
    <w:rsid w:val="00D94BB3"/>
    <w:rsid w:val="00DA3AE1"/>
    <w:rsid w:val="00DB0D0F"/>
    <w:rsid w:val="00DC6E36"/>
    <w:rsid w:val="00DE4666"/>
    <w:rsid w:val="00E03886"/>
    <w:rsid w:val="00E049A7"/>
    <w:rsid w:val="00E06B99"/>
    <w:rsid w:val="00E142E2"/>
    <w:rsid w:val="00E414B3"/>
    <w:rsid w:val="00E43A59"/>
    <w:rsid w:val="00E50E0B"/>
    <w:rsid w:val="00E54596"/>
    <w:rsid w:val="00E64500"/>
    <w:rsid w:val="00E64CEB"/>
    <w:rsid w:val="00E849DB"/>
    <w:rsid w:val="00E905AC"/>
    <w:rsid w:val="00EA1E03"/>
    <w:rsid w:val="00EC038D"/>
    <w:rsid w:val="00ED1ACD"/>
    <w:rsid w:val="00ED2F85"/>
    <w:rsid w:val="00EE0C6B"/>
    <w:rsid w:val="00EF0678"/>
    <w:rsid w:val="00EF0EB1"/>
    <w:rsid w:val="00F038BF"/>
    <w:rsid w:val="00F429D5"/>
    <w:rsid w:val="00F51132"/>
    <w:rsid w:val="00F54DCE"/>
    <w:rsid w:val="00F56D87"/>
    <w:rsid w:val="00F57836"/>
    <w:rsid w:val="00F671E5"/>
    <w:rsid w:val="00F7247A"/>
    <w:rsid w:val="00F73CBA"/>
    <w:rsid w:val="00F95FAB"/>
    <w:rsid w:val="00FA0920"/>
    <w:rsid w:val="00FA2778"/>
    <w:rsid w:val="00FA2BD8"/>
    <w:rsid w:val="00FB2570"/>
    <w:rsid w:val="00FD06FC"/>
    <w:rsid w:val="00FF43E6"/>
    <w:rsid w:val="00FF6DCD"/>
    <w:rsid w:val="00FF7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AEF56"/>
  <w15:docId w15:val="{224358BB-CC0B-4EB7-BD60-471BDAFD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3E6"/>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uiPriority w:val="99"/>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 w:type="paragraph" w:styleId="Bezmezer">
    <w:name w:val="No Spacing"/>
    <w:uiPriority w:val="1"/>
    <w:qFormat/>
    <w:rsid w:val="005A5F8C"/>
    <w:pPr>
      <w:jc w:val="both"/>
    </w:pPr>
    <w:rPr>
      <w:rFonts w:ascii="Times New Roman" w:eastAsia="Times New Roman" w:hAnsi="Times New Roman" w:cs="Times New Roman"/>
      <w:sz w:val="22"/>
      <w:szCs w:val="20"/>
      <w:lang w:eastAsia="cs-CZ"/>
    </w:rPr>
  </w:style>
  <w:style w:type="character" w:customStyle="1" w:styleId="popisekpodpodpisemChar">
    <w:name w:val="popisek pod podpisem Char"/>
    <w:basedOn w:val="Standardnpsmoodstavce"/>
    <w:link w:val="popisekpodpodpisem"/>
    <w:locked/>
    <w:rsid w:val="005A5F8C"/>
    <w:rPr>
      <w:rFonts w:ascii="Noto Sans" w:eastAsia="Arial Unicode MS" w:hAnsi="Noto Sans" w:cs="Segoe UI"/>
      <w:sz w:val="18"/>
      <w:szCs w:val="18"/>
      <w:lang w:eastAsia="cs-CZ"/>
    </w:rPr>
  </w:style>
  <w:style w:type="paragraph" w:customStyle="1" w:styleId="popisekpodpodpisem">
    <w:name w:val="popisek pod podpisem"/>
    <w:basedOn w:val="Normln"/>
    <w:link w:val="popisekpodpodpisemChar"/>
    <w:qFormat/>
    <w:rsid w:val="005A5F8C"/>
    <w:pPr>
      <w:contextualSpacing/>
    </w:pPr>
    <w:rPr>
      <w:rFonts w:ascii="Noto Sans" w:eastAsia="Arial Unicode MS" w:hAnsi="Noto Sans" w:cs="Segoe UI"/>
      <w:sz w:val="18"/>
      <w:szCs w:val="18"/>
      <w:lang w:eastAsia="cs-CZ"/>
    </w:rPr>
  </w:style>
  <w:style w:type="paragraph" w:customStyle="1" w:styleId="Bezmezer1">
    <w:name w:val="Bez mezer1"/>
    <w:uiPriority w:val="99"/>
    <w:rsid w:val="00FF43E6"/>
    <w:pPr>
      <w:jc w:val="both"/>
    </w:pPr>
    <w:rPr>
      <w:rFonts w:ascii="Times New Roman" w:eastAsia="Calibri" w:hAnsi="Times New Roman" w:cs="Times New Roman"/>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94164">
      <w:bodyDiv w:val="1"/>
      <w:marLeft w:val="0"/>
      <w:marRight w:val="0"/>
      <w:marTop w:val="0"/>
      <w:marBottom w:val="0"/>
      <w:divBdr>
        <w:top w:val="none" w:sz="0" w:space="0" w:color="auto"/>
        <w:left w:val="none" w:sz="0" w:space="0" w:color="auto"/>
        <w:bottom w:val="none" w:sz="0" w:space="0" w:color="auto"/>
        <w:right w:val="none" w:sz="0" w:space="0" w:color="auto"/>
      </w:divBdr>
    </w:div>
    <w:div w:id="1449275580">
      <w:bodyDiv w:val="1"/>
      <w:marLeft w:val="0"/>
      <w:marRight w:val="0"/>
      <w:marTop w:val="0"/>
      <w:marBottom w:val="0"/>
      <w:divBdr>
        <w:top w:val="none" w:sz="0" w:space="0" w:color="auto"/>
        <w:left w:val="none" w:sz="0" w:space="0" w:color="auto"/>
        <w:bottom w:val="none" w:sz="0" w:space="0" w:color="auto"/>
        <w:right w:val="none" w:sz="0" w:space="0" w:color="auto"/>
      </w:divBdr>
    </w:div>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1896425778">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8F3B-1A4D-420F-AA96-68AFD351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6359</Characters>
  <Application>Microsoft Office Word</Application>
  <DocSecurity>4</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Kovaříková Jana</cp:lastModifiedBy>
  <cp:revision>2</cp:revision>
  <cp:lastPrinted>2025-10-08T08:24:00Z</cp:lastPrinted>
  <dcterms:created xsi:type="dcterms:W3CDTF">2025-11-10T06:55:00Z</dcterms:created>
  <dcterms:modified xsi:type="dcterms:W3CDTF">2025-11-10T06:55:00Z</dcterms:modified>
</cp:coreProperties>
</file>