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90D7" w14:textId="453EC3BC" w:rsidR="00E758B1" w:rsidRPr="00E758B1" w:rsidRDefault="00E758B1" w:rsidP="00E758B1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E758B1">
        <w:rPr>
          <w:rFonts w:ascii="Cambria" w:hAnsi="Cambria"/>
          <w:b/>
          <w:sz w:val="23"/>
          <w:szCs w:val="23"/>
        </w:rPr>
        <w:t>Licenční smlouv</w:t>
      </w:r>
      <w:r w:rsidR="00A40AD7">
        <w:rPr>
          <w:rFonts w:ascii="Cambria" w:hAnsi="Cambria"/>
          <w:b/>
          <w:sz w:val="23"/>
          <w:szCs w:val="23"/>
        </w:rPr>
        <w:t>a</w:t>
      </w:r>
      <w:r w:rsidRPr="00E758B1">
        <w:rPr>
          <w:rFonts w:ascii="Cambria" w:hAnsi="Cambria"/>
          <w:b/>
          <w:sz w:val="23"/>
          <w:szCs w:val="23"/>
        </w:rPr>
        <w:t xml:space="preserve"> nakladatelská</w:t>
      </w:r>
    </w:p>
    <w:p w14:paraId="09437216" w14:textId="77777777" w:rsidR="00E758B1" w:rsidRPr="00E758B1" w:rsidRDefault="00E758B1" w:rsidP="00E758B1">
      <w:pPr>
        <w:spacing w:line="276" w:lineRule="auto"/>
        <w:rPr>
          <w:rFonts w:ascii="Cambria" w:hAnsi="Cambria"/>
          <w:b/>
          <w:sz w:val="23"/>
          <w:szCs w:val="23"/>
        </w:rPr>
      </w:pPr>
    </w:p>
    <w:p w14:paraId="3F39BB24" w14:textId="77777777" w:rsidR="000C6BBF" w:rsidRPr="004D355E" w:rsidRDefault="000C6BBF" w:rsidP="000C6BBF">
      <w:pPr>
        <w:rPr>
          <w:rFonts w:ascii="Cambria" w:hAnsi="Cambria"/>
        </w:rPr>
      </w:pPr>
      <w:r w:rsidRPr="004D355E">
        <w:rPr>
          <w:rFonts w:ascii="Cambria" w:hAnsi="Cambria"/>
          <w:b/>
        </w:rPr>
        <w:t>Kamil Gregor</w:t>
      </w:r>
    </w:p>
    <w:p w14:paraId="24CD1BC9" w14:textId="77777777" w:rsidR="000C6BBF" w:rsidRPr="004D355E" w:rsidRDefault="000C6BBF" w:rsidP="000C6BBF">
      <w:pPr>
        <w:rPr>
          <w:rFonts w:ascii="Cambria" w:hAnsi="Cambria"/>
        </w:rPr>
      </w:pPr>
      <w:r w:rsidRPr="004D355E">
        <w:rPr>
          <w:rFonts w:ascii="Cambria" w:hAnsi="Cambria"/>
        </w:rPr>
        <w:t xml:space="preserve">student Filozofické fakulty Univerzity Karlovy, </w:t>
      </w:r>
    </w:p>
    <w:p w14:paraId="6BAFC156" w14:textId="28DBF552" w:rsidR="000C6BBF" w:rsidRPr="004D355E" w:rsidRDefault="000C6BBF" w:rsidP="000C6BBF">
      <w:pPr>
        <w:rPr>
          <w:rFonts w:ascii="Cambria" w:hAnsi="Cambria"/>
        </w:rPr>
      </w:pPr>
      <w:r w:rsidRPr="004D355E">
        <w:rPr>
          <w:rFonts w:ascii="Cambria" w:hAnsi="Cambria"/>
        </w:rPr>
        <w:t xml:space="preserve">narozen: </w:t>
      </w:r>
      <w:r w:rsidR="00E70195">
        <w:rPr>
          <w:rFonts w:ascii="Cambria" w:hAnsi="Cambria"/>
        </w:rPr>
        <w:t>X</w:t>
      </w:r>
      <w:r w:rsidR="00C01D32">
        <w:rPr>
          <w:rFonts w:ascii="Cambria" w:hAnsi="Cambria"/>
        </w:rPr>
        <w:t>. 1987</w:t>
      </w:r>
      <w:r w:rsidRPr="004D355E">
        <w:rPr>
          <w:rFonts w:ascii="Cambria" w:hAnsi="Cambria"/>
        </w:rPr>
        <w:t>,</w:t>
      </w:r>
    </w:p>
    <w:p w14:paraId="5098FFD8" w14:textId="6722A447" w:rsidR="000C6BBF" w:rsidRPr="004D355E" w:rsidRDefault="000C6BBF" w:rsidP="000C6BBF">
      <w:pPr>
        <w:rPr>
          <w:rFonts w:ascii="Cambria" w:hAnsi="Cambria"/>
        </w:rPr>
      </w:pPr>
      <w:r w:rsidRPr="004D355E">
        <w:rPr>
          <w:rFonts w:ascii="Cambria" w:hAnsi="Cambria"/>
        </w:rPr>
        <w:t xml:space="preserve">trvale bytem: </w:t>
      </w:r>
      <w:r w:rsidR="00E70195">
        <w:rPr>
          <w:rFonts w:ascii="Cambria" w:hAnsi="Cambria"/>
        </w:rPr>
        <w:t>X</w:t>
      </w:r>
      <w:r w:rsidRPr="004D355E">
        <w:rPr>
          <w:rFonts w:ascii="Cambria" w:hAnsi="Cambria"/>
        </w:rPr>
        <w:t xml:space="preserve">, Praha 8, </w:t>
      </w:r>
      <w:r w:rsidR="00E70195">
        <w:rPr>
          <w:rFonts w:ascii="Cambria" w:hAnsi="Cambria"/>
        </w:rPr>
        <w:t>X</w:t>
      </w:r>
      <w:r w:rsidRPr="004D355E">
        <w:rPr>
          <w:rFonts w:ascii="Cambria" w:hAnsi="Cambria"/>
        </w:rPr>
        <w:t>,</w:t>
      </w:r>
    </w:p>
    <w:p w14:paraId="189BE833" w14:textId="0E4E9AFA" w:rsidR="000C6BBF" w:rsidRPr="004D355E" w:rsidRDefault="000C6BBF" w:rsidP="000C6BBF">
      <w:pPr>
        <w:rPr>
          <w:rFonts w:ascii="Cambria" w:hAnsi="Cambria"/>
        </w:rPr>
      </w:pPr>
      <w:r w:rsidRPr="004D355E">
        <w:rPr>
          <w:rFonts w:ascii="Cambria" w:hAnsi="Cambria"/>
        </w:rPr>
        <w:t xml:space="preserve">tel.: </w:t>
      </w:r>
      <w:r w:rsidR="00E70195">
        <w:rPr>
          <w:rFonts w:ascii="Cambria" w:hAnsi="Cambria"/>
        </w:rPr>
        <w:t>X</w:t>
      </w:r>
      <w:r w:rsidRPr="004D355E">
        <w:rPr>
          <w:rFonts w:ascii="Cambria" w:hAnsi="Cambria"/>
        </w:rPr>
        <w:t xml:space="preserve">, e-mail: </w:t>
      </w:r>
      <w:r w:rsidR="00E70195">
        <w:rPr>
          <w:rFonts w:ascii="Cambria" w:hAnsi="Cambria"/>
        </w:rPr>
        <w:t>X</w:t>
      </w:r>
      <w:r w:rsidRPr="004D355E">
        <w:rPr>
          <w:rFonts w:ascii="Cambria" w:hAnsi="Cambria"/>
        </w:rPr>
        <w:t>,</w:t>
      </w:r>
    </w:p>
    <w:p w14:paraId="51C6D6B2" w14:textId="77777777" w:rsidR="0060669B" w:rsidRPr="00E758B1" w:rsidRDefault="0060669B" w:rsidP="00E758B1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(dále jen „poskytovatel“)</w:t>
      </w:r>
    </w:p>
    <w:p w14:paraId="5427445A" w14:textId="77777777" w:rsidR="0060669B" w:rsidRPr="00E758B1" w:rsidRDefault="0060669B" w:rsidP="00E758B1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1761ACC" w14:textId="77777777" w:rsidR="0060669B" w:rsidRPr="00E758B1" w:rsidRDefault="0060669B" w:rsidP="00E758B1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a</w:t>
      </w:r>
    </w:p>
    <w:p w14:paraId="2AEEBF61" w14:textId="77777777" w:rsidR="0060669B" w:rsidRPr="00E758B1" w:rsidRDefault="0060669B" w:rsidP="00E758B1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430B9B8" w14:textId="77777777" w:rsidR="0060669B" w:rsidRPr="00E758B1" w:rsidRDefault="0060669B" w:rsidP="00E758B1">
      <w:pPr>
        <w:pStyle w:val="Nadpis2"/>
        <w:spacing w:line="276" w:lineRule="auto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Univerzita Karlova, Filozofická fakulta</w:t>
      </w:r>
    </w:p>
    <w:p w14:paraId="7C517FC6" w14:textId="77777777" w:rsidR="0060669B" w:rsidRPr="00E758B1" w:rsidRDefault="0060669B" w:rsidP="00E758B1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IČ</w:t>
      </w:r>
      <w:r w:rsidR="00CE2404" w:rsidRPr="00E758B1">
        <w:rPr>
          <w:rFonts w:ascii="Cambria" w:hAnsi="Cambria"/>
          <w:sz w:val="23"/>
          <w:szCs w:val="23"/>
        </w:rPr>
        <w:t>O</w:t>
      </w:r>
      <w:r w:rsidRPr="00E758B1">
        <w:rPr>
          <w:rFonts w:ascii="Cambria" w:hAnsi="Cambria"/>
          <w:sz w:val="23"/>
          <w:szCs w:val="23"/>
        </w:rPr>
        <w:t>: 00216208, DIČ: CZ00216208,</w:t>
      </w:r>
    </w:p>
    <w:p w14:paraId="5D9FD2C4" w14:textId="77777777" w:rsidR="0060669B" w:rsidRPr="00E758B1" w:rsidRDefault="0060669B" w:rsidP="00E758B1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se sídlem: nám. Jana Palacha 2, 116 38 Praha 1,</w:t>
      </w:r>
    </w:p>
    <w:p w14:paraId="1CBE7244" w14:textId="08A73F4D" w:rsidR="00E77524" w:rsidRPr="00961CC9" w:rsidRDefault="00E77524" w:rsidP="00E77524">
      <w:pPr>
        <w:spacing w:line="276" w:lineRule="auto"/>
        <w:rPr>
          <w:rFonts w:ascii="Cambria" w:hAnsi="Cambria" w:cs="Tahoma"/>
          <w:sz w:val="23"/>
          <w:szCs w:val="23"/>
        </w:rPr>
      </w:pPr>
      <w:r w:rsidRPr="00961CC9">
        <w:rPr>
          <w:rFonts w:ascii="Cambria" w:hAnsi="Cambria" w:cs="Tahoma"/>
          <w:sz w:val="23"/>
          <w:szCs w:val="23"/>
        </w:rPr>
        <w:t xml:space="preserve">zastoupena: </w:t>
      </w:r>
      <w:r w:rsidR="00E13CFB">
        <w:rPr>
          <w:rFonts w:ascii="Cambria" w:hAnsi="Cambria" w:cs="Tahoma"/>
          <w:sz w:val="23"/>
          <w:szCs w:val="23"/>
        </w:rPr>
        <w:t>Mgr. Evou Lehečkovou, Ph.D., děkankou</w:t>
      </w:r>
      <w:r w:rsidRPr="00961CC9">
        <w:rPr>
          <w:rFonts w:ascii="Cambria" w:hAnsi="Cambria" w:cs="Tahoma"/>
          <w:sz w:val="23"/>
          <w:szCs w:val="23"/>
        </w:rPr>
        <w:t xml:space="preserve"> fakulty</w:t>
      </w:r>
      <w:r>
        <w:rPr>
          <w:rFonts w:ascii="Cambria" w:hAnsi="Cambria" w:cs="Tahoma"/>
          <w:sz w:val="23"/>
          <w:szCs w:val="23"/>
        </w:rPr>
        <w:t>,</w:t>
      </w:r>
    </w:p>
    <w:p w14:paraId="7846D3AB" w14:textId="6AD7FF09" w:rsidR="000C6BBF" w:rsidRPr="004D355E" w:rsidRDefault="000C6BBF" w:rsidP="000C6BBF">
      <w:pPr>
        <w:jc w:val="both"/>
        <w:rPr>
          <w:rFonts w:ascii="Cambria" w:hAnsi="Cambria"/>
        </w:rPr>
      </w:pPr>
      <w:r w:rsidRPr="004D355E">
        <w:rPr>
          <w:rFonts w:ascii="Cambria" w:hAnsi="Cambria"/>
        </w:rPr>
        <w:t xml:space="preserve">osoba odpovědná za realizaci smlouvy: </w:t>
      </w:r>
      <w:r w:rsidR="00E70195">
        <w:rPr>
          <w:rFonts w:ascii="Cambria" w:hAnsi="Cambria"/>
        </w:rPr>
        <w:t>X</w:t>
      </w:r>
      <w:r w:rsidRPr="004D355E">
        <w:rPr>
          <w:rFonts w:ascii="Cambria" w:hAnsi="Cambria"/>
        </w:rPr>
        <w:t xml:space="preserve">, pracoviště: Ústav řeckých </w:t>
      </w:r>
      <w:r>
        <w:rPr>
          <w:rFonts w:ascii="Cambria" w:hAnsi="Cambria"/>
        </w:rPr>
        <w:br/>
      </w:r>
      <w:r w:rsidRPr="004D355E">
        <w:rPr>
          <w:rFonts w:ascii="Cambria" w:hAnsi="Cambria"/>
        </w:rPr>
        <w:t xml:space="preserve">a latinských studií, tel.: </w:t>
      </w:r>
      <w:r w:rsidR="00E70195">
        <w:rPr>
          <w:rFonts w:ascii="Cambria" w:hAnsi="Cambria"/>
        </w:rPr>
        <w:t>X</w:t>
      </w:r>
      <w:r w:rsidRPr="004D355E">
        <w:rPr>
          <w:rFonts w:ascii="Cambria" w:hAnsi="Cambria"/>
        </w:rPr>
        <w:t xml:space="preserve">, e-mail: </w:t>
      </w:r>
      <w:r w:rsidR="00E70195">
        <w:rPr>
          <w:rFonts w:ascii="Cambria" w:hAnsi="Cambria"/>
        </w:rPr>
        <w:t>X</w:t>
      </w:r>
      <w:r w:rsidRPr="004D355E">
        <w:rPr>
          <w:rFonts w:ascii="Cambria" w:hAnsi="Cambria"/>
        </w:rPr>
        <w:t>,</w:t>
      </w:r>
    </w:p>
    <w:p w14:paraId="6C3D3E0B" w14:textId="77777777" w:rsidR="0060669B" w:rsidRPr="00E758B1" w:rsidRDefault="0060669B" w:rsidP="00E758B1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(dále jen „škola“)</w:t>
      </w:r>
    </w:p>
    <w:p w14:paraId="04820D08" w14:textId="77777777" w:rsidR="0060669B" w:rsidRPr="00E758B1" w:rsidRDefault="0060669B" w:rsidP="00E758B1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</w:p>
    <w:p w14:paraId="0C3AA814" w14:textId="77777777" w:rsidR="0060669B" w:rsidRPr="00E758B1" w:rsidRDefault="0060669B" w:rsidP="00E758B1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a</w:t>
      </w:r>
    </w:p>
    <w:p w14:paraId="414EB546" w14:textId="77777777" w:rsidR="0060669B" w:rsidRPr="00E758B1" w:rsidRDefault="0060669B" w:rsidP="00E758B1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</w:p>
    <w:p w14:paraId="224C6169" w14:textId="77777777" w:rsidR="000C6BBF" w:rsidRPr="004D355E" w:rsidRDefault="000C6BBF" w:rsidP="000C6BBF">
      <w:pPr>
        <w:pStyle w:val="hlavicka"/>
        <w:spacing w:before="0" w:after="0"/>
        <w:rPr>
          <w:rFonts w:ascii="Cambria" w:hAnsi="Cambria"/>
          <w:b/>
          <w:szCs w:val="24"/>
        </w:rPr>
      </w:pPr>
      <w:r w:rsidRPr="004D355E">
        <w:rPr>
          <w:rFonts w:ascii="Cambria" w:hAnsi="Cambria"/>
          <w:b/>
          <w:szCs w:val="24"/>
        </w:rPr>
        <w:t>Jednota klasických filologů,</w:t>
      </w:r>
    </w:p>
    <w:p w14:paraId="6741CA11" w14:textId="77777777" w:rsidR="000C6BBF" w:rsidRPr="004D355E" w:rsidRDefault="000C6BBF" w:rsidP="000C6BBF">
      <w:pPr>
        <w:pStyle w:val="hlavicka"/>
        <w:spacing w:before="0" w:after="0"/>
        <w:rPr>
          <w:rFonts w:ascii="Cambria" w:hAnsi="Cambria"/>
          <w:szCs w:val="24"/>
        </w:rPr>
      </w:pPr>
      <w:r w:rsidRPr="004D355E">
        <w:rPr>
          <w:rFonts w:ascii="Cambria" w:hAnsi="Cambria"/>
          <w:szCs w:val="24"/>
        </w:rPr>
        <w:t xml:space="preserve">IČO: 444898, </w:t>
      </w:r>
    </w:p>
    <w:p w14:paraId="61F1CE9B" w14:textId="77777777" w:rsidR="000C6BBF" w:rsidRPr="004D355E" w:rsidRDefault="000C6BBF" w:rsidP="000C6BBF">
      <w:pPr>
        <w:pStyle w:val="hlavicka"/>
        <w:spacing w:before="0" w:after="0"/>
        <w:rPr>
          <w:rFonts w:ascii="Cambria" w:hAnsi="Cambria"/>
          <w:szCs w:val="24"/>
        </w:rPr>
      </w:pPr>
      <w:r w:rsidRPr="004D355E">
        <w:rPr>
          <w:rFonts w:ascii="Cambria" w:hAnsi="Cambria"/>
          <w:szCs w:val="24"/>
        </w:rPr>
        <w:t>se sídlem: Nám. J. Palacha 2, Praha 1,</w:t>
      </w:r>
    </w:p>
    <w:p w14:paraId="149007BF" w14:textId="6770D7DD" w:rsidR="000C6BBF" w:rsidRPr="004D355E" w:rsidRDefault="000C6BBF" w:rsidP="000C6BBF">
      <w:pPr>
        <w:pStyle w:val="hlavicka"/>
        <w:spacing w:before="0" w:after="0"/>
        <w:rPr>
          <w:rFonts w:ascii="Cambria" w:hAnsi="Cambria"/>
          <w:szCs w:val="24"/>
        </w:rPr>
      </w:pPr>
      <w:r w:rsidRPr="004D355E">
        <w:rPr>
          <w:rFonts w:ascii="Cambria" w:hAnsi="Cambria"/>
          <w:szCs w:val="24"/>
        </w:rPr>
        <w:t>zastoupena: Martinou Vaníkovou</w:t>
      </w:r>
      <w:r w:rsidR="00E70195">
        <w:rPr>
          <w:rFonts w:ascii="Cambria" w:hAnsi="Cambria"/>
          <w:szCs w:val="24"/>
        </w:rPr>
        <w:t>, statutárním zástupcem</w:t>
      </w:r>
    </w:p>
    <w:p w14:paraId="7485F264" w14:textId="1D08419B" w:rsidR="000C6BBF" w:rsidRPr="004D355E" w:rsidRDefault="000C6BBF" w:rsidP="000C6BBF">
      <w:pPr>
        <w:pStyle w:val="hlavicka"/>
        <w:spacing w:before="0" w:after="0"/>
        <w:rPr>
          <w:rFonts w:ascii="Cambria" w:hAnsi="Cambria"/>
          <w:szCs w:val="24"/>
        </w:rPr>
      </w:pPr>
      <w:r w:rsidRPr="004D355E">
        <w:rPr>
          <w:rFonts w:ascii="Cambria" w:hAnsi="Cambria"/>
        </w:rPr>
        <w:t xml:space="preserve">osoba odpovědná za realizaci smlouvy: </w:t>
      </w:r>
      <w:r w:rsidR="00E70195">
        <w:rPr>
          <w:rFonts w:ascii="Cambria" w:hAnsi="Cambria"/>
        </w:rPr>
        <w:t>X</w:t>
      </w:r>
      <w:r w:rsidRPr="004D355E">
        <w:rPr>
          <w:rFonts w:ascii="Cambria" w:hAnsi="Cambria"/>
        </w:rPr>
        <w:t xml:space="preserve">, </w:t>
      </w:r>
      <w:r w:rsidRPr="004D355E">
        <w:rPr>
          <w:rFonts w:ascii="Cambria" w:hAnsi="Cambria"/>
          <w:szCs w:val="24"/>
        </w:rPr>
        <w:t xml:space="preserve">tel.: </w:t>
      </w:r>
      <w:r w:rsidR="00E70195">
        <w:rPr>
          <w:rFonts w:ascii="Cambria" w:hAnsi="Cambria"/>
          <w:szCs w:val="24"/>
        </w:rPr>
        <w:t>X</w:t>
      </w:r>
      <w:r w:rsidRPr="004D355E">
        <w:rPr>
          <w:rFonts w:ascii="Cambria" w:hAnsi="Cambria"/>
          <w:szCs w:val="24"/>
        </w:rPr>
        <w:t xml:space="preserve">, e-mail: </w:t>
      </w:r>
      <w:r w:rsidR="00E70195">
        <w:rPr>
          <w:rFonts w:ascii="Cambria" w:hAnsi="Cambria"/>
          <w:szCs w:val="24"/>
        </w:rPr>
        <w:br/>
        <w:t>X</w:t>
      </w:r>
      <w:r w:rsidRPr="004D355E">
        <w:rPr>
          <w:rFonts w:ascii="Cambria" w:hAnsi="Cambria"/>
          <w:szCs w:val="24"/>
        </w:rPr>
        <w:t>,</w:t>
      </w:r>
    </w:p>
    <w:p w14:paraId="51B0D585" w14:textId="77777777" w:rsidR="000C6BBF" w:rsidRPr="004D355E" w:rsidRDefault="000C6BBF" w:rsidP="000C6BBF">
      <w:pPr>
        <w:pStyle w:val="hlavicka"/>
        <w:spacing w:before="0" w:after="0"/>
        <w:rPr>
          <w:rFonts w:ascii="Cambria" w:hAnsi="Cambria"/>
          <w:szCs w:val="24"/>
        </w:rPr>
      </w:pPr>
      <w:r w:rsidRPr="004D355E">
        <w:rPr>
          <w:rFonts w:ascii="Cambria" w:hAnsi="Cambria"/>
          <w:szCs w:val="24"/>
        </w:rPr>
        <w:t>(dále jen „nabyvatel“)</w:t>
      </w:r>
    </w:p>
    <w:p w14:paraId="40600F71" w14:textId="77777777" w:rsidR="009203E3" w:rsidRPr="00E758B1" w:rsidRDefault="009203E3" w:rsidP="00E758B1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</w:p>
    <w:p w14:paraId="68459DD1" w14:textId="77777777" w:rsidR="0060669B" w:rsidRPr="00E758B1" w:rsidRDefault="0060669B" w:rsidP="00E758B1">
      <w:pPr>
        <w:spacing w:line="276" w:lineRule="auto"/>
        <w:rPr>
          <w:rFonts w:ascii="Cambria" w:hAnsi="Cambria"/>
          <w:sz w:val="23"/>
          <w:szCs w:val="23"/>
        </w:rPr>
      </w:pPr>
    </w:p>
    <w:p w14:paraId="7112C5ED" w14:textId="77777777" w:rsidR="009203E3" w:rsidRPr="00227349" w:rsidRDefault="009203E3" w:rsidP="009203E3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5C6F61">
        <w:rPr>
          <w:rFonts w:ascii="Cambria" w:hAnsi="Cambria"/>
          <w:sz w:val="23"/>
          <w:szCs w:val="23"/>
        </w:rPr>
        <w:t>uzavřeli v souladu s ustanovením § 2384 a souvisejícími zákona č. 89/2012 Sb., občanský zákoník (dále jen „občanský zákoník“), dnešního dne, měsíce a roku tuto licenční smlouvu nakladatelskou</w:t>
      </w:r>
    </w:p>
    <w:p w14:paraId="4DEBFB41" w14:textId="77777777" w:rsidR="009203E3" w:rsidRPr="00E758B1" w:rsidRDefault="009203E3" w:rsidP="00846CF9">
      <w:pPr>
        <w:spacing w:line="276" w:lineRule="auto"/>
        <w:rPr>
          <w:rFonts w:ascii="Cambria" w:hAnsi="Cambria"/>
          <w:b/>
          <w:sz w:val="23"/>
          <w:szCs w:val="23"/>
        </w:rPr>
      </w:pPr>
    </w:p>
    <w:p w14:paraId="6C8DB23C" w14:textId="77777777" w:rsidR="0060669B" w:rsidRPr="00E758B1" w:rsidRDefault="0060669B" w:rsidP="00E758B1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E758B1">
        <w:rPr>
          <w:rFonts w:ascii="Cambria" w:hAnsi="Cambria"/>
          <w:b/>
          <w:sz w:val="23"/>
          <w:szCs w:val="23"/>
        </w:rPr>
        <w:t>Čl. I</w:t>
      </w:r>
    </w:p>
    <w:p w14:paraId="12FBA9BA" w14:textId="77777777" w:rsidR="0060669B" w:rsidRPr="00E758B1" w:rsidRDefault="0060669B" w:rsidP="00E758B1">
      <w:pPr>
        <w:spacing w:after="240" w:line="276" w:lineRule="auto"/>
        <w:jc w:val="center"/>
        <w:rPr>
          <w:rFonts w:ascii="Cambria" w:hAnsi="Cambria"/>
          <w:b/>
          <w:sz w:val="23"/>
          <w:szCs w:val="23"/>
        </w:rPr>
      </w:pPr>
      <w:r w:rsidRPr="00E758B1">
        <w:rPr>
          <w:rFonts w:ascii="Cambria" w:hAnsi="Cambria"/>
          <w:b/>
          <w:sz w:val="23"/>
          <w:szCs w:val="23"/>
        </w:rPr>
        <w:t>Předmět smlouvy</w:t>
      </w:r>
    </w:p>
    <w:p w14:paraId="48CCB81A" w14:textId="3FA381F0" w:rsidR="00044C8D" w:rsidRPr="00E758B1" w:rsidRDefault="00044C8D" w:rsidP="00E758B1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Poskytovatel poskytuje se souhlasem školy nabyvateli výhradní celosvětovou licenci k rozmnožování a rozšiřování slovesného díla s</w:t>
      </w:r>
      <w:r w:rsidR="000C6BBF">
        <w:rPr>
          <w:rFonts w:ascii="Cambria" w:hAnsi="Cambria"/>
          <w:sz w:val="23"/>
          <w:szCs w:val="23"/>
        </w:rPr>
        <w:t> </w:t>
      </w:r>
      <w:r w:rsidRPr="00E758B1">
        <w:rPr>
          <w:rFonts w:ascii="Cambria" w:hAnsi="Cambria"/>
          <w:sz w:val="23"/>
          <w:szCs w:val="23"/>
        </w:rPr>
        <w:t>názvem</w:t>
      </w:r>
      <w:r w:rsidR="000C6BBF">
        <w:rPr>
          <w:rFonts w:ascii="Cambria" w:hAnsi="Cambria"/>
          <w:sz w:val="23"/>
          <w:szCs w:val="23"/>
        </w:rPr>
        <w:t xml:space="preserve"> „</w:t>
      </w:r>
      <w:proofErr w:type="spellStart"/>
      <w:r w:rsidR="000C6BBF" w:rsidRPr="004D355E">
        <w:rPr>
          <w:rFonts w:ascii="Cambria" w:hAnsi="Cambria"/>
          <w:szCs w:val="24"/>
        </w:rPr>
        <w:t>Antigonos</w:t>
      </w:r>
      <w:proofErr w:type="spellEnd"/>
      <w:r w:rsidR="000C6BBF" w:rsidRPr="004D355E">
        <w:rPr>
          <w:rFonts w:ascii="Cambria" w:hAnsi="Cambria"/>
          <w:szCs w:val="24"/>
        </w:rPr>
        <w:t xml:space="preserve"> z </w:t>
      </w:r>
      <w:proofErr w:type="spellStart"/>
      <w:r w:rsidR="000C6BBF" w:rsidRPr="004D355E">
        <w:rPr>
          <w:rFonts w:ascii="Cambria" w:hAnsi="Cambria"/>
          <w:szCs w:val="24"/>
        </w:rPr>
        <w:t>Karystu</w:t>
      </w:r>
      <w:proofErr w:type="spellEnd"/>
      <w:r w:rsidR="000C6BBF" w:rsidRPr="004D355E">
        <w:rPr>
          <w:rFonts w:ascii="Cambria" w:hAnsi="Cambria"/>
          <w:szCs w:val="24"/>
        </w:rPr>
        <w:t xml:space="preserve">, Sbírka kuriozit“, jehož autorem je Kamil Gregor </w:t>
      </w:r>
      <w:r w:rsidRPr="00E758B1">
        <w:rPr>
          <w:rFonts w:ascii="Cambria" w:hAnsi="Cambria"/>
          <w:sz w:val="23"/>
          <w:szCs w:val="23"/>
        </w:rPr>
        <w:t>(dále jen „Dílo“) za dále v této smlouvě stanovených podmínek. Poskytovatel prohlašuje, že je vykonavatelem majetkových autorských práv k Dílu.</w:t>
      </w:r>
    </w:p>
    <w:p w14:paraId="70BF8C0B" w14:textId="6A12BE99" w:rsidR="00044C8D" w:rsidRPr="00E758B1" w:rsidRDefault="00044C8D" w:rsidP="00E758B1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Dílo </w:t>
      </w:r>
      <w:r w:rsidR="00C7166B" w:rsidRPr="00E758B1">
        <w:rPr>
          <w:rFonts w:ascii="Cambria" w:hAnsi="Cambria"/>
          <w:sz w:val="23"/>
          <w:szCs w:val="23"/>
        </w:rPr>
        <w:t>je školním dílem ve smyslu ustanovení § 35 odst. 3 zákona č. 121/2000 Sb., o právu autorském, o právech souvisejících s právem autorským a o změně některých zákonů (autorský zákon), ve znění pozdějších předpisů, bylo vytvořeno poskytovatelem ke splnění studijních povinností</w:t>
      </w:r>
      <w:r w:rsidRPr="00E758B1">
        <w:rPr>
          <w:rFonts w:ascii="Cambria" w:hAnsi="Cambria"/>
          <w:sz w:val="23"/>
          <w:szCs w:val="23"/>
        </w:rPr>
        <w:t xml:space="preserve"> </w:t>
      </w:r>
      <w:r w:rsidR="00C449A2" w:rsidRPr="00E758B1">
        <w:rPr>
          <w:rFonts w:ascii="Cambria" w:hAnsi="Cambria"/>
          <w:sz w:val="23"/>
          <w:szCs w:val="23"/>
        </w:rPr>
        <w:t xml:space="preserve">vůči škole </w:t>
      </w:r>
      <w:r w:rsidRPr="00E758B1">
        <w:rPr>
          <w:rFonts w:ascii="Cambria" w:hAnsi="Cambria"/>
          <w:sz w:val="23"/>
          <w:szCs w:val="23"/>
        </w:rPr>
        <w:t xml:space="preserve">a je výsledkem řešení grantového projektu č. </w:t>
      </w:r>
      <w:r w:rsidR="000C6BBF" w:rsidRPr="004D355E">
        <w:rPr>
          <w:rFonts w:ascii="Cambria" w:hAnsi="Cambria"/>
          <w:szCs w:val="24"/>
        </w:rPr>
        <w:t>34125</w:t>
      </w:r>
      <w:r w:rsidRPr="00E758B1">
        <w:rPr>
          <w:rFonts w:ascii="Cambria" w:hAnsi="Cambria"/>
          <w:sz w:val="23"/>
          <w:szCs w:val="23"/>
        </w:rPr>
        <w:t xml:space="preserve">, </w:t>
      </w:r>
      <w:r w:rsidRPr="00E758B1">
        <w:rPr>
          <w:rFonts w:ascii="Cambria" w:hAnsi="Cambria"/>
          <w:sz w:val="23"/>
          <w:szCs w:val="23"/>
        </w:rPr>
        <w:lastRenderedPageBreak/>
        <w:t xml:space="preserve">s názvem: </w:t>
      </w:r>
      <w:proofErr w:type="spellStart"/>
      <w:r w:rsidR="000C6BBF" w:rsidRPr="004D355E">
        <w:rPr>
          <w:rFonts w:ascii="Cambria" w:hAnsi="Cambria"/>
          <w:szCs w:val="24"/>
        </w:rPr>
        <w:t>Antigonos</w:t>
      </w:r>
      <w:proofErr w:type="spellEnd"/>
      <w:r w:rsidR="000C6BBF" w:rsidRPr="004D355E">
        <w:rPr>
          <w:rFonts w:ascii="Cambria" w:hAnsi="Cambria"/>
          <w:szCs w:val="24"/>
        </w:rPr>
        <w:t xml:space="preserve"> z </w:t>
      </w:r>
      <w:proofErr w:type="spellStart"/>
      <w:r w:rsidR="000C6BBF" w:rsidRPr="004D355E">
        <w:rPr>
          <w:rFonts w:ascii="Cambria" w:hAnsi="Cambria"/>
          <w:szCs w:val="24"/>
        </w:rPr>
        <w:t>Karystu</w:t>
      </w:r>
      <w:proofErr w:type="spellEnd"/>
      <w:r w:rsidR="000C6BBF" w:rsidRPr="004D355E">
        <w:rPr>
          <w:rFonts w:ascii="Cambria" w:hAnsi="Cambria"/>
          <w:szCs w:val="24"/>
        </w:rPr>
        <w:t>, Sbírka podivuhodných příběhů - odborný komentovaný překlad a datový soubor morfologicko-syntaktické anotace, účetní středisko číslo 252878</w:t>
      </w:r>
      <w:r w:rsidR="000C6BBF">
        <w:rPr>
          <w:rFonts w:ascii="Cambria" w:hAnsi="Cambria"/>
          <w:szCs w:val="24"/>
        </w:rPr>
        <w:t xml:space="preserve">. </w:t>
      </w:r>
      <w:r w:rsidRPr="00E758B1">
        <w:rPr>
          <w:rFonts w:ascii="Cambria" w:hAnsi="Cambria"/>
          <w:sz w:val="23"/>
          <w:szCs w:val="23"/>
        </w:rPr>
        <w:t xml:space="preserve">Tuto skutečnost se nabyvatel zavazuje uvést v publikaci větou: „Tato publikace byla vydána s finanční podporou grantu poskytnutého </w:t>
      </w:r>
      <w:r w:rsidR="000C6BBF" w:rsidRPr="004D355E">
        <w:rPr>
          <w:rFonts w:ascii="Cambria" w:hAnsi="Cambria"/>
          <w:szCs w:val="24"/>
        </w:rPr>
        <w:t xml:space="preserve">GAUK, č. 34125, s názvem </w:t>
      </w:r>
      <w:proofErr w:type="spellStart"/>
      <w:r w:rsidR="000C6BBF" w:rsidRPr="004D355E">
        <w:rPr>
          <w:rFonts w:ascii="Cambria" w:hAnsi="Cambria"/>
          <w:szCs w:val="24"/>
        </w:rPr>
        <w:t>Antigonos</w:t>
      </w:r>
      <w:proofErr w:type="spellEnd"/>
      <w:r w:rsidR="000C6BBF" w:rsidRPr="004D355E">
        <w:rPr>
          <w:rFonts w:ascii="Cambria" w:hAnsi="Cambria"/>
          <w:szCs w:val="24"/>
        </w:rPr>
        <w:t xml:space="preserve"> z </w:t>
      </w:r>
      <w:proofErr w:type="spellStart"/>
      <w:r w:rsidR="000C6BBF" w:rsidRPr="004D355E">
        <w:rPr>
          <w:rFonts w:ascii="Cambria" w:hAnsi="Cambria"/>
          <w:szCs w:val="24"/>
        </w:rPr>
        <w:t>Karystu</w:t>
      </w:r>
      <w:proofErr w:type="spellEnd"/>
      <w:r w:rsidR="000C6BBF" w:rsidRPr="004D355E">
        <w:rPr>
          <w:rFonts w:ascii="Cambria" w:hAnsi="Cambria"/>
          <w:szCs w:val="24"/>
        </w:rPr>
        <w:t>, Sbírka podivuhodných příběhů – odborný komentovaný překlad a datový soubor morfologicko-syntaktické anotace</w:t>
      </w:r>
      <w:r w:rsidRPr="00E758B1">
        <w:rPr>
          <w:rFonts w:ascii="Cambria" w:hAnsi="Cambria"/>
          <w:sz w:val="23"/>
          <w:szCs w:val="23"/>
        </w:rPr>
        <w:t>, řešeného na Filozofické fakul</w:t>
      </w:r>
      <w:r w:rsidR="00C449A2" w:rsidRPr="00E758B1">
        <w:rPr>
          <w:rFonts w:ascii="Cambria" w:hAnsi="Cambria"/>
          <w:sz w:val="23"/>
          <w:szCs w:val="23"/>
        </w:rPr>
        <w:t>tě Univerzity Karlovy.“</w:t>
      </w:r>
    </w:p>
    <w:p w14:paraId="7F6C7096" w14:textId="1CC9911C" w:rsidR="00C7166B" w:rsidRPr="00E758B1" w:rsidRDefault="00C7166B" w:rsidP="00E758B1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Nabyvatel se dále zavazuje uvést v publikaci copyrightovou doložku tohoto znění: „©</w:t>
      </w:r>
      <w:r w:rsidR="00065500" w:rsidRPr="00E758B1">
        <w:rPr>
          <w:rFonts w:ascii="Cambria" w:hAnsi="Cambria"/>
          <w:sz w:val="23"/>
          <w:szCs w:val="23"/>
        </w:rPr>
        <w:t xml:space="preserve"> </w:t>
      </w:r>
      <w:r w:rsidR="000C6BBF" w:rsidRPr="004D355E">
        <w:rPr>
          <w:rFonts w:ascii="Cambria" w:hAnsi="Cambria"/>
          <w:szCs w:val="24"/>
        </w:rPr>
        <w:t>Kamil Gregor</w:t>
      </w:r>
      <w:r w:rsidR="00065500" w:rsidRPr="00E758B1">
        <w:rPr>
          <w:rFonts w:ascii="Cambria" w:hAnsi="Cambria"/>
          <w:sz w:val="23"/>
          <w:szCs w:val="23"/>
        </w:rPr>
        <w:t xml:space="preserve">, </w:t>
      </w:r>
      <w:r w:rsidR="007B6D3A" w:rsidRPr="00E758B1">
        <w:rPr>
          <w:rFonts w:ascii="Cambria" w:hAnsi="Cambria"/>
          <w:sz w:val="23"/>
          <w:szCs w:val="23"/>
        </w:rPr>
        <w:t>student Filozofické fakulty Univerzity Karlovy</w:t>
      </w:r>
      <w:r w:rsidRPr="00E758B1">
        <w:rPr>
          <w:rFonts w:ascii="Cambria" w:hAnsi="Cambria"/>
          <w:sz w:val="23"/>
          <w:szCs w:val="23"/>
        </w:rPr>
        <w:t>, 20</w:t>
      </w:r>
      <w:r w:rsidR="000C6BBF">
        <w:rPr>
          <w:rFonts w:ascii="Cambria" w:hAnsi="Cambria"/>
          <w:sz w:val="23"/>
          <w:szCs w:val="23"/>
        </w:rPr>
        <w:t>26</w:t>
      </w:r>
      <w:r w:rsidRPr="00E758B1">
        <w:rPr>
          <w:rFonts w:ascii="Cambria" w:hAnsi="Cambria"/>
          <w:sz w:val="23"/>
          <w:szCs w:val="23"/>
        </w:rPr>
        <w:t>“.</w:t>
      </w:r>
    </w:p>
    <w:p w14:paraId="669039AF" w14:textId="792EE00F" w:rsidR="0060669B" w:rsidRPr="00846CF9" w:rsidRDefault="00C7166B" w:rsidP="00846CF9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Nabyvatel není oprávněn k udělení podlicence třetí osobě.</w:t>
      </w:r>
    </w:p>
    <w:p w14:paraId="12F923BA" w14:textId="77777777" w:rsidR="009203E3" w:rsidRPr="00E758B1" w:rsidRDefault="009203E3" w:rsidP="00E758B1">
      <w:pPr>
        <w:spacing w:line="276" w:lineRule="auto"/>
        <w:jc w:val="center"/>
        <w:rPr>
          <w:rFonts w:ascii="Cambria" w:hAnsi="Cambria"/>
          <w:sz w:val="23"/>
          <w:szCs w:val="23"/>
        </w:rPr>
      </w:pPr>
    </w:p>
    <w:p w14:paraId="4601DEE4" w14:textId="77777777" w:rsidR="0060669B" w:rsidRPr="00E758B1" w:rsidRDefault="0060669B" w:rsidP="00E758B1">
      <w:pPr>
        <w:pStyle w:val="1"/>
        <w:keepNext/>
        <w:spacing w:before="0" w:after="0" w:line="276" w:lineRule="auto"/>
        <w:jc w:val="center"/>
        <w:rPr>
          <w:rFonts w:ascii="Cambria" w:hAnsi="Cambria"/>
          <w:b/>
          <w:sz w:val="23"/>
          <w:szCs w:val="23"/>
        </w:rPr>
      </w:pPr>
      <w:r w:rsidRPr="00E758B1">
        <w:rPr>
          <w:rFonts w:ascii="Cambria" w:hAnsi="Cambria"/>
          <w:b/>
          <w:sz w:val="23"/>
          <w:szCs w:val="23"/>
        </w:rPr>
        <w:t>Čl. II</w:t>
      </w:r>
    </w:p>
    <w:p w14:paraId="50D0B562" w14:textId="77777777" w:rsidR="0060669B" w:rsidRPr="00E758B1" w:rsidRDefault="0060669B" w:rsidP="00E758B1">
      <w:pPr>
        <w:pStyle w:val="1"/>
        <w:spacing w:before="0" w:line="276" w:lineRule="auto"/>
        <w:jc w:val="center"/>
        <w:rPr>
          <w:rFonts w:ascii="Cambria" w:hAnsi="Cambria"/>
          <w:b/>
          <w:sz w:val="23"/>
          <w:szCs w:val="23"/>
        </w:rPr>
      </w:pPr>
      <w:r w:rsidRPr="00E758B1">
        <w:rPr>
          <w:rFonts w:ascii="Cambria" w:hAnsi="Cambria"/>
          <w:b/>
          <w:sz w:val="23"/>
          <w:szCs w:val="23"/>
        </w:rPr>
        <w:t>Finanční plnění</w:t>
      </w:r>
    </w:p>
    <w:p w14:paraId="71CB414C" w14:textId="324967C9" w:rsidR="008D53CD" w:rsidRPr="00E758B1" w:rsidRDefault="0060669B" w:rsidP="00E758B1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Nabyvatel se zavazuje, že za poskytnutou licenci uhradí odměnu </w:t>
      </w:r>
      <w:r w:rsidR="000C6BBF" w:rsidRPr="004D355E">
        <w:rPr>
          <w:rFonts w:ascii="Cambria" w:hAnsi="Cambria"/>
          <w:szCs w:val="24"/>
        </w:rPr>
        <w:t xml:space="preserve">ve výši </w:t>
      </w:r>
      <w:proofErr w:type="gramStart"/>
      <w:r w:rsidR="000C6BBF" w:rsidRPr="004D355E">
        <w:rPr>
          <w:rFonts w:ascii="Cambria" w:hAnsi="Cambria"/>
          <w:szCs w:val="24"/>
        </w:rPr>
        <w:t>1.210,-</w:t>
      </w:r>
      <w:proofErr w:type="gramEnd"/>
      <w:r w:rsidR="000C6BBF" w:rsidRPr="004D355E">
        <w:rPr>
          <w:rFonts w:ascii="Cambria" w:hAnsi="Cambria"/>
          <w:szCs w:val="24"/>
        </w:rPr>
        <w:t xml:space="preserve"> Kč (slovy: jeden tisíc dvě stě deset korun českých) včetně DPH</w:t>
      </w:r>
      <w:r w:rsidR="008D53CD" w:rsidRPr="00E758B1">
        <w:rPr>
          <w:rFonts w:ascii="Cambria" w:hAnsi="Cambria"/>
          <w:sz w:val="23"/>
          <w:szCs w:val="23"/>
        </w:rPr>
        <w:t xml:space="preserve"> (dále jen „odměna“).</w:t>
      </w:r>
    </w:p>
    <w:p w14:paraId="1D94F281" w14:textId="77777777" w:rsidR="0060669B" w:rsidRPr="00E758B1" w:rsidRDefault="0060669B" w:rsidP="00E758B1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Poskytovatel prohlašuje a souhlasí s tím, že ta</w:t>
      </w:r>
      <w:r w:rsidR="008D53CD" w:rsidRPr="00E758B1">
        <w:rPr>
          <w:rFonts w:ascii="Cambria" w:hAnsi="Cambria"/>
          <w:sz w:val="23"/>
          <w:szCs w:val="23"/>
        </w:rPr>
        <w:t>to</w:t>
      </w:r>
      <w:r w:rsidRPr="00E758B1">
        <w:rPr>
          <w:rFonts w:ascii="Cambria" w:hAnsi="Cambria"/>
          <w:sz w:val="23"/>
          <w:szCs w:val="23"/>
        </w:rPr>
        <w:t xml:space="preserve"> odměna pokrývá pouze malou část nákladů, které škola na vytvoření Díla vynaložila, a proto se účastníci této smlouvy dohodli, že pohledávku na odměnu hrazenou nabyvatelem postupuje od okamžiku vzniku takové pohledávky poskytovatel škole jako příspěvek poskytovatele na úhradu ná</w:t>
      </w:r>
      <w:r w:rsidR="00B97A02" w:rsidRPr="00E758B1">
        <w:rPr>
          <w:rFonts w:ascii="Cambria" w:hAnsi="Cambria"/>
          <w:sz w:val="23"/>
          <w:szCs w:val="23"/>
        </w:rPr>
        <w:t>kladů školy na vytvoření Díla.</w:t>
      </w:r>
    </w:p>
    <w:p w14:paraId="7627F5EF" w14:textId="77777777" w:rsidR="00215119" w:rsidRPr="00E758B1" w:rsidRDefault="00B97A02" w:rsidP="00E758B1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V souladu s výše uvedenou dohodou o postoupení pohledávky se nabyvatel zavazuje uhradit odměnu dle odst. </w:t>
      </w:r>
      <w:r w:rsidR="00215119" w:rsidRPr="00E758B1">
        <w:rPr>
          <w:rFonts w:ascii="Cambria" w:hAnsi="Cambria"/>
          <w:sz w:val="23"/>
          <w:szCs w:val="23"/>
        </w:rPr>
        <w:t>2.</w:t>
      </w:r>
      <w:r w:rsidRPr="00E758B1">
        <w:rPr>
          <w:rFonts w:ascii="Cambria" w:hAnsi="Cambria"/>
          <w:sz w:val="23"/>
          <w:szCs w:val="23"/>
        </w:rPr>
        <w:t>1 na základě faktury vystavené školou ve lhůtě 15 dnů od podpisu této smlouvy, a to se splatností 15 dnů ode dne doručení takové faktury nabyvateli.</w:t>
      </w:r>
      <w:r w:rsidR="00215119" w:rsidRPr="00E758B1">
        <w:rPr>
          <w:rFonts w:ascii="Cambria" w:hAnsi="Cambria"/>
          <w:sz w:val="23"/>
          <w:szCs w:val="23"/>
        </w:rPr>
        <w:t xml:space="preserve"> Smluvní strany se dohodly, že peněžní plnění proběhne na bankovní účet, který dotčená smluvní strana uvede v daňovém dokladu (faktuře).</w:t>
      </w:r>
    </w:p>
    <w:p w14:paraId="7612BF11" w14:textId="07934313" w:rsidR="0060669B" w:rsidRPr="00E758B1" w:rsidRDefault="0060669B" w:rsidP="00E758B1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Škola </w:t>
      </w:r>
      <w:r w:rsidR="00B97A02" w:rsidRPr="00E758B1">
        <w:rPr>
          <w:rFonts w:ascii="Cambria" w:hAnsi="Cambria"/>
          <w:sz w:val="23"/>
          <w:szCs w:val="23"/>
        </w:rPr>
        <w:t xml:space="preserve">se zavazuje převést na nabyvatele finanční prostředky nutné k předtiskové a redakční přípravě Díla ve </w:t>
      </w:r>
      <w:r w:rsidR="000C6BBF" w:rsidRPr="004D355E">
        <w:rPr>
          <w:rFonts w:ascii="Cambria" w:hAnsi="Cambria"/>
          <w:szCs w:val="24"/>
        </w:rPr>
        <w:t xml:space="preserve">výši 80 000,- Kč (slovy: sedmdesát tisíc korun českých) včetně </w:t>
      </w:r>
      <w:r w:rsidR="00B97A02" w:rsidRPr="00E758B1">
        <w:rPr>
          <w:rFonts w:ascii="Cambria" w:hAnsi="Cambria"/>
          <w:sz w:val="23"/>
          <w:szCs w:val="23"/>
        </w:rPr>
        <w:t>DPH.</w:t>
      </w:r>
    </w:p>
    <w:p w14:paraId="628A3E16" w14:textId="23EDE091" w:rsidR="0060669B" w:rsidRPr="00846CF9" w:rsidRDefault="0060669B" w:rsidP="00E758B1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Škola se zavazuje uhradit částku dle odst. </w:t>
      </w:r>
      <w:r w:rsidR="00215119" w:rsidRPr="00E758B1">
        <w:rPr>
          <w:rFonts w:ascii="Cambria" w:hAnsi="Cambria"/>
          <w:sz w:val="23"/>
          <w:szCs w:val="23"/>
        </w:rPr>
        <w:t>2.</w:t>
      </w:r>
      <w:r w:rsidR="00B97A02" w:rsidRPr="00E758B1">
        <w:rPr>
          <w:rFonts w:ascii="Cambria" w:hAnsi="Cambria"/>
          <w:sz w:val="23"/>
          <w:szCs w:val="23"/>
        </w:rPr>
        <w:t>4</w:t>
      </w:r>
      <w:r w:rsidRPr="00E758B1">
        <w:rPr>
          <w:rFonts w:ascii="Cambria" w:hAnsi="Cambria"/>
          <w:sz w:val="23"/>
          <w:szCs w:val="23"/>
        </w:rPr>
        <w:t xml:space="preserve"> na základě faktury vystavené nabyvatelem ve lhůtě 15 dnů od podpisu této smlouvy, a to se splatností 15 dnů ode dne doručení takové faktury škole. </w:t>
      </w:r>
      <w:r w:rsidR="00215119" w:rsidRPr="00E758B1">
        <w:rPr>
          <w:rFonts w:ascii="Cambria" w:hAnsi="Cambria"/>
          <w:sz w:val="23"/>
          <w:szCs w:val="23"/>
        </w:rPr>
        <w:t>Smluvní strany se dohodly, že peněžní plnění proběhne na bankovní účet, který dotčená smluvní strana uvede v daňovém dokladu (faktuře).</w:t>
      </w:r>
    </w:p>
    <w:p w14:paraId="41D6C2EA" w14:textId="77777777" w:rsidR="009203E3" w:rsidRPr="00E758B1" w:rsidRDefault="009203E3" w:rsidP="00E758B1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</w:p>
    <w:p w14:paraId="6C7CC95A" w14:textId="77777777" w:rsidR="0060669B" w:rsidRPr="00E758B1" w:rsidRDefault="0060669B" w:rsidP="00E758B1">
      <w:pPr>
        <w:pStyle w:val="1"/>
        <w:spacing w:before="0" w:after="0" w:line="276" w:lineRule="auto"/>
        <w:jc w:val="center"/>
        <w:rPr>
          <w:rFonts w:ascii="Cambria" w:hAnsi="Cambria"/>
          <w:b/>
          <w:sz w:val="23"/>
          <w:szCs w:val="23"/>
        </w:rPr>
      </w:pPr>
      <w:r w:rsidRPr="00E758B1">
        <w:rPr>
          <w:rFonts w:ascii="Cambria" w:hAnsi="Cambria"/>
          <w:b/>
          <w:sz w:val="23"/>
          <w:szCs w:val="23"/>
        </w:rPr>
        <w:t>Čl. III</w:t>
      </w:r>
    </w:p>
    <w:p w14:paraId="0A45691A" w14:textId="77777777" w:rsidR="0060669B" w:rsidRPr="00E758B1" w:rsidRDefault="00B97A02" w:rsidP="00E758B1">
      <w:pPr>
        <w:pStyle w:val="1"/>
        <w:spacing w:before="0" w:line="276" w:lineRule="auto"/>
        <w:jc w:val="center"/>
        <w:rPr>
          <w:rFonts w:ascii="Cambria" w:hAnsi="Cambria"/>
          <w:b/>
          <w:sz w:val="23"/>
          <w:szCs w:val="23"/>
        </w:rPr>
      </w:pPr>
      <w:r w:rsidRPr="00E758B1">
        <w:rPr>
          <w:rFonts w:ascii="Cambria" w:hAnsi="Cambria"/>
          <w:b/>
          <w:sz w:val="23"/>
          <w:szCs w:val="23"/>
        </w:rPr>
        <w:t>Vydání</w:t>
      </w:r>
      <w:r w:rsidR="0060669B" w:rsidRPr="00E758B1">
        <w:rPr>
          <w:rFonts w:ascii="Cambria" w:hAnsi="Cambria"/>
          <w:b/>
          <w:sz w:val="23"/>
          <w:szCs w:val="23"/>
        </w:rPr>
        <w:t xml:space="preserve"> Díla</w:t>
      </w:r>
    </w:p>
    <w:p w14:paraId="23DDB109" w14:textId="2C5E0AEE" w:rsidR="00B97A02" w:rsidRPr="00E758B1" w:rsidRDefault="00B97A02" w:rsidP="00E758B1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Poskytovatel se zavazuje, že úplné a řádně provedené Dílo odevzdá nabyvateli nejpozději do </w:t>
      </w:r>
      <w:r w:rsidR="000C6BBF">
        <w:rPr>
          <w:rFonts w:ascii="Cambria" w:hAnsi="Cambria"/>
          <w:sz w:val="23"/>
          <w:szCs w:val="23"/>
        </w:rPr>
        <w:t>15.11.2025</w:t>
      </w:r>
      <w:r w:rsidRPr="00E758B1">
        <w:rPr>
          <w:rFonts w:ascii="Cambria" w:hAnsi="Cambria"/>
          <w:sz w:val="23"/>
          <w:szCs w:val="23"/>
        </w:rPr>
        <w:t xml:space="preserve"> v</w:t>
      </w:r>
      <w:r w:rsidR="000C6BBF">
        <w:rPr>
          <w:rFonts w:ascii="Cambria" w:hAnsi="Cambria"/>
          <w:sz w:val="23"/>
          <w:szCs w:val="23"/>
        </w:rPr>
        <w:t xml:space="preserve"> </w:t>
      </w:r>
      <w:r w:rsidR="000C6BBF" w:rsidRPr="004D355E">
        <w:rPr>
          <w:rFonts w:ascii="Cambria" w:hAnsi="Cambria"/>
          <w:szCs w:val="24"/>
        </w:rPr>
        <w:t>elektronické podobě</w:t>
      </w:r>
      <w:r w:rsidRPr="00E758B1">
        <w:rPr>
          <w:rFonts w:ascii="Cambria" w:hAnsi="Cambria"/>
          <w:sz w:val="23"/>
          <w:szCs w:val="23"/>
        </w:rPr>
        <w:t>.</w:t>
      </w:r>
    </w:p>
    <w:p w14:paraId="0ADD6EA7" w14:textId="3419C2FB" w:rsidR="00B97A02" w:rsidRPr="00E758B1" w:rsidRDefault="00B97A02" w:rsidP="00E758B1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Rozsah Díla je stanoven na cca </w:t>
      </w:r>
      <w:r w:rsidR="000C6BBF">
        <w:rPr>
          <w:rFonts w:ascii="Cambria" w:hAnsi="Cambria"/>
          <w:sz w:val="23"/>
          <w:szCs w:val="23"/>
        </w:rPr>
        <w:t>200</w:t>
      </w:r>
      <w:r w:rsidRPr="00E758B1">
        <w:rPr>
          <w:rFonts w:ascii="Cambria" w:hAnsi="Cambria"/>
          <w:sz w:val="23"/>
          <w:szCs w:val="23"/>
        </w:rPr>
        <w:t xml:space="preserve"> normostran textu.</w:t>
      </w:r>
    </w:p>
    <w:p w14:paraId="6BEAC1F9" w14:textId="77777777" w:rsidR="00B97A02" w:rsidRPr="00E758B1" w:rsidRDefault="00B97A02" w:rsidP="00E758B1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Nabyvatel se zavazuje umožnit v přiměřené lhůtě před vydáním Díla provedení autorské korektury. Neoznámí-li poskytovatel nabyvateli písemně, elektronicky či faxem jinak, provede poskytovatel autorskou korekturu sám.</w:t>
      </w:r>
    </w:p>
    <w:p w14:paraId="28206E56" w14:textId="5D36C3F2" w:rsidR="00546EC7" w:rsidRPr="00E758B1" w:rsidRDefault="00546EC7" w:rsidP="00E758B1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Nabyvatel se zavazuje vydat Dílo, a to pouze v tištěné podobě, v nákladu nejméně </w:t>
      </w:r>
      <w:r w:rsidR="000C6BBF">
        <w:rPr>
          <w:rFonts w:ascii="Cambria" w:hAnsi="Cambria"/>
          <w:sz w:val="23"/>
          <w:szCs w:val="23"/>
        </w:rPr>
        <w:t>300</w:t>
      </w:r>
      <w:r w:rsidRPr="00E758B1">
        <w:rPr>
          <w:rFonts w:ascii="Cambria" w:hAnsi="Cambria"/>
          <w:sz w:val="23"/>
          <w:szCs w:val="23"/>
        </w:rPr>
        <w:t xml:space="preserve"> a nejvýše </w:t>
      </w:r>
      <w:r w:rsidR="000C6BBF">
        <w:rPr>
          <w:rFonts w:ascii="Cambria" w:hAnsi="Cambria"/>
          <w:sz w:val="23"/>
          <w:szCs w:val="23"/>
        </w:rPr>
        <w:t>1000</w:t>
      </w:r>
      <w:r w:rsidRPr="00E758B1">
        <w:rPr>
          <w:rFonts w:ascii="Cambria" w:hAnsi="Cambria"/>
          <w:sz w:val="23"/>
          <w:szCs w:val="23"/>
        </w:rPr>
        <w:t xml:space="preserve"> výtisků, v jazyce českém, a to nejpozději do </w:t>
      </w:r>
      <w:r w:rsidR="000C6BBF">
        <w:rPr>
          <w:rFonts w:ascii="Cambria" w:hAnsi="Cambria"/>
          <w:sz w:val="23"/>
          <w:szCs w:val="23"/>
        </w:rPr>
        <w:t>30.4.2026</w:t>
      </w:r>
      <w:r w:rsidRPr="00E758B1">
        <w:rPr>
          <w:rFonts w:ascii="Cambria" w:hAnsi="Cambria"/>
          <w:sz w:val="23"/>
          <w:szCs w:val="23"/>
        </w:rPr>
        <w:t xml:space="preserve">. O formátu, grafické úpravě a vazbě rozhodne nabyvatel. Nad počet uvedený v tomto ustanovení je nabyvatel </w:t>
      </w:r>
      <w:r w:rsidRPr="00E758B1">
        <w:rPr>
          <w:rFonts w:ascii="Cambria" w:hAnsi="Cambria"/>
          <w:sz w:val="23"/>
          <w:szCs w:val="23"/>
        </w:rPr>
        <w:lastRenderedPageBreak/>
        <w:t xml:space="preserve">v rámci poskytnuté licence oprávněn vydat dále nejvýše </w:t>
      </w:r>
      <w:r w:rsidR="000C6BBF">
        <w:rPr>
          <w:rFonts w:ascii="Cambria" w:hAnsi="Cambria"/>
          <w:sz w:val="23"/>
          <w:szCs w:val="23"/>
        </w:rPr>
        <w:t>30</w:t>
      </w:r>
      <w:r w:rsidRPr="00E758B1">
        <w:rPr>
          <w:rFonts w:ascii="Cambria" w:hAnsi="Cambria"/>
          <w:sz w:val="23"/>
          <w:szCs w:val="23"/>
        </w:rPr>
        <w:t xml:space="preserve"> výtisků pro propagační nebo recenzní účely a jako výtisky povinné, autorské či archivní.</w:t>
      </w:r>
    </w:p>
    <w:p w14:paraId="7F359CE6" w14:textId="19979727" w:rsidR="00546EC7" w:rsidRPr="00E758B1" w:rsidRDefault="00546EC7" w:rsidP="00E758B1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Nabyvatel se zavazuje dodat poskytovateli do 15 dnů ode dne vydání Díla </w:t>
      </w:r>
      <w:r w:rsidR="000C6BBF">
        <w:rPr>
          <w:rFonts w:ascii="Cambria" w:hAnsi="Cambria"/>
          <w:sz w:val="23"/>
          <w:szCs w:val="23"/>
        </w:rPr>
        <w:t>5</w:t>
      </w:r>
      <w:r w:rsidRPr="00E758B1">
        <w:rPr>
          <w:rFonts w:ascii="Cambria" w:hAnsi="Cambria"/>
          <w:sz w:val="23"/>
          <w:szCs w:val="23"/>
        </w:rPr>
        <w:t xml:space="preserve"> autorských výtisků a škole do Knihovny FF UK prostřednictvím Střediska vědeckých informací 3 výtisky.</w:t>
      </w:r>
    </w:p>
    <w:p w14:paraId="46D12495" w14:textId="5D1B9894" w:rsidR="00546EC7" w:rsidRPr="00E758B1" w:rsidRDefault="00546EC7" w:rsidP="00E758B1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Nabyvatel je v rámci udělené licence pro účely propagace oprávněn uveřejnit úryvky z Díla v rozsahu nejvýše </w:t>
      </w:r>
      <w:r w:rsidR="000C6BBF">
        <w:rPr>
          <w:rFonts w:ascii="Cambria" w:hAnsi="Cambria"/>
          <w:sz w:val="23"/>
          <w:szCs w:val="23"/>
        </w:rPr>
        <w:t>5</w:t>
      </w:r>
      <w:r w:rsidRPr="00E758B1">
        <w:rPr>
          <w:rFonts w:ascii="Cambria" w:hAnsi="Cambria"/>
          <w:sz w:val="23"/>
          <w:szCs w:val="23"/>
        </w:rPr>
        <w:t xml:space="preserve"> normostran, a to i před jeho vydáním.</w:t>
      </w:r>
    </w:p>
    <w:p w14:paraId="607539E0" w14:textId="77777777" w:rsidR="00546EC7" w:rsidRPr="00E758B1" w:rsidRDefault="00546EC7" w:rsidP="00E758B1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Nabyvatel není oprávněn Dílo či jeho název jakkoli upravovat či měnit, kromě provedení jazykových a redakčních korektur a opravy zjevných nesprávností. Stejně tak není nabyvatel oprávněn ke spojení Díla s jiným dílem či k zařazení Díla do díla souborného. Nabyvatel je oprávněn dle svého uvážení přidat k Dílu text na záložky, obálku či jiného vhodného místa, z něhož bude evidentní, že text není součástí Díla a který bude v souladu s účelem vydávaného Díla a nebude v rozporu s oprávněnými zájmy poskytovatele nebo školy.</w:t>
      </w:r>
    </w:p>
    <w:p w14:paraId="0C3A26BC" w14:textId="77777777" w:rsidR="006B1BBE" w:rsidRPr="00E758B1" w:rsidRDefault="006B1BBE" w:rsidP="00E758B1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Nabyvatel se zavazuje, že zajistí licenční práva k obrazové příloze Díla, a to na základě dohody s poskytovatelem o podobě této přílohy.</w:t>
      </w:r>
    </w:p>
    <w:p w14:paraId="2DECC467" w14:textId="77777777" w:rsidR="00546EC7" w:rsidRPr="00E758B1" w:rsidRDefault="00546EC7" w:rsidP="00E758B1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Nabyvatel se zavazuje bezodkladně informovat poskytovatele </w:t>
      </w:r>
      <w:r w:rsidR="006B1BBE" w:rsidRPr="00E758B1">
        <w:rPr>
          <w:rFonts w:ascii="Cambria" w:hAnsi="Cambria"/>
          <w:sz w:val="23"/>
          <w:szCs w:val="23"/>
        </w:rPr>
        <w:t xml:space="preserve">a školu </w:t>
      </w:r>
      <w:r w:rsidRPr="00E758B1">
        <w:rPr>
          <w:rFonts w:ascii="Cambria" w:hAnsi="Cambria"/>
          <w:sz w:val="23"/>
          <w:szCs w:val="23"/>
        </w:rPr>
        <w:t xml:space="preserve">o vydání Díla, počtu vydaných případně dotiskovaných výtisků v souladu s ustanovením odst. </w:t>
      </w:r>
      <w:r w:rsidR="00F37A2C" w:rsidRPr="00E758B1">
        <w:rPr>
          <w:rFonts w:ascii="Cambria" w:hAnsi="Cambria"/>
          <w:sz w:val="23"/>
          <w:szCs w:val="23"/>
        </w:rPr>
        <w:t>3.</w:t>
      </w:r>
      <w:r w:rsidRPr="00E758B1">
        <w:rPr>
          <w:rFonts w:ascii="Cambria" w:hAnsi="Cambria"/>
          <w:sz w:val="23"/>
          <w:szCs w:val="23"/>
        </w:rPr>
        <w:t>4 a o jejich doporučené ceně.</w:t>
      </w:r>
    </w:p>
    <w:p w14:paraId="6F376F8B" w14:textId="77777777" w:rsidR="0060669B" w:rsidRPr="00E758B1" w:rsidRDefault="0060669B" w:rsidP="00E758B1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</w:p>
    <w:p w14:paraId="3CBF1651" w14:textId="77777777" w:rsidR="0060669B" w:rsidRPr="00E758B1" w:rsidRDefault="0060669B" w:rsidP="00E758B1">
      <w:pPr>
        <w:pStyle w:val="1"/>
        <w:spacing w:before="0" w:after="0" w:line="276" w:lineRule="auto"/>
        <w:jc w:val="center"/>
        <w:rPr>
          <w:rFonts w:ascii="Cambria" w:hAnsi="Cambria"/>
          <w:b/>
          <w:sz w:val="23"/>
          <w:szCs w:val="23"/>
        </w:rPr>
      </w:pPr>
      <w:r w:rsidRPr="00E758B1">
        <w:rPr>
          <w:rFonts w:ascii="Cambria" w:hAnsi="Cambria"/>
          <w:b/>
          <w:sz w:val="23"/>
          <w:szCs w:val="23"/>
        </w:rPr>
        <w:t>Čl. IV</w:t>
      </w:r>
    </w:p>
    <w:p w14:paraId="09C7EDC8" w14:textId="77777777" w:rsidR="0060669B" w:rsidRPr="00E758B1" w:rsidRDefault="006B1BBE" w:rsidP="00E758B1">
      <w:pPr>
        <w:pStyle w:val="1"/>
        <w:spacing w:before="0" w:line="276" w:lineRule="auto"/>
        <w:jc w:val="center"/>
        <w:rPr>
          <w:rFonts w:ascii="Cambria" w:hAnsi="Cambria"/>
          <w:b/>
          <w:sz w:val="23"/>
          <w:szCs w:val="23"/>
        </w:rPr>
      </w:pPr>
      <w:r w:rsidRPr="00E758B1">
        <w:rPr>
          <w:rFonts w:ascii="Cambria" w:hAnsi="Cambria"/>
          <w:b/>
          <w:sz w:val="23"/>
          <w:szCs w:val="23"/>
        </w:rPr>
        <w:t>Závěrečná ujednání</w:t>
      </w:r>
    </w:p>
    <w:p w14:paraId="55F9C8A7" w14:textId="77777777" w:rsidR="000F2A07" w:rsidRPr="00E758B1" w:rsidRDefault="000F2A07" w:rsidP="00E758B1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bCs/>
          <w:iCs/>
          <w:sz w:val="23"/>
          <w:szCs w:val="23"/>
        </w:rPr>
        <w:t xml:space="preserve">Smluvní strany berou na vědomí a souhlasí s tím, že škola uveřejní smlouvu v souladu se zákonem č. 340/2015 Sb., o zvláštních podmínkách účinnosti některých smluv, </w:t>
      </w:r>
      <w:r w:rsidRPr="00E758B1">
        <w:rPr>
          <w:rFonts w:ascii="Cambria" w:hAnsi="Cambria"/>
          <w:sz w:val="23"/>
          <w:szCs w:val="23"/>
        </w:rPr>
        <w:t>uveřejňování těchto smluv a o registru smluv (zákon o registru smluv), ve znění pozdějších předpisů (dále jen „zákon o registru smluv“), a to neprodleně po podpisu smlouvy.</w:t>
      </w:r>
    </w:p>
    <w:p w14:paraId="6A9394F1" w14:textId="77777777" w:rsidR="000F2A07" w:rsidRPr="00E758B1" w:rsidRDefault="000F2A07" w:rsidP="00E758B1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Smluvní strany souhlasně prohlašují, že ve smlouvě nejsou údaje podléhající obchodnímu tajemství, ani údaje, jejichž uveřejněním by došlo k neoprávněnému zásahu</w:t>
      </w:r>
      <w:r w:rsidRPr="00E758B1">
        <w:rPr>
          <w:rFonts w:ascii="Cambria" w:hAnsi="Cambria"/>
          <w:bCs/>
          <w:iCs/>
          <w:sz w:val="23"/>
          <w:szCs w:val="23"/>
        </w:rPr>
        <w:t xml:space="preserve"> do práv a povinností smluvních stran, jejich zástupců nebo jejich zaměstnanců, a souhlasí s uveřejněním smlouvy jako celku. Škola je nicméně oprávněna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3AC5DF6E" w14:textId="384C121E" w:rsidR="006B1BBE" w:rsidRPr="00E758B1" w:rsidRDefault="006B1BBE" w:rsidP="00E758B1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Smlouva se uzavírá na dobu </w:t>
      </w:r>
      <w:r w:rsidR="000C6BBF">
        <w:rPr>
          <w:rFonts w:ascii="Cambria" w:hAnsi="Cambria"/>
          <w:sz w:val="23"/>
          <w:szCs w:val="23"/>
        </w:rPr>
        <w:t>10</w:t>
      </w:r>
      <w:r w:rsidRPr="00E758B1">
        <w:rPr>
          <w:rFonts w:ascii="Cambria" w:hAnsi="Cambria"/>
          <w:sz w:val="23"/>
          <w:szCs w:val="23"/>
        </w:rPr>
        <w:t xml:space="preserve"> let, přičemž po tuto dobu je nabyvatel oprávněn k rozmnožování Díla v souladu s ustanovením čl. III odst. </w:t>
      </w:r>
      <w:r w:rsidR="00215119" w:rsidRPr="00E758B1">
        <w:rPr>
          <w:rFonts w:ascii="Cambria" w:hAnsi="Cambria"/>
          <w:sz w:val="23"/>
          <w:szCs w:val="23"/>
        </w:rPr>
        <w:t>3.</w:t>
      </w:r>
      <w:r w:rsidRPr="00E758B1">
        <w:rPr>
          <w:rFonts w:ascii="Cambria" w:hAnsi="Cambria"/>
          <w:sz w:val="23"/>
          <w:szCs w:val="23"/>
        </w:rPr>
        <w:t>4 této smlouvy, i po této době je nabyvatel oprávněn rozšiřovat již vydané rozmnoženiny Díla.</w:t>
      </w:r>
    </w:p>
    <w:p w14:paraId="54195ECB" w14:textId="77777777" w:rsidR="006B1BBE" w:rsidRPr="00E758B1" w:rsidRDefault="006B1BBE" w:rsidP="00E758B1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Platnost smlouvy končí také v případě, že před uplynutím doby trvání smlouvy dojde k rozebrání všech rozmnoženin Díla, k jejichž výrobě je nabyvatel dle této smlouvy oprávněn.</w:t>
      </w:r>
    </w:p>
    <w:p w14:paraId="6C5677CC" w14:textId="77777777" w:rsidR="00CE2404" w:rsidRPr="00E758B1" w:rsidRDefault="006B1BBE" w:rsidP="00E758B1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Smlouvu lze měnit pouze písemnou dohodou obou smluvních stran.</w:t>
      </w:r>
      <w:r w:rsidR="00CE2404" w:rsidRPr="00E758B1">
        <w:rPr>
          <w:rFonts w:ascii="Cambria" w:hAnsi="Cambria"/>
          <w:sz w:val="23"/>
          <w:szCs w:val="23"/>
        </w:rPr>
        <w:t xml:space="preserve"> Změny osob pověřených realizací smlouvy uvedených v záhlaví této smlouvy nevyžadují písemný </w:t>
      </w:r>
      <w:r w:rsidR="00CE2404" w:rsidRPr="00E758B1">
        <w:rPr>
          <w:rFonts w:ascii="Cambria" w:hAnsi="Cambria"/>
          <w:sz w:val="23"/>
          <w:szCs w:val="23"/>
        </w:rPr>
        <w:lastRenderedPageBreak/>
        <w:t>dodatek ke smlouvě. Dostačující je jednostranná písemná informace zaslaná druhé smluvní straně na adresu uvedenou v záhlaví této smlouvy.</w:t>
      </w:r>
    </w:p>
    <w:p w14:paraId="4C3EB615" w14:textId="77777777" w:rsidR="006B1BBE" w:rsidRPr="00E758B1" w:rsidRDefault="006B1BBE" w:rsidP="00E758B1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Poskytovatel je oprávněn od smlouvy odstoupit a požadovat vrácení Díla a veškerých plnění poskytnutých dle této smlouvy v případě, nedojde-li k vydání Díla v souladu s touto smlouvou.</w:t>
      </w:r>
    </w:p>
    <w:p w14:paraId="2FFA2208" w14:textId="736E4275" w:rsidR="00AE7E52" w:rsidRPr="00E758B1" w:rsidRDefault="00AE7E52" w:rsidP="00E758B1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Smluvní strany se dohodly, že tato smlouva se uzavírá a nabývá účinnosti dnem uveřejnění v registru smluv podle zákona o registru smluv. Smluvní strany berou výslovně na vědomí a souhlasí s tím, že plnění smlouvy může nastat až po nabytí její účinnosti. Škola se zavazuje informovat smluvní strany o provedení registrace smlouvy zasláním kopie potvrzení správce registru smluv na e-mailovou adresu uvedenou v záhlaví této smlouvy.</w:t>
      </w:r>
    </w:p>
    <w:p w14:paraId="46267674" w14:textId="77777777" w:rsidR="006B1BBE" w:rsidRDefault="006B1BBE" w:rsidP="00E758B1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Práva a povinnosti vyplývající z této smlouvy a touto smlouvou neupravené se řídí právním řádem České republiky, zejména pak zákonem č. 89/2012 Sb., občanský zákoník, a zákonem č. 121/2000 Sb., o právu autorském, právech souvisejících s právem autorským a o změně některých zákonů (autorský zákon), ve znění pozdějších předpisů.</w:t>
      </w:r>
    </w:p>
    <w:p w14:paraId="7466B876" w14:textId="5A7B1EB8" w:rsidR="00CD1CB4" w:rsidRPr="00E758B1" w:rsidRDefault="00720EA9" w:rsidP="00E758B1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Poskytovatel</w:t>
      </w:r>
      <w:r w:rsidR="00CD1CB4" w:rsidRPr="00360EDF">
        <w:rPr>
          <w:rFonts w:ascii="Cambria" w:hAnsi="Cambria"/>
          <w:sz w:val="23"/>
          <w:szCs w:val="23"/>
        </w:rPr>
        <w:t xml:space="preserve"> uděluje objednateli souhlas se zařazením svého jména, příjmení, data narození, adresy a kontaktních údajů (např. čísla telefonu, e-mailu) do počítačové databáze spravované objednatelem, a to výlučně pro účely jím vykonávané činnosti. </w:t>
      </w:r>
      <w:r w:rsidR="008A15D4">
        <w:rPr>
          <w:rFonts w:ascii="Cambria" w:hAnsi="Cambria"/>
          <w:sz w:val="23"/>
          <w:szCs w:val="23"/>
        </w:rPr>
        <w:t>Poskytovatel</w:t>
      </w:r>
      <w:r w:rsidR="008A15D4" w:rsidRPr="00360EDF">
        <w:rPr>
          <w:rFonts w:ascii="Cambria" w:hAnsi="Cambria"/>
          <w:sz w:val="23"/>
          <w:szCs w:val="23"/>
        </w:rPr>
        <w:t xml:space="preserve"> </w:t>
      </w:r>
      <w:r w:rsidR="00CD1CB4" w:rsidRPr="00360EDF">
        <w:rPr>
          <w:rFonts w:ascii="Cambria" w:hAnsi="Cambria"/>
          <w:sz w:val="23"/>
          <w:szCs w:val="23"/>
        </w:rPr>
        <w:t xml:space="preserve">prohlašuje, že uděluje </w:t>
      </w:r>
      <w:r w:rsidR="008A15D4">
        <w:rPr>
          <w:rFonts w:ascii="Cambria" w:hAnsi="Cambria"/>
          <w:sz w:val="23"/>
          <w:szCs w:val="23"/>
        </w:rPr>
        <w:t>škole</w:t>
      </w:r>
      <w:r w:rsidR="00CD1CB4" w:rsidRPr="00360EDF">
        <w:rPr>
          <w:rFonts w:ascii="Cambria" w:hAnsi="Cambria"/>
          <w:sz w:val="23"/>
          <w:szCs w:val="23"/>
        </w:rPr>
        <w:t xml:space="preserve"> souhlas se zpracováním a uchováním osobních údajů, v rozsahu v této smlouvě uvedených, za účelem evidence a archivace a k případnému kontaktování z důvodů souvisejících s Dílem či z důvodu nabídky další spolupráce. </w:t>
      </w:r>
      <w:r w:rsidR="008A15D4">
        <w:rPr>
          <w:rFonts w:ascii="Cambria" w:hAnsi="Cambria"/>
          <w:sz w:val="23"/>
          <w:szCs w:val="23"/>
        </w:rPr>
        <w:t>Poskytovatel</w:t>
      </w:r>
      <w:r w:rsidR="008A15D4" w:rsidRPr="00C76999">
        <w:rPr>
          <w:rFonts w:ascii="Cambria" w:hAnsi="Cambria"/>
          <w:sz w:val="23"/>
          <w:szCs w:val="23"/>
        </w:rPr>
        <w:t xml:space="preserve"> </w:t>
      </w:r>
      <w:r w:rsidR="00CD1CB4" w:rsidRPr="00C76999">
        <w:rPr>
          <w:rFonts w:ascii="Cambria" w:hAnsi="Cambria"/>
          <w:sz w:val="23"/>
          <w:szCs w:val="23"/>
        </w:rPr>
        <w:t xml:space="preserve">prohlašuje, že je seznámen se svými právy týkajícími se přístupu k informacím a jejich ochraně podle zákona č. 110/2019 Sb., o zpracování osobních údajů a o změně některých zákonů, ve </w:t>
      </w:r>
      <w:r w:rsidR="00CD1CB4" w:rsidRPr="00FC3903">
        <w:rPr>
          <w:rFonts w:ascii="Cambria" w:hAnsi="Cambria"/>
          <w:sz w:val="23"/>
          <w:szCs w:val="23"/>
        </w:rPr>
        <w:t xml:space="preserve">znění pozdějších předpisů. </w:t>
      </w:r>
      <w:r w:rsidR="00B65648">
        <w:rPr>
          <w:rFonts w:ascii="Cambria" w:hAnsi="Cambria"/>
          <w:sz w:val="23"/>
          <w:szCs w:val="23"/>
        </w:rPr>
        <w:t>Poskytovatel</w:t>
      </w:r>
      <w:r w:rsidR="00B65648" w:rsidRPr="00FC3903">
        <w:rPr>
          <w:rFonts w:ascii="Cambria" w:hAnsi="Cambria"/>
          <w:sz w:val="23"/>
          <w:szCs w:val="23"/>
        </w:rPr>
        <w:t xml:space="preserve"> </w:t>
      </w:r>
      <w:r w:rsidR="00CD1CB4" w:rsidRPr="00FC3903">
        <w:rPr>
          <w:rFonts w:ascii="Cambria" w:hAnsi="Cambria"/>
          <w:sz w:val="23"/>
          <w:szCs w:val="23"/>
        </w:rPr>
        <w:t>prohlašuje, že uvedené souhlasy poskytuje na dobu neurčitou</w:t>
      </w:r>
      <w:r>
        <w:rPr>
          <w:rFonts w:ascii="Cambria" w:hAnsi="Cambria"/>
          <w:sz w:val="23"/>
          <w:szCs w:val="23"/>
        </w:rPr>
        <w:t>.</w:t>
      </w:r>
    </w:p>
    <w:p w14:paraId="4C9B0932" w14:textId="7C57BD9E" w:rsidR="006B1BBE" w:rsidRPr="00E758B1" w:rsidRDefault="67BFF687" w:rsidP="2907F285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eastAsia="Cambria" w:hAnsi="Cambria" w:cs="Cambria"/>
          <w:sz w:val="23"/>
          <w:szCs w:val="23"/>
        </w:rPr>
      </w:pPr>
      <w:r w:rsidRPr="2907F285">
        <w:rPr>
          <w:rFonts w:ascii="Cambria" w:hAnsi="Cambria"/>
          <w:sz w:val="23"/>
          <w:szCs w:val="23"/>
        </w:rPr>
        <w:t>Uzavírá-li se smlouva v listinné podobě, vyhotovuj</w:t>
      </w:r>
      <w:r w:rsidR="005352EC">
        <w:rPr>
          <w:rFonts w:ascii="Cambria" w:hAnsi="Cambria"/>
          <w:sz w:val="23"/>
          <w:szCs w:val="23"/>
        </w:rPr>
        <w:t>í</w:t>
      </w:r>
      <w:r w:rsidRPr="2907F285">
        <w:rPr>
          <w:rFonts w:ascii="Cambria" w:hAnsi="Cambria"/>
          <w:sz w:val="23"/>
          <w:szCs w:val="23"/>
        </w:rPr>
        <w:t xml:space="preserve"> se </w:t>
      </w:r>
      <w:r w:rsidR="005352EC">
        <w:rPr>
          <w:rFonts w:ascii="Cambria" w:hAnsi="Cambria"/>
          <w:sz w:val="23"/>
          <w:szCs w:val="23"/>
        </w:rPr>
        <w:t>tři</w:t>
      </w:r>
      <w:r w:rsidRPr="2907F285">
        <w:rPr>
          <w:rFonts w:ascii="Cambria" w:hAnsi="Cambria"/>
          <w:sz w:val="23"/>
          <w:szCs w:val="23"/>
        </w:rPr>
        <w:t xml:space="preserve"> vyhotovení s platností originálu,</w:t>
      </w:r>
      <w:r w:rsidR="00EF1D89">
        <w:rPr>
          <w:rFonts w:ascii="Cambria" w:hAnsi="Cambria"/>
          <w:sz w:val="23"/>
          <w:szCs w:val="23"/>
        </w:rPr>
        <w:t xml:space="preserve"> z nichž každá smluvní strana obdrží po jednom</w:t>
      </w:r>
      <w:r w:rsidRPr="2907F285">
        <w:rPr>
          <w:rFonts w:ascii="Cambria" w:hAnsi="Cambria"/>
          <w:sz w:val="23"/>
          <w:szCs w:val="23"/>
        </w:rPr>
        <w:t xml:space="preserve">. Uzavírá-li se smlouva v elektronické podobě, sdílejí smluvní strany originální vyhotovení, ke kterému jsou připojeny elektronické podpisy obou smluvních stran, a to podpisy zaručené založené na kvalifikovaném certifikátu nebo podpisy kvalifikované. </w:t>
      </w:r>
    </w:p>
    <w:p w14:paraId="72BCA0D2" w14:textId="77777777" w:rsidR="006B1BBE" w:rsidRPr="00E758B1" w:rsidRDefault="006B1BBE" w:rsidP="00E758B1">
      <w:pPr>
        <w:pStyle w:val="1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49729A70" w14:textId="71DDCEF8" w:rsidR="006B1BBE" w:rsidRPr="00E758B1" w:rsidRDefault="006B1BBE" w:rsidP="00E758B1">
      <w:pPr>
        <w:pStyle w:val="1"/>
        <w:spacing w:line="276" w:lineRule="auto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V </w:t>
      </w:r>
      <w:r w:rsidR="008E61FF">
        <w:rPr>
          <w:rFonts w:ascii="Cambria" w:hAnsi="Cambria"/>
          <w:sz w:val="23"/>
          <w:szCs w:val="23"/>
        </w:rPr>
        <w:t>Praze</w:t>
      </w:r>
      <w:r w:rsidRPr="00E758B1">
        <w:rPr>
          <w:rFonts w:ascii="Cambria" w:hAnsi="Cambria"/>
          <w:sz w:val="23"/>
          <w:szCs w:val="23"/>
        </w:rPr>
        <w:t xml:space="preserve"> dne</w:t>
      </w:r>
      <w:r w:rsidR="00A5158D">
        <w:rPr>
          <w:rFonts w:ascii="Cambria" w:hAnsi="Cambria"/>
          <w:sz w:val="23"/>
          <w:szCs w:val="23"/>
        </w:rPr>
        <w:t xml:space="preserve"> 6. 11. 2025</w:t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="008E61FF">
        <w:rPr>
          <w:rFonts w:ascii="Cambria" w:hAnsi="Cambria"/>
          <w:sz w:val="23"/>
          <w:szCs w:val="23"/>
        </w:rPr>
        <w:tab/>
      </w:r>
      <w:r w:rsidRPr="00E758B1">
        <w:rPr>
          <w:rFonts w:ascii="Cambria" w:hAnsi="Cambria"/>
          <w:sz w:val="23"/>
          <w:szCs w:val="23"/>
        </w:rPr>
        <w:t>V </w:t>
      </w:r>
      <w:r w:rsidR="008E61FF">
        <w:rPr>
          <w:rFonts w:ascii="Cambria" w:hAnsi="Cambria"/>
          <w:sz w:val="23"/>
          <w:szCs w:val="23"/>
        </w:rPr>
        <w:t>Praze</w:t>
      </w:r>
      <w:r w:rsidR="008E61FF" w:rsidRPr="00E758B1">
        <w:rPr>
          <w:rFonts w:ascii="Cambria" w:hAnsi="Cambria"/>
          <w:sz w:val="23"/>
          <w:szCs w:val="23"/>
        </w:rPr>
        <w:t xml:space="preserve"> </w:t>
      </w:r>
      <w:r w:rsidRPr="00E758B1">
        <w:rPr>
          <w:rFonts w:ascii="Cambria" w:hAnsi="Cambria"/>
          <w:sz w:val="23"/>
          <w:szCs w:val="23"/>
        </w:rPr>
        <w:t xml:space="preserve">dne </w:t>
      </w:r>
      <w:r w:rsidR="00A5158D">
        <w:rPr>
          <w:rFonts w:ascii="Cambria" w:hAnsi="Cambria"/>
          <w:sz w:val="23"/>
          <w:szCs w:val="23"/>
        </w:rPr>
        <w:t>6. 11. 2025</w:t>
      </w:r>
    </w:p>
    <w:p w14:paraId="4C9BA828" w14:textId="1805E757" w:rsidR="006B1BBE" w:rsidRDefault="006B1BBE" w:rsidP="00E758B1">
      <w:pPr>
        <w:pStyle w:val="1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588A576" w14:textId="77777777" w:rsidR="005352EC" w:rsidRPr="00E758B1" w:rsidRDefault="005352EC" w:rsidP="009203E3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</w:p>
    <w:p w14:paraId="0A8EEED6" w14:textId="4213A534" w:rsidR="006B1BBE" w:rsidRPr="00E758B1" w:rsidRDefault="000F2A07" w:rsidP="009203E3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……………………………………</w:t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Pr="00E758B1">
        <w:rPr>
          <w:rFonts w:ascii="Cambria" w:hAnsi="Cambria"/>
          <w:sz w:val="23"/>
          <w:szCs w:val="23"/>
        </w:rPr>
        <w:t>…</w:t>
      </w:r>
      <w:r w:rsidR="006B1BBE" w:rsidRPr="00E758B1">
        <w:rPr>
          <w:rFonts w:ascii="Cambria" w:hAnsi="Cambria"/>
          <w:sz w:val="23"/>
          <w:szCs w:val="23"/>
        </w:rPr>
        <w:t>………………………………………</w:t>
      </w:r>
    </w:p>
    <w:p w14:paraId="286D353A" w14:textId="40F88886" w:rsidR="006B1BBE" w:rsidRDefault="006B1BBE" w:rsidP="009203E3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Poskytovatel</w:t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="00E758B1" w:rsidRPr="00E758B1">
        <w:rPr>
          <w:rFonts w:ascii="Cambria" w:hAnsi="Cambria"/>
          <w:sz w:val="23"/>
          <w:szCs w:val="23"/>
        </w:rPr>
        <w:tab/>
      </w:r>
      <w:r w:rsidRPr="00E758B1">
        <w:rPr>
          <w:rFonts w:ascii="Cambria" w:hAnsi="Cambria"/>
          <w:sz w:val="23"/>
          <w:szCs w:val="23"/>
        </w:rPr>
        <w:t>Nabyvatel</w:t>
      </w:r>
    </w:p>
    <w:p w14:paraId="3A3BEF0F" w14:textId="77777777" w:rsidR="009203E3" w:rsidRDefault="009203E3" w:rsidP="009203E3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</w:p>
    <w:p w14:paraId="73702B38" w14:textId="77777777" w:rsidR="009203E3" w:rsidRPr="00E758B1" w:rsidRDefault="009203E3" w:rsidP="009203E3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</w:p>
    <w:p w14:paraId="4511ED66" w14:textId="5299DB43" w:rsidR="001B5FCC" w:rsidRPr="00E758B1" w:rsidRDefault="001B5FCC" w:rsidP="009203E3">
      <w:pPr>
        <w:pStyle w:val="1"/>
        <w:spacing w:before="0" w:after="0" w:line="276" w:lineRule="auto"/>
        <w:ind w:left="2832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 xml:space="preserve">V Praze dne </w:t>
      </w:r>
      <w:r w:rsidR="00E13CFB">
        <w:rPr>
          <w:rFonts w:ascii="Cambria" w:hAnsi="Cambria"/>
          <w:sz w:val="23"/>
          <w:szCs w:val="23"/>
        </w:rPr>
        <w:t>6</w:t>
      </w:r>
      <w:r w:rsidR="00A5158D">
        <w:rPr>
          <w:rFonts w:ascii="Cambria" w:hAnsi="Cambria"/>
          <w:sz w:val="23"/>
          <w:szCs w:val="23"/>
        </w:rPr>
        <w:t>. 11. 2025</w:t>
      </w:r>
    </w:p>
    <w:p w14:paraId="6B713282" w14:textId="2F07501E" w:rsidR="00660A82" w:rsidRPr="00E758B1" w:rsidRDefault="00660A82" w:rsidP="009203E3">
      <w:pPr>
        <w:pStyle w:val="1"/>
        <w:spacing w:before="0" w:after="0" w:line="276" w:lineRule="auto"/>
        <w:jc w:val="center"/>
        <w:rPr>
          <w:rFonts w:ascii="Cambria" w:hAnsi="Cambria"/>
          <w:sz w:val="23"/>
          <w:szCs w:val="23"/>
        </w:rPr>
      </w:pPr>
    </w:p>
    <w:p w14:paraId="35526290" w14:textId="199A5074" w:rsidR="519B4CA8" w:rsidRPr="00E758B1" w:rsidRDefault="519B4CA8" w:rsidP="009203E3">
      <w:pPr>
        <w:pStyle w:val="1"/>
        <w:spacing w:before="0" w:after="0" w:line="276" w:lineRule="auto"/>
        <w:jc w:val="center"/>
        <w:rPr>
          <w:rFonts w:ascii="Cambria" w:hAnsi="Cambria"/>
          <w:sz w:val="23"/>
          <w:szCs w:val="23"/>
        </w:rPr>
      </w:pPr>
    </w:p>
    <w:p w14:paraId="500D2877" w14:textId="77777777" w:rsidR="00E758B1" w:rsidRPr="00E758B1" w:rsidRDefault="00E758B1" w:rsidP="009203E3">
      <w:pPr>
        <w:pStyle w:val="1"/>
        <w:spacing w:before="0" w:after="0" w:line="276" w:lineRule="auto"/>
        <w:jc w:val="center"/>
        <w:rPr>
          <w:rFonts w:ascii="Cambria" w:hAnsi="Cambria"/>
          <w:sz w:val="23"/>
          <w:szCs w:val="23"/>
        </w:rPr>
      </w:pPr>
    </w:p>
    <w:p w14:paraId="74030230" w14:textId="77777777" w:rsidR="009203E3" w:rsidRDefault="519B4CA8" w:rsidP="009203E3">
      <w:pPr>
        <w:pStyle w:val="1"/>
        <w:spacing w:before="0" w:after="0" w:line="276" w:lineRule="auto"/>
        <w:ind w:left="2124" w:firstLine="708"/>
        <w:rPr>
          <w:rFonts w:ascii="Cambria" w:hAnsi="Cambria"/>
          <w:sz w:val="23"/>
          <w:szCs w:val="23"/>
        </w:rPr>
      </w:pPr>
      <w:r w:rsidRPr="00E758B1">
        <w:rPr>
          <w:rFonts w:ascii="Cambria" w:hAnsi="Cambria"/>
          <w:sz w:val="23"/>
          <w:szCs w:val="23"/>
        </w:rPr>
        <w:t>………………………………………</w:t>
      </w:r>
    </w:p>
    <w:p w14:paraId="013BBE10" w14:textId="0517902F" w:rsidR="006B1BBE" w:rsidRPr="00E758B1" w:rsidRDefault="00EF1D89" w:rsidP="009203E3">
      <w:pPr>
        <w:pStyle w:val="1"/>
        <w:spacing w:before="0" w:after="0" w:line="276" w:lineRule="auto"/>
        <w:ind w:left="2832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Š</w:t>
      </w:r>
      <w:r w:rsidR="519B4CA8" w:rsidRPr="00E758B1">
        <w:rPr>
          <w:rFonts w:ascii="Cambria" w:hAnsi="Cambria"/>
          <w:sz w:val="23"/>
          <w:szCs w:val="23"/>
        </w:rPr>
        <w:t>kola</w:t>
      </w:r>
    </w:p>
    <w:sectPr w:rsidR="006B1BBE" w:rsidRPr="00E75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4F86" w14:textId="77777777" w:rsidR="00C92386" w:rsidRDefault="00C92386" w:rsidP="00385600">
      <w:r>
        <w:separator/>
      </w:r>
    </w:p>
  </w:endnote>
  <w:endnote w:type="continuationSeparator" w:id="0">
    <w:p w14:paraId="58CC137D" w14:textId="77777777" w:rsidR="00C92386" w:rsidRDefault="00C92386" w:rsidP="00385600">
      <w:r>
        <w:continuationSeparator/>
      </w:r>
    </w:p>
  </w:endnote>
  <w:endnote w:type="continuationNotice" w:id="1">
    <w:p w14:paraId="183C6040" w14:textId="77777777" w:rsidR="00450CD1" w:rsidRDefault="00450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FF3C" w14:textId="77777777" w:rsidR="00C92386" w:rsidRDefault="00C92386" w:rsidP="00385600">
      <w:r>
        <w:separator/>
      </w:r>
    </w:p>
  </w:footnote>
  <w:footnote w:type="continuationSeparator" w:id="0">
    <w:p w14:paraId="341C88B0" w14:textId="77777777" w:rsidR="00C92386" w:rsidRDefault="00C92386" w:rsidP="00385600">
      <w:r>
        <w:continuationSeparator/>
      </w:r>
    </w:p>
  </w:footnote>
  <w:footnote w:type="continuationNotice" w:id="1">
    <w:p w14:paraId="491D4D13" w14:textId="77777777" w:rsidR="00450CD1" w:rsidRDefault="00450C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93A"/>
    <w:multiLevelType w:val="hybridMultilevel"/>
    <w:tmpl w:val="00CE397C"/>
    <w:lvl w:ilvl="0" w:tplc="16E6E5A4">
      <w:start w:val="1"/>
      <w:numFmt w:val="decimal"/>
      <w:lvlText w:val="1.%1."/>
      <w:lvlJc w:val="righ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19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593E89"/>
    <w:multiLevelType w:val="hybridMultilevel"/>
    <w:tmpl w:val="4D8C4364"/>
    <w:lvl w:ilvl="0" w:tplc="A35EC1EC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10C4D"/>
    <w:multiLevelType w:val="hybridMultilevel"/>
    <w:tmpl w:val="B8FAEEA6"/>
    <w:lvl w:ilvl="0" w:tplc="778EF1F2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339F"/>
    <w:multiLevelType w:val="hybridMultilevel"/>
    <w:tmpl w:val="BDA86108"/>
    <w:lvl w:ilvl="0" w:tplc="5FA2347E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6B12"/>
    <w:multiLevelType w:val="hybridMultilevel"/>
    <w:tmpl w:val="BE5C7C0E"/>
    <w:lvl w:ilvl="0" w:tplc="23AC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00C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0ED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6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CD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6C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43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09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AD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175498"/>
    <w:multiLevelType w:val="hybridMultilevel"/>
    <w:tmpl w:val="28186582"/>
    <w:lvl w:ilvl="0" w:tplc="38C07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07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A7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E3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4D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B296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664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CB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E8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06A97"/>
    <w:multiLevelType w:val="hybridMultilevel"/>
    <w:tmpl w:val="CA5002D4"/>
    <w:lvl w:ilvl="0" w:tplc="1074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0C5D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7A26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66AE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00E6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3C0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DE17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5705C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C4A6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FE7C72"/>
    <w:multiLevelType w:val="hybridMultilevel"/>
    <w:tmpl w:val="E372168E"/>
    <w:lvl w:ilvl="0" w:tplc="4462B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C6EF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22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8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C6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CD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4E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5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2B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81EE2"/>
    <w:multiLevelType w:val="hybridMultilevel"/>
    <w:tmpl w:val="E6B43016"/>
    <w:lvl w:ilvl="0" w:tplc="A35EC1EC">
      <w:start w:val="1"/>
      <w:numFmt w:val="decimal"/>
      <w:lvlText w:val="2.%1."/>
      <w:lvlJc w:val="righ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15308">
    <w:abstractNumId w:val="2"/>
  </w:num>
  <w:num w:numId="2" w16cid:durableId="2066828598">
    <w:abstractNumId w:val="7"/>
  </w:num>
  <w:num w:numId="3" w16cid:durableId="678115978">
    <w:abstractNumId w:val="6"/>
  </w:num>
  <w:num w:numId="4" w16cid:durableId="1480731735">
    <w:abstractNumId w:val="8"/>
  </w:num>
  <w:num w:numId="5" w16cid:durableId="1215627963">
    <w:abstractNumId w:val="9"/>
  </w:num>
  <w:num w:numId="6" w16cid:durableId="1030689133">
    <w:abstractNumId w:val="0"/>
  </w:num>
  <w:num w:numId="7" w16cid:durableId="286936034">
    <w:abstractNumId w:val="3"/>
  </w:num>
  <w:num w:numId="8" w16cid:durableId="316495947">
    <w:abstractNumId w:val="5"/>
  </w:num>
  <w:num w:numId="9" w16cid:durableId="1341548861">
    <w:abstractNumId w:val="4"/>
  </w:num>
  <w:num w:numId="10" w16cid:durableId="2099322130">
    <w:abstractNumId w:val="10"/>
  </w:num>
  <w:num w:numId="11" w16cid:durableId="132049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9B"/>
    <w:rsid w:val="00021519"/>
    <w:rsid w:val="00044C8D"/>
    <w:rsid w:val="00065500"/>
    <w:rsid w:val="00075A9D"/>
    <w:rsid w:val="000C457F"/>
    <w:rsid w:val="000C6BBF"/>
    <w:rsid w:val="000F2A07"/>
    <w:rsid w:val="00124B34"/>
    <w:rsid w:val="001B5FCC"/>
    <w:rsid w:val="00210901"/>
    <w:rsid w:val="00215119"/>
    <w:rsid w:val="002905EE"/>
    <w:rsid w:val="002D5517"/>
    <w:rsid w:val="00330AA4"/>
    <w:rsid w:val="00343BD9"/>
    <w:rsid w:val="00375DF8"/>
    <w:rsid w:val="00380B15"/>
    <w:rsid w:val="00385600"/>
    <w:rsid w:val="003C740B"/>
    <w:rsid w:val="004321A7"/>
    <w:rsid w:val="00450CD1"/>
    <w:rsid w:val="004722A3"/>
    <w:rsid w:val="00497556"/>
    <w:rsid w:val="004C2C7A"/>
    <w:rsid w:val="00523FB7"/>
    <w:rsid w:val="005352EC"/>
    <w:rsid w:val="00546EC7"/>
    <w:rsid w:val="00555A65"/>
    <w:rsid w:val="005D5296"/>
    <w:rsid w:val="005F394E"/>
    <w:rsid w:val="0060669B"/>
    <w:rsid w:val="00660A82"/>
    <w:rsid w:val="006B1BBE"/>
    <w:rsid w:val="00700693"/>
    <w:rsid w:val="00714916"/>
    <w:rsid w:val="0071660C"/>
    <w:rsid w:val="00720EA9"/>
    <w:rsid w:val="0079685D"/>
    <w:rsid w:val="007B6D3A"/>
    <w:rsid w:val="007C639E"/>
    <w:rsid w:val="00846CF9"/>
    <w:rsid w:val="008718FF"/>
    <w:rsid w:val="008A15D4"/>
    <w:rsid w:val="008C64BC"/>
    <w:rsid w:val="008D53CD"/>
    <w:rsid w:val="008E61FF"/>
    <w:rsid w:val="009203E3"/>
    <w:rsid w:val="00947197"/>
    <w:rsid w:val="009558B6"/>
    <w:rsid w:val="009A1607"/>
    <w:rsid w:val="00A03296"/>
    <w:rsid w:val="00A0721C"/>
    <w:rsid w:val="00A1539A"/>
    <w:rsid w:val="00A40AD7"/>
    <w:rsid w:val="00A5158D"/>
    <w:rsid w:val="00A736EF"/>
    <w:rsid w:val="00A86C4F"/>
    <w:rsid w:val="00AB3A53"/>
    <w:rsid w:val="00AE7374"/>
    <w:rsid w:val="00AE7E52"/>
    <w:rsid w:val="00B65648"/>
    <w:rsid w:val="00B97A02"/>
    <w:rsid w:val="00BD1258"/>
    <w:rsid w:val="00BF3FCC"/>
    <w:rsid w:val="00C01D32"/>
    <w:rsid w:val="00C449A2"/>
    <w:rsid w:val="00C50AB8"/>
    <w:rsid w:val="00C7166B"/>
    <w:rsid w:val="00C92386"/>
    <w:rsid w:val="00CD1CB4"/>
    <w:rsid w:val="00CE2404"/>
    <w:rsid w:val="00CF3C19"/>
    <w:rsid w:val="00D41671"/>
    <w:rsid w:val="00E13CFB"/>
    <w:rsid w:val="00E37C12"/>
    <w:rsid w:val="00E70195"/>
    <w:rsid w:val="00E758B1"/>
    <w:rsid w:val="00E77524"/>
    <w:rsid w:val="00E81F19"/>
    <w:rsid w:val="00ED2CFA"/>
    <w:rsid w:val="00EF1D89"/>
    <w:rsid w:val="00F32EF8"/>
    <w:rsid w:val="00F37A2C"/>
    <w:rsid w:val="00FA7DDA"/>
    <w:rsid w:val="0FBDAA34"/>
    <w:rsid w:val="206F8928"/>
    <w:rsid w:val="231A4863"/>
    <w:rsid w:val="2907F285"/>
    <w:rsid w:val="3B367CDE"/>
    <w:rsid w:val="519B4CA8"/>
    <w:rsid w:val="566FC848"/>
    <w:rsid w:val="5D379723"/>
    <w:rsid w:val="67BFF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621D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pPr>
      <w:spacing w:before="100" w:after="100"/>
    </w:pPr>
    <w:rPr>
      <w:szCs w:val="20"/>
    </w:rPr>
  </w:style>
  <w:style w:type="paragraph" w:customStyle="1" w:styleId="vec">
    <w:name w:val="vec"/>
    <w:basedOn w:val="Normln"/>
    <w:pPr>
      <w:spacing w:before="100" w:after="100"/>
    </w:pPr>
    <w:rPr>
      <w:szCs w:val="20"/>
    </w:rPr>
  </w:style>
  <w:style w:type="paragraph" w:customStyle="1" w:styleId="1">
    <w:name w:val="1"/>
    <w:basedOn w:val="Normln"/>
    <w:pPr>
      <w:spacing w:before="100" w:after="100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85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5600"/>
    <w:rPr>
      <w:sz w:val="24"/>
      <w:szCs w:val="24"/>
    </w:rPr>
  </w:style>
  <w:style w:type="paragraph" w:styleId="Zpat">
    <w:name w:val="footer"/>
    <w:basedOn w:val="Normln"/>
    <w:link w:val="ZpatChar"/>
    <w:unhideWhenUsed/>
    <w:rsid w:val="003856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8560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5119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F2A07"/>
  </w:style>
  <w:style w:type="paragraph" w:styleId="Revize">
    <w:name w:val="Revision"/>
    <w:hidden/>
    <w:uiPriority w:val="99"/>
    <w:semiHidden/>
    <w:rsid w:val="00E81F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AEAB-1303-4BD1-B40B-03131266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1479</Words>
  <Characters>8406</Characters>
  <Application>Microsoft Office Word</Application>
  <DocSecurity>2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2025-11-08T12:11:00Z</dcterms:created>
  <dcterms:modified xsi:type="dcterms:W3CDTF">2025-11-08T12:12:00Z</dcterms:modified>
</cp:coreProperties>
</file>