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207F" w14:textId="77777777" w:rsidR="004C7D93" w:rsidRPr="00AE65B3" w:rsidRDefault="004C7D93" w:rsidP="004C7D93">
      <w:pPr>
        <w:pStyle w:val="WW-Nadpis"/>
        <w:jc w:val="center"/>
        <w:rPr>
          <w:b/>
          <w:sz w:val="28"/>
          <w:szCs w:val="28"/>
        </w:rPr>
      </w:pPr>
      <w:r w:rsidRPr="00AE65B3">
        <w:rPr>
          <w:b/>
          <w:sz w:val="28"/>
          <w:szCs w:val="28"/>
        </w:rPr>
        <w:t xml:space="preserve">DODATEK č. </w:t>
      </w:r>
      <w:r>
        <w:rPr>
          <w:b/>
          <w:sz w:val="28"/>
          <w:szCs w:val="28"/>
        </w:rPr>
        <w:t>1</w:t>
      </w:r>
    </w:p>
    <w:p w14:paraId="06299922" w14:textId="5FB19845" w:rsidR="004C7D93" w:rsidRPr="00AE65B3" w:rsidRDefault="004C7D93" w:rsidP="004C7D93">
      <w:pPr>
        <w:pStyle w:val="Odstavec"/>
        <w:ind w:firstLine="0"/>
        <w:jc w:val="center"/>
      </w:pPr>
      <w:r>
        <w:t xml:space="preserve">ke SMLOUVĚ O DÍLO ze dne </w:t>
      </w:r>
      <w:r w:rsidR="00B876EE">
        <w:t>02.10.2025</w:t>
      </w:r>
    </w:p>
    <w:p w14:paraId="7F610DB9" w14:textId="77777777" w:rsidR="00F85301" w:rsidRPr="00BC55D9" w:rsidRDefault="00F85301" w:rsidP="00F85301"/>
    <w:p w14:paraId="11AAED90" w14:textId="082D84AC" w:rsidR="004C7D93" w:rsidRPr="00FD51F7" w:rsidRDefault="004C7D93" w:rsidP="004C7D93">
      <w:pPr>
        <w:pStyle w:val="Odstavec"/>
        <w:spacing w:after="0" w:line="240" w:lineRule="auto"/>
        <w:jc w:val="center"/>
        <w:rPr>
          <w:b/>
          <w:caps/>
          <w:sz w:val="28"/>
          <w:szCs w:val="28"/>
        </w:rPr>
      </w:pPr>
      <w:r w:rsidRPr="00717154">
        <w:rPr>
          <w:b/>
          <w:bCs/>
          <w:sz w:val="28"/>
          <w:szCs w:val="28"/>
        </w:rPr>
        <w:t>I.</w:t>
      </w:r>
      <w:r w:rsidR="00C12DCB">
        <w:rPr>
          <w:b/>
          <w:bCs/>
          <w:sz w:val="28"/>
          <w:szCs w:val="28"/>
        </w:rPr>
        <w:t xml:space="preserve"> </w:t>
      </w:r>
      <w:r w:rsidRPr="00FD51F7">
        <w:rPr>
          <w:b/>
          <w:caps/>
          <w:sz w:val="28"/>
          <w:szCs w:val="28"/>
        </w:rPr>
        <w:t>Smluvní strany</w:t>
      </w:r>
    </w:p>
    <w:p w14:paraId="65687637" w14:textId="77777777" w:rsidR="004C7D93" w:rsidRPr="00FD51F7" w:rsidRDefault="004C7D93" w:rsidP="004C7D93">
      <w:pPr>
        <w:pStyle w:val="Odstavec"/>
        <w:spacing w:after="0" w:line="240" w:lineRule="auto"/>
        <w:rPr>
          <w:szCs w:val="24"/>
        </w:rPr>
      </w:pPr>
    </w:p>
    <w:p w14:paraId="49B41BC7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b/>
          <w:szCs w:val="24"/>
        </w:rPr>
        <w:t>Objednatel</w:t>
      </w:r>
      <w:r w:rsidRPr="00E63065">
        <w:rPr>
          <w:szCs w:val="24"/>
        </w:rPr>
        <w:tab/>
        <w:t>:</w:t>
      </w:r>
      <w:r>
        <w:rPr>
          <w:szCs w:val="24"/>
        </w:rPr>
        <w:t xml:space="preserve"> </w:t>
      </w:r>
      <w:r w:rsidRPr="00E63065">
        <w:rPr>
          <w:b/>
          <w:bCs/>
          <w:szCs w:val="24"/>
        </w:rPr>
        <w:t>Sdružení ozdravoven a léčeben okresu Trutnov</w:t>
      </w:r>
    </w:p>
    <w:p w14:paraId="1D9A7F8E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ab/>
      </w:r>
      <w:r w:rsidRPr="00E63065">
        <w:rPr>
          <w:szCs w:val="24"/>
        </w:rPr>
        <w:tab/>
      </w:r>
      <w:r w:rsidRPr="00E63065">
        <w:rPr>
          <w:szCs w:val="24"/>
        </w:rPr>
        <w:tab/>
        <w:t xml:space="preserve">  Procházkova 818</w:t>
      </w:r>
    </w:p>
    <w:p w14:paraId="4B1C3165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ab/>
      </w:r>
      <w:r w:rsidRPr="00E63065">
        <w:rPr>
          <w:szCs w:val="24"/>
        </w:rPr>
        <w:tab/>
      </w:r>
      <w:r w:rsidRPr="00E63065">
        <w:rPr>
          <w:szCs w:val="24"/>
        </w:rPr>
        <w:tab/>
        <w:t xml:space="preserve">  541 01</w:t>
      </w:r>
      <w:r>
        <w:rPr>
          <w:szCs w:val="24"/>
        </w:rPr>
        <w:t>,</w:t>
      </w:r>
      <w:r w:rsidRPr="00E63065">
        <w:rPr>
          <w:szCs w:val="24"/>
        </w:rPr>
        <w:t xml:space="preserve"> Trutnov</w:t>
      </w:r>
    </w:p>
    <w:p w14:paraId="139FBC1F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 xml:space="preserve">Bankovní spojení: Česká spořitelna a.s., </w:t>
      </w:r>
    </w:p>
    <w:p w14:paraId="7200AF3A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Číslo účtu</w:t>
      </w:r>
      <w:r w:rsidRPr="00E63065">
        <w:rPr>
          <w:szCs w:val="24"/>
        </w:rPr>
        <w:tab/>
        <w:t>: 1303710389/0800</w:t>
      </w:r>
    </w:p>
    <w:p w14:paraId="1F4F263B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IČ</w:t>
      </w:r>
      <w:r w:rsidRPr="00E63065">
        <w:rPr>
          <w:szCs w:val="24"/>
        </w:rPr>
        <w:tab/>
      </w:r>
      <w:r w:rsidRPr="00E63065">
        <w:rPr>
          <w:szCs w:val="24"/>
        </w:rPr>
        <w:tab/>
        <w:t>: 00195201</w:t>
      </w:r>
    </w:p>
    <w:p w14:paraId="3A7A571D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 xml:space="preserve">DIČ                   </w:t>
      </w:r>
      <w:proofErr w:type="gramStart"/>
      <w:r w:rsidRPr="00E63065">
        <w:rPr>
          <w:szCs w:val="24"/>
        </w:rPr>
        <w:t xml:space="preserve"> </w:t>
      </w:r>
      <w:r>
        <w:rPr>
          <w:szCs w:val="24"/>
        </w:rPr>
        <w:t xml:space="preserve"> </w:t>
      </w:r>
      <w:r w:rsidRPr="00E63065">
        <w:rPr>
          <w:szCs w:val="24"/>
        </w:rPr>
        <w:t>:</w:t>
      </w:r>
      <w:proofErr w:type="gramEnd"/>
      <w:r w:rsidRPr="00E63065">
        <w:rPr>
          <w:szCs w:val="24"/>
        </w:rPr>
        <w:t xml:space="preserve"> CZ00195201</w:t>
      </w:r>
    </w:p>
    <w:p w14:paraId="026CB76D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Statutární zástupce: Ing. Jana Totková, MBA, ředitelka</w:t>
      </w:r>
    </w:p>
    <w:p w14:paraId="1FC57371" w14:textId="5742C015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Zástupce ve věcech technických:</w:t>
      </w:r>
      <w:r>
        <w:rPr>
          <w:szCs w:val="24"/>
        </w:rPr>
        <w:t xml:space="preserve"> </w:t>
      </w:r>
      <w:proofErr w:type="spellStart"/>
      <w:r w:rsidR="00147A73">
        <w:rPr>
          <w:szCs w:val="24"/>
        </w:rPr>
        <w:t>xxxxxxxx</w:t>
      </w:r>
      <w:proofErr w:type="spellEnd"/>
    </w:p>
    <w:p w14:paraId="7CAFEF5E" w14:textId="77777777" w:rsidR="004C7D93" w:rsidRPr="004C7D93" w:rsidRDefault="004C7D93" w:rsidP="004C7D93">
      <w:pPr>
        <w:pStyle w:val="Odstavec"/>
        <w:spacing w:after="0" w:line="240" w:lineRule="auto"/>
        <w:rPr>
          <w:szCs w:val="24"/>
        </w:rPr>
      </w:pPr>
    </w:p>
    <w:p w14:paraId="047EE575" w14:textId="77777777" w:rsidR="004C7D93" w:rsidRPr="004C7D93" w:rsidRDefault="004C7D93" w:rsidP="004C7D93">
      <w:pPr>
        <w:pStyle w:val="Odstavec"/>
        <w:spacing w:after="0" w:line="240" w:lineRule="auto"/>
        <w:rPr>
          <w:szCs w:val="24"/>
        </w:rPr>
      </w:pPr>
    </w:p>
    <w:p w14:paraId="53158D87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b/>
          <w:szCs w:val="24"/>
        </w:rPr>
        <w:t>Zhotovitel</w:t>
      </w:r>
      <w:proofErr w:type="gramStart"/>
      <w:r w:rsidRPr="00E63065">
        <w:rPr>
          <w:szCs w:val="24"/>
        </w:rPr>
        <w:tab/>
        <w:t xml:space="preserve">: </w:t>
      </w:r>
      <w:r>
        <w:rPr>
          <w:szCs w:val="24"/>
        </w:rPr>
        <w:t xml:space="preserve"> </w:t>
      </w:r>
      <w:proofErr w:type="spellStart"/>
      <w:r w:rsidRPr="007966DD">
        <w:rPr>
          <w:b/>
          <w:bCs/>
          <w:szCs w:val="24"/>
        </w:rPr>
        <w:t>Manatas</w:t>
      </w:r>
      <w:proofErr w:type="spellEnd"/>
      <w:proofErr w:type="gramEnd"/>
      <w:r w:rsidRPr="007966DD">
        <w:rPr>
          <w:b/>
          <w:bCs/>
          <w:szCs w:val="24"/>
        </w:rPr>
        <w:t xml:space="preserve"> s.r.o.</w:t>
      </w:r>
    </w:p>
    <w:p w14:paraId="7CE348F9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ab/>
      </w:r>
      <w:r w:rsidRPr="00E63065">
        <w:rPr>
          <w:szCs w:val="24"/>
        </w:rPr>
        <w:tab/>
      </w:r>
      <w:r w:rsidRPr="00E63065">
        <w:rPr>
          <w:szCs w:val="24"/>
        </w:rPr>
        <w:tab/>
        <w:t xml:space="preserve">  </w:t>
      </w:r>
      <w:r>
        <w:rPr>
          <w:szCs w:val="24"/>
        </w:rPr>
        <w:t xml:space="preserve"> </w:t>
      </w:r>
      <w:r w:rsidRPr="007966DD">
        <w:rPr>
          <w:szCs w:val="24"/>
        </w:rPr>
        <w:t>Elišky Krásnohorské 2348</w:t>
      </w:r>
    </w:p>
    <w:p w14:paraId="36736135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ab/>
      </w:r>
      <w:r w:rsidRPr="00E63065">
        <w:rPr>
          <w:szCs w:val="24"/>
        </w:rPr>
        <w:tab/>
      </w:r>
      <w:r w:rsidRPr="00E63065">
        <w:rPr>
          <w:szCs w:val="24"/>
        </w:rPr>
        <w:tab/>
        <w:t xml:space="preserve">  </w:t>
      </w:r>
      <w:r>
        <w:rPr>
          <w:szCs w:val="24"/>
        </w:rPr>
        <w:t xml:space="preserve"> </w:t>
      </w:r>
      <w:r w:rsidRPr="007966DD">
        <w:rPr>
          <w:szCs w:val="24"/>
        </w:rPr>
        <w:t>544</w:t>
      </w:r>
      <w:r>
        <w:rPr>
          <w:szCs w:val="24"/>
        </w:rPr>
        <w:t xml:space="preserve"> </w:t>
      </w:r>
      <w:r w:rsidRPr="007966DD">
        <w:rPr>
          <w:szCs w:val="24"/>
        </w:rPr>
        <w:t>01</w:t>
      </w:r>
      <w:r>
        <w:rPr>
          <w:szCs w:val="24"/>
        </w:rPr>
        <w:t>,</w:t>
      </w:r>
      <w:r w:rsidRPr="007966DD">
        <w:rPr>
          <w:szCs w:val="24"/>
        </w:rPr>
        <w:t xml:space="preserve"> Dvůr Králové nad Labem</w:t>
      </w:r>
    </w:p>
    <w:p w14:paraId="036505B3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 xml:space="preserve">Bankovní spojení: Česká spořitelna a.s. </w:t>
      </w:r>
    </w:p>
    <w:p w14:paraId="55985687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Číslo účtu</w:t>
      </w:r>
      <w:proofErr w:type="gramStart"/>
      <w:r w:rsidRPr="00E63065">
        <w:rPr>
          <w:szCs w:val="24"/>
        </w:rPr>
        <w:tab/>
        <w:t xml:space="preserve">: </w:t>
      </w:r>
      <w:r>
        <w:rPr>
          <w:szCs w:val="24"/>
        </w:rPr>
        <w:t xml:space="preserve"> 274769001</w:t>
      </w:r>
      <w:proofErr w:type="gramEnd"/>
      <w:r>
        <w:rPr>
          <w:szCs w:val="24"/>
        </w:rPr>
        <w:t>/0600</w:t>
      </w:r>
    </w:p>
    <w:p w14:paraId="503C6337" w14:textId="77777777" w:rsidR="00B876EE" w:rsidRPr="00B50D2D" w:rsidRDefault="00B876EE" w:rsidP="00B876EE">
      <w:pPr>
        <w:pStyle w:val="Odstavec"/>
        <w:spacing w:after="0" w:line="240" w:lineRule="auto"/>
        <w:rPr>
          <w:color w:val="000000"/>
          <w:szCs w:val="24"/>
        </w:rPr>
      </w:pPr>
      <w:r w:rsidRPr="00E63065">
        <w:rPr>
          <w:szCs w:val="24"/>
        </w:rPr>
        <w:t>IČ</w:t>
      </w:r>
      <w:r w:rsidRPr="00E63065">
        <w:rPr>
          <w:szCs w:val="24"/>
        </w:rPr>
        <w:tab/>
      </w:r>
      <w:r w:rsidRPr="00E63065">
        <w:rPr>
          <w:szCs w:val="24"/>
        </w:rPr>
        <w:tab/>
        <w:t xml:space="preserve">: </w:t>
      </w:r>
      <w:r>
        <w:rPr>
          <w:szCs w:val="24"/>
        </w:rPr>
        <w:t xml:space="preserve"> </w:t>
      </w:r>
      <w:hyperlink r:id="rId10" w:history="1">
        <w:r w:rsidRPr="00B50D2D">
          <w:rPr>
            <w:rStyle w:val="Hypertextovodkaz"/>
            <w:color w:val="000000"/>
            <w:szCs w:val="24"/>
          </w:rPr>
          <w:t>25274376</w:t>
        </w:r>
      </w:hyperlink>
    </w:p>
    <w:p w14:paraId="37B71D95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>DIČ</w:t>
      </w:r>
      <w:r w:rsidRPr="00E63065">
        <w:rPr>
          <w:szCs w:val="24"/>
        </w:rPr>
        <w:tab/>
      </w:r>
      <w:proofErr w:type="gramStart"/>
      <w:r w:rsidRPr="00E63065">
        <w:rPr>
          <w:szCs w:val="24"/>
        </w:rPr>
        <w:tab/>
        <w:t xml:space="preserve">: </w:t>
      </w:r>
      <w:r>
        <w:rPr>
          <w:szCs w:val="24"/>
        </w:rPr>
        <w:t xml:space="preserve"> </w:t>
      </w:r>
      <w:r w:rsidRPr="00E63065">
        <w:rPr>
          <w:szCs w:val="24"/>
        </w:rPr>
        <w:t>CZ</w:t>
      </w:r>
      <w:proofErr w:type="gramEnd"/>
      <w:r>
        <w:fldChar w:fldCharType="begin"/>
      </w:r>
      <w:r>
        <w:instrText>HYPERLINK "https://ares.gov.cz/ekonomicke-subjekty?ico=25274376"</w:instrText>
      </w:r>
      <w:r>
        <w:fldChar w:fldCharType="separate"/>
      </w:r>
      <w:r w:rsidRPr="007966DD">
        <w:rPr>
          <w:rStyle w:val="Hypertextovodkaz"/>
          <w:color w:val="000000"/>
          <w:szCs w:val="24"/>
        </w:rPr>
        <w:t>25274376</w:t>
      </w:r>
      <w:r>
        <w:fldChar w:fldCharType="end"/>
      </w:r>
    </w:p>
    <w:p w14:paraId="06F6A67D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 xml:space="preserve">Statutární zástupce: </w:t>
      </w:r>
      <w:r>
        <w:rPr>
          <w:szCs w:val="24"/>
        </w:rPr>
        <w:t>Jiří Pohořelý</w:t>
      </w:r>
    </w:p>
    <w:p w14:paraId="3F5DB638" w14:textId="56A8D3B8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 w:rsidRPr="00E63065">
        <w:rPr>
          <w:szCs w:val="24"/>
        </w:rPr>
        <w:t xml:space="preserve">Osoba pověřená jednáním ve věcech realizace stavby (stavbyvedoucí): </w:t>
      </w:r>
      <w:r w:rsidR="00147A73">
        <w:rPr>
          <w:szCs w:val="24"/>
        </w:rPr>
        <w:t>xxxx</w:t>
      </w:r>
    </w:p>
    <w:p w14:paraId="09244DA6" w14:textId="77777777" w:rsidR="00B876EE" w:rsidRPr="00E63065" w:rsidRDefault="00B876EE" w:rsidP="00B876EE">
      <w:pPr>
        <w:pStyle w:val="Odstavec"/>
        <w:spacing w:after="0" w:line="240" w:lineRule="auto"/>
        <w:ind w:left="4956" w:firstLine="0"/>
        <w:rPr>
          <w:szCs w:val="24"/>
        </w:rPr>
      </w:pPr>
    </w:p>
    <w:p w14:paraId="50C3A1D6" w14:textId="77777777" w:rsidR="00B876EE" w:rsidRPr="00E63065" w:rsidRDefault="00B876EE" w:rsidP="00B876EE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Spisová značka </w:t>
      </w:r>
      <w:proofErr w:type="gramStart"/>
      <w:r>
        <w:rPr>
          <w:szCs w:val="24"/>
        </w:rPr>
        <w:t xml:space="preserve">  :</w:t>
      </w:r>
      <w:proofErr w:type="gramEnd"/>
      <w:r>
        <w:rPr>
          <w:szCs w:val="24"/>
        </w:rPr>
        <w:t xml:space="preserve"> C 11885 vedená u Krajského soudu v Hradci Králové</w:t>
      </w:r>
    </w:p>
    <w:p w14:paraId="0AB6D2AB" w14:textId="77777777" w:rsidR="004C7D93" w:rsidRPr="00FD51F7" w:rsidRDefault="004C7D93" w:rsidP="004C7D93">
      <w:pPr>
        <w:pStyle w:val="Odstavec"/>
        <w:spacing w:after="0" w:line="240" w:lineRule="auto"/>
        <w:rPr>
          <w:szCs w:val="24"/>
        </w:rPr>
      </w:pPr>
    </w:p>
    <w:p w14:paraId="22BC9C3E" w14:textId="77777777" w:rsidR="004C7D93" w:rsidRPr="00FD51F7" w:rsidRDefault="004C7D93" w:rsidP="004C7D93">
      <w:pPr>
        <w:pStyle w:val="Odstavec"/>
        <w:spacing w:after="0" w:line="240" w:lineRule="auto"/>
        <w:rPr>
          <w:szCs w:val="24"/>
        </w:rPr>
      </w:pPr>
      <w:r w:rsidRPr="00FD51F7">
        <w:rPr>
          <w:szCs w:val="24"/>
        </w:rPr>
        <w:tab/>
      </w:r>
      <w:r w:rsidRPr="00FD51F7">
        <w:rPr>
          <w:szCs w:val="24"/>
        </w:rPr>
        <w:tab/>
      </w:r>
      <w:r w:rsidRPr="00FD51F7">
        <w:rPr>
          <w:szCs w:val="24"/>
        </w:rPr>
        <w:tab/>
      </w:r>
      <w:r w:rsidRPr="00FD51F7">
        <w:rPr>
          <w:szCs w:val="24"/>
        </w:rPr>
        <w:tab/>
      </w:r>
    </w:p>
    <w:p w14:paraId="38C2AE99" w14:textId="77777777" w:rsidR="004C7D93" w:rsidRPr="00FD51F7" w:rsidRDefault="004C7D93" w:rsidP="004C7D93">
      <w:pPr>
        <w:pStyle w:val="Odstavec"/>
        <w:spacing w:after="0" w:line="240" w:lineRule="auto"/>
        <w:rPr>
          <w:szCs w:val="24"/>
        </w:rPr>
      </w:pPr>
    </w:p>
    <w:p w14:paraId="1FB0FFBF" w14:textId="77777777" w:rsidR="004C7D93" w:rsidRPr="00FD51F7" w:rsidRDefault="004C7D93" w:rsidP="004C7D93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 w:rsidRPr="00FD51F7">
        <w:rPr>
          <w:b/>
          <w:sz w:val="28"/>
          <w:szCs w:val="28"/>
        </w:rPr>
        <w:t>II. PŘEDMĚT SMLOUVY</w:t>
      </w:r>
    </w:p>
    <w:p w14:paraId="645005E5" w14:textId="77777777" w:rsidR="004C7D93" w:rsidRPr="00FD51F7" w:rsidRDefault="004C7D93" w:rsidP="004C7D93">
      <w:pPr>
        <w:pStyle w:val="Odstavec"/>
        <w:spacing w:after="0" w:line="240" w:lineRule="auto"/>
        <w:jc w:val="center"/>
        <w:rPr>
          <w:szCs w:val="24"/>
        </w:rPr>
      </w:pPr>
    </w:p>
    <w:p w14:paraId="6CFF1547" w14:textId="77777777" w:rsidR="004C7D93" w:rsidRPr="00FD51F7" w:rsidRDefault="004C7D93" w:rsidP="004C7D93">
      <w:pPr>
        <w:pStyle w:val="Odstavec"/>
        <w:spacing w:after="0" w:line="240" w:lineRule="auto"/>
        <w:jc w:val="center"/>
        <w:rPr>
          <w:szCs w:val="24"/>
        </w:rPr>
      </w:pPr>
    </w:p>
    <w:p w14:paraId="583B1FCC" w14:textId="46DC304F" w:rsidR="009B4452" w:rsidRPr="00FD51F7" w:rsidRDefault="009B4452" w:rsidP="009B4452">
      <w:r w:rsidRPr="00FD51F7">
        <w:t xml:space="preserve">1. Předmětem plnění veřejné zakázky je zhotovení díla </w:t>
      </w:r>
      <w:proofErr w:type="gramStart"/>
      <w:r w:rsidRPr="00FD51F7">
        <w:t>–</w:t>
      </w:r>
      <w:r w:rsidR="006C300F" w:rsidRPr="00FD51F7">
        <w:rPr>
          <w:b/>
        </w:rPr>
        <w:t>„</w:t>
      </w:r>
      <w:proofErr w:type="gramEnd"/>
      <w:r w:rsidR="00B876EE" w:rsidRPr="00B876EE">
        <w:rPr>
          <w:b/>
          <w:sz w:val="22"/>
          <w:szCs w:val="22"/>
        </w:rPr>
        <w:t xml:space="preserve">DO Pec pod </w:t>
      </w:r>
      <w:proofErr w:type="gramStart"/>
      <w:r w:rsidR="00B876EE" w:rsidRPr="00B876EE">
        <w:rPr>
          <w:b/>
          <w:sz w:val="22"/>
          <w:szCs w:val="22"/>
        </w:rPr>
        <w:t>Sněžkou - Výmalba</w:t>
      </w:r>
      <w:proofErr w:type="gramEnd"/>
      <w:r w:rsidR="00B876EE" w:rsidRPr="00B876EE">
        <w:rPr>
          <w:b/>
          <w:sz w:val="22"/>
          <w:szCs w:val="22"/>
        </w:rPr>
        <w:t xml:space="preserve"> Mělnická bouda č. p. 245, I a II etapa</w:t>
      </w:r>
      <w:r w:rsidR="006C300F" w:rsidRPr="00FD51F7">
        <w:rPr>
          <w:b/>
        </w:rPr>
        <w:t>“</w:t>
      </w:r>
      <w:r w:rsidR="006C300F" w:rsidRPr="00FD51F7">
        <w:t xml:space="preserve"> </w:t>
      </w:r>
      <w:r w:rsidRPr="00FD51F7">
        <w:rPr>
          <w:bCs/>
          <w:szCs w:val="28"/>
        </w:rPr>
        <w:t xml:space="preserve">vč. </w:t>
      </w:r>
      <w:r w:rsidRPr="00FD51F7">
        <w:t xml:space="preserve">likvidace a uložení přebytečného materiálu na skládku, a doložení všech dokladů souvisejících s prováděnými pracemi. </w:t>
      </w:r>
    </w:p>
    <w:p w14:paraId="1201142A" w14:textId="77777777" w:rsidR="00F85301" w:rsidRDefault="00F85301" w:rsidP="00F85301">
      <w:pPr>
        <w:jc w:val="both"/>
      </w:pPr>
    </w:p>
    <w:p w14:paraId="3F280DED" w14:textId="77777777" w:rsidR="009B4452" w:rsidRPr="00BC55D9" w:rsidRDefault="009B4452" w:rsidP="00F85301">
      <w:pPr>
        <w:jc w:val="both"/>
      </w:pPr>
    </w:p>
    <w:p w14:paraId="4579C508" w14:textId="77777777" w:rsidR="00887FDF" w:rsidRDefault="00F85301" w:rsidP="00C32AF4">
      <w:pPr>
        <w:pStyle w:val="Zkladntext1"/>
        <w:spacing w:line="240" w:lineRule="auto"/>
        <w:jc w:val="both"/>
        <w:rPr>
          <w:bCs/>
          <w:iCs/>
        </w:rPr>
      </w:pPr>
      <w:r w:rsidRPr="00BC55D9">
        <w:rPr>
          <w:szCs w:val="24"/>
        </w:rPr>
        <w:t>2.</w:t>
      </w:r>
      <w:r w:rsidR="00AE65B3">
        <w:rPr>
          <w:szCs w:val="24"/>
        </w:rPr>
        <w:t xml:space="preserve"> Předmětem Dodatku č. </w:t>
      </w:r>
      <w:r w:rsidR="005C4ABF">
        <w:rPr>
          <w:szCs w:val="24"/>
        </w:rPr>
        <w:t>1</w:t>
      </w:r>
      <w:r w:rsidR="00624A42">
        <w:rPr>
          <w:szCs w:val="24"/>
        </w:rPr>
        <w:t xml:space="preserve"> </w:t>
      </w:r>
      <w:r w:rsidR="002B60DE">
        <w:rPr>
          <w:szCs w:val="24"/>
        </w:rPr>
        <w:t xml:space="preserve">je změna </w:t>
      </w:r>
      <w:r w:rsidR="00B876EE">
        <w:rPr>
          <w:szCs w:val="24"/>
        </w:rPr>
        <w:t xml:space="preserve">ceny za dílo </w:t>
      </w:r>
      <w:r w:rsidR="00B876EE">
        <w:rPr>
          <w:b/>
          <w:iCs/>
        </w:rPr>
        <w:t xml:space="preserve">I etapa čerpání max. </w:t>
      </w:r>
      <w:r w:rsidR="00B876EE" w:rsidRPr="00387C86">
        <w:rPr>
          <w:b/>
          <w:iCs/>
          <w:u w:val="single"/>
        </w:rPr>
        <w:t>544.500Kč</w:t>
      </w:r>
      <w:r w:rsidR="00B876EE">
        <w:rPr>
          <w:b/>
          <w:iCs/>
        </w:rPr>
        <w:t xml:space="preserve"> s</w:t>
      </w:r>
      <w:r w:rsidR="00DC4B99">
        <w:rPr>
          <w:b/>
          <w:iCs/>
        </w:rPr>
        <w:t> </w:t>
      </w:r>
      <w:r w:rsidR="00B876EE">
        <w:rPr>
          <w:b/>
          <w:iCs/>
        </w:rPr>
        <w:t>DPH</w:t>
      </w:r>
      <w:r w:rsidR="00DC4B99">
        <w:rPr>
          <w:b/>
          <w:iCs/>
        </w:rPr>
        <w:t xml:space="preserve"> </w:t>
      </w:r>
      <w:r w:rsidR="00887FDF" w:rsidRPr="00887FDF">
        <w:rPr>
          <w:bCs/>
          <w:iCs/>
        </w:rPr>
        <w:t>na</w:t>
      </w:r>
    </w:p>
    <w:p w14:paraId="1F4E61BA" w14:textId="1CE9ADCF" w:rsidR="00F85301" w:rsidRPr="00DC4B99" w:rsidRDefault="00887FDF" w:rsidP="00C32AF4">
      <w:pPr>
        <w:pStyle w:val="Zkladntext1"/>
        <w:spacing w:line="240" w:lineRule="auto"/>
        <w:jc w:val="both"/>
        <w:rPr>
          <w:bCs/>
          <w:szCs w:val="24"/>
        </w:rPr>
      </w:pPr>
      <w:r>
        <w:rPr>
          <w:b/>
          <w:iCs/>
        </w:rPr>
        <w:t xml:space="preserve">I etapa čerpání max. </w:t>
      </w:r>
      <w:r>
        <w:rPr>
          <w:b/>
          <w:iCs/>
          <w:u w:val="single"/>
        </w:rPr>
        <w:t>670 452,86</w:t>
      </w:r>
      <w:r w:rsidRPr="00387C86">
        <w:rPr>
          <w:b/>
          <w:iCs/>
          <w:u w:val="single"/>
        </w:rPr>
        <w:t>Kč</w:t>
      </w:r>
      <w:r>
        <w:rPr>
          <w:b/>
          <w:iCs/>
        </w:rPr>
        <w:t xml:space="preserve"> s DPH </w:t>
      </w:r>
      <w:r w:rsidR="00DC4B99" w:rsidRPr="00DC4B99">
        <w:rPr>
          <w:bCs/>
          <w:iCs/>
          <w:szCs w:val="24"/>
        </w:rPr>
        <w:t>a</w:t>
      </w:r>
      <w:r w:rsidR="00DC4B99">
        <w:rPr>
          <w:bCs/>
          <w:iCs/>
          <w:szCs w:val="24"/>
        </w:rPr>
        <w:t xml:space="preserve"> </w:t>
      </w:r>
      <w:r w:rsidR="002B60DE" w:rsidRPr="00DC4B99">
        <w:rPr>
          <w:bCs/>
          <w:szCs w:val="24"/>
        </w:rPr>
        <w:t>termínu</w:t>
      </w:r>
      <w:r w:rsidR="00DC4B99">
        <w:rPr>
          <w:bCs/>
          <w:szCs w:val="24"/>
        </w:rPr>
        <w:t xml:space="preserve"> </w:t>
      </w:r>
      <w:proofErr w:type="gramStart"/>
      <w:r w:rsidR="002B60DE" w:rsidRPr="00DC4B99">
        <w:rPr>
          <w:bCs/>
          <w:szCs w:val="24"/>
        </w:rPr>
        <w:t>plnění</w:t>
      </w:r>
      <w:proofErr w:type="gramEnd"/>
      <w:r w:rsidR="002B60DE" w:rsidRPr="00DC4B99">
        <w:rPr>
          <w:bCs/>
          <w:szCs w:val="24"/>
        </w:rPr>
        <w:t xml:space="preserve"> a to termín </w:t>
      </w:r>
      <w:r w:rsidR="009B4452" w:rsidRPr="00DC4B99">
        <w:rPr>
          <w:bCs/>
          <w:szCs w:val="24"/>
        </w:rPr>
        <w:t>dokončení</w:t>
      </w:r>
      <w:r w:rsidR="002B60DE" w:rsidRPr="00DC4B99">
        <w:rPr>
          <w:bCs/>
          <w:szCs w:val="24"/>
        </w:rPr>
        <w:t xml:space="preserve"> díla z</w:t>
      </w:r>
      <w:r w:rsidR="00DC4B99">
        <w:rPr>
          <w:bCs/>
          <w:szCs w:val="24"/>
        </w:rPr>
        <w:t xml:space="preserve"> </w:t>
      </w:r>
      <w:r w:rsidR="00DC4B99" w:rsidRPr="00DC4B99">
        <w:rPr>
          <w:b/>
          <w:bCs/>
        </w:rPr>
        <w:t>I etapa od 06.10.2025 do 23.11.2025</w:t>
      </w:r>
      <w:r w:rsidR="00DC4B99">
        <w:rPr>
          <w:b/>
          <w:bCs/>
        </w:rPr>
        <w:t xml:space="preserve"> </w:t>
      </w:r>
      <w:r w:rsidR="00DC4B99" w:rsidRPr="000F3674">
        <w:t>a</w:t>
      </w:r>
      <w:r w:rsidR="002B60DE" w:rsidRPr="00DC4B99">
        <w:rPr>
          <w:b/>
          <w:bCs/>
          <w:szCs w:val="24"/>
        </w:rPr>
        <w:t> </w:t>
      </w:r>
      <w:r w:rsidR="00DC4B99" w:rsidRPr="00DC4B99">
        <w:rPr>
          <w:b/>
          <w:bCs/>
        </w:rPr>
        <w:t>II etapa od 01.01.2026 do 31.12.2026</w:t>
      </w:r>
      <w:r w:rsidR="002B60DE" w:rsidRPr="00DC4B99">
        <w:rPr>
          <w:b/>
          <w:bCs/>
          <w:szCs w:val="24"/>
        </w:rPr>
        <w:t xml:space="preserve"> </w:t>
      </w:r>
      <w:r w:rsidR="002B60DE" w:rsidRPr="00887FDF">
        <w:rPr>
          <w:szCs w:val="24"/>
        </w:rPr>
        <w:t>na</w:t>
      </w:r>
      <w:r w:rsidR="00DC4B99" w:rsidRPr="00DC4B99">
        <w:rPr>
          <w:b/>
          <w:bCs/>
          <w:szCs w:val="24"/>
        </w:rPr>
        <w:t xml:space="preserve"> I a</w:t>
      </w:r>
      <w:r w:rsidR="00DC4B99">
        <w:rPr>
          <w:b/>
          <w:bCs/>
          <w:szCs w:val="24"/>
        </w:rPr>
        <w:t xml:space="preserve"> </w:t>
      </w:r>
      <w:r w:rsidR="00DC4B99" w:rsidRPr="00DC4B99">
        <w:rPr>
          <w:b/>
          <w:bCs/>
          <w:szCs w:val="24"/>
        </w:rPr>
        <w:t>II etapa do</w:t>
      </w:r>
      <w:r w:rsidR="00DC4B99">
        <w:rPr>
          <w:b/>
          <w:bCs/>
          <w:szCs w:val="24"/>
        </w:rPr>
        <w:t xml:space="preserve"> </w:t>
      </w:r>
      <w:r w:rsidR="001C2A1B">
        <w:rPr>
          <w:b/>
          <w:bCs/>
          <w:szCs w:val="24"/>
        </w:rPr>
        <w:t>10</w:t>
      </w:r>
      <w:r w:rsidR="00DC4B99">
        <w:rPr>
          <w:b/>
          <w:bCs/>
          <w:szCs w:val="24"/>
        </w:rPr>
        <w:t>.11.2025</w:t>
      </w:r>
      <w:r w:rsidR="00DC4B99" w:rsidRPr="00DC4B99">
        <w:rPr>
          <w:b/>
          <w:bCs/>
          <w:szCs w:val="24"/>
        </w:rPr>
        <w:t xml:space="preserve"> </w:t>
      </w:r>
      <w:r w:rsidR="009B4452" w:rsidRPr="00DC4B99">
        <w:rPr>
          <w:bCs/>
          <w:szCs w:val="24"/>
        </w:rPr>
        <w:t>z</w:t>
      </w:r>
      <w:r w:rsidR="00DC4B99">
        <w:rPr>
          <w:bCs/>
          <w:szCs w:val="24"/>
        </w:rPr>
        <w:t xml:space="preserve"> důvodu </w:t>
      </w:r>
      <w:r>
        <w:rPr>
          <w:bCs/>
          <w:szCs w:val="24"/>
        </w:rPr>
        <w:t>vzájemné dohody</w:t>
      </w:r>
      <w:r w:rsidR="006C300F" w:rsidRPr="00DC4B99">
        <w:rPr>
          <w:bCs/>
          <w:szCs w:val="24"/>
        </w:rPr>
        <w:t xml:space="preserve"> objednatele</w:t>
      </w:r>
      <w:r>
        <w:rPr>
          <w:bCs/>
          <w:szCs w:val="24"/>
        </w:rPr>
        <w:t xml:space="preserve"> a zhotovitele</w:t>
      </w:r>
      <w:r w:rsidR="009B4452" w:rsidRPr="00DC4B99">
        <w:rPr>
          <w:bCs/>
          <w:szCs w:val="24"/>
        </w:rPr>
        <w:t>.</w:t>
      </w:r>
    </w:p>
    <w:p w14:paraId="0730D9AE" w14:textId="50B1BE97" w:rsidR="00F85301" w:rsidRDefault="00F85301" w:rsidP="00F85301">
      <w:pPr>
        <w:jc w:val="both"/>
      </w:pPr>
    </w:p>
    <w:p w14:paraId="2D4CCAB5" w14:textId="1B2887BF" w:rsidR="00EC6D1D" w:rsidRDefault="00EC6D1D" w:rsidP="00F85301">
      <w:pPr>
        <w:jc w:val="both"/>
      </w:pPr>
    </w:p>
    <w:p w14:paraId="7CEC6846" w14:textId="77777777" w:rsidR="00C32AF4" w:rsidRDefault="00C32AF4" w:rsidP="00F85301">
      <w:pPr>
        <w:jc w:val="both"/>
      </w:pPr>
    </w:p>
    <w:p w14:paraId="37D20F8B" w14:textId="77777777" w:rsidR="005C4ABF" w:rsidRDefault="005C4ABF" w:rsidP="00F85301">
      <w:pPr>
        <w:jc w:val="both"/>
      </w:pPr>
    </w:p>
    <w:p w14:paraId="0D78D0F5" w14:textId="77777777" w:rsidR="005C4ABF" w:rsidRDefault="005C4ABF" w:rsidP="00F85301">
      <w:pPr>
        <w:jc w:val="both"/>
      </w:pPr>
    </w:p>
    <w:p w14:paraId="5D73A5C3" w14:textId="77777777" w:rsidR="00EC6D1D" w:rsidRPr="00BC55D9" w:rsidRDefault="00EC6D1D" w:rsidP="00F85301">
      <w:pPr>
        <w:jc w:val="both"/>
      </w:pPr>
    </w:p>
    <w:p w14:paraId="57925C4A" w14:textId="77777777" w:rsidR="000F3674" w:rsidRPr="00F84C1F" w:rsidRDefault="000F3674" w:rsidP="00C12DCB">
      <w:pPr>
        <w:pStyle w:val="Nadpis1"/>
        <w:numPr>
          <w:ilvl w:val="0"/>
          <w:numId w:val="1"/>
        </w:numPr>
        <w:tabs>
          <w:tab w:val="num" w:pos="284"/>
          <w:tab w:val="left" w:pos="708"/>
        </w:tabs>
        <w:ind w:left="0" w:firstLine="0"/>
        <w:jc w:val="center"/>
        <w:rPr>
          <w:sz w:val="28"/>
          <w:szCs w:val="28"/>
        </w:rPr>
      </w:pPr>
      <w:r w:rsidRPr="00F84C1F">
        <w:rPr>
          <w:sz w:val="28"/>
          <w:szCs w:val="28"/>
        </w:rPr>
        <w:t>CENA ZA DÍLO</w:t>
      </w:r>
    </w:p>
    <w:p w14:paraId="3011DD61" w14:textId="77777777" w:rsidR="002B60DE" w:rsidRPr="00FD51F7" w:rsidRDefault="002B60DE" w:rsidP="002B60DE"/>
    <w:p w14:paraId="21019145" w14:textId="380140DA" w:rsidR="000F3674" w:rsidRDefault="000F3674" w:rsidP="00C12DCB">
      <w:pPr>
        <w:pStyle w:val="Odstavecseseznamem"/>
        <w:numPr>
          <w:ilvl w:val="1"/>
          <w:numId w:val="1"/>
        </w:numPr>
        <w:ind w:hanging="1472"/>
        <w:rPr>
          <w:b/>
          <w:iCs/>
        </w:rPr>
      </w:pPr>
      <w:r w:rsidRPr="000F3674">
        <w:rPr>
          <w:b/>
          <w:iCs/>
        </w:rPr>
        <w:t xml:space="preserve">I etapa čerpání max. </w:t>
      </w:r>
      <w:r w:rsidRPr="000F3674">
        <w:rPr>
          <w:b/>
          <w:iCs/>
          <w:u w:val="single"/>
        </w:rPr>
        <w:t>670 452,86Kč</w:t>
      </w:r>
      <w:r w:rsidRPr="000F3674">
        <w:rPr>
          <w:b/>
          <w:iCs/>
        </w:rPr>
        <w:t xml:space="preserve"> s</w:t>
      </w:r>
      <w:r w:rsidR="00C12DCB">
        <w:rPr>
          <w:b/>
          <w:iCs/>
        </w:rPr>
        <w:t> </w:t>
      </w:r>
      <w:r w:rsidRPr="000F3674">
        <w:rPr>
          <w:b/>
          <w:iCs/>
        </w:rPr>
        <w:t>DPH</w:t>
      </w:r>
    </w:p>
    <w:p w14:paraId="1B535438" w14:textId="77777777" w:rsidR="00C12DCB" w:rsidRDefault="00C12DCB" w:rsidP="00C12DCB">
      <w:pPr>
        <w:pStyle w:val="Odstavecseseznamem"/>
        <w:ind w:left="3240"/>
        <w:rPr>
          <w:b/>
          <w:iCs/>
        </w:rPr>
      </w:pPr>
    </w:p>
    <w:p w14:paraId="2C6CEBF5" w14:textId="4108DE91" w:rsidR="000F3674" w:rsidRPr="00F84C1F" w:rsidRDefault="00C12DCB" w:rsidP="00C12DCB">
      <w:pPr>
        <w:pStyle w:val="Odstavecseseznamem"/>
        <w:numPr>
          <w:ilvl w:val="0"/>
          <w:numId w:val="1"/>
        </w:numPr>
        <w:tabs>
          <w:tab w:val="clear" w:pos="3272"/>
        </w:tabs>
        <w:ind w:left="709" w:hanging="709"/>
        <w:jc w:val="center"/>
        <w:rPr>
          <w:b/>
          <w:iCs/>
          <w:sz w:val="28"/>
          <w:szCs w:val="28"/>
        </w:rPr>
      </w:pPr>
      <w:r w:rsidRPr="00F84C1F">
        <w:rPr>
          <w:b/>
          <w:iCs/>
          <w:sz w:val="28"/>
          <w:szCs w:val="28"/>
        </w:rPr>
        <w:t>ČAS PLNĚNÍ</w:t>
      </w:r>
    </w:p>
    <w:p w14:paraId="5EED3A55" w14:textId="77777777" w:rsidR="00C12DCB" w:rsidRPr="000F3674" w:rsidRDefault="00C12DCB" w:rsidP="00C12DCB">
      <w:pPr>
        <w:pStyle w:val="Odstavecseseznamem"/>
        <w:ind w:left="3240"/>
        <w:rPr>
          <w:b/>
          <w:iCs/>
        </w:rPr>
      </w:pPr>
    </w:p>
    <w:p w14:paraId="3A615427" w14:textId="534E6E4D" w:rsidR="002B60DE" w:rsidRPr="00FD51F7" w:rsidRDefault="000F3674" w:rsidP="00C12DCB">
      <w:pPr>
        <w:pStyle w:val="Odstavecseseznamem"/>
        <w:numPr>
          <w:ilvl w:val="1"/>
          <w:numId w:val="1"/>
        </w:numPr>
        <w:ind w:hanging="1472"/>
      </w:pPr>
      <w:r w:rsidRPr="00DC4B99">
        <w:rPr>
          <w:b/>
          <w:bCs/>
        </w:rPr>
        <w:t>I a</w:t>
      </w:r>
      <w:r>
        <w:rPr>
          <w:b/>
          <w:bCs/>
        </w:rPr>
        <w:t xml:space="preserve"> </w:t>
      </w:r>
      <w:r w:rsidRPr="00DC4B99">
        <w:rPr>
          <w:b/>
          <w:bCs/>
        </w:rPr>
        <w:t>II etapa do</w:t>
      </w:r>
      <w:r>
        <w:rPr>
          <w:b/>
          <w:bCs/>
        </w:rPr>
        <w:t xml:space="preserve"> </w:t>
      </w:r>
      <w:r w:rsidR="001C2A1B">
        <w:rPr>
          <w:b/>
          <w:bCs/>
        </w:rPr>
        <w:t>10</w:t>
      </w:r>
      <w:r>
        <w:rPr>
          <w:b/>
          <w:bCs/>
        </w:rPr>
        <w:t>.11.2025</w:t>
      </w:r>
      <w:r w:rsidR="002B60DE" w:rsidRPr="00FD51F7">
        <w:tab/>
      </w:r>
    </w:p>
    <w:p w14:paraId="42E63DA6" w14:textId="77777777" w:rsidR="002B60DE" w:rsidRPr="00FD51F7" w:rsidRDefault="002B60DE" w:rsidP="002B60DE"/>
    <w:p w14:paraId="15D7EF36" w14:textId="616D44B7" w:rsidR="002B60DE" w:rsidRPr="00FD51F7" w:rsidRDefault="002B60DE" w:rsidP="00C12DCB">
      <w:r w:rsidRPr="00FD51F7">
        <w:t xml:space="preserve">2. </w:t>
      </w:r>
      <w:r w:rsidR="00C12DCB">
        <w:t xml:space="preserve"> </w:t>
      </w:r>
      <w:r w:rsidRPr="00FD51F7">
        <w:t xml:space="preserve">Zhotovitel provede dílo řádně a včas a vyzve objednatele k převzetí nejpozději 2 dny před termínem předání díla. Případné změny v termínech z důvodu podstatných nepředvídatelných překážek na straně objednatele nebo zhotovitele budou řešeny vzájemnou dohodou a písemným dodatkem ke smlouvě.  </w:t>
      </w:r>
    </w:p>
    <w:p w14:paraId="7CE9FB7E" w14:textId="37621326" w:rsidR="00C32AF4" w:rsidRDefault="00C32AF4" w:rsidP="00EC6D1D">
      <w:pPr>
        <w:ind w:firstLine="708"/>
        <w:jc w:val="both"/>
        <w:rPr>
          <w:b/>
        </w:rPr>
      </w:pPr>
    </w:p>
    <w:p w14:paraId="6163CEC9" w14:textId="77777777" w:rsidR="009165B0" w:rsidRDefault="009165B0" w:rsidP="00F85301">
      <w:pPr>
        <w:pStyle w:val="Nadpis7"/>
        <w:tabs>
          <w:tab w:val="decimal" w:pos="6840"/>
        </w:tabs>
        <w:ind w:firstLine="708"/>
        <w:rPr>
          <w:b/>
        </w:rPr>
      </w:pPr>
    </w:p>
    <w:p w14:paraId="4D00ED81" w14:textId="77777777" w:rsidR="009165B0" w:rsidRDefault="009165B0" w:rsidP="009165B0">
      <w:pPr>
        <w:jc w:val="both"/>
      </w:pPr>
    </w:p>
    <w:p w14:paraId="7318589B" w14:textId="537500A0" w:rsidR="00F85301" w:rsidRPr="00BC55D9" w:rsidRDefault="00982AE6" w:rsidP="00F85301">
      <w:pPr>
        <w:pStyle w:val="Nadpis7"/>
        <w:tabs>
          <w:tab w:val="decimal" w:pos="6840"/>
        </w:tabs>
        <w:ind w:firstLine="708"/>
        <w:rPr>
          <w:b/>
        </w:rPr>
      </w:pPr>
      <w:r>
        <w:rPr>
          <w:b/>
        </w:rPr>
        <w:t xml:space="preserve">     </w:t>
      </w:r>
      <w:r w:rsidR="00F85301" w:rsidRPr="00BC55D9">
        <w:rPr>
          <w:b/>
        </w:rPr>
        <w:tab/>
      </w:r>
    </w:p>
    <w:p w14:paraId="77D8C9D1" w14:textId="77777777" w:rsidR="007C0FBD" w:rsidRDefault="007C0FBD" w:rsidP="007C0FBD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OSTATNÍ UJEDNÁNÍ</w:t>
      </w:r>
    </w:p>
    <w:p w14:paraId="52C349DD" w14:textId="77777777" w:rsidR="007C0FBD" w:rsidRDefault="007C0FBD" w:rsidP="007C0FBD">
      <w:pPr>
        <w:jc w:val="both"/>
      </w:pPr>
    </w:p>
    <w:p w14:paraId="28F595B4" w14:textId="02359E69" w:rsidR="007C0FBD" w:rsidRDefault="007C0FBD" w:rsidP="007C0FBD">
      <w:pPr>
        <w:numPr>
          <w:ilvl w:val="12"/>
          <w:numId w:val="0"/>
        </w:numPr>
        <w:jc w:val="both"/>
        <w:rPr>
          <w:b/>
        </w:rPr>
      </w:pPr>
      <w:r>
        <w:t xml:space="preserve">1. Ostatní ujednání zůstávají v platnosti dle Smlouvy o dílo ze dne </w:t>
      </w:r>
      <w:r w:rsidR="00B876EE">
        <w:t>02.10</w:t>
      </w:r>
      <w:r w:rsidR="005C4ABF">
        <w:t>.202</w:t>
      </w:r>
      <w:r w:rsidR="006C300F">
        <w:t>5</w:t>
      </w:r>
      <w:r>
        <w:t>.</w:t>
      </w:r>
    </w:p>
    <w:p w14:paraId="707CDBE0" w14:textId="77777777" w:rsidR="007C0FBD" w:rsidRDefault="007C0FBD" w:rsidP="007C0FBD">
      <w:pPr>
        <w:jc w:val="both"/>
      </w:pPr>
      <w:r>
        <w:rPr>
          <w:color w:val="FF0000"/>
        </w:rPr>
        <w:tab/>
      </w:r>
    </w:p>
    <w:p w14:paraId="010C1724" w14:textId="55C35253" w:rsidR="007C0FBD" w:rsidRDefault="007C0FBD" w:rsidP="007C0FBD">
      <w:pPr>
        <w:jc w:val="both"/>
      </w:pPr>
      <w:r>
        <w:t xml:space="preserve">2. Smluvní strany prohlašují, že tento Dodatek č. </w:t>
      </w:r>
      <w:r w:rsidR="005C4ABF">
        <w:t>1</w:t>
      </w:r>
      <w:r>
        <w:t xml:space="preserve"> nebyl sepsán ve stavu tísně ani za jednostranně nevýhodných podmínek, což stvrzují svými podpisy. Dnem podpisu oběma smluvními stranami nabývá platnosti.</w:t>
      </w:r>
    </w:p>
    <w:p w14:paraId="47E06FCF" w14:textId="77777777" w:rsidR="007C0FBD" w:rsidRDefault="007C0FBD" w:rsidP="007C0FBD">
      <w:pPr>
        <w:jc w:val="both"/>
      </w:pPr>
    </w:p>
    <w:p w14:paraId="082E26BB" w14:textId="7DCFAC8C" w:rsidR="007C0FBD" w:rsidRDefault="007C0FBD" w:rsidP="007C0FBD">
      <w:pPr>
        <w:jc w:val="both"/>
      </w:pPr>
      <w:r>
        <w:t>3. Dodatek č. 1 obsahuje 2 strany textu a je vyhotoven ve dvou stejnopisech, z nichž obě strany obdrží po jednom.</w:t>
      </w:r>
    </w:p>
    <w:p w14:paraId="5424C78E" w14:textId="6E0A363B" w:rsidR="00F85301" w:rsidRDefault="00F85301" w:rsidP="00F85301">
      <w:pPr>
        <w:jc w:val="both"/>
      </w:pPr>
    </w:p>
    <w:p w14:paraId="18CF66F4" w14:textId="67AD594F" w:rsidR="007C0FBD" w:rsidRDefault="007C0FBD" w:rsidP="00F85301">
      <w:pPr>
        <w:jc w:val="both"/>
      </w:pPr>
    </w:p>
    <w:p w14:paraId="00480E29" w14:textId="77777777" w:rsidR="007C0FBD" w:rsidRPr="00BC55D9" w:rsidRDefault="007C0FBD" w:rsidP="00F85301">
      <w:pPr>
        <w:jc w:val="both"/>
      </w:pPr>
    </w:p>
    <w:p w14:paraId="22087B0A" w14:textId="6B7C1224" w:rsidR="00F85301" w:rsidRPr="00BC55D9" w:rsidRDefault="00F85301" w:rsidP="00F85301">
      <w:pPr>
        <w:jc w:val="both"/>
      </w:pPr>
      <w:r w:rsidRPr="00BC55D9">
        <w:t>V </w:t>
      </w:r>
      <w:r w:rsidR="007F38B5">
        <w:t>Trutnově</w:t>
      </w:r>
      <w:r w:rsidRPr="00BC55D9">
        <w:t xml:space="preserve"> dne </w:t>
      </w:r>
      <w:r w:rsidR="00E00AB6">
        <w:rPr>
          <w:sz w:val="22"/>
          <w:szCs w:val="22"/>
        </w:rPr>
        <w:t>07.11.2025</w:t>
      </w:r>
    </w:p>
    <w:p w14:paraId="3A64EA0D" w14:textId="77777777" w:rsidR="00F85301" w:rsidRPr="00BC55D9" w:rsidRDefault="00F85301" w:rsidP="00F85301">
      <w:pPr>
        <w:jc w:val="both"/>
      </w:pPr>
    </w:p>
    <w:p w14:paraId="4C73D022" w14:textId="77777777" w:rsidR="00F85301" w:rsidRDefault="00F85301" w:rsidP="00F85301">
      <w:pPr>
        <w:jc w:val="both"/>
      </w:pPr>
    </w:p>
    <w:p w14:paraId="46DABCB5" w14:textId="77777777" w:rsidR="00C434A6" w:rsidRPr="00BC55D9" w:rsidRDefault="00C434A6" w:rsidP="00F85301">
      <w:pPr>
        <w:jc w:val="both"/>
      </w:pPr>
    </w:p>
    <w:p w14:paraId="12049946" w14:textId="77777777" w:rsidR="00F85301" w:rsidRPr="00BC55D9" w:rsidRDefault="00F85301" w:rsidP="00F85301">
      <w:pPr>
        <w:jc w:val="both"/>
      </w:pPr>
    </w:p>
    <w:p w14:paraId="5C77BE9A" w14:textId="2E5D31BD" w:rsidR="00F85301" w:rsidRPr="00BC55D9" w:rsidRDefault="00F85301" w:rsidP="00F85301">
      <w:pPr>
        <w:jc w:val="both"/>
      </w:pPr>
      <w:r w:rsidRPr="00BC55D9">
        <w:t>______________________________</w:t>
      </w:r>
      <w:r w:rsidRPr="00BC55D9">
        <w:tab/>
      </w:r>
      <w:r w:rsidRPr="00BC55D9">
        <w:tab/>
        <w:t xml:space="preserve">     _______________________________</w:t>
      </w:r>
    </w:p>
    <w:p w14:paraId="2050715D" w14:textId="7F493393" w:rsidR="00624BDF" w:rsidRDefault="00F85301" w:rsidP="006D27BC">
      <w:pPr>
        <w:jc w:val="both"/>
      </w:pPr>
      <w:r w:rsidRPr="00BC55D9">
        <w:tab/>
      </w:r>
      <w:r w:rsidRPr="00BC55D9">
        <w:tab/>
        <w:t>Za objednatele</w:t>
      </w:r>
      <w:r w:rsidRPr="00BC55D9">
        <w:tab/>
      </w:r>
      <w:r w:rsidRPr="00BC55D9">
        <w:tab/>
      </w:r>
      <w:r w:rsidRPr="00BC55D9">
        <w:tab/>
      </w:r>
      <w:r w:rsidRPr="00BC55D9">
        <w:tab/>
      </w:r>
      <w:r w:rsidRPr="00BC55D9">
        <w:tab/>
        <w:t xml:space="preserve">     Za zhotovitele</w:t>
      </w:r>
    </w:p>
    <w:p w14:paraId="69A2B3D1" w14:textId="77777777" w:rsidR="004C7D93" w:rsidRDefault="004C7D93" w:rsidP="006D27BC">
      <w:pPr>
        <w:jc w:val="both"/>
      </w:pPr>
    </w:p>
    <w:p w14:paraId="28D2E8F5" w14:textId="77777777" w:rsidR="004C7D93" w:rsidRDefault="004C7D93" w:rsidP="006D27BC">
      <w:pPr>
        <w:jc w:val="both"/>
      </w:pPr>
    </w:p>
    <w:p w14:paraId="2FB147B3" w14:textId="77777777" w:rsidR="004C7D93" w:rsidRDefault="004C7D93" w:rsidP="006D27BC">
      <w:pPr>
        <w:jc w:val="both"/>
      </w:pPr>
    </w:p>
    <w:p w14:paraId="2420C659" w14:textId="77777777" w:rsidR="004C7D93" w:rsidRDefault="004C7D93" w:rsidP="006D27BC">
      <w:pPr>
        <w:jc w:val="both"/>
      </w:pPr>
    </w:p>
    <w:p w14:paraId="1B0E8FCE" w14:textId="77777777" w:rsidR="004C7D93" w:rsidRDefault="004C7D93" w:rsidP="006D27BC">
      <w:pPr>
        <w:jc w:val="both"/>
      </w:pPr>
    </w:p>
    <w:p w14:paraId="2226CDE4" w14:textId="77777777" w:rsidR="004C7D93" w:rsidRDefault="004C7D93" w:rsidP="006D27BC">
      <w:pPr>
        <w:jc w:val="both"/>
      </w:pPr>
    </w:p>
    <w:p w14:paraId="59D49225" w14:textId="77777777" w:rsidR="004C7D93" w:rsidRPr="00BC55D9" w:rsidRDefault="004C7D93" w:rsidP="006D27BC">
      <w:pPr>
        <w:jc w:val="both"/>
      </w:pPr>
    </w:p>
    <w:sectPr w:rsidR="004C7D93" w:rsidRPr="00BC55D9" w:rsidSect="00A604A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2A58" w14:textId="77777777" w:rsidR="00B32C9E" w:rsidRDefault="00B32C9E">
      <w:r>
        <w:separator/>
      </w:r>
    </w:p>
  </w:endnote>
  <w:endnote w:type="continuationSeparator" w:id="0">
    <w:p w14:paraId="5B56DCED" w14:textId="77777777" w:rsidR="00B32C9E" w:rsidRDefault="00B3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559C" w14:textId="77777777" w:rsidR="00D91C8E" w:rsidRDefault="001920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D72DA5" w14:textId="77777777" w:rsidR="00D91C8E" w:rsidRDefault="00D91C8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D725" w14:textId="77777777" w:rsidR="00D91C8E" w:rsidRDefault="001920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4C13">
      <w:rPr>
        <w:rStyle w:val="slostrnky"/>
        <w:noProof/>
      </w:rPr>
      <w:t>1</w:t>
    </w:r>
    <w:r>
      <w:rPr>
        <w:rStyle w:val="slostrnky"/>
      </w:rPr>
      <w:fldChar w:fldCharType="end"/>
    </w:r>
  </w:p>
  <w:p w14:paraId="5F42581E" w14:textId="77777777" w:rsidR="00D91C8E" w:rsidRDefault="00D91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8DE4" w14:textId="77777777" w:rsidR="00B32C9E" w:rsidRDefault="00B32C9E">
      <w:r>
        <w:separator/>
      </w:r>
    </w:p>
  </w:footnote>
  <w:footnote w:type="continuationSeparator" w:id="0">
    <w:p w14:paraId="4AB7A76A" w14:textId="77777777" w:rsidR="00B32C9E" w:rsidRDefault="00B3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7A59"/>
    <w:multiLevelType w:val="hybridMultilevel"/>
    <w:tmpl w:val="29C6EE28"/>
    <w:lvl w:ilvl="0" w:tplc="97D08274">
      <w:start w:val="3"/>
      <w:numFmt w:val="upperRoman"/>
      <w:lvlText w:val="%1."/>
      <w:lvlJc w:val="left"/>
      <w:pPr>
        <w:tabs>
          <w:tab w:val="num" w:pos="3272"/>
        </w:tabs>
        <w:ind w:left="3272" w:hanging="720"/>
      </w:pPr>
      <w:rPr>
        <w:b/>
      </w:rPr>
    </w:lvl>
    <w:lvl w:ilvl="1" w:tplc="2094114C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  <w:rPr>
        <w:b w:val="0"/>
        <w:bCs/>
      </w:rPr>
    </w:lvl>
    <w:lvl w:ilvl="2" w:tplc="0405001B">
      <w:start w:val="1"/>
      <w:numFmt w:val="decimal"/>
      <w:lvlText w:val="%3."/>
      <w:lvlJc w:val="left"/>
      <w:pPr>
        <w:tabs>
          <w:tab w:val="num" w:pos="2192"/>
        </w:tabs>
        <w:ind w:left="219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32"/>
        </w:tabs>
        <w:ind w:left="363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52"/>
        </w:tabs>
        <w:ind w:left="435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92"/>
        </w:tabs>
        <w:ind w:left="579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12"/>
        </w:tabs>
        <w:ind w:left="6512" w:hanging="360"/>
      </w:pPr>
    </w:lvl>
  </w:abstractNum>
  <w:abstractNum w:abstractNumId="1" w15:restartNumberingAfterBreak="0">
    <w:nsid w:val="6BF97282"/>
    <w:multiLevelType w:val="hybridMultilevel"/>
    <w:tmpl w:val="CA4A2D2A"/>
    <w:lvl w:ilvl="0" w:tplc="CD42D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642"/>
    <w:multiLevelType w:val="hybridMultilevel"/>
    <w:tmpl w:val="7ABE4BFA"/>
    <w:lvl w:ilvl="0" w:tplc="FFFFFFFF">
      <w:start w:val="5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36178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4181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08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A7"/>
    <w:rsid w:val="000073CC"/>
    <w:rsid w:val="0000776A"/>
    <w:rsid w:val="00051D28"/>
    <w:rsid w:val="00065B1E"/>
    <w:rsid w:val="000A05F1"/>
    <w:rsid w:val="000D4CA3"/>
    <w:rsid w:val="000D6E5C"/>
    <w:rsid w:val="000E54F2"/>
    <w:rsid w:val="000F3674"/>
    <w:rsid w:val="00105CDF"/>
    <w:rsid w:val="001122C3"/>
    <w:rsid w:val="00127D4D"/>
    <w:rsid w:val="00147A73"/>
    <w:rsid w:val="0015379E"/>
    <w:rsid w:val="00192060"/>
    <w:rsid w:val="001B574D"/>
    <w:rsid w:val="001C2A1B"/>
    <w:rsid w:val="001C3616"/>
    <w:rsid w:val="001E7E37"/>
    <w:rsid w:val="00212741"/>
    <w:rsid w:val="002224F0"/>
    <w:rsid w:val="00227197"/>
    <w:rsid w:val="0028653F"/>
    <w:rsid w:val="0029420C"/>
    <w:rsid w:val="002A6DFC"/>
    <w:rsid w:val="002B60DE"/>
    <w:rsid w:val="002D6563"/>
    <w:rsid w:val="002D6AF4"/>
    <w:rsid w:val="002E197C"/>
    <w:rsid w:val="0031063D"/>
    <w:rsid w:val="00313718"/>
    <w:rsid w:val="0034479D"/>
    <w:rsid w:val="00367E2D"/>
    <w:rsid w:val="00370490"/>
    <w:rsid w:val="003C6DAA"/>
    <w:rsid w:val="00414EBB"/>
    <w:rsid w:val="00467240"/>
    <w:rsid w:val="004A7CE5"/>
    <w:rsid w:val="004C7D93"/>
    <w:rsid w:val="004D20D2"/>
    <w:rsid w:val="004E5BFD"/>
    <w:rsid w:val="004F535D"/>
    <w:rsid w:val="004F6927"/>
    <w:rsid w:val="005309AD"/>
    <w:rsid w:val="005439E2"/>
    <w:rsid w:val="00584193"/>
    <w:rsid w:val="00592C8B"/>
    <w:rsid w:val="005B799B"/>
    <w:rsid w:val="005C4ABF"/>
    <w:rsid w:val="005C77FD"/>
    <w:rsid w:val="005E135A"/>
    <w:rsid w:val="005E24FB"/>
    <w:rsid w:val="005E5654"/>
    <w:rsid w:val="005F6D08"/>
    <w:rsid w:val="00605681"/>
    <w:rsid w:val="00615368"/>
    <w:rsid w:val="00624A42"/>
    <w:rsid w:val="00624BDF"/>
    <w:rsid w:val="006308A7"/>
    <w:rsid w:val="006405B5"/>
    <w:rsid w:val="006470BD"/>
    <w:rsid w:val="00662A9C"/>
    <w:rsid w:val="0067552D"/>
    <w:rsid w:val="006A078C"/>
    <w:rsid w:val="006C300F"/>
    <w:rsid w:val="006C4AF5"/>
    <w:rsid w:val="006C4C13"/>
    <w:rsid w:val="006D24EA"/>
    <w:rsid w:val="006D26E4"/>
    <w:rsid w:val="006D27BC"/>
    <w:rsid w:val="006D4D40"/>
    <w:rsid w:val="006F6B22"/>
    <w:rsid w:val="00794F38"/>
    <w:rsid w:val="007A6465"/>
    <w:rsid w:val="007B5FB3"/>
    <w:rsid w:val="007C0FBD"/>
    <w:rsid w:val="007C6FD5"/>
    <w:rsid w:val="007E11F2"/>
    <w:rsid w:val="007E260F"/>
    <w:rsid w:val="007E4D1C"/>
    <w:rsid w:val="007F38B5"/>
    <w:rsid w:val="00802935"/>
    <w:rsid w:val="008231DE"/>
    <w:rsid w:val="00826101"/>
    <w:rsid w:val="00830B1F"/>
    <w:rsid w:val="008370B6"/>
    <w:rsid w:val="008550C4"/>
    <w:rsid w:val="00867C77"/>
    <w:rsid w:val="00887FDF"/>
    <w:rsid w:val="0089382B"/>
    <w:rsid w:val="008C0FFF"/>
    <w:rsid w:val="008D049B"/>
    <w:rsid w:val="008F75CC"/>
    <w:rsid w:val="009165B0"/>
    <w:rsid w:val="00916D3E"/>
    <w:rsid w:val="00951EA7"/>
    <w:rsid w:val="00982AE6"/>
    <w:rsid w:val="00984DD1"/>
    <w:rsid w:val="009A77C4"/>
    <w:rsid w:val="009B4452"/>
    <w:rsid w:val="00A05DF9"/>
    <w:rsid w:val="00A13141"/>
    <w:rsid w:val="00A17493"/>
    <w:rsid w:val="00A23BBE"/>
    <w:rsid w:val="00A33D3A"/>
    <w:rsid w:val="00A35D83"/>
    <w:rsid w:val="00A538E0"/>
    <w:rsid w:val="00A55FB1"/>
    <w:rsid w:val="00A604AB"/>
    <w:rsid w:val="00A76848"/>
    <w:rsid w:val="00A91040"/>
    <w:rsid w:val="00A93FF8"/>
    <w:rsid w:val="00AB0BCE"/>
    <w:rsid w:val="00AE65B3"/>
    <w:rsid w:val="00AE7056"/>
    <w:rsid w:val="00B32586"/>
    <w:rsid w:val="00B32C9E"/>
    <w:rsid w:val="00B3498E"/>
    <w:rsid w:val="00B510F8"/>
    <w:rsid w:val="00B70EDF"/>
    <w:rsid w:val="00B876EE"/>
    <w:rsid w:val="00BA680B"/>
    <w:rsid w:val="00BB49C7"/>
    <w:rsid w:val="00BC55D9"/>
    <w:rsid w:val="00BD2FBB"/>
    <w:rsid w:val="00BD73D0"/>
    <w:rsid w:val="00C05EA7"/>
    <w:rsid w:val="00C07D93"/>
    <w:rsid w:val="00C12DCB"/>
    <w:rsid w:val="00C32AF4"/>
    <w:rsid w:val="00C434A6"/>
    <w:rsid w:val="00C74EA2"/>
    <w:rsid w:val="00C83B7E"/>
    <w:rsid w:val="00C952D2"/>
    <w:rsid w:val="00C95B75"/>
    <w:rsid w:val="00CA1ADD"/>
    <w:rsid w:val="00CA6FF6"/>
    <w:rsid w:val="00CC6961"/>
    <w:rsid w:val="00CD3F50"/>
    <w:rsid w:val="00D215E6"/>
    <w:rsid w:val="00D46ECE"/>
    <w:rsid w:val="00D56627"/>
    <w:rsid w:val="00D62392"/>
    <w:rsid w:val="00D71153"/>
    <w:rsid w:val="00D91C8E"/>
    <w:rsid w:val="00D94B97"/>
    <w:rsid w:val="00DA5A6E"/>
    <w:rsid w:val="00DB78F5"/>
    <w:rsid w:val="00DC4B99"/>
    <w:rsid w:val="00DD377A"/>
    <w:rsid w:val="00DF09D6"/>
    <w:rsid w:val="00E00AB6"/>
    <w:rsid w:val="00E236AA"/>
    <w:rsid w:val="00E652FD"/>
    <w:rsid w:val="00E73618"/>
    <w:rsid w:val="00E74125"/>
    <w:rsid w:val="00E8219A"/>
    <w:rsid w:val="00E90EEB"/>
    <w:rsid w:val="00EB4524"/>
    <w:rsid w:val="00EB5FC2"/>
    <w:rsid w:val="00EC6D1D"/>
    <w:rsid w:val="00ED4172"/>
    <w:rsid w:val="00F742F0"/>
    <w:rsid w:val="00F839F7"/>
    <w:rsid w:val="00F84C1F"/>
    <w:rsid w:val="00F8516B"/>
    <w:rsid w:val="00F85301"/>
    <w:rsid w:val="00F9038E"/>
    <w:rsid w:val="00F93E88"/>
    <w:rsid w:val="00FE7401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13B3"/>
  <w15:docId w15:val="{F25A02ED-29BF-4275-A9C2-314EC857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301"/>
    <w:pPr>
      <w:keepNext/>
      <w:numPr>
        <w:numId w:val="2"/>
      </w:numPr>
      <w:outlineLvl w:val="0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8530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3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85301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85301"/>
    <w:rPr>
      <w:rFonts w:ascii="Times New Roman" w:eastAsia="Times New Roman" w:hAnsi="Times New Roman" w:cs="Times New Roman"/>
      <w:sz w:val="60"/>
      <w:szCs w:val="20"/>
      <w:lang w:eastAsia="cs-CZ"/>
    </w:rPr>
  </w:style>
  <w:style w:type="paragraph" w:customStyle="1" w:styleId="Zkladntext21">
    <w:name w:val="Základní text 21"/>
    <w:basedOn w:val="Normln"/>
    <w:rsid w:val="00F85301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F85301"/>
    <w:pPr>
      <w:widowControl w:val="0"/>
      <w:suppressAutoHyphens/>
      <w:spacing w:line="288" w:lineRule="auto"/>
    </w:pPr>
    <w:rPr>
      <w:szCs w:val="20"/>
    </w:rPr>
  </w:style>
  <w:style w:type="paragraph" w:customStyle="1" w:styleId="WW-Nadpis">
    <w:name w:val="WW-Nadpis"/>
    <w:basedOn w:val="Zkladntext1"/>
    <w:next w:val="Odstavec"/>
    <w:rsid w:val="00F85301"/>
    <w:pPr>
      <w:spacing w:before="360" w:after="180"/>
    </w:pPr>
    <w:rPr>
      <w:sz w:val="40"/>
    </w:rPr>
  </w:style>
  <w:style w:type="paragraph" w:customStyle="1" w:styleId="Odstavec">
    <w:name w:val="Odstavec"/>
    <w:basedOn w:val="Zkladntext1"/>
    <w:rsid w:val="00F85301"/>
    <w:pPr>
      <w:spacing w:after="115"/>
      <w:ind w:firstLine="480"/>
    </w:pPr>
  </w:style>
  <w:style w:type="paragraph" w:styleId="Zpat">
    <w:name w:val="footer"/>
    <w:basedOn w:val="Normln"/>
    <w:link w:val="ZpatChar"/>
    <w:rsid w:val="00F85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8530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39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39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5439E2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7F38B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C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36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ares.gov.cz/ekonomicke-subjekty?ico=2527437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68D691D3F12439D62C0339AF53AD6" ma:contentTypeVersion="5" ma:contentTypeDescription="Create a new document." ma:contentTypeScope="" ma:versionID="fbc1a02a7fc152462f40a3f42646d8fd">
  <xsd:schema xmlns:xsd="http://www.w3.org/2001/XMLSchema" xmlns:xs="http://www.w3.org/2001/XMLSchema" xmlns:p="http://schemas.microsoft.com/office/2006/metadata/properties" xmlns:ns3="aceb1d3a-a2a3-4876-9cdf-a7267d4d58c5" targetNamespace="http://schemas.microsoft.com/office/2006/metadata/properties" ma:root="true" ma:fieldsID="f62c3bc671ebad68a25a1780b1019473" ns3:_="">
    <xsd:import namespace="aceb1d3a-a2a3-4876-9cdf-a7267d4d58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b1d3a-a2a3-4876-9cdf-a7267d4d5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81647-2783-4A2C-9083-C09821197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b1d3a-a2a3-4876-9cdf-a7267d4d5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74423-650E-4867-8284-6B1DCC2A3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9F70A-2352-4704-B1D7-49F43117539C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ceb1d3a-a2a3-4876-9cdf-a7267d4d58c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Gerhard Schmiedl</dc:creator>
  <cp:lastModifiedBy>Lada Lasíková</cp:lastModifiedBy>
  <cp:revision>2</cp:revision>
  <cp:lastPrinted>2024-12-03T07:02:00Z</cp:lastPrinted>
  <dcterms:created xsi:type="dcterms:W3CDTF">2025-11-07T09:49:00Z</dcterms:created>
  <dcterms:modified xsi:type="dcterms:W3CDTF">2025-11-07T09:49:00Z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0x010100F5F68D691D3F12439D62C0339AF53AD6</vt:lpwstr>
  </property>
</Properties>
</file>