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C6" w:rsidRDefault="009A7AE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9779000</wp:posOffset>
                </wp:positionV>
                <wp:extent cx="6376035" cy="0"/>
                <wp:effectExtent l="10795" t="6350" r="1397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9E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0.35pt;margin-top:770pt;width:502.0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030C6" w:rsidRDefault="009A7AEF">
      <w:pPr>
        <w:pStyle w:val="Heading220"/>
        <w:framePr w:wrap="none" w:vAnchor="page" w:hAnchor="page" w:x="9216" w:y="1017"/>
        <w:shd w:val="clear" w:color="auto" w:fill="auto"/>
      </w:pPr>
      <w:bookmarkStart w:id="0" w:name="bookmark0"/>
      <w:r>
        <w:t>OBJEDNÁVKA</w:t>
      </w:r>
      <w:bookmarkEnd w:id="0"/>
    </w:p>
    <w:p w:rsidR="00F030C6" w:rsidRDefault="009A7AEF">
      <w:pPr>
        <w:pStyle w:val="Bodytext20"/>
        <w:framePr w:w="3350" w:h="1787" w:hRule="exact" w:wrap="none" w:vAnchor="page" w:hAnchor="page" w:x="1037" w:y="1437"/>
        <w:shd w:val="clear" w:color="auto" w:fill="auto"/>
        <w:spacing w:after="413"/>
      </w:pPr>
      <w:r>
        <w:rPr>
          <w:rStyle w:val="Bodytext2Bold"/>
        </w:rPr>
        <w:t xml:space="preserve">Doklad </w:t>
      </w:r>
      <w:r>
        <w:t>OBJ - 67</w:t>
      </w:r>
    </w:p>
    <w:p w:rsidR="00F030C6" w:rsidRDefault="009A7AEF">
      <w:pPr>
        <w:pStyle w:val="Heading210"/>
        <w:framePr w:w="3350" w:h="1787" w:hRule="exact" w:wrap="none" w:vAnchor="page" w:hAnchor="page" w:x="1037" w:y="1437"/>
        <w:shd w:val="clear" w:color="auto" w:fill="auto"/>
        <w:spacing w:before="0" w:after="87"/>
      </w:pPr>
      <w:bookmarkStart w:id="1" w:name="bookmark1"/>
      <w:r>
        <w:t>ODBĚRATEL - fakturační adresa</w:t>
      </w:r>
      <w:bookmarkEnd w:id="1"/>
    </w:p>
    <w:p w:rsidR="00F030C6" w:rsidRDefault="009A7AEF">
      <w:pPr>
        <w:pStyle w:val="Bodytext20"/>
        <w:framePr w:w="3350" w:h="1787" w:hRule="exact" w:wrap="none" w:vAnchor="page" w:hAnchor="page" w:x="1037" w:y="1437"/>
        <w:shd w:val="clear" w:color="auto" w:fill="auto"/>
        <w:spacing w:after="183"/>
      </w:pPr>
      <w:r>
        <w:t>Centrum sociálních služeb Hrabyně</w:t>
      </w:r>
    </w:p>
    <w:p w:rsidR="00F030C6" w:rsidRDefault="009A7AEF">
      <w:pPr>
        <w:pStyle w:val="Bodytext20"/>
        <w:framePr w:w="3350" w:h="1787" w:hRule="exact" w:wrap="none" w:vAnchor="page" w:hAnchor="page" w:x="1037" w:y="1437"/>
        <w:shd w:val="clear" w:color="auto" w:fill="auto"/>
        <w:spacing w:after="0" w:line="178" w:lineRule="exact"/>
      </w:pPr>
      <w:r>
        <w:t>Hrabyně 3/202 747 67 Hrabyně Česká republika</w:t>
      </w:r>
    </w:p>
    <w:p w:rsidR="00F030C6" w:rsidRDefault="009A7AEF">
      <w:pPr>
        <w:pStyle w:val="Bodytext20"/>
        <w:framePr w:w="2746" w:h="837" w:hRule="exact" w:wrap="none" w:vAnchor="page" w:hAnchor="page" w:x="1037" w:y="3850"/>
        <w:shd w:val="clear" w:color="auto" w:fill="auto"/>
        <w:spacing w:after="149" w:line="226" w:lineRule="exact"/>
        <w:jc w:val="both"/>
      </w:pPr>
      <w:r>
        <w:rPr>
          <w:rStyle w:val="Bodytext2Bold"/>
        </w:rPr>
        <w:t xml:space="preserve">XČ </w:t>
      </w:r>
      <w:r>
        <w:t xml:space="preserve">70630551 </w:t>
      </w:r>
      <w:r>
        <w:rPr>
          <w:rStyle w:val="Bodytext2Bold"/>
        </w:rPr>
        <w:t xml:space="preserve">DIČ </w:t>
      </w:r>
      <w:r>
        <w:t>CZ70630551</w:t>
      </w:r>
      <w:r>
        <w:br/>
      </w:r>
      <w:r>
        <w:rPr>
          <w:rStyle w:val="Bodytext2Bold"/>
        </w:rPr>
        <w:t xml:space="preserve">Typ </w:t>
      </w:r>
      <w:r>
        <w:t>Příspěvková organizace</w:t>
      </w:r>
    </w:p>
    <w:p w:rsidR="00F030C6" w:rsidRDefault="009A7AEF">
      <w:pPr>
        <w:pStyle w:val="Heading110"/>
        <w:framePr w:w="2746" w:h="837" w:hRule="exact" w:wrap="none" w:vAnchor="page" w:hAnchor="page" w:x="1037" w:y="3850"/>
        <w:shd w:val="clear" w:color="auto" w:fill="auto"/>
        <w:spacing w:before="0"/>
        <w:ind w:right="1095"/>
      </w:pPr>
      <w:bookmarkStart w:id="2" w:name="bookmark2"/>
      <w:r>
        <w:t>ODBĚRATEL</w:t>
      </w:r>
      <w:bookmarkEnd w:id="2"/>
    </w:p>
    <w:p w:rsidR="00F030C6" w:rsidRDefault="009A7AEF">
      <w:pPr>
        <w:pStyle w:val="Bodytext40"/>
        <w:framePr w:wrap="none" w:vAnchor="page" w:hAnchor="page" w:x="4857" w:y="1744"/>
        <w:shd w:val="clear" w:color="auto" w:fill="auto"/>
      </w:pPr>
      <w:r>
        <w:t>HRABYNĚ</w:t>
      </w:r>
    </w:p>
    <w:p w:rsidR="00F030C6" w:rsidRDefault="009A7AEF">
      <w:pPr>
        <w:pStyle w:val="Bodytext30"/>
        <w:framePr w:wrap="none" w:vAnchor="page" w:hAnchor="page" w:x="2784" w:y="4468"/>
        <w:shd w:val="clear" w:color="auto" w:fill="auto"/>
        <w:spacing w:after="0"/>
      </w:pPr>
      <w:r>
        <w:t>dodací adresa</w:t>
      </w:r>
    </w:p>
    <w:p w:rsidR="00F030C6" w:rsidRDefault="009A7AEF">
      <w:pPr>
        <w:pStyle w:val="Bodytext20"/>
        <w:framePr w:w="1651" w:h="721" w:hRule="exact" w:wrap="none" w:vAnchor="page" w:hAnchor="page" w:x="1037" w:y="5095"/>
        <w:shd w:val="clear" w:color="auto" w:fill="auto"/>
        <w:spacing w:after="0"/>
      </w:pPr>
      <w:r>
        <w:t>Vyřizuje:</w:t>
      </w:r>
    </w:p>
    <w:p w:rsidR="00F030C6" w:rsidRDefault="009A7AEF">
      <w:pPr>
        <w:pStyle w:val="Bodytext20"/>
        <w:framePr w:w="1651" w:h="721" w:hRule="exact" w:wrap="none" w:vAnchor="page" w:hAnchor="page" w:x="1037" w:y="5095"/>
        <w:shd w:val="clear" w:color="auto" w:fill="auto"/>
        <w:spacing w:after="0" w:line="178" w:lineRule="exact"/>
      </w:pPr>
      <w:r>
        <w:t>Konečná Lenka</w:t>
      </w:r>
    </w:p>
    <w:p w:rsidR="00F030C6" w:rsidRDefault="009A7AEF">
      <w:pPr>
        <w:pStyle w:val="Bodytext20"/>
        <w:framePr w:w="1651" w:h="721" w:hRule="exact" w:wrap="none" w:vAnchor="page" w:hAnchor="page" w:x="1037" w:y="5095"/>
        <w:shd w:val="clear" w:color="auto" w:fill="auto"/>
        <w:spacing w:after="0" w:line="178" w:lineRule="exact"/>
      </w:pPr>
      <w:r>
        <w:t>te</w:t>
      </w:r>
    </w:p>
    <w:p w:rsidR="00F030C6" w:rsidRDefault="009A7AEF">
      <w:pPr>
        <w:pStyle w:val="Bodytext30"/>
        <w:framePr w:wrap="none" w:vAnchor="page" w:hAnchor="page" w:x="5885" w:y="1476"/>
        <w:shd w:val="clear" w:color="auto" w:fill="auto"/>
        <w:spacing w:after="0"/>
      </w:pPr>
      <w:r>
        <w:rPr>
          <w:rStyle w:val="Bodytext38ptNotBold"/>
        </w:rPr>
        <w:t xml:space="preserve">Číslo </w:t>
      </w:r>
      <w:r>
        <w:t>objednávky 67/2017S</w:t>
      </w:r>
    </w:p>
    <w:p w:rsidR="00F030C6" w:rsidRDefault="009A7AEF">
      <w:pPr>
        <w:pStyle w:val="Heading210"/>
        <w:framePr w:w="2976" w:h="1177" w:hRule="exact" w:wrap="none" w:vAnchor="page" w:hAnchor="page" w:x="5885" w:y="1956"/>
        <w:shd w:val="clear" w:color="auto" w:fill="auto"/>
        <w:spacing w:before="0" w:after="91"/>
      </w:pPr>
      <w:bookmarkStart w:id="3" w:name="bookmark3"/>
      <w:r>
        <w:t>DODAVATEL</w:t>
      </w:r>
      <w:bookmarkEnd w:id="3"/>
    </w:p>
    <w:p w:rsidR="00F030C6" w:rsidRDefault="009A7AEF">
      <w:pPr>
        <w:pStyle w:val="Heading310"/>
        <w:framePr w:w="2976" w:h="1177" w:hRule="exact" w:wrap="none" w:vAnchor="page" w:hAnchor="page" w:x="5885" w:y="1956"/>
        <w:shd w:val="clear" w:color="auto" w:fill="auto"/>
        <w:spacing w:before="0"/>
      </w:pPr>
      <w:bookmarkStart w:id="4" w:name="bookmark4"/>
      <w:r>
        <w:t>BONNO GASTRO SERVIS s.r.o. Husova 523</w:t>
      </w:r>
      <w:bookmarkEnd w:id="4"/>
    </w:p>
    <w:p w:rsidR="00F030C6" w:rsidRDefault="009A7AEF">
      <w:pPr>
        <w:pStyle w:val="Heading310"/>
        <w:framePr w:w="2976" w:h="1177" w:hRule="exact" w:wrap="none" w:vAnchor="page" w:hAnchor="page" w:x="5885" w:y="1956"/>
        <w:shd w:val="clear" w:color="auto" w:fill="auto"/>
        <w:spacing w:before="0"/>
      </w:pPr>
      <w:bookmarkStart w:id="5" w:name="bookmark5"/>
      <w:r>
        <w:t>370 21 České Budějovice Česká republika</w:t>
      </w:r>
      <w:bookmarkEnd w:id="5"/>
    </w:p>
    <w:p w:rsidR="00F030C6" w:rsidRDefault="009A7AEF">
      <w:pPr>
        <w:pStyle w:val="Heading410"/>
        <w:framePr w:wrap="none" w:vAnchor="page" w:hAnchor="page" w:x="5885" w:y="3866"/>
        <w:shd w:val="clear" w:color="auto" w:fill="auto"/>
        <w:ind w:firstLine="0"/>
      </w:pPr>
      <w:bookmarkStart w:id="6" w:name="bookmark6"/>
      <w:r>
        <w:t>IČ 26058103</w:t>
      </w:r>
      <w:bookmarkEnd w:id="6"/>
    </w:p>
    <w:p w:rsidR="00F030C6" w:rsidRDefault="009A7AEF">
      <w:pPr>
        <w:pStyle w:val="Bodytext20"/>
        <w:framePr w:wrap="none" w:vAnchor="page" w:hAnchor="page" w:x="7411" w:y="3876"/>
        <w:shd w:val="clear" w:color="auto" w:fill="auto"/>
        <w:spacing w:after="0"/>
      </w:pPr>
      <w:r>
        <w:rPr>
          <w:rStyle w:val="Bodytext2Bold"/>
        </w:rPr>
        <w:t xml:space="preserve">DIČ </w:t>
      </w:r>
      <w:r>
        <w:t>CZ26058103</w:t>
      </w:r>
    </w:p>
    <w:p w:rsidR="00F030C6" w:rsidRDefault="009A7AEF">
      <w:pPr>
        <w:pStyle w:val="Bodytext50"/>
        <w:framePr w:wrap="none" w:vAnchor="page" w:hAnchor="page" w:x="5885" w:y="4169"/>
        <w:shd w:val="clear" w:color="auto" w:fill="auto"/>
      </w:pPr>
      <w:r>
        <w:t>Datum vystavení</w:t>
      </w:r>
    </w:p>
    <w:p w:rsidR="00F030C6" w:rsidRDefault="009A7AEF">
      <w:pPr>
        <w:pStyle w:val="Heading410"/>
        <w:framePr w:w="1987" w:h="605" w:hRule="exact" w:wrap="none" w:vAnchor="page" w:hAnchor="page" w:x="7363" w:y="4061"/>
        <w:shd w:val="clear" w:color="auto" w:fill="auto"/>
        <w:spacing w:line="278" w:lineRule="exact"/>
        <w:ind w:left="880"/>
      </w:pPr>
      <w:bookmarkStart w:id="7" w:name="bookmark7"/>
      <w:r>
        <w:t xml:space="preserve">01.09.2017 </w:t>
      </w:r>
      <w:r>
        <w:rPr>
          <w:rStyle w:val="Heading4185pt"/>
          <w:b/>
          <w:bCs/>
        </w:rPr>
        <w:t xml:space="preserve">i </w:t>
      </w:r>
      <w:r>
        <w:t>Číslo jednací 1 Smlouva</w:t>
      </w:r>
      <w:bookmarkEnd w:id="7"/>
    </w:p>
    <w:p w:rsidR="00F030C6" w:rsidRDefault="009A7AEF">
      <w:pPr>
        <w:pStyle w:val="Heading420"/>
        <w:framePr w:w="2150" w:h="1395" w:hRule="exact" w:wrap="none" w:vAnchor="page" w:hAnchor="page" w:x="5885" w:y="4617"/>
        <w:shd w:val="clear" w:color="auto" w:fill="auto"/>
      </w:pPr>
      <w:bookmarkStart w:id="8" w:name="bookmark8"/>
      <w:r>
        <w:t>Požadujeme:</w:t>
      </w:r>
      <w:bookmarkEnd w:id="8"/>
    </w:p>
    <w:p w:rsidR="00F030C6" w:rsidRDefault="009A7AEF">
      <w:pPr>
        <w:pStyle w:val="Bodytext50"/>
        <w:framePr w:w="2150" w:h="1395" w:hRule="exact" w:wrap="none" w:vAnchor="page" w:hAnchor="page" w:x="5885" w:y="4617"/>
        <w:shd w:val="clear" w:color="auto" w:fill="auto"/>
        <w:spacing w:line="269" w:lineRule="exact"/>
        <w:ind w:right="940"/>
      </w:pPr>
      <w:r>
        <w:t>Termín dodání Způsob dopravy Způsob platby</w:t>
      </w:r>
    </w:p>
    <w:p w:rsidR="00F030C6" w:rsidRDefault="009A7AEF">
      <w:pPr>
        <w:pStyle w:val="Bodytext60"/>
        <w:framePr w:w="2150" w:h="1395" w:hRule="exact" w:wrap="none" w:vAnchor="page" w:hAnchor="page" w:x="5885" w:y="4617"/>
        <w:shd w:val="clear" w:color="auto" w:fill="auto"/>
        <w:tabs>
          <w:tab w:val="left" w:leader="dot" w:pos="14"/>
          <w:tab w:val="left" w:leader="dot" w:pos="1272"/>
          <w:tab w:val="left" w:leader="dot" w:pos="1464"/>
          <w:tab w:val="left" w:leader="dot" w:pos="2021"/>
          <w:tab w:val="left" w:leader="dot" w:pos="2045"/>
        </w:tabs>
      </w:pPr>
      <w:r>
        <w:tab/>
      </w:r>
      <w:r>
        <w:tab/>
        <w:t>.....j</w:t>
      </w:r>
      <w:r>
        <w:tab/>
      </w:r>
      <w:r>
        <w:tab/>
      </w:r>
      <w:r>
        <w:tab/>
      </w:r>
    </w:p>
    <w:p w:rsidR="00F030C6" w:rsidRDefault="009A7AEF">
      <w:pPr>
        <w:pStyle w:val="Bodytext50"/>
        <w:framePr w:w="2150" w:h="1395" w:hRule="exact" w:wrap="none" w:vAnchor="page" w:hAnchor="page" w:x="5885" w:y="4617"/>
        <w:shd w:val="clear" w:color="auto" w:fill="auto"/>
        <w:spacing w:line="190" w:lineRule="exact"/>
        <w:jc w:val="both"/>
      </w:pPr>
      <w:r>
        <w:t xml:space="preserve">Splatnost faktury </w:t>
      </w:r>
      <w:r>
        <w:rPr>
          <w:rStyle w:val="Bodytext585pt"/>
          <w:b/>
          <w:bCs/>
        </w:rPr>
        <w:t xml:space="preserve">j </w:t>
      </w:r>
      <w:r>
        <w:rPr>
          <w:rStyle w:val="Bodytext5NotBold"/>
        </w:rPr>
        <w:t>14 dnů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2290"/>
        <w:gridCol w:w="845"/>
        <w:gridCol w:w="1848"/>
        <w:gridCol w:w="1358"/>
        <w:gridCol w:w="1248"/>
      </w:tblGrid>
      <w:tr w:rsidR="00F030C6">
        <w:trPr>
          <w:trHeight w:hRule="exact" w:val="254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both"/>
            </w:pPr>
            <w:r>
              <w:rPr>
                <w:rStyle w:val="Bodytext21"/>
              </w:rPr>
              <w:t>Položka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left="1200"/>
            </w:pPr>
            <w:r>
              <w:rPr>
                <w:rStyle w:val="Bodytext21"/>
              </w:rPr>
              <w:t>Množství MJ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180"/>
              <w:jc w:val="right"/>
            </w:pPr>
            <w:r>
              <w:rPr>
                <w:rStyle w:val="Bodytext21"/>
              </w:rPr>
              <w:t>%DPH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540"/>
              <w:jc w:val="right"/>
            </w:pPr>
            <w:r>
              <w:rPr>
                <w:rStyle w:val="Bodytext21"/>
              </w:rPr>
              <w:t>Cena bez DPH/MJ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360"/>
              <w:jc w:val="right"/>
            </w:pPr>
            <w:r>
              <w:rPr>
                <w:rStyle w:val="Bodytext21"/>
              </w:rPr>
              <w:t>DPH/MJ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Celkem s DPH</w:t>
            </w:r>
          </w:p>
        </w:tc>
      </w:tr>
      <w:tr w:rsidR="00F030C6">
        <w:trPr>
          <w:trHeight w:hRule="exact" w:val="259"/>
        </w:trPr>
        <w:tc>
          <w:tcPr>
            <w:tcW w:w="23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both"/>
            </w:pPr>
            <w:r>
              <w:rPr>
                <w:rStyle w:val="Bodytext21"/>
              </w:rPr>
              <w:t>obuv zdravotní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left="1400"/>
            </w:pPr>
            <w:r>
              <w:rPr>
                <w:rStyle w:val="Bodytext21"/>
              </w:rPr>
              <w:t>47.00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220"/>
              <w:jc w:val="center"/>
            </w:pPr>
            <w:r>
              <w:rPr>
                <w:rStyle w:val="Bodytext21"/>
              </w:rPr>
              <w:t>0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540"/>
              <w:jc w:val="right"/>
            </w:pPr>
            <w:r>
              <w:rPr>
                <w:rStyle w:val="Bodytext21"/>
              </w:rPr>
              <w:t>700.59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36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32 927.73</w:t>
            </w:r>
          </w:p>
        </w:tc>
      </w:tr>
      <w:tr w:rsidR="00F030C6">
        <w:trPr>
          <w:trHeight w:hRule="exact" w:val="245"/>
        </w:trPr>
        <w:tc>
          <w:tcPr>
            <w:tcW w:w="23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both"/>
            </w:pPr>
            <w:r>
              <w:rPr>
                <w:rStyle w:val="Bodytext21"/>
              </w:rPr>
              <w:t>tričko viola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left="1400"/>
            </w:pPr>
            <w:r>
              <w:rPr>
                <w:rStyle w:val="Bodytext21"/>
              </w:rPr>
              <w:t>30.00 KS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220"/>
              <w:jc w:val="center"/>
            </w:pPr>
            <w:r>
              <w:rPr>
                <w:rStyle w:val="Bodytext21"/>
              </w:rPr>
              <w:t>0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540"/>
              <w:jc w:val="right"/>
            </w:pPr>
            <w:r>
              <w:rPr>
                <w:rStyle w:val="Bodytext21"/>
              </w:rPr>
              <w:t>277.09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36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8 312.70</w:t>
            </w:r>
          </w:p>
        </w:tc>
      </w:tr>
      <w:tr w:rsidR="00F030C6">
        <w:trPr>
          <w:trHeight w:hRule="exact" w:val="250"/>
        </w:trPr>
        <w:tc>
          <w:tcPr>
            <w:tcW w:w="23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both"/>
            </w:pPr>
            <w:r>
              <w:rPr>
                <w:rStyle w:val="Bodytext21"/>
              </w:rPr>
              <w:t>kalhoty Caprí 3/4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left="1480"/>
            </w:pPr>
            <w:r>
              <w:rPr>
                <w:rStyle w:val="Bodytext21"/>
              </w:rPr>
              <w:t>9.00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220"/>
              <w:jc w:val="center"/>
            </w:pPr>
            <w:r>
              <w:rPr>
                <w:rStyle w:val="Bodytext21"/>
              </w:rPr>
              <w:t>0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540"/>
              <w:jc w:val="right"/>
            </w:pPr>
            <w:r>
              <w:rPr>
                <w:rStyle w:val="Bodytext21"/>
              </w:rPr>
              <w:t>308.55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36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2 776.95</w:t>
            </w:r>
          </w:p>
        </w:tc>
      </w:tr>
      <w:tr w:rsidR="00F030C6">
        <w:trPr>
          <w:trHeight w:hRule="exact" w:val="211"/>
        </w:trPr>
        <w:tc>
          <w:tcPr>
            <w:tcW w:w="2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tabs>
                <w:tab w:val="left" w:pos="1646"/>
              </w:tabs>
              <w:spacing w:after="0"/>
              <w:jc w:val="both"/>
            </w:pPr>
            <w:r>
              <w:rPr>
                <w:rStyle w:val="Bodytext21"/>
              </w:rPr>
              <w:t xml:space="preserve">Tričko </w:t>
            </w:r>
            <w:r>
              <w:rPr>
                <w:rStyle w:val="Bodytext21"/>
                <w:lang w:val="en-US" w:eastAsia="en-US" w:bidi="en-US"/>
              </w:rPr>
              <w:t>Fiona</w:t>
            </w:r>
            <w:r>
              <w:rPr>
                <w:rStyle w:val="Bodytext21"/>
                <w:lang w:val="en-US" w:eastAsia="en-US" w:bidi="en-US"/>
              </w:rPr>
              <w:tab/>
            </w:r>
            <w:r>
              <w:rPr>
                <w:rStyle w:val="Bodytext21"/>
              </w:rPr>
              <w:t>/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left="1320"/>
            </w:pPr>
            <w:r>
              <w:rPr>
                <w:rStyle w:val="Bodytext21"/>
              </w:rPr>
              <w:t>120.00 KS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220"/>
              <w:jc w:val="center"/>
            </w:pPr>
            <w:r>
              <w:rPr>
                <w:rStyle w:val="Bodytext21"/>
              </w:rPr>
              <w:t>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540"/>
              <w:jc w:val="right"/>
            </w:pPr>
            <w:r>
              <w:rPr>
                <w:rStyle w:val="Bodytext21"/>
              </w:rPr>
              <w:t>277.09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ind w:right="360"/>
              <w:jc w:val="right"/>
            </w:pPr>
            <w:r>
              <w:rPr>
                <w:rStyle w:val="Bodytext21"/>
              </w:rPr>
              <w:t>0.00</w:t>
            </w: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0C6" w:rsidRDefault="009A7AEF">
            <w:pPr>
              <w:pStyle w:val="Bodytext20"/>
              <w:framePr w:w="9898" w:h="1219" w:wrap="none" w:vAnchor="page" w:hAnchor="page" w:x="1051" w:y="6089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33 250.80</w:t>
            </w:r>
          </w:p>
        </w:tc>
      </w:tr>
    </w:tbl>
    <w:p w:rsidR="00F030C6" w:rsidRDefault="009A7AEF">
      <w:pPr>
        <w:pStyle w:val="Heading410"/>
        <w:framePr w:w="1066" w:h="454" w:hRule="exact" w:wrap="none" w:vAnchor="page" w:hAnchor="page" w:x="1046" w:y="7413"/>
        <w:shd w:val="clear" w:color="auto" w:fill="auto"/>
        <w:spacing w:after="80"/>
        <w:ind w:firstLine="0"/>
      </w:pPr>
      <w:bookmarkStart w:id="9" w:name="bookmark9"/>
      <w:r>
        <w:t>Vystavil(a)</w:t>
      </w:r>
      <w:bookmarkEnd w:id="9"/>
    </w:p>
    <w:p w:rsidR="00F030C6" w:rsidRDefault="009A7AEF">
      <w:pPr>
        <w:pStyle w:val="Bodytext20"/>
        <w:framePr w:w="1066" w:h="454" w:hRule="exact" w:wrap="none" w:vAnchor="page" w:hAnchor="page" w:x="1046" w:y="7413"/>
        <w:shd w:val="clear" w:color="auto" w:fill="auto"/>
        <w:spacing w:after="0"/>
      </w:pPr>
      <w:r>
        <w:t>Lenka Konečná</w:t>
      </w:r>
    </w:p>
    <w:p w:rsidR="00F030C6" w:rsidRDefault="009A7AEF">
      <w:pPr>
        <w:pStyle w:val="Tablecaption10"/>
        <w:framePr w:wrap="none" w:vAnchor="page" w:hAnchor="page" w:x="6009" w:y="7438"/>
        <w:shd w:val="clear" w:color="auto" w:fill="auto"/>
      </w:pPr>
      <w:r>
        <w:t>Přibližná celková cena</w:t>
      </w:r>
    </w:p>
    <w:p w:rsidR="00F030C6" w:rsidRDefault="009A7AEF">
      <w:pPr>
        <w:pStyle w:val="Heading410"/>
        <w:framePr w:wrap="none" w:vAnchor="page" w:hAnchor="page" w:x="1056" w:y="8873"/>
        <w:shd w:val="clear" w:color="auto" w:fill="auto"/>
        <w:ind w:firstLine="0"/>
      </w:pPr>
      <w:bookmarkStart w:id="10" w:name="bookmark10"/>
      <w:r>
        <w:t>Razítko a podpis</w:t>
      </w:r>
      <w:bookmarkEnd w:id="10"/>
    </w:p>
    <w:p w:rsidR="00F030C6" w:rsidRDefault="0079228C">
      <w:pPr>
        <w:pStyle w:val="Bodytext80"/>
        <w:framePr w:wrap="none" w:vAnchor="page" w:hAnchor="page" w:x="2659" w:y="8790"/>
        <w:shd w:val="clear" w:color="auto" w:fill="auto"/>
        <w:tabs>
          <w:tab w:val="left" w:leader="dot" w:pos="1627"/>
          <w:tab w:val="left" w:leader="dot" w:pos="2045"/>
          <w:tab w:val="left" w:leader="dot" w:pos="3096"/>
          <w:tab w:val="left" w:leader="dot" w:pos="3125"/>
        </w:tabs>
        <w:ind w:left="1027" w:right="730"/>
      </w:pPr>
      <w:bdo w:val="ltr">
        <w:r w:rsidR="009A7AEF">
          <w:rPr>
            <w:rStyle w:val="Bodytext810ptNotItalic"/>
          </w:rPr>
          <w:tab/>
        </w:r>
        <w:r w:rsidR="009A7AEF">
          <w:rPr>
            <w:rStyle w:val="Bodytext810ptNotItalic"/>
          </w:rPr>
          <w:tab/>
        </w:r>
        <w:r w:rsidR="009A7AEF">
          <w:t>‬</w:t>
        </w:r>
        <w:r>
          <w:t>‬</w:t>
        </w:r>
      </w:bdo>
    </w:p>
    <w:p w:rsidR="00F030C6" w:rsidRDefault="009A7AEF">
      <w:pPr>
        <w:pStyle w:val="Tablecaption20"/>
        <w:framePr w:wrap="none" w:vAnchor="page" w:hAnchor="page" w:x="9696" w:y="7457"/>
        <w:shd w:val="clear" w:color="auto" w:fill="auto"/>
      </w:pPr>
      <w:r>
        <w:t>77 268.18 Kč</w:t>
      </w:r>
    </w:p>
    <w:p w:rsidR="00F030C6" w:rsidRDefault="009A7AEF">
      <w:pPr>
        <w:pStyle w:val="Bodytext20"/>
        <w:framePr w:w="9590" w:h="384" w:hRule="exact" w:wrap="none" w:vAnchor="page" w:hAnchor="page" w:x="1046" w:y="9166"/>
        <w:shd w:val="clear" w:color="auto" w:fill="auto"/>
        <w:spacing w:after="0" w:line="173" w:lineRule="exact"/>
        <w:jc w:val="both"/>
      </w:pPr>
      <w:r>
        <w:t>Prodávéjící tímto souhlasí bez výhrad s výš^íivedenou objednávkou a zavazuje se zboží dodat za podmínek v objednávce uvedených a na důkaz toho níže připojuje svůj podpis.</w:t>
      </w:r>
    </w:p>
    <w:p w:rsidR="00F030C6" w:rsidRDefault="009A7AEF">
      <w:pPr>
        <w:pStyle w:val="Bodytext20"/>
        <w:framePr w:wrap="none" w:vAnchor="page" w:hAnchor="page" w:x="1056" w:y="9684"/>
        <w:shd w:val="clear" w:color="auto" w:fill="auto"/>
        <w:spacing w:after="0"/>
      </w:pPr>
      <w:r>
        <w:t>Uveřejnění této objedná'</w:t>
      </w:r>
    </w:p>
    <w:p w:rsidR="00F030C6" w:rsidRDefault="00F030C6">
      <w:pPr>
        <w:framePr w:wrap="none" w:vAnchor="page" w:hAnchor="page" w:x="2601" w:y="9495"/>
      </w:pPr>
    </w:p>
    <w:p w:rsidR="00F030C6" w:rsidRDefault="009A7AEF">
      <w:pPr>
        <w:pStyle w:val="Bodytext20"/>
        <w:framePr w:wrap="none" w:vAnchor="page" w:hAnchor="page" w:x="4205" w:y="9674"/>
        <w:shd w:val="clear" w:color="auto" w:fill="auto"/>
        <w:spacing w:after="0"/>
      </w:pPr>
      <w:r>
        <w:t>zákona č. 340/2015 Sb. zajistí CSS Hrabyně.</w:t>
      </w:r>
    </w:p>
    <w:p w:rsidR="00F030C6" w:rsidRDefault="009A7AEF">
      <w:pPr>
        <w:pStyle w:val="Bodytext20"/>
        <w:framePr w:wrap="none" w:vAnchor="page" w:hAnchor="page" w:x="1056" w:y="10903"/>
        <w:shd w:val="clear" w:color="auto" w:fill="auto"/>
        <w:spacing w:after="0"/>
      </w:pPr>
      <w:r>
        <w:t>Za prodávajícího:</w:t>
      </w:r>
    </w:p>
    <w:p w:rsidR="00F030C6" w:rsidRDefault="009A7AEF" w:rsidP="001555BB">
      <w:pPr>
        <w:pStyle w:val="Heading420"/>
        <w:framePr w:w="2496" w:h="960" w:hRule="exact" w:wrap="none" w:vAnchor="page" w:hAnchor="page" w:x="2101" w:y="9826"/>
        <w:shd w:val="clear" w:color="auto" w:fill="auto"/>
        <w:spacing w:line="178" w:lineRule="exact"/>
      </w:pPr>
      <w:bookmarkStart w:id="11" w:name="bookmark11"/>
      <w:bookmarkStart w:id="12" w:name="_GoBack"/>
      <w:r>
        <w:t>BONNO GASTRO SERVIS s.r O</w:t>
      </w:r>
      <w:bookmarkEnd w:id="11"/>
    </w:p>
    <w:p w:rsidR="00F030C6" w:rsidRDefault="009A7AEF" w:rsidP="001555BB">
      <w:pPr>
        <w:pStyle w:val="Bodytext40"/>
        <w:framePr w:w="2496" w:h="960" w:hRule="exact" w:wrap="none" w:vAnchor="page" w:hAnchor="page" w:x="2101" w:y="9826"/>
        <w:shd w:val="clear" w:color="auto" w:fill="auto"/>
        <w:spacing w:line="144" w:lineRule="exact"/>
        <w:ind w:right="40"/>
        <w:jc w:val="center"/>
      </w:pPr>
      <w:r>
        <w:t>HUSOVA 523, 370 21 ČESKÉ BUDĚJOVICE</w:t>
      </w:r>
    </w:p>
    <w:p w:rsidR="00F030C6" w:rsidRDefault="009A7AEF" w:rsidP="001555BB">
      <w:pPr>
        <w:pStyle w:val="Bodytext40"/>
        <w:framePr w:w="2496" w:h="960" w:hRule="exact" w:wrap="none" w:vAnchor="page" w:hAnchor="page" w:x="2101" w:y="9826"/>
        <w:shd w:val="clear" w:color="auto" w:fill="auto"/>
        <w:spacing w:after="83" w:line="144" w:lineRule="exact"/>
        <w:ind w:right="480"/>
        <w:jc w:val="center"/>
      </w:pPr>
      <w:r>
        <w:t>IČ: 26058 103</w:t>
      </w:r>
      <w:r>
        <w:br/>
        <w:t>DIČ: CZ26058I03</w:t>
      </w:r>
    </w:p>
    <w:p w:rsidR="00F030C6" w:rsidRDefault="009A7AEF" w:rsidP="001555BB">
      <w:pPr>
        <w:pStyle w:val="Bodytext90"/>
        <w:framePr w:w="2496" w:h="960" w:hRule="exact" w:wrap="none" w:vAnchor="page" w:hAnchor="page" w:x="2101" w:y="9826"/>
        <w:shd w:val="clear" w:color="auto" w:fill="auto"/>
        <w:spacing w:before="0"/>
        <w:ind w:left="160"/>
      </w:pPr>
      <w:r>
        <w:rPr>
          <w:rStyle w:val="Bodytext91"/>
          <w:i/>
          <w:iCs/>
        </w:rPr>
        <w:t>t/u&gt; &lt;y&lt;tf</w:t>
      </w:r>
    </w:p>
    <w:bookmarkEnd w:id="12"/>
    <w:p w:rsidR="00F030C6" w:rsidRDefault="009A7AEF">
      <w:pPr>
        <w:pStyle w:val="Headerorfooter20"/>
        <w:framePr w:wrap="none" w:vAnchor="page" w:hAnchor="page" w:x="1003" w:y="15454"/>
        <w:shd w:val="clear" w:color="auto" w:fill="auto"/>
      </w:pPr>
      <w:r>
        <w:t>Číslo objednávky 67/2017S</w:t>
      </w:r>
    </w:p>
    <w:p w:rsidR="00F030C6" w:rsidRDefault="009A7AEF">
      <w:pPr>
        <w:pStyle w:val="Headerorfooter10"/>
        <w:framePr w:wrap="none" w:vAnchor="page" w:hAnchor="page" w:x="4949" w:y="15468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F030C6" w:rsidRDefault="009A7AEF">
      <w:pPr>
        <w:pStyle w:val="Headerorfooter30"/>
        <w:framePr w:wrap="none" w:vAnchor="page" w:hAnchor="page" w:x="10161" w:y="15507"/>
        <w:shd w:val="clear" w:color="auto" w:fill="auto"/>
      </w:pPr>
      <w:r>
        <w:t>Strana 1</w:t>
      </w:r>
    </w:p>
    <w:p w:rsidR="00F030C6" w:rsidRDefault="00F030C6">
      <w:pPr>
        <w:rPr>
          <w:sz w:val="2"/>
          <w:szCs w:val="2"/>
        </w:rPr>
      </w:pPr>
    </w:p>
    <w:sectPr w:rsidR="00F030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8C" w:rsidRDefault="0079228C">
      <w:r>
        <w:separator/>
      </w:r>
    </w:p>
  </w:endnote>
  <w:endnote w:type="continuationSeparator" w:id="0">
    <w:p w:rsidR="0079228C" w:rsidRDefault="0079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8C" w:rsidRDefault="0079228C"/>
  </w:footnote>
  <w:footnote w:type="continuationSeparator" w:id="0">
    <w:p w:rsidR="0079228C" w:rsidRDefault="007922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C6"/>
    <w:rsid w:val="001555BB"/>
    <w:rsid w:val="0079228C"/>
    <w:rsid w:val="009A7AEF"/>
    <w:rsid w:val="00CE523B"/>
    <w:rsid w:val="00F030C6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AD418-6F34-438A-A6F4-0B262D65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8ptNotBold">
    <w:name w:val="Body text|3 + 8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4185pt">
    <w:name w:val="Heading #4|1 + 8.5 pt"/>
    <w:basedOn w:val="Heading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42">
    <w:name w:val="Heading #4|2_"/>
    <w:basedOn w:val="Standardnpsmoodstavce"/>
    <w:link w:val="Heading4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85pt">
    <w:name w:val="Body text|5 + 8.5 pt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NotBold">
    <w:name w:val="Body text|5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9ptNotBold">
    <w:name w:val="Body text|7 + 9 pt;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810ptNotItalic">
    <w:name w:val="Body text|8 + 10 pt;Not Italic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89pt">
    <w:name w:val="Body text|8 + 9 pt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91">
    <w:name w:val="Body text|9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6975A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line="268" w:lineRule="exact"/>
      <w:outlineLvl w:val="1"/>
    </w:pPr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44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440" w:after="60"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120" w:line="190" w:lineRule="exact"/>
      <w:jc w:val="both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8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100" w:line="202" w:lineRule="exac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line="156" w:lineRule="exact"/>
      <w:ind w:hanging="880"/>
      <w:outlineLvl w:val="3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420">
    <w:name w:val="Heading #4|2"/>
    <w:basedOn w:val="Normln"/>
    <w:link w:val="Heading42"/>
    <w:pPr>
      <w:shd w:val="clear" w:color="auto" w:fill="FFFFFF"/>
      <w:spacing w:line="269" w:lineRule="exac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12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02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24" w:lineRule="exac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120" w:line="190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Chromá Petra</dc:creator>
  <cp:lastModifiedBy>Chromá Petra</cp:lastModifiedBy>
  <cp:revision>4</cp:revision>
  <dcterms:created xsi:type="dcterms:W3CDTF">2017-09-05T09:17:00Z</dcterms:created>
  <dcterms:modified xsi:type="dcterms:W3CDTF">2017-09-07T08:26:00Z</dcterms:modified>
</cp:coreProperties>
</file>