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B9F1" w14:textId="77777777" w:rsidR="00E40B13" w:rsidRDefault="00EA29DC">
      <w:pPr>
        <w:spacing w:after="0" w:line="259" w:lineRule="auto"/>
        <w:ind w:left="152" w:firstLine="0"/>
        <w:jc w:val="center"/>
      </w:pPr>
      <w:r>
        <w:rPr>
          <w:b/>
          <w:sz w:val="32"/>
        </w:rPr>
        <w:t xml:space="preserve"> </w:t>
      </w:r>
    </w:p>
    <w:p w14:paraId="4AA321C0" w14:textId="77777777" w:rsidR="00E40B13" w:rsidRDefault="00EA29DC">
      <w:pPr>
        <w:spacing w:after="0" w:line="259" w:lineRule="auto"/>
        <w:ind w:left="152" w:firstLine="0"/>
        <w:jc w:val="center"/>
      </w:pPr>
      <w:r>
        <w:rPr>
          <w:b/>
          <w:sz w:val="32"/>
        </w:rPr>
        <w:t xml:space="preserve"> </w:t>
      </w:r>
    </w:p>
    <w:p w14:paraId="6F529C5D" w14:textId="77777777" w:rsidR="00E40B13" w:rsidRDefault="00EA29DC">
      <w:pPr>
        <w:spacing w:after="0" w:line="259" w:lineRule="auto"/>
        <w:ind w:left="152" w:firstLine="0"/>
        <w:jc w:val="center"/>
      </w:pPr>
      <w:r>
        <w:rPr>
          <w:b/>
          <w:sz w:val="32"/>
        </w:rPr>
        <w:t xml:space="preserve"> </w:t>
      </w:r>
    </w:p>
    <w:p w14:paraId="4F457EEA" w14:textId="77777777" w:rsidR="00E40B13" w:rsidRDefault="00EA29DC">
      <w:pPr>
        <w:spacing w:after="0" w:line="259" w:lineRule="auto"/>
        <w:ind w:left="152" w:firstLine="0"/>
        <w:jc w:val="center"/>
      </w:pPr>
      <w:r>
        <w:rPr>
          <w:b/>
          <w:sz w:val="32"/>
        </w:rPr>
        <w:t xml:space="preserve"> </w:t>
      </w:r>
    </w:p>
    <w:p w14:paraId="3822BCD6" w14:textId="77777777" w:rsidR="00E40B13" w:rsidRDefault="00EA29DC">
      <w:pPr>
        <w:spacing w:after="6" w:line="259" w:lineRule="auto"/>
        <w:ind w:left="152" w:firstLine="0"/>
        <w:jc w:val="center"/>
      </w:pPr>
      <w:r>
        <w:rPr>
          <w:b/>
          <w:sz w:val="32"/>
        </w:rPr>
        <w:t xml:space="preserve"> </w:t>
      </w:r>
    </w:p>
    <w:p w14:paraId="27B331D0" w14:textId="77777777" w:rsidR="00E40B13" w:rsidRDefault="00EA29DC">
      <w:pPr>
        <w:spacing w:after="0" w:line="259" w:lineRule="auto"/>
        <w:ind w:left="84" w:right="2"/>
        <w:jc w:val="center"/>
      </w:pPr>
      <w:r>
        <w:rPr>
          <w:b/>
          <w:sz w:val="36"/>
        </w:rPr>
        <w:t xml:space="preserve">Pojistná smlouva  </w:t>
      </w:r>
    </w:p>
    <w:p w14:paraId="208ACAC3" w14:textId="77777777" w:rsidR="00E40B13" w:rsidRDefault="00EA29DC">
      <w:pPr>
        <w:spacing w:after="0" w:line="259" w:lineRule="auto"/>
        <w:ind w:left="84"/>
        <w:jc w:val="center"/>
      </w:pPr>
      <w:r>
        <w:rPr>
          <w:b/>
          <w:sz w:val="36"/>
        </w:rPr>
        <w:t xml:space="preserve">č. 0513776015 </w:t>
      </w:r>
    </w:p>
    <w:tbl>
      <w:tblPr>
        <w:tblStyle w:val="TableGrid"/>
        <w:tblW w:w="8858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5671"/>
      </w:tblGrid>
      <w:tr w:rsidR="00E40B13" w14:paraId="521B36A1" w14:textId="77777777">
        <w:trPr>
          <w:trHeight w:val="3217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7915849" w14:textId="77777777" w:rsidR="00E40B13" w:rsidRDefault="00EA29DC">
            <w:pPr>
              <w:spacing w:after="1119" w:line="259" w:lineRule="auto"/>
              <w:ind w:left="0" w:firstLine="0"/>
              <w:jc w:val="left"/>
            </w:pPr>
            <w:r>
              <w:rPr>
                <w:b/>
                <w:sz w:val="36"/>
              </w:rPr>
              <w:t xml:space="preserve"> </w:t>
            </w:r>
          </w:p>
          <w:p w14:paraId="6DF499E5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BC0DAEE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09BB64E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0AD79A5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A208854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D1AF31B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DED1E8F" w14:textId="77777777" w:rsidR="00E40B13" w:rsidRDefault="00EA29DC">
            <w:pPr>
              <w:spacing w:after="0" w:line="259" w:lineRule="auto"/>
              <w:ind w:left="1574" w:firstLine="0"/>
              <w:jc w:val="left"/>
            </w:pPr>
            <w:r>
              <w:rPr>
                <w:b/>
                <w:sz w:val="36"/>
              </w:rPr>
              <w:t xml:space="preserve"> </w:t>
            </w:r>
          </w:p>
          <w:p w14:paraId="0CBA464B" w14:textId="77777777" w:rsidR="00E40B13" w:rsidRDefault="00EA29DC">
            <w:pPr>
              <w:spacing w:after="0" w:line="259" w:lineRule="auto"/>
              <w:ind w:left="157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14:paraId="612765EA" w14:textId="77777777" w:rsidR="00E40B13" w:rsidRDefault="00EA29DC">
            <w:pPr>
              <w:spacing w:after="0" w:line="259" w:lineRule="auto"/>
              <w:ind w:left="1574" w:firstLine="0"/>
              <w:jc w:val="left"/>
            </w:pPr>
            <w:r>
              <w:t xml:space="preserve"> </w:t>
            </w:r>
          </w:p>
          <w:p w14:paraId="3F7DA477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uzav</w:t>
            </w:r>
            <w:r>
              <w:t>ř</w:t>
            </w:r>
            <w:r>
              <w:t xml:space="preserve">ená mezi smluvními stranami: </w:t>
            </w:r>
          </w:p>
        </w:tc>
      </w:tr>
      <w:tr w:rsidR="00E40B13" w14:paraId="3975995E" w14:textId="77777777">
        <w:trPr>
          <w:trHeight w:val="83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90BB0AD" w14:textId="77777777" w:rsidR="00E40B13" w:rsidRDefault="00EA29DC">
            <w:pPr>
              <w:tabs>
                <w:tab w:val="center" w:pos="102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Obchodní jméno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085D628" w14:textId="77777777" w:rsidR="00E40B13" w:rsidRDefault="00EA29DC">
            <w:pPr>
              <w:spacing w:after="0" w:line="259" w:lineRule="auto"/>
              <w:ind w:left="358" w:right="56" w:hanging="142"/>
            </w:pPr>
            <w:r>
              <w:t xml:space="preserve">: </w:t>
            </w:r>
            <w:r>
              <w:rPr>
                <w:b/>
                <w:sz w:val="28"/>
              </w:rPr>
              <w:t>Hasičská vzájemná pojišťovna, a.s.</w:t>
            </w:r>
            <w:r>
              <w:rPr>
                <w:b/>
              </w:rPr>
              <w:t>,</w:t>
            </w:r>
            <w:r>
              <w:t xml:space="preserve">  zapsaná v obchodním rejst</w:t>
            </w:r>
            <w:r>
              <w:t>ř</w:t>
            </w:r>
            <w:r>
              <w:t>íku vedeném M</w:t>
            </w:r>
            <w:r>
              <w:t>ě</w:t>
            </w:r>
            <w:r>
              <w:t xml:space="preserve">stským soudem v Praze, oddíl B, vložka 2742 </w:t>
            </w:r>
          </w:p>
        </w:tc>
      </w:tr>
      <w:tr w:rsidR="00E40B13" w14:paraId="3B2CEBA4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F898702" w14:textId="77777777" w:rsidR="00E40B13" w:rsidRDefault="00EA29DC">
            <w:pPr>
              <w:spacing w:after="0" w:line="259" w:lineRule="auto"/>
              <w:ind w:left="283" w:firstLine="0"/>
              <w:jc w:val="left"/>
            </w:pPr>
            <w:r>
              <w:t xml:space="preserve">sídlo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0A0D4C18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: Praha 2, </w:t>
            </w:r>
            <w:r>
              <w:t>Ř</w:t>
            </w:r>
            <w:r>
              <w:t xml:space="preserve">ímská 45, 120 00, </w:t>
            </w:r>
            <w:r>
              <w:t>Č</w:t>
            </w:r>
            <w:r>
              <w:t xml:space="preserve">eská republika </w:t>
            </w:r>
          </w:p>
        </w:tc>
      </w:tr>
      <w:tr w:rsidR="00E40B13" w14:paraId="64613DE7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558D1E3" w14:textId="77777777" w:rsidR="00E40B13" w:rsidRDefault="00EA29DC">
            <w:pPr>
              <w:tabs>
                <w:tab w:val="center" w:pos="393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>I</w:t>
            </w:r>
            <w:r>
              <w:t>Č</w:t>
            </w: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B78CD19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: 46973451 </w:t>
            </w:r>
          </w:p>
        </w:tc>
      </w:tr>
      <w:tr w:rsidR="00E40B13" w14:paraId="641FB004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190B0A5" w14:textId="77777777" w:rsidR="00E40B13" w:rsidRDefault="00EA29DC">
            <w:pPr>
              <w:tabs>
                <w:tab w:val="center" w:pos="663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zástupce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6D568BC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>: Bc. Milan Šim</w:t>
            </w:r>
            <w:r>
              <w:t>ů</w:t>
            </w:r>
            <w:r>
              <w:t>nek, odborný analytik pojišt</w:t>
            </w:r>
            <w:r>
              <w:t>ě</w:t>
            </w:r>
            <w:r>
              <w:t xml:space="preserve">ní </w:t>
            </w:r>
          </w:p>
        </w:tc>
      </w:tr>
      <w:tr w:rsidR="00E40B13" w14:paraId="2011B70E" w14:textId="77777777">
        <w:trPr>
          <w:trHeight w:val="252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EB065E1" w14:textId="77777777" w:rsidR="00E40B13" w:rsidRDefault="00EA29DC">
            <w:pPr>
              <w:tabs>
                <w:tab w:val="center" w:pos="103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bankovní spojení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041316B" w14:textId="18D0884A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>: xxxxxx</w:t>
            </w:r>
            <w:r>
              <w:t xml:space="preserve"> </w:t>
            </w:r>
          </w:p>
        </w:tc>
      </w:tr>
      <w:tr w:rsidR="00E40B13" w14:paraId="66048E06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2A85E1D" w14:textId="77777777" w:rsidR="00E40B13" w:rsidRDefault="00EA29DC">
            <w:pPr>
              <w:tabs>
                <w:tab w:val="center" w:pos="70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>č</w:t>
            </w:r>
            <w:r>
              <w:t>íslo ú</w:t>
            </w:r>
            <w:r>
              <w:t>č</w:t>
            </w:r>
            <w:r>
              <w:t xml:space="preserve">tu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02F6A0E" w14:textId="6C4FBB13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>: xxxxx</w:t>
            </w:r>
            <w:r>
              <w:t xml:space="preserve"> </w:t>
            </w:r>
          </w:p>
        </w:tc>
      </w:tr>
      <w:tr w:rsidR="00E40B13" w14:paraId="7D57FCF1" w14:textId="77777777">
        <w:trPr>
          <w:trHeight w:val="1009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7C96E98" w14:textId="77777777" w:rsidR="00E40B13" w:rsidRDefault="00EA29DC">
            <w:pPr>
              <w:spacing w:after="488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65A4A511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85D73EF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  (dále jen "pojistitel") </w:t>
            </w:r>
          </w:p>
          <w:p w14:paraId="34359435" w14:textId="77777777" w:rsidR="00E40B13" w:rsidRDefault="00EA29DC">
            <w:pPr>
              <w:spacing w:after="0" w:line="259" w:lineRule="auto"/>
              <w:ind w:left="1574" w:firstLine="0"/>
              <w:jc w:val="left"/>
            </w:pPr>
            <w:r>
              <w:rPr>
                <w:b/>
              </w:rPr>
              <w:t xml:space="preserve"> </w:t>
            </w:r>
          </w:p>
          <w:p w14:paraId="06837CD0" w14:textId="77777777" w:rsidR="00E40B13" w:rsidRDefault="00EA29DC">
            <w:pPr>
              <w:spacing w:after="0" w:line="259" w:lineRule="auto"/>
              <w:ind w:left="1519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E40B13" w14:paraId="3E046321" w14:textId="77777777">
        <w:trPr>
          <w:trHeight w:val="324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38FB166" w14:textId="77777777" w:rsidR="00E40B13" w:rsidRDefault="00EA29DC">
            <w:pPr>
              <w:spacing w:after="0" w:line="259" w:lineRule="auto"/>
              <w:ind w:left="139" w:firstLine="0"/>
              <w:jc w:val="left"/>
            </w:pPr>
            <w:r>
              <w:t xml:space="preserve"> Obchodní jméno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A9555AC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: </w:t>
            </w:r>
            <w:r>
              <w:rPr>
                <w:b/>
                <w:sz w:val="28"/>
              </w:rPr>
              <w:t xml:space="preserve">SPORTaS, s.r.o. </w:t>
            </w:r>
          </w:p>
        </w:tc>
      </w:tr>
      <w:tr w:rsidR="00E40B13" w14:paraId="5B935881" w14:textId="77777777">
        <w:trPr>
          <w:trHeight w:val="254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95BB2F1" w14:textId="77777777" w:rsidR="00E40B13" w:rsidRDefault="00EA29DC">
            <w:pPr>
              <w:spacing w:after="0" w:line="259" w:lineRule="auto"/>
              <w:ind w:left="283" w:firstLine="0"/>
              <w:jc w:val="left"/>
            </w:pPr>
            <w:r>
              <w:t xml:space="preserve">sídlo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DECAC1A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: Jiráskova 413, Horní Litvínov, 436 01 Litvínov </w:t>
            </w:r>
          </w:p>
        </w:tc>
      </w:tr>
      <w:tr w:rsidR="00E40B13" w14:paraId="75CB9B1A" w14:textId="77777777">
        <w:trPr>
          <w:trHeight w:val="252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EB73EC1" w14:textId="77777777" w:rsidR="00E40B13" w:rsidRDefault="00EA29DC">
            <w:pPr>
              <w:tabs>
                <w:tab w:val="center" w:pos="393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>I</w:t>
            </w:r>
            <w:r>
              <w:t>Č</w:t>
            </w: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6EF4F8D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: 25005430 </w:t>
            </w:r>
          </w:p>
        </w:tc>
      </w:tr>
      <w:tr w:rsidR="00E40B13" w14:paraId="37EBBE7C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F0A2E35" w14:textId="77777777" w:rsidR="00E40B13" w:rsidRDefault="00EA29DC">
            <w:pPr>
              <w:spacing w:after="0" w:line="259" w:lineRule="auto"/>
              <w:ind w:left="139" w:firstLine="0"/>
              <w:jc w:val="left"/>
            </w:pPr>
            <w:r>
              <w:t xml:space="preserve"> zástupce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49B612C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: Ing. Petr Vopat, jednatel </w:t>
            </w:r>
          </w:p>
        </w:tc>
      </w:tr>
      <w:tr w:rsidR="00E40B13" w14:paraId="1044C215" w14:textId="77777777">
        <w:trPr>
          <w:trHeight w:val="502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9F76B4B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3DC0AB1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B92F81A" w14:textId="77777777" w:rsidR="00E40B13" w:rsidRDefault="00EA29DC">
            <w:pPr>
              <w:spacing w:after="0" w:line="259" w:lineRule="auto"/>
              <w:ind w:left="216" w:firstLine="0"/>
              <w:jc w:val="left"/>
            </w:pPr>
            <w:r>
              <w:t xml:space="preserve">  (dále jen "pojistník") </w:t>
            </w:r>
          </w:p>
        </w:tc>
      </w:tr>
    </w:tbl>
    <w:p w14:paraId="38D661CB" w14:textId="77777777" w:rsidR="00E40B13" w:rsidRDefault="00EA29DC">
      <w:pPr>
        <w:spacing w:after="96" w:line="259" w:lineRule="auto"/>
        <w:ind w:left="127" w:firstLine="0"/>
        <w:jc w:val="center"/>
      </w:pPr>
      <w:r>
        <w:rPr>
          <w:b/>
          <w:i/>
        </w:rPr>
        <w:t xml:space="preserve"> </w:t>
      </w:r>
    </w:p>
    <w:p w14:paraId="13726B23" w14:textId="77777777" w:rsidR="00E40B13" w:rsidRDefault="00EA29DC">
      <w:pPr>
        <w:spacing w:after="96" w:line="259" w:lineRule="auto"/>
        <w:ind w:left="127" w:firstLine="0"/>
        <w:jc w:val="center"/>
      </w:pPr>
      <w:r>
        <w:rPr>
          <w:b/>
          <w:i/>
        </w:rPr>
        <w:t xml:space="preserve"> </w:t>
      </w:r>
    </w:p>
    <w:p w14:paraId="2784CEA5" w14:textId="77777777" w:rsidR="00E40B13" w:rsidRDefault="00EA29DC">
      <w:pPr>
        <w:spacing w:after="98" w:line="259" w:lineRule="auto"/>
        <w:ind w:left="77" w:firstLine="0"/>
        <w:jc w:val="left"/>
      </w:pPr>
      <w:r>
        <w:t xml:space="preserve"> </w:t>
      </w:r>
    </w:p>
    <w:p w14:paraId="2CF85ADF" w14:textId="77777777" w:rsidR="00E40B13" w:rsidRDefault="00EA29DC">
      <w:pPr>
        <w:spacing w:after="96" w:line="259" w:lineRule="auto"/>
        <w:ind w:left="77" w:firstLine="0"/>
        <w:jc w:val="left"/>
      </w:pPr>
      <w:r>
        <w:t xml:space="preserve"> </w:t>
      </w:r>
    </w:p>
    <w:p w14:paraId="4EC2E910" w14:textId="77777777" w:rsidR="00E40B13" w:rsidRDefault="00EA29DC">
      <w:pPr>
        <w:spacing w:after="98" w:line="259" w:lineRule="auto"/>
        <w:ind w:left="77" w:firstLine="0"/>
        <w:jc w:val="left"/>
      </w:pPr>
      <w:r>
        <w:t xml:space="preserve"> </w:t>
      </w:r>
    </w:p>
    <w:p w14:paraId="2673F2AA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49313428" w14:textId="77777777" w:rsidR="00E40B13" w:rsidRDefault="00EA29DC">
      <w:pPr>
        <w:spacing w:after="1" w:line="259" w:lineRule="auto"/>
        <w:ind w:left="85" w:right="1"/>
        <w:jc w:val="center"/>
      </w:pPr>
      <w:r>
        <w:rPr>
          <w:b/>
        </w:rPr>
        <w:t xml:space="preserve">Článek I. </w:t>
      </w:r>
    </w:p>
    <w:p w14:paraId="7FAAB88C" w14:textId="77777777" w:rsidR="00E40B13" w:rsidRDefault="00EA29DC">
      <w:pPr>
        <w:spacing w:after="120" w:line="259" w:lineRule="auto"/>
        <w:ind w:left="85" w:right="1"/>
        <w:jc w:val="center"/>
      </w:pPr>
      <w:r>
        <w:rPr>
          <w:b/>
        </w:rPr>
        <w:t xml:space="preserve">ÚVODNÍ USTANOVENÍ </w:t>
      </w:r>
    </w:p>
    <w:p w14:paraId="5376C0C7" w14:textId="77777777" w:rsidR="00E40B13" w:rsidRDefault="00EA29DC">
      <w:pPr>
        <w:numPr>
          <w:ilvl w:val="0"/>
          <w:numId w:val="1"/>
        </w:numPr>
        <w:spacing w:after="134"/>
        <w:ind w:hanging="360"/>
      </w:pPr>
      <w:r>
        <w:lastRenderedPageBreak/>
        <w:t>Pojišt</w:t>
      </w:r>
      <w:r>
        <w:t>ě</w:t>
      </w:r>
      <w:r>
        <w:t xml:space="preserve">ní se </w:t>
      </w:r>
      <w:r>
        <w:t>ř</w:t>
      </w:r>
      <w:r>
        <w:t>ídí platnými právními p</w:t>
      </w:r>
      <w:r>
        <w:t>ř</w:t>
      </w:r>
      <w:r>
        <w:t>edpisy a dále všeobecnými pojistnými podmínkami pojistitele (dále jen „VPP“) a smluvními ujednáními uvedenými u jednotlivých pojišt</w:t>
      </w:r>
      <w:r>
        <w:t>ě</w:t>
      </w:r>
      <w:r>
        <w:t>ní (dále jen „SU“), které jsou sou</w:t>
      </w:r>
      <w:r>
        <w:t>č</w:t>
      </w:r>
      <w:r>
        <w:t xml:space="preserve">ástí této smlouvy. </w:t>
      </w:r>
    </w:p>
    <w:p w14:paraId="0DCE7E1E" w14:textId="77777777" w:rsidR="00E40B13" w:rsidRDefault="00EA29DC">
      <w:pPr>
        <w:numPr>
          <w:ilvl w:val="0"/>
          <w:numId w:val="1"/>
        </w:numPr>
        <w:spacing w:after="136"/>
        <w:ind w:hanging="360"/>
      </w:pPr>
      <w:r>
        <w:t>Tato pojistná smlouva je sjednána prost</w:t>
      </w:r>
      <w:r>
        <w:t>ř</w:t>
      </w:r>
      <w:r>
        <w:t>ednictvím pojiš</w:t>
      </w:r>
      <w:r>
        <w:t>ť</w:t>
      </w:r>
      <w:r>
        <w:t>ovacího maklé</w:t>
      </w:r>
      <w:r>
        <w:t>ř</w:t>
      </w:r>
      <w:r>
        <w:t xml:space="preserve">e </w:t>
      </w:r>
      <w:r>
        <w:rPr>
          <w:b/>
        </w:rPr>
        <w:t>RENOMIA, a. s.; IČ: 48391301; Holandská 874/8, Štýřice, 639 00 Brno</w:t>
      </w:r>
      <w:r>
        <w:t>. Pojistník pov</w:t>
      </w:r>
      <w:r>
        <w:t>ěř</w:t>
      </w:r>
      <w:r>
        <w:t>uje pojiš</w:t>
      </w:r>
      <w:r>
        <w:t>ť</w:t>
      </w:r>
      <w:r>
        <w:t>ovacího maklé</w:t>
      </w:r>
      <w:r>
        <w:t>ř</w:t>
      </w:r>
      <w:r>
        <w:t xml:space="preserve">e vedením, </w:t>
      </w:r>
      <w:r>
        <w:t>ř</w:t>
      </w:r>
      <w:r>
        <w:t>ízením a zpracováním jeho pojistného zájmu. Obchodní styk a veškeré úkony, které se budou týkat této pojistné smlouvy, budou provád</w:t>
      </w:r>
      <w:r>
        <w:t>ě</w:t>
      </w:r>
      <w:r>
        <w:t>ny výhradn</w:t>
      </w:r>
      <w:r>
        <w:t>ě</w:t>
      </w:r>
      <w:r>
        <w:t xml:space="preserve"> prost</w:t>
      </w:r>
      <w:r>
        <w:t>ř</w:t>
      </w:r>
      <w:r>
        <w:t>ednictvím tohoto zplnomocn</w:t>
      </w:r>
      <w:r>
        <w:t>ě</w:t>
      </w:r>
      <w:r>
        <w:t>ného maklé</w:t>
      </w:r>
      <w:r>
        <w:t>ř</w:t>
      </w:r>
      <w:r>
        <w:t>e, který je jedin</w:t>
      </w:r>
      <w:r>
        <w:t>ě</w:t>
      </w:r>
      <w:r>
        <w:t xml:space="preserve"> oprávn</w:t>
      </w:r>
      <w:r>
        <w:t>ě</w:t>
      </w:r>
      <w:r>
        <w:t>n p</w:t>
      </w:r>
      <w:r>
        <w:t>ř</w:t>
      </w:r>
      <w:r>
        <w:t>ijímat smluvn</w:t>
      </w:r>
      <w:r>
        <w:t>ě</w:t>
      </w:r>
      <w:r>
        <w:t xml:space="preserve"> závazná oznámení, prohlášení a rozhodnutí smluvních partner</w:t>
      </w:r>
      <w:r>
        <w:t>ů</w:t>
      </w:r>
      <w:r>
        <w:t>. Smluvn</w:t>
      </w:r>
      <w:r>
        <w:t>ě</w:t>
      </w:r>
      <w:r>
        <w:t xml:space="preserve"> závazná opat</w:t>
      </w:r>
      <w:r>
        <w:t>ř</w:t>
      </w:r>
      <w:r>
        <w:t>ení p</w:t>
      </w:r>
      <w:r>
        <w:t>ř</w:t>
      </w:r>
      <w:r>
        <w:t>edávaná mezi smluvními stranami jsou platná okamžikem jejich doru</w:t>
      </w:r>
      <w:r>
        <w:t>č</w:t>
      </w:r>
      <w:r>
        <w:t>ení zplnomocn</w:t>
      </w:r>
      <w:r>
        <w:t>ě</w:t>
      </w:r>
      <w:r>
        <w:t>nému maklé</w:t>
      </w:r>
      <w:r>
        <w:t>ř</w:t>
      </w:r>
      <w:r>
        <w:t xml:space="preserve">i. </w:t>
      </w:r>
    </w:p>
    <w:p w14:paraId="45C906FC" w14:textId="77777777" w:rsidR="00E40B13" w:rsidRDefault="00EA29DC">
      <w:pPr>
        <w:numPr>
          <w:ilvl w:val="0"/>
          <w:numId w:val="1"/>
        </w:numPr>
        <w:spacing w:after="133"/>
        <w:ind w:hanging="360"/>
      </w:pPr>
      <w:r>
        <w:t>Pojistitel se tímto zavazuje zachovat sazby pojistného uvedené v nabídce po celou dobu platnosti a ú</w:t>
      </w:r>
      <w:r>
        <w:t>č</w:t>
      </w:r>
      <w:r>
        <w:t xml:space="preserve">innsti této pojistné smlouvy. </w:t>
      </w:r>
    </w:p>
    <w:p w14:paraId="4C1DD354" w14:textId="77777777" w:rsidR="00E40B13" w:rsidRDefault="00EA29DC">
      <w:pPr>
        <w:numPr>
          <w:ilvl w:val="0"/>
          <w:numId w:val="1"/>
        </w:numPr>
        <w:spacing w:after="133"/>
        <w:ind w:hanging="360"/>
      </w:pPr>
      <w:r>
        <w:t>Pojišt</w:t>
      </w:r>
      <w:r>
        <w:t>ě</w:t>
      </w:r>
      <w:r>
        <w:t>ní všech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 se sjednává na novou cenu, pokud není v textaci této pojistné smlouvy uvedeno jinak. </w:t>
      </w:r>
    </w:p>
    <w:p w14:paraId="2F4118EE" w14:textId="77777777" w:rsidR="00E40B13" w:rsidRDefault="00EA29DC">
      <w:pPr>
        <w:numPr>
          <w:ilvl w:val="0"/>
          <w:numId w:val="1"/>
        </w:numPr>
        <w:spacing w:after="133"/>
        <w:ind w:hanging="360"/>
      </w:pPr>
      <w:r>
        <w:t>Pojišt</w:t>
      </w:r>
      <w:r>
        <w:t>ě</w:t>
      </w:r>
      <w:r>
        <w:t xml:space="preserve">ným je z titulu této pojistné smlouvy pojistník. </w:t>
      </w:r>
    </w:p>
    <w:p w14:paraId="6F662D03" w14:textId="77777777" w:rsidR="00E40B13" w:rsidRDefault="00EA29DC">
      <w:pPr>
        <w:numPr>
          <w:ilvl w:val="0"/>
          <w:numId w:val="1"/>
        </w:numPr>
        <w:ind w:hanging="360"/>
      </w:pPr>
      <w:r>
        <w:t>Místem pojišt</w:t>
      </w:r>
      <w:r>
        <w:t>ě</w:t>
      </w:r>
      <w:r>
        <w:t>ní majetku je katastrální území m</w:t>
      </w:r>
      <w:r>
        <w:t>ě</w:t>
      </w:r>
      <w:r>
        <w:t>sta Litvínov (vztahuje se i na všechna místa na území m</w:t>
      </w:r>
      <w:r>
        <w:t>ě</w:t>
      </w:r>
      <w:r>
        <w:t>sta Litvínov a p</w:t>
      </w:r>
      <w:r>
        <w:t>ř</w:t>
      </w:r>
      <w:r>
        <w:t>ilehlých obcí, v</w:t>
      </w:r>
      <w:r>
        <w:t>č</w:t>
      </w:r>
      <w:r>
        <w:t>etn</w:t>
      </w:r>
      <w:r>
        <w:t>ě</w:t>
      </w:r>
      <w:r>
        <w:t xml:space="preserve"> míst, které pojišt</w:t>
      </w:r>
      <w:r>
        <w:t>ě</w:t>
      </w:r>
      <w:r>
        <w:t>né subjekty oprávn</w:t>
      </w:r>
      <w:r>
        <w:t>ě</w:t>
      </w:r>
      <w:r>
        <w:t>n</w:t>
      </w:r>
      <w:r>
        <w:t>ě</w:t>
      </w:r>
      <w:r>
        <w:t xml:space="preserve"> užívají a vlastní). Místem pojišt</w:t>
      </w:r>
      <w:r>
        <w:t>ě</w:t>
      </w:r>
      <w:r>
        <w:t>ní pro p</w:t>
      </w:r>
      <w:r>
        <w:t>ř</w:t>
      </w:r>
      <w:r>
        <w:t>edm</w:t>
      </w:r>
      <w:r>
        <w:t>ě</w:t>
      </w:r>
      <w:r>
        <w:t>ty pojišt</w:t>
      </w:r>
      <w:r>
        <w:t>ě</w:t>
      </w:r>
      <w:r>
        <w:t>né zahrnuté v rámci elektronických (resp. obecn</w:t>
      </w:r>
      <w:r>
        <w:t>ě</w:t>
      </w:r>
      <w:r>
        <w:t xml:space="preserve"> technických) pojistných nebezpe</w:t>
      </w:r>
      <w:r>
        <w:t>č</w:t>
      </w:r>
      <w:r>
        <w:t xml:space="preserve">í je území Evropy. </w:t>
      </w:r>
    </w:p>
    <w:p w14:paraId="3DD9C207" w14:textId="77777777" w:rsidR="00E40B13" w:rsidRDefault="00EA29DC">
      <w:pPr>
        <w:spacing w:after="590"/>
        <w:ind w:left="444"/>
      </w:pPr>
      <w:r>
        <w:t>Místem pojišt</w:t>
      </w:r>
      <w:r>
        <w:t>ě</w:t>
      </w:r>
      <w:r>
        <w:t>ní odpov</w:t>
      </w:r>
      <w:r>
        <w:t>ě</w:t>
      </w:r>
      <w:r>
        <w:t xml:space="preserve">dnosti je území Evropy. </w:t>
      </w:r>
    </w:p>
    <w:p w14:paraId="65F55CC9" w14:textId="77777777" w:rsidR="00E40B13" w:rsidRDefault="00EA29DC">
      <w:pPr>
        <w:spacing w:after="1" w:line="259" w:lineRule="auto"/>
        <w:ind w:left="85" w:right="3"/>
        <w:jc w:val="center"/>
      </w:pPr>
      <w:r>
        <w:rPr>
          <w:b/>
        </w:rPr>
        <w:t xml:space="preserve">Článek II. </w:t>
      </w:r>
    </w:p>
    <w:p w14:paraId="10F5677C" w14:textId="77777777" w:rsidR="00E40B13" w:rsidRDefault="00EA29DC">
      <w:pPr>
        <w:spacing w:after="119" w:line="259" w:lineRule="auto"/>
        <w:ind w:left="85" w:right="1"/>
        <w:jc w:val="center"/>
      </w:pPr>
      <w:r>
        <w:rPr>
          <w:b/>
        </w:rPr>
        <w:t xml:space="preserve">ROZSAH POJIŠTĚNÍ </w:t>
      </w:r>
    </w:p>
    <w:p w14:paraId="318FB912" w14:textId="77777777" w:rsidR="00E40B13" w:rsidRDefault="00EA29DC">
      <w:pPr>
        <w:pStyle w:val="Nadpis1"/>
        <w:ind w:left="345" w:hanging="283"/>
      </w:pPr>
      <w:r>
        <w:t>Pojišt</w:t>
      </w:r>
      <w:r>
        <w:t>ě</w:t>
      </w:r>
      <w:r>
        <w:t>ní majetku All Risk</w:t>
      </w:r>
      <w:r>
        <w:rPr>
          <w:sz w:val="22"/>
          <w:u w:val="none"/>
        </w:rPr>
        <w:t xml:space="preserve"> </w:t>
      </w:r>
    </w:p>
    <w:p w14:paraId="71BBA3C7" w14:textId="77777777" w:rsidR="00E40B13" w:rsidRDefault="00EA29DC">
      <w:pPr>
        <w:spacing w:after="109"/>
        <w:ind w:left="72"/>
      </w:pPr>
      <w:r>
        <w:t>Živelní pojišt</w:t>
      </w:r>
      <w:r>
        <w:t>ě</w:t>
      </w:r>
      <w:r>
        <w:t xml:space="preserve">ní je upraveno VPP – obecná </w:t>
      </w:r>
      <w:r>
        <w:t>č</w:t>
      </w:r>
      <w:r>
        <w:t>ást pro škodové pojišt</w:t>
      </w:r>
      <w:r>
        <w:t>ě</w:t>
      </w:r>
      <w:r>
        <w:t>ní T.</w:t>
      </w:r>
      <w:r>
        <w:t>č</w:t>
      </w:r>
      <w:r>
        <w:t>.: NP/01/2024, SU pro pojišt</w:t>
      </w:r>
      <w:r>
        <w:t>ě</w:t>
      </w:r>
      <w:r>
        <w:t>ní staveb T.</w:t>
      </w:r>
      <w:r>
        <w:t>č</w:t>
      </w:r>
      <w:r>
        <w:t>.: NP/08/2005, SU pro pojišt</w:t>
      </w:r>
      <w:r>
        <w:t>ě</w:t>
      </w:r>
      <w:r>
        <w:t>ní movitých v</w:t>
      </w:r>
      <w:r>
        <w:t>ě</w:t>
      </w:r>
      <w:r>
        <w:t>cí T.</w:t>
      </w:r>
      <w:r>
        <w:t>č</w:t>
      </w:r>
      <w:r>
        <w:t>.: NP/09/2005, doložkou All Risk k uvedeným SU a Limity pojistného pln</w:t>
      </w:r>
      <w:r>
        <w:t>ě</w:t>
      </w:r>
      <w:r>
        <w:t>ní a podmínky zabezpe</w:t>
      </w:r>
      <w:r>
        <w:t>č</w:t>
      </w:r>
      <w:r>
        <w:t>ení movitých v</w:t>
      </w:r>
      <w:r>
        <w:t>ě</w:t>
      </w:r>
      <w:r>
        <w:t>cí pro p</w:t>
      </w:r>
      <w:r>
        <w:t>ř</w:t>
      </w:r>
      <w:r>
        <w:t>ípady odcizení T.</w:t>
      </w:r>
      <w:r>
        <w:t>č</w:t>
      </w:r>
      <w:r>
        <w:t xml:space="preserve">.: ÚNP/9/99. </w:t>
      </w:r>
    </w:p>
    <w:p w14:paraId="46870AFE" w14:textId="77777777" w:rsidR="00E40B13" w:rsidRDefault="00EA29DC">
      <w:pPr>
        <w:spacing w:after="118"/>
        <w:ind w:left="72"/>
      </w:pPr>
      <w:r>
        <w:t>Pojišt</w:t>
      </w:r>
      <w:r>
        <w:t>ě</w:t>
      </w:r>
      <w:r>
        <w:t xml:space="preserve">ní se sjednává v rozsahu </w:t>
      </w:r>
      <w:r>
        <w:t>č</w:t>
      </w:r>
      <w:r>
        <w:t>l. 2 (Rozsah pojišt</w:t>
      </w:r>
      <w:r>
        <w:t>ě</w:t>
      </w:r>
      <w:r>
        <w:t>ní) doložky All Risk, tj. allriskové pojišt</w:t>
      </w:r>
      <w:r>
        <w:t>ě</w:t>
      </w:r>
      <w:r>
        <w:t>ní v</w:t>
      </w:r>
      <w:r>
        <w:t>č</w:t>
      </w:r>
      <w:r>
        <w:t>. odcizení a vandalismu (zjišt</w:t>
      </w:r>
      <w:r>
        <w:t>ě</w:t>
      </w:r>
      <w:r>
        <w:t>ný i nezjišt</w:t>
      </w:r>
      <w:r>
        <w:t>ě</w:t>
      </w:r>
      <w:r>
        <w:t xml:space="preserve">ný pachatel). </w:t>
      </w:r>
    </w:p>
    <w:p w14:paraId="45BD9C4C" w14:textId="77777777" w:rsidR="00E40B13" w:rsidRDefault="00EA29DC">
      <w:pPr>
        <w:spacing w:after="137"/>
        <w:ind w:left="72"/>
      </w:pPr>
      <w:r>
        <w:t>Pro jednotlivá pojistná nebezpe</w:t>
      </w:r>
      <w:r>
        <w:t>č</w:t>
      </w:r>
      <w:r>
        <w:t>í/p</w:t>
      </w:r>
      <w:r>
        <w:t>ř</w:t>
      </w:r>
      <w:r>
        <w:t>edm</w:t>
      </w:r>
      <w:r>
        <w:t>ě</w:t>
      </w:r>
      <w:r>
        <w:t>ty pojišt</w:t>
      </w:r>
      <w:r>
        <w:t>ě</w:t>
      </w:r>
      <w:r>
        <w:t>ní se sjednávají následující ro</w:t>
      </w:r>
      <w:r>
        <w:t>č</w:t>
      </w:r>
      <w:r>
        <w:t xml:space="preserve">ní </w:t>
      </w:r>
      <w:r>
        <w:rPr>
          <w:b/>
        </w:rPr>
        <w:t>limity pojistného plnění</w:t>
      </w:r>
      <w:r>
        <w:t xml:space="preserve">: </w:t>
      </w:r>
    </w:p>
    <w:p w14:paraId="1621EA47" w14:textId="77777777" w:rsidR="00E40B13" w:rsidRDefault="00EA29DC">
      <w:pPr>
        <w:numPr>
          <w:ilvl w:val="0"/>
          <w:numId w:val="2"/>
        </w:numPr>
        <w:ind w:hanging="206"/>
      </w:pPr>
      <w:r>
        <w:t xml:space="preserve">FLEXA = do výše pojistných </w:t>
      </w:r>
      <w:r>
        <w:t>č</w:t>
      </w:r>
      <w:r>
        <w:t xml:space="preserve">ástek, </w:t>
      </w:r>
    </w:p>
    <w:p w14:paraId="2E255107" w14:textId="77777777" w:rsidR="00E40B13" w:rsidRDefault="00EA29DC">
      <w:pPr>
        <w:numPr>
          <w:ilvl w:val="0"/>
          <w:numId w:val="2"/>
        </w:numPr>
        <w:ind w:hanging="206"/>
      </w:pPr>
      <w:r>
        <w:t>all risk = 30.000.000 K</w:t>
      </w:r>
      <w:r>
        <w:t>č</w:t>
      </w:r>
      <w:r>
        <w:t xml:space="preserve">, </w:t>
      </w:r>
    </w:p>
    <w:p w14:paraId="68A24BF6" w14:textId="77777777" w:rsidR="00E40B13" w:rsidRDefault="00EA29DC">
      <w:pPr>
        <w:numPr>
          <w:ilvl w:val="0"/>
          <w:numId w:val="2"/>
        </w:numPr>
        <w:ind w:hanging="206"/>
      </w:pPr>
      <w:r>
        <w:t>voda nebo topné médium vytékající z vodovodních za</w:t>
      </w:r>
      <w:r>
        <w:t>ř</w:t>
      </w:r>
      <w:r>
        <w:t>ízení v</w:t>
      </w:r>
      <w:r>
        <w:t>č</w:t>
      </w:r>
      <w:r>
        <w:t>. zp</w:t>
      </w:r>
      <w:r>
        <w:t>ě</w:t>
      </w:r>
      <w:r>
        <w:t>tného vystoupání vody z kanalizace a p</w:t>
      </w:r>
      <w:r>
        <w:t>ř</w:t>
      </w:r>
      <w:r>
        <w:t xml:space="preserve">etlaku </w:t>
      </w:r>
      <w:r>
        <w:t>č</w:t>
      </w:r>
      <w:r>
        <w:t>i zamrznutí = 4.000.000 K</w:t>
      </w:r>
      <w:r>
        <w:t>č</w:t>
      </w:r>
      <w:r>
        <w:t xml:space="preserve">, </w:t>
      </w:r>
    </w:p>
    <w:p w14:paraId="35491514" w14:textId="77777777" w:rsidR="00E40B13" w:rsidRDefault="00EA29DC">
      <w:pPr>
        <w:numPr>
          <w:ilvl w:val="0"/>
          <w:numId w:val="2"/>
        </w:numPr>
        <w:ind w:hanging="206"/>
      </w:pPr>
      <w:r>
        <w:t>povode</w:t>
      </w:r>
      <w:r>
        <w:t>ň</w:t>
      </w:r>
      <w:r>
        <w:t>, záplava v</w:t>
      </w:r>
      <w:r>
        <w:t>č</w:t>
      </w:r>
      <w:r>
        <w:t>. zp</w:t>
      </w:r>
      <w:r>
        <w:t>ě</w:t>
      </w:r>
      <w:r>
        <w:t>tného vystoupání vody z kanalizace = 30.000.000 K</w:t>
      </w:r>
      <w:r>
        <w:t>č</w:t>
      </w:r>
      <w:r>
        <w:t>, -</w:t>
      </w:r>
      <w:r>
        <w:rPr>
          <w:rFonts w:ascii="Arial" w:eastAsia="Arial" w:hAnsi="Arial" w:cs="Arial"/>
        </w:rPr>
        <w:t xml:space="preserve"> </w:t>
      </w:r>
      <w:r>
        <w:t>vich</w:t>
      </w:r>
      <w:r>
        <w:t>ř</w:t>
      </w:r>
      <w:r>
        <w:t>ice, krupobití = 30.000.000 K</w:t>
      </w:r>
      <w:r>
        <w:t>č</w:t>
      </w:r>
      <w:r>
        <w:t xml:space="preserve">, </w:t>
      </w:r>
    </w:p>
    <w:p w14:paraId="4FBA6BA5" w14:textId="77777777" w:rsidR="00E40B13" w:rsidRDefault="00EA29DC">
      <w:pPr>
        <w:numPr>
          <w:ilvl w:val="0"/>
          <w:numId w:val="2"/>
        </w:numPr>
        <w:ind w:hanging="206"/>
      </w:pPr>
      <w:r>
        <w:t>zem</w:t>
      </w:r>
      <w:r>
        <w:t>ě</w:t>
      </w:r>
      <w:r>
        <w:t>t</w:t>
      </w:r>
      <w:r>
        <w:t>ř</w:t>
      </w:r>
      <w:r>
        <w:t>esení = 20.000.000 K</w:t>
      </w:r>
      <w:r>
        <w:t>č</w:t>
      </w:r>
      <w:r>
        <w:t xml:space="preserve">, </w:t>
      </w:r>
    </w:p>
    <w:p w14:paraId="3DC06871" w14:textId="77777777" w:rsidR="00E40B13" w:rsidRDefault="00EA29DC">
      <w:pPr>
        <w:numPr>
          <w:ilvl w:val="0"/>
          <w:numId w:val="2"/>
        </w:numPr>
        <w:ind w:hanging="206"/>
      </w:pPr>
      <w:r>
        <w:t>sesuv p</w:t>
      </w:r>
      <w:r>
        <w:t>ů</w:t>
      </w:r>
      <w:r>
        <w:t>dy = 20.000.000 K</w:t>
      </w:r>
      <w:r>
        <w:t>č</w:t>
      </w:r>
      <w:r>
        <w:t xml:space="preserve">, </w:t>
      </w:r>
    </w:p>
    <w:p w14:paraId="1973862E" w14:textId="77777777" w:rsidR="00E40B13" w:rsidRDefault="00EA29DC">
      <w:pPr>
        <w:numPr>
          <w:ilvl w:val="0"/>
          <w:numId w:val="2"/>
        </w:numPr>
        <w:ind w:hanging="206"/>
      </w:pPr>
      <w:r>
        <w:t>náraz dopravního prost</w:t>
      </w:r>
      <w:r>
        <w:t>ř</w:t>
      </w:r>
      <w:r>
        <w:t>edku = 5.000.000 K</w:t>
      </w:r>
      <w:r>
        <w:t>č</w:t>
      </w:r>
      <w:r>
        <w:t xml:space="preserve">, </w:t>
      </w:r>
    </w:p>
    <w:p w14:paraId="7FEF3EFD" w14:textId="77777777" w:rsidR="00E40B13" w:rsidRDefault="00EA29DC">
      <w:pPr>
        <w:numPr>
          <w:ilvl w:val="0"/>
          <w:numId w:val="2"/>
        </w:numPr>
        <w:ind w:hanging="206"/>
      </w:pPr>
      <w:r>
        <w:t>tíha sn</w:t>
      </w:r>
      <w:r>
        <w:t>ě</w:t>
      </w:r>
      <w:r>
        <w:t>hu nebo námrazy; sesouvání nebo z</w:t>
      </w:r>
      <w:r>
        <w:t>ř</w:t>
      </w:r>
      <w:r>
        <w:t>ícení sn</w:t>
      </w:r>
      <w:r>
        <w:t>ě</w:t>
      </w:r>
      <w:r>
        <w:t>hových lavin; pád strom</w:t>
      </w:r>
      <w:r>
        <w:t>ů</w:t>
      </w:r>
      <w:r>
        <w:t>, stožár</w:t>
      </w:r>
      <w:r>
        <w:t>ů</w:t>
      </w:r>
      <w:r>
        <w:t xml:space="preserve"> nebo jiných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= do výše pojistných </w:t>
      </w:r>
      <w:r>
        <w:t>č</w:t>
      </w:r>
      <w:r>
        <w:t xml:space="preserve">ástek, </w:t>
      </w:r>
    </w:p>
    <w:p w14:paraId="18507D87" w14:textId="77777777" w:rsidR="00E40B13" w:rsidRDefault="00EA29DC">
      <w:pPr>
        <w:numPr>
          <w:ilvl w:val="0"/>
          <w:numId w:val="2"/>
        </w:numPr>
        <w:ind w:hanging="206"/>
      </w:pPr>
      <w:r>
        <w:t>zachra</w:t>
      </w:r>
      <w:r>
        <w:t>ň</w:t>
      </w:r>
      <w:r>
        <w:t xml:space="preserve">ovací náklady = 10 % pojistné </w:t>
      </w:r>
      <w:r>
        <w:t>č</w:t>
      </w:r>
      <w:r>
        <w:t>ástky pojišt</w:t>
      </w:r>
      <w:r>
        <w:t>ě</w:t>
      </w:r>
      <w:r>
        <w:t>né v</w:t>
      </w:r>
      <w:r>
        <w:t>ě</w:t>
      </w:r>
      <w:r>
        <w:t xml:space="preserve">ci, </w:t>
      </w:r>
    </w:p>
    <w:p w14:paraId="62EC6335" w14:textId="77777777" w:rsidR="00E40B13" w:rsidRDefault="00EA29DC">
      <w:pPr>
        <w:numPr>
          <w:ilvl w:val="0"/>
          <w:numId w:val="2"/>
        </w:numPr>
        <w:ind w:hanging="206"/>
      </w:pPr>
      <w:r>
        <w:t>atmosférické srážky a tání sn</w:t>
      </w:r>
      <w:r>
        <w:t>ě</w:t>
      </w:r>
      <w:r>
        <w:t>hu = 200.000 K</w:t>
      </w:r>
      <w:r>
        <w:t>č</w:t>
      </w:r>
      <w:r>
        <w:t xml:space="preserve">, </w:t>
      </w:r>
    </w:p>
    <w:p w14:paraId="21A6C6D1" w14:textId="77777777" w:rsidR="00E40B13" w:rsidRDefault="00EA29DC">
      <w:pPr>
        <w:numPr>
          <w:ilvl w:val="0"/>
          <w:numId w:val="2"/>
        </w:numPr>
        <w:ind w:hanging="206"/>
      </w:pPr>
      <w:r>
        <w:t>voda unikající z deš</w:t>
      </w:r>
      <w:r>
        <w:t>ť</w:t>
      </w:r>
      <w:r>
        <w:t>ových svod</w:t>
      </w:r>
      <w:r>
        <w:t>ů</w:t>
      </w:r>
      <w:r>
        <w:t xml:space="preserve"> = 200.000 K</w:t>
      </w:r>
      <w:r>
        <w:t>č</w:t>
      </w:r>
      <w:r>
        <w:t xml:space="preserve">, </w:t>
      </w:r>
    </w:p>
    <w:p w14:paraId="1625FC3F" w14:textId="77777777" w:rsidR="00E40B13" w:rsidRDefault="00EA29DC">
      <w:pPr>
        <w:numPr>
          <w:ilvl w:val="0"/>
          <w:numId w:val="2"/>
        </w:numPr>
        <w:ind w:hanging="206"/>
      </w:pPr>
      <w:r>
        <w:t>poškození fasády zví</w:t>
      </w:r>
      <w:r>
        <w:t>ř</w:t>
      </w:r>
      <w:r>
        <w:t>aty = 100.000 K</w:t>
      </w:r>
      <w:r>
        <w:t>č</w:t>
      </w:r>
      <w:r>
        <w:t xml:space="preserve">, </w:t>
      </w:r>
    </w:p>
    <w:p w14:paraId="4A4AB8D4" w14:textId="77777777" w:rsidR="00E40B13" w:rsidRDefault="00EA29DC">
      <w:pPr>
        <w:numPr>
          <w:ilvl w:val="0"/>
          <w:numId w:val="2"/>
        </w:numPr>
        <w:ind w:hanging="206"/>
      </w:pPr>
      <w:r>
        <w:t>nep</w:t>
      </w:r>
      <w:r>
        <w:t>ř</w:t>
      </w:r>
      <w:r>
        <w:t>ímý úder blesku, zkrat, p</w:t>
      </w:r>
      <w:r>
        <w:t>ř</w:t>
      </w:r>
      <w:r>
        <w:t>ep</w:t>
      </w:r>
      <w:r>
        <w:t>ě</w:t>
      </w:r>
      <w:r>
        <w:t>tí, podp</w:t>
      </w:r>
      <w:r>
        <w:t>ě</w:t>
      </w:r>
      <w:r>
        <w:t>tí, imploze = 200.000 K</w:t>
      </w:r>
      <w:r>
        <w:t>č</w:t>
      </w:r>
      <w:r>
        <w:t xml:space="preserve">, </w:t>
      </w:r>
    </w:p>
    <w:p w14:paraId="2FA182D8" w14:textId="77777777" w:rsidR="00E40B13" w:rsidRDefault="00EA29DC">
      <w:pPr>
        <w:numPr>
          <w:ilvl w:val="0"/>
          <w:numId w:val="2"/>
        </w:numPr>
        <w:ind w:hanging="206"/>
      </w:pPr>
      <w:r>
        <w:t>ostatní živelní pojistná nebezpe</w:t>
      </w:r>
      <w:r>
        <w:t>č</w:t>
      </w:r>
      <w:r>
        <w:t xml:space="preserve">í = do výše pojistných </w:t>
      </w:r>
      <w:r>
        <w:t>č</w:t>
      </w:r>
      <w:r>
        <w:t xml:space="preserve">ástek, </w:t>
      </w:r>
    </w:p>
    <w:p w14:paraId="62256C89" w14:textId="77777777" w:rsidR="00E40B13" w:rsidRDefault="00EA29DC">
      <w:pPr>
        <w:numPr>
          <w:ilvl w:val="0"/>
          <w:numId w:val="2"/>
        </w:numPr>
        <w:ind w:hanging="206"/>
      </w:pPr>
      <w:r>
        <w:lastRenderedPageBreak/>
        <w:t>odcizení (1. riziko) = 1.000.000 K</w:t>
      </w:r>
      <w:r>
        <w:t>č</w:t>
      </w:r>
      <w:r>
        <w:t xml:space="preserve">, </w:t>
      </w:r>
    </w:p>
    <w:p w14:paraId="50C1BC54" w14:textId="77777777" w:rsidR="00E40B13" w:rsidRDefault="00EA29DC">
      <w:pPr>
        <w:numPr>
          <w:ilvl w:val="0"/>
          <w:numId w:val="2"/>
        </w:numPr>
        <w:spacing w:after="0" w:line="249" w:lineRule="auto"/>
        <w:ind w:hanging="206"/>
      </w:pPr>
      <w:r>
        <w:t>prostá krádež (1. riziko) = 50.000 K</w:t>
      </w:r>
      <w:r>
        <w:t>č</w:t>
      </w:r>
      <w:r>
        <w:t>, -</w:t>
      </w:r>
      <w:r>
        <w:rPr>
          <w:rFonts w:ascii="Arial" w:eastAsia="Arial" w:hAnsi="Arial" w:cs="Arial"/>
        </w:rPr>
        <w:t xml:space="preserve"> </w:t>
      </w:r>
      <w:r>
        <w:t>vandalismus (1. riziko) = 500.000 K</w:t>
      </w:r>
      <w:r>
        <w:t>č</w:t>
      </w:r>
      <w:r>
        <w:t>, -</w:t>
      </w:r>
      <w:r>
        <w:rPr>
          <w:rFonts w:ascii="Arial" w:eastAsia="Arial" w:hAnsi="Arial" w:cs="Arial"/>
        </w:rPr>
        <w:t xml:space="preserve"> </w:t>
      </w:r>
      <w:r>
        <w:t>sprejerství (1. riziko) = 50.000 K</w:t>
      </w:r>
      <w:r>
        <w:t>č</w:t>
      </w:r>
      <w:r>
        <w:t xml:space="preserve">. </w:t>
      </w:r>
    </w:p>
    <w:p w14:paraId="3362C652" w14:textId="77777777" w:rsidR="00E40B13" w:rsidRDefault="00EA29DC">
      <w:pPr>
        <w:spacing w:after="0" w:line="259" w:lineRule="auto"/>
        <w:ind w:left="797" w:firstLine="0"/>
        <w:jc w:val="left"/>
      </w:pPr>
      <w:r>
        <w:t xml:space="preserve"> </w:t>
      </w:r>
    </w:p>
    <w:p w14:paraId="6F5F0F87" w14:textId="77777777" w:rsidR="00E40B13" w:rsidRDefault="00EA29DC">
      <w:pPr>
        <w:spacing w:after="130"/>
        <w:ind w:left="72"/>
      </w:pPr>
      <w:r>
        <w:t>Pro jednotlivá pojistná nebezpe</w:t>
      </w:r>
      <w:r>
        <w:t>č</w:t>
      </w:r>
      <w:r>
        <w:t>í/p</w:t>
      </w:r>
      <w:r>
        <w:t>ř</w:t>
      </w:r>
      <w:r>
        <w:t>edm</w:t>
      </w:r>
      <w:r>
        <w:t>ě</w:t>
      </w:r>
      <w:r>
        <w:t>ty pojišt</w:t>
      </w:r>
      <w:r>
        <w:t>ě</w:t>
      </w:r>
      <w:r>
        <w:t xml:space="preserve">ní se sjednávají následující </w:t>
      </w:r>
      <w:r>
        <w:rPr>
          <w:b/>
        </w:rPr>
        <w:t>spoluúčasti</w:t>
      </w:r>
      <w:r>
        <w:t xml:space="preserve">: </w:t>
      </w:r>
    </w:p>
    <w:p w14:paraId="2CE3A2C8" w14:textId="77777777" w:rsidR="00E40B13" w:rsidRDefault="00EA29DC">
      <w:pPr>
        <w:numPr>
          <w:ilvl w:val="0"/>
          <w:numId w:val="2"/>
        </w:numPr>
        <w:ind w:hanging="206"/>
      </w:pPr>
      <w:r>
        <w:t>FLEXA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>ní, -</w:t>
      </w:r>
      <w:r>
        <w:rPr>
          <w:rFonts w:ascii="Arial" w:eastAsia="Arial" w:hAnsi="Arial" w:cs="Arial"/>
        </w:rPr>
        <w:t xml:space="preserve"> </w:t>
      </w:r>
      <w:r>
        <w:t>all risk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ní, </w:t>
      </w:r>
    </w:p>
    <w:p w14:paraId="33E8AC7F" w14:textId="77777777" w:rsidR="00E40B13" w:rsidRDefault="00EA29DC">
      <w:pPr>
        <w:numPr>
          <w:ilvl w:val="0"/>
          <w:numId w:val="2"/>
        </w:numPr>
        <w:ind w:hanging="206"/>
      </w:pPr>
      <w:r>
        <w:t>voda nebo topné médium vytékající z vodovodních za</w:t>
      </w:r>
      <w:r>
        <w:t>ř</w:t>
      </w:r>
      <w:r>
        <w:t>ízení v</w:t>
      </w:r>
      <w:r>
        <w:t>č</w:t>
      </w:r>
      <w:r>
        <w:t>. zp</w:t>
      </w:r>
      <w:r>
        <w:t>ě</w:t>
      </w:r>
      <w:r>
        <w:t>tného vystoupání vody z kanalizace a p</w:t>
      </w:r>
      <w:r>
        <w:t>ř</w:t>
      </w:r>
      <w:r>
        <w:t xml:space="preserve">etlaku </w:t>
      </w:r>
      <w:r>
        <w:t>č</w:t>
      </w:r>
      <w:r>
        <w:t>i zamrznutí = 1.000 K</w:t>
      </w:r>
      <w:r>
        <w:t>č</w:t>
      </w:r>
      <w:r>
        <w:t xml:space="preserve">, </w:t>
      </w:r>
    </w:p>
    <w:p w14:paraId="002E55D0" w14:textId="77777777" w:rsidR="00E40B13" w:rsidRDefault="00EA29DC">
      <w:pPr>
        <w:numPr>
          <w:ilvl w:val="0"/>
          <w:numId w:val="2"/>
        </w:numPr>
        <w:ind w:hanging="206"/>
      </w:pPr>
      <w:r>
        <w:t>povode</w:t>
      </w:r>
      <w:r>
        <w:t>ň</w:t>
      </w:r>
      <w:r>
        <w:t>, záplava v</w:t>
      </w:r>
      <w:r>
        <w:t>č</w:t>
      </w:r>
      <w:r>
        <w:t>. zp</w:t>
      </w:r>
      <w:r>
        <w:t>ě</w:t>
      </w:r>
      <w:r>
        <w:t>tného vystoupání vody z kanalizace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>ní, -</w:t>
      </w:r>
      <w:r>
        <w:rPr>
          <w:rFonts w:ascii="Arial" w:eastAsia="Arial" w:hAnsi="Arial" w:cs="Arial"/>
        </w:rPr>
        <w:t xml:space="preserve"> </w:t>
      </w:r>
      <w:r>
        <w:t>vich</w:t>
      </w:r>
      <w:r>
        <w:t>ř</w:t>
      </w:r>
      <w:r>
        <w:t>ice, krupobití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ní, </w:t>
      </w:r>
    </w:p>
    <w:p w14:paraId="0C9EBF98" w14:textId="77777777" w:rsidR="00E40B13" w:rsidRDefault="00EA29DC">
      <w:pPr>
        <w:numPr>
          <w:ilvl w:val="0"/>
          <w:numId w:val="2"/>
        </w:numPr>
        <w:ind w:hanging="206"/>
      </w:pPr>
      <w:r>
        <w:t>zem</w:t>
      </w:r>
      <w:r>
        <w:t>ě</w:t>
      </w:r>
      <w:r>
        <w:t>t</w:t>
      </w:r>
      <w:r>
        <w:t>ř</w:t>
      </w:r>
      <w:r>
        <w:t>esení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ní, </w:t>
      </w:r>
    </w:p>
    <w:p w14:paraId="4128D215" w14:textId="77777777" w:rsidR="00E40B13" w:rsidRDefault="00EA29DC">
      <w:pPr>
        <w:numPr>
          <w:ilvl w:val="0"/>
          <w:numId w:val="2"/>
        </w:numPr>
        <w:ind w:hanging="206"/>
      </w:pPr>
      <w:r>
        <w:t>sesuv p</w:t>
      </w:r>
      <w:r>
        <w:t>ů</w:t>
      </w:r>
      <w:r>
        <w:t>dy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ní, </w:t>
      </w:r>
    </w:p>
    <w:p w14:paraId="561049C2" w14:textId="77777777" w:rsidR="00E40B13" w:rsidRDefault="00EA29DC">
      <w:pPr>
        <w:numPr>
          <w:ilvl w:val="0"/>
          <w:numId w:val="2"/>
        </w:numPr>
        <w:ind w:hanging="206"/>
      </w:pPr>
      <w:r>
        <w:t>náraz dopravního prost</w:t>
      </w:r>
      <w:r>
        <w:t>ř</w:t>
      </w:r>
      <w:r>
        <w:t>edku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ní, </w:t>
      </w:r>
    </w:p>
    <w:p w14:paraId="49EA75BC" w14:textId="77777777" w:rsidR="00E40B13" w:rsidRDefault="00EA29DC">
      <w:pPr>
        <w:numPr>
          <w:ilvl w:val="0"/>
          <w:numId w:val="2"/>
        </w:numPr>
        <w:ind w:hanging="206"/>
      </w:pPr>
      <w:r>
        <w:t>tíha sn</w:t>
      </w:r>
      <w:r>
        <w:t>ě</w:t>
      </w:r>
      <w:r>
        <w:t>hu nebo námrazy; sesouvání nebo z</w:t>
      </w:r>
      <w:r>
        <w:t>ř</w:t>
      </w:r>
      <w:r>
        <w:t>ícení sn</w:t>
      </w:r>
      <w:r>
        <w:t>ě</w:t>
      </w:r>
      <w:r>
        <w:t>hových lavin; pád strom</w:t>
      </w:r>
      <w:r>
        <w:t>ů</w:t>
      </w:r>
      <w:r>
        <w:t>, stožár</w:t>
      </w:r>
      <w:r>
        <w:t>ů</w:t>
      </w:r>
      <w:r>
        <w:t xml:space="preserve"> nebo jiných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ní, </w:t>
      </w:r>
    </w:p>
    <w:p w14:paraId="42B39A78" w14:textId="77777777" w:rsidR="00E40B13" w:rsidRDefault="00EA29DC">
      <w:pPr>
        <w:numPr>
          <w:ilvl w:val="0"/>
          <w:numId w:val="2"/>
        </w:numPr>
        <w:ind w:hanging="206"/>
      </w:pPr>
      <w:r>
        <w:t>zachra</w:t>
      </w:r>
      <w:r>
        <w:t>ň</w:t>
      </w:r>
      <w:r>
        <w:t>ovací náklady = 1.000 K</w:t>
      </w:r>
      <w:r>
        <w:t>č</w:t>
      </w:r>
      <w:r>
        <w:t xml:space="preserve">, </w:t>
      </w:r>
    </w:p>
    <w:p w14:paraId="7F39BA04" w14:textId="77777777" w:rsidR="00E40B13" w:rsidRDefault="00EA29DC">
      <w:pPr>
        <w:numPr>
          <w:ilvl w:val="0"/>
          <w:numId w:val="2"/>
        </w:numPr>
        <w:ind w:hanging="206"/>
      </w:pPr>
      <w:r>
        <w:t>atmosférické srážky a tání sn</w:t>
      </w:r>
      <w:r>
        <w:t>ě</w:t>
      </w:r>
      <w:r>
        <w:t>hu = 1.000 K</w:t>
      </w:r>
      <w:r>
        <w:t>č</w:t>
      </w:r>
      <w:r>
        <w:t xml:space="preserve">, </w:t>
      </w:r>
    </w:p>
    <w:p w14:paraId="64A23625" w14:textId="77777777" w:rsidR="00E40B13" w:rsidRDefault="00EA29DC">
      <w:pPr>
        <w:numPr>
          <w:ilvl w:val="0"/>
          <w:numId w:val="2"/>
        </w:numPr>
        <w:ind w:hanging="206"/>
      </w:pPr>
      <w:r>
        <w:t>voda unikající z deš</w:t>
      </w:r>
      <w:r>
        <w:t>ť</w:t>
      </w:r>
      <w:r>
        <w:t>ových svod</w:t>
      </w:r>
      <w:r>
        <w:t>ů</w:t>
      </w:r>
      <w:r>
        <w:t xml:space="preserve"> = 1.000 K</w:t>
      </w:r>
      <w:r>
        <w:t>č</w:t>
      </w:r>
      <w:r>
        <w:t xml:space="preserve">, </w:t>
      </w:r>
    </w:p>
    <w:p w14:paraId="3E040BAC" w14:textId="77777777" w:rsidR="00E40B13" w:rsidRDefault="00EA29DC">
      <w:pPr>
        <w:numPr>
          <w:ilvl w:val="0"/>
          <w:numId w:val="2"/>
        </w:numPr>
        <w:ind w:hanging="206"/>
      </w:pPr>
      <w:r>
        <w:t>poškození fasády zví</w:t>
      </w:r>
      <w:r>
        <w:t>ř</w:t>
      </w:r>
      <w:r>
        <w:t>aty = 1.000 K</w:t>
      </w:r>
      <w:r>
        <w:t>č</w:t>
      </w:r>
      <w:r>
        <w:t xml:space="preserve">, </w:t>
      </w:r>
    </w:p>
    <w:p w14:paraId="3C40A458" w14:textId="77777777" w:rsidR="00E40B13" w:rsidRDefault="00EA29DC">
      <w:pPr>
        <w:numPr>
          <w:ilvl w:val="0"/>
          <w:numId w:val="2"/>
        </w:numPr>
        <w:ind w:hanging="206"/>
      </w:pPr>
      <w:r>
        <w:t>nep</w:t>
      </w:r>
      <w:r>
        <w:t>ř</w:t>
      </w:r>
      <w:r>
        <w:t>ímý úder blesku, zkrat, p</w:t>
      </w:r>
      <w:r>
        <w:t>ř</w:t>
      </w:r>
      <w:r>
        <w:t>ep</w:t>
      </w:r>
      <w:r>
        <w:t>ě</w:t>
      </w:r>
      <w:r>
        <w:t>tí, podp</w:t>
      </w:r>
      <w:r>
        <w:t>ě</w:t>
      </w:r>
      <w:r>
        <w:t>tí, imploze = 5.000 K</w:t>
      </w:r>
      <w:r>
        <w:t>č</w:t>
      </w:r>
      <w:r>
        <w:t xml:space="preserve">, </w:t>
      </w:r>
    </w:p>
    <w:p w14:paraId="16ED9C2A" w14:textId="77777777" w:rsidR="00E40B13" w:rsidRDefault="00EA29DC">
      <w:pPr>
        <w:numPr>
          <w:ilvl w:val="0"/>
          <w:numId w:val="2"/>
        </w:numPr>
        <w:spacing w:after="247"/>
        <w:ind w:hanging="206"/>
      </w:pPr>
      <w:r>
        <w:t>ostatní živelní pojistná nebezpe</w:t>
      </w:r>
      <w:r>
        <w:t>č</w:t>
      </w:r>
      <w:r>
        <w:t>í = dle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>ní, -</w:t>
      </w:r>
      <w:r>
        <w:rPr>
          <w:rFonts w:ascii="Arial" w:eastAsia="Arial" w:hAnsi="Arial" w:cs="Arial"/>
        </w:rPr>
        <w:t xml:space="preserve"> </w:t>
      </w:r>
      <w:r>
        <w:t>odcizení, prostá krádež, vandalismus, sprejerství = 1.000 K</w:t>
      </w:r>
      <w:r>
        <w:t>č</w:t>
      </w:r>
      <w:r>
        <w:t xml:space="preserve">. </w:t>
      </w:r>
    </w:p>
    <w:p w14:paraId="348CA2B8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t>Sjednává se</w:t>
      </w:r>
      <w:r>
        <w:rPr>
          <w:b/>
        </w:rPr>
        <w:t xml:space="preserve"> pojištění souboru budov a staveb vlastních i cizích </w:t>
      </w:r>
    </w:p>
    <w:p w14:paraId="124B2DCF" w14:textId="77777777" w:rsidR="00E40B13" w:rsidRDefault="00EA29DC">
      <w:pPr>
        <w:spacing w:after="51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vlastních a cizích budov, ostatních staveb, staveb a hal, v</w:t>
      </w:r>
      <w:r>
        <w:t>č</w:t>
      </w:r>
      <w:r>
        <w:t>etn</w:t>
      </w:r>
      <w:r>
        <w:t>ě</w:t>
      </w:r>
      <w:r>
        <w:t xml:space="preserve"> technického zhodnocení a stavebních sou</w:t>
      </w:r>
      <w:r>
        <w:t>č</w:t>
      </w:r>
      <w:r>
        <w:t>ástí vn</w:t>
      </w:r>
      <w:r>
        <w:t>ě</w:t>
      </w:r>
      <w:r>
        <w:t>jších i vnit</w:t>
      </w:r>
      <w:r>
        <w:t>ř</w:t>
      </w:r>
      <w:r>
        <w:t>ních (nap</w:t>
      </w:r>
      <w:r>
        <w:t>ř</w:t>
      </w:r>
      <w:r>
        <w:t xml:space="preserve">. EZS, EPS, </w:t>
      </w:r>
      <w:r>
        <w:t>č</w:t>
      </w:r>
      <w:r>
        <w:t>idla kamerové zabezpe</w:t>
      </w:r>
      <w:r>
        <w:t>č</w:t>
      </w:r>
      <w:r>
        <w:t>ovací systémy, mechanické zábranné systémy, anténní systémy, FVE) + soubor mobiliá</w:t>
      </w:r>
      <w:r>
        <w:t>ř</w:t>
      </w:r>
      <w:r>
        <w:t>e (p</w:t>
      </w:r>
      <w:r>
        <w:t>ř</w:t>
      </w:r>
      <w:r>
        <w:t>íst</w:t>
      </w:r>
      <w:r>
        <w:t>ř</w:t>
      </w:r>
      <w:r>
        <w:t>ešky, kapli</w:t>
      </w:r>
      <w:r>
        <w:t>č</w:t>
      </w:r>
      <w:r>
        <w:t>ky, kolumbária, trafostanice, autobusové zastávky a podobné stavby, víceú</w:t>
      </w:r>
      <w:r>
        <w:t>č</w:t>
      </w:r>
      <w:r>
        <w:t>elové h</w:t>
      </w:r>
      <w:r>
        <w:t>ř</w:t>
      </w:r>
      <w:r>
        <w:t>išt</w:t>
      </w:r>
      <w:r>
        <w:t>ě</w:t>
      </w:r>
      <w:r>
        <w:t>, multifunk</w:t>
      </w:r>
      <w:r>
        <w:t>č</w:t>
      </w:r>
      <w:r>
        <w:t>ní h</w:t>
      </w:r>
      <w:r>
        <w:t>ř</w:t>
      </w:r>
      <w:r>
        <w:t>išt</w:t>
      </w:r>
      <w:r>
        <w:t>ě</w:t>
      </w:r>
      <w:r>
        <w:t>, d</w:t>
      </w:r>
      <w:r>
        <w:t>ě</w:t>
      </w:r>
      <w:r>
        <w:t>tská h</w:t>
      </w:r>
      <w:r>
        <w:t>ř</w:t>
      </w:r>
      <w:r>
        <w:t>išt</w:t>
      </w:r>
      <w:r>
        <w:t>ě</w:t>
      </w:r>
      <w:r>
        <w:t xml:space="preserve"> v</w:t>
      </w:r>
      <w:r>
        <w:t>č</w:t>
      </w:r>
      <w:r>
        <w:t>. jejich vybavení a p</w:t>
      </w:r>
      <w:r>
        <w:t>ř</w:t>
      </w:r>
      <w:r>
        <w:t>íslušenství, parkovišt</w:t>
      </w:r>
      <w:r>
        <w:t>ě</w:t>
      </w:r>
      <w:r>
        <w:t>, p</w:t>
      </w:r>
      <w:r>
        <w:t>ě</w:t>
      </w:r>
      <w:r>
        <w:t>ší zóny apod., zpevn</w:t>
      </w:r>
      <w:r>
        <w:t>ě</w:t>
      </w:r>
      <w:r>
        <w:t>ná nádvo</w:t>
      </w:r>
      <w:r>
        <w:t>ř</w:t>
      </w:r>
      <w:r>
        <w:t>í a plochy, cyklostezky, cesty a chodníky, op</w:t>
      </w:r>
      <w:r>
        <w:t>ě</w:t>
      </w:r>
      <w:r>
        <w:t>rné zdi, komíny, ozna</w:t>
      </w:r>
      <w:r>
        <w:t>č</w:t>
      </w:r>
      <w:r>
        <w:t>níky, dopravní zna</w:t>
      </w:r>
      <w:r>
        <w:t>č</w:t>
      </w:r>
      <w:r>
        <w:t>ky, kanalizace v</w:t>
      </w:r>
      <w:r>
        <w:t>č</w:t>
      </w:r>
      <w:r>
        <w:t>etn</w:t>
      </w:r>
      <w:r>
        <w:t>ě</w:t>
      </w:r>
      <w:r>
        <w:t xml:space="preserve"> septik</w:t>
      </w:r>
      <w:r>
        <w:t>ů</w:t>
      </w:r>
      <w:r>
        <w:t>, oplocení, lávky, mosty, p</w:t>
      </w:r>
      <w:r>
        <w:t>ř</w:t>
      </w:r>
      <w:r>
        <w:t>emost</w:t>
      </w:r>
      <w:r>
        <w:t>ě</w:t>
      </w:r>
      <w:r>
        <w:t>ní, zábradlí, ve</w:t>
      </w:r>
      <w:r>
        <w:t>ř</w:t>
      </w:r>
      <w:r>
        <w:t>ejné osv</w:t>
      </w:r>
      <w:r>
        <w:t>ě</w:t>
      </w:r>
      <w:r>
        <w:t>tlení, kabeláž, parkovací automaty, informa</w:t>
      </w:r>
      <w:r>
        <w:t>č</w:t>
      </w:r>
      <w:r>
        <w:t>ní tabule, soubor mobiliá</w:t>
      </w:r>
      <w:r>
        <w:t>ř</w:t>
      </w:r>
      <w:r>
        <w:t>e m</w:t>
      </w:r>
      <w:r>
        <w:t>ě</w:t>
      </w:r>
      <w:r>
        <w:t>stského centra, infosk</w:t>
      </w:r>
      <w:r>
        <w:t>ř</w:t>
      </w:r>
      <w:r>
        <w:t>ín</w:t>
      </w:r>
      <w:r>
        <w:t>ě</w:t>
      </w:r>
      <w:r>
        <w:t>, lavi</w:t>
      </w:r>
      <w:r>
        <w:t>č</w:t>
      </w:r>
      <w:r>
        <w:t>ky, odpadkové koše, kontejnery, m</w:t>
      </w:r>
      <w:r>
        <w:t>ě</w:t>
      </w:r>
      <w:r>
        <w:t>stské hodiny, stromové m</w:t>
      </w:r>
      <w:r>
        <w:t>ř</w:t>
      </w:r>
      <w:r>
        <w:t>íže, ukazatele rychlosti apod., vým</w:t>
      </w:r>
      <w:r>
        <w:t>ě</w:t>
      </w:r>
      <w:r>
        <w:t>níkové stanice umíst</w:t>
      </w:r>
      <w:r>
        <w:t>ě</w:t>
      </w:r>
      <w:r>
        <w:t>né v pojišt</w:t>
      </w:r>
      <w:r>
        <w:t>ě</w:t>
      </w:r>
      <w:r>
        <w:t>ném souboru nemovitost</w:t>
      </w:r>
      <w:r>
        <w:t xml:space="preserve">í) </w:t>
      </w:r>
    </w:p>
    <w:p w14:paraId="6929242E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……………………………………………………………………….......637.361.941 Kč</w:t>
      </w:r>
      <w:r>
        <w:t xml:space="preserve">. </w:t>
      </w:r>
    </w:p>
    <w:p w14:paraId="6A5DEB93" w14:textId="77777777" w:rsidR="00E40B13" w:rsidRDefault="00EA29DC">
      <w:pPr>
        <w:spacing w:after="246"/>
        <w:ind w:left="72"/>
      </w:pPr>
      <w:r>
        <w:t>Spoluú</w:t>
      </w:r>
      <w:r>
        <w:t>č</w:t>
      </w:r>
      <w:r>
        <w:t>ast pro pojistná nebezpe</w:t>
      </w:r>
      <w:r>
        <w:t>č</w:t>
      </w:r>
      <w:r>
        <w:t>í FLEXA; all risk; povode</w:t>
      </w:r>
      <w:r>
        <w:t>ň</w:t>
      </w:r>
      <w:r>
        <w:t>, záplava; zem</w:t>
      </w:r>
      <w:r>
        <w:t>ě</w:t>
      </w:r>
      <w:r>
        <w:t>t</w:t>
      </w:r>
      <w:r>
        <w:t>ř</w:t>
      </w:r>
      <w:r>
        <w:t>esení; vich</w:t>
      </w:r>
      <w:r>
        <w:t>ř</w:t>
      </w:r>
      <w:r>
        <w:t>ice, krupobití; sesuv p</w:t>
      </w:r>
      <w:r>
        <w:t>ů</w:t>
      </w:r>
      <w:r>
        <w:t>dy; tíha sn</w:t>
      </w:r>
      <w:r>
        <w:t>ě</w:t>
      </w:r>
      <w:r>
        <w:t>hu nebo nárazy; sesouvání nebo z</w:t>
      </w:r>
      <w:r>
        <w:t>ř</w:t>
      </w:r>
      <w:r>
        <w:t>ícení sn</w:t>
      </w:r>
      <w:r>
        <w:t>ě</w:t>
      </w:r>
      <w:r>
        <w:t>hových lavin; pád strom</w:t>
      </w:r>
      <w:r>
        <w:t>ů</w:t>
      </w:r>
      <w:r>
        <w:t>, stožár</w:t>
      </w:r>
      <w:r>
        <w:t>ů</w:t>
      </w:r>
      <w:r>
        <w:t xml:space="preserve"> nebo jiných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>; náraz dopravního prost</w:t>
      </w:r>
      <w:r>
        <w:t>ř</w:t>
      </w:r>
      <w:r>
        <w:t xml:space="preserve">edku </w:t>
      </w:r>
      <w:r>
        <w:t>č</w:t>
      </w:r>
      <w:r>
        <w:t>iní</w:t>
      </w:r>
      <w:r>
        <w:rPr>
          <w:b/>
        </w:rPr>
        <w:t>………………………………..........................10.000 Kč</w:t>
      </w:r>
      <w:r>
        <w:t>. Spoluú</w:t>
      </w:r>
      <w:r>
        <w:t>č</w:t>
      </w:r>
      <w:r>
        <w:t>ast</w:t>
      </w:r>
      <w:r>
        <w:rPr>
          <w:b/>
        </w:rPr>
        <w:t xml:space="preserve"> </w:t>
      </w:r>
      <w:r>
        <w:t>pro ostatní pojistná nebezpe</w:t>
      </w:r>
      <w:r>
        <w:t>č</w:t>
      </w:r>
      <w:r>
        <w:t xml:space="preserve">í </w:t>
      </w:r>
      <w:r>
        <w:t>č</w:t>
      </w:r>
      <w:r>
        <w:t>iní</w:t>
      </w:r>
      <w:r>
        <w:rPr>
          <w:b/>
        </w:rPr>
        <w:t>……………………………………………………....1.000 Kč</w:t>
      </w:r>
      <w:r>
        <w:t xml:space="preserve">. </w:t>
      </w:r>
    </w:p>
    <w:p w14:paraId="302351B3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t>Sjednává se</w:t>
      </w:r>
      <w:r>
        <w:rPr>
          <w:b/>
        </w:rPr>
        <w:t xml:space="preserve"> pojiště</w:t>
      </w:r>
      <w:r>
        <w:rPr>
          <w:b/>
        </w:rPr>
        <w:t xml:space="preserve">ní souboru movitých věcí a zásob vlastních a cizích </w:t>
      </w:r>
    </w:p>
    <w:p w14:paraId="56021E10" w14:textId="77777777" w:rsidR="00E40B13" w:rsidRDefault="00EA29DC">
      <w:pPr>
        <w:spacing w:after="53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vlastního a cizího provozního za</w:t>
      </w:r>
      <w:r>
        <w:t>ř</w:t>
      </w:r>
      <w:r>
        <w:t>ízení (stroje, elektronika, soubor v</w:t>
      </w:r>
      <w:r>
        <w:t>ě</w:t>
      </w:r>
      <w:r>
        <w:t>cí vedených v operativní evidenci, na ú</w:t>
      </w:r>
      <w:r>
        <w:t>č</w:t>
      </w:r>
      <w:r>
        <w:t>tu spot</w:t>
      </w:r>
      <w:r>
        <w:t>ř</w:t>
      </w:r>
      <w:r>
        <w:t>eby materiálu, ostatní vybavení kancelá</w:t>
      </w:r>
      <w:r>
        <w:t>ř</w:t>
      </w:r>
      <w:r>
        <w:t>e, drobný majetek apod.), a to v</w:t>
      </w:r>
      <w:r>
        <w:t>č</w:t>
      </w:r>
      <w:r>
        <w:t>etn</w:t>
      </w:r>
      <w:r>
        <w:t>ě</w:t>
      </w:r>
      <w:r>
        <w:t xml:space="preserve"> vlastních a cizích zásob. </w:t>
      </w:r>
    </w:p>
    <w:p w14:paraId="2A482414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…………………………………………………………………………….18.000.000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2C9CEC0F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t>Sjednává se</w:t>
      </w:r>
      <w:r>
        <w:rPr>
          <w:b/>
        </w:rPr>
        <w:t xml:space="preserve"> pojištění souboru cenností vlastních i cizích </w:t>
      </w:r>
    </w:p>
    <w:p w14:paraId="1B18B84B" w14:textId="77777777" w:rsidR="00E40B13" w:rsidRDefault="00EA29DC">
      <w:pPr>
        <w:spacing w:after="57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vlastních a cizích cenností, cenin, finan</w:t>
      </w:r>
      <w:r>
        <w:t>č</w:t>
      </w:r>
      <w:r>
        <w:t>ní hotovosti a cenných papír</w:t>
      </w:r>
      <w:r>
        <w:t>ů</w:t>
      </w:r>
      <w:r>
        <w:t xml:space="preserve"> </w:t>
      </w:r>
      <w:r>
        <w:t>č</w:t>
      </w:r>
      <w:r>
        <w:t xml:space="preserve">i poukázek. </w:t>
      </w:r>
    </w:p>
    <w:p w14:paraId="1E62DB9B" w14:textId="77777777" w:rsidR="00E40B13" w:rsidRDefault="00EA29DC">
      <w:pPr>
        <w:spacing w:after="48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1. riziko</w:t>
      </w:r>
      <w:r>
        <w:t xml:space="preserve">. </w:t>
      </w:r>
    </w:p>
    <w:p w14:paraId="518F924A" w14:textId="77777777" w:rsidR="00E40B13" w:rsidRDefault="00EA29DC">
      <w:pPr>
        <w:spacing w:after="24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……………………………………………………………………………......100.000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0BEBF794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lastRenderedPageBreak/>
        <w:t>Sjednává se</w:t>
      </w:r>
      <w:r>
        <w:rPr>
          <w:b/>
        </w:rPr>
        <w:t xml:space="preserve"> pojištění souboru věcí zvláštní, umělecké, historické nebo sběratelské hodnoty vlastních i cizích </w:t>
      </w:r>
    </w:p>
    <w:p w14:paraId="7685A24F" w14:textId="77777777" w:rsidR="00E40B13" w:rsidRDefault="00EA29DC">
      <w:pPr>
        <w:spacing w:after="56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vlastních a cizích v</w:t>
      </w:r>
      <w:r>
        <w:t>ě</w:t>
      </w:r>
      <w:r>
        <w:t>cí zvláštní, um</w:t>
      </w:r>
      <w:r>
        <w:t>ě</w:t>
      </w:r>
      <w:r>
        <w:t>lecké, historické nebo sb</w:t>
      </w:r>
      <w:r>
        <w:t>ě</w:t>
      </w:r>
      <w:r>
        <w:t xml:space="preserve">ratelské hodnoty. </w:t>
      </w:r>
    </w:p>
    <w:p w14:paraId="7FB09DB7" w14:textId="77777777" w:rsidR="00E40B13" w:rsidRDefault="00EA29DC">
      <w:pPr>
        <w:spacing w:after="49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cenu obvyklou</w:t>
      </w:r>
      <w:r>
        <w:t xml:space="preserve">. </w:t>
      </w:r>
    </w:p>
    <w:p w14:paraId="359F80C6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……………………………………………………………………………...1.500.000 Kč</w:t>
      </w:r>
      <w:r>
        <w:t xml:space="preserve">. </w:t>
      </w:r>
    </w:p>
    <w:p w14:paraId="431BF92E" w14:textId="77777777" w:rsidR="00E40B13" w:rsidRDefault="00EA29DC">
      <w:pPr>
        <w:spacing w:after="246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23333DF8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t>Sjednává se</w:t>
      </w:r>
      <w:r>
        <w:rPr>
          <w:b/>
        </w:rPr>
        <w:t xml:space="preserve"> pojištění souboru movitých věcí vlastních i cizích </w:t>
      </w:r>
    </w:p>
    <w:p w14:paraId="7FDD07EA" w14:textId="77777777" w:rsidR="00E40B13" w:rsidRDefault="00EA29DC">
      <w:pPr>
        <w:spacing w:after="54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vlastních a cizích v</w:t>
      </w:r>
      <w:r>
        <w:t>ě</w:t>
      </w:r>
      <w:r>
        <w:t>cí zam</w:t>
      </w:r>
      <w:r>
        <w:t>ě</w:t>
      </w:r>
      <w:r>
        <w:t>stnanc</w:t>
      </w:r>
      <w:r>
        <w:t>ů</w:t>
      </w:r>
      <w:r>
        <w:t>, v</w:t>
      </w:r>
      <w:r>
        <w:t>ě</w:t>
      </w:r>
      <w:r>
        <w:t xml:space="preserve">cí vnesených a odložených. </w:t>
      </w:r>
    </w:p>
    <w:p w14:paraId="5D859E62" w14:textId="77777777" w:rsidR="00E40B13" w:rsidRDefault="00EA29DC">
      <w:pPr>
        <w:spacing w:after="48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1. riziko</w:t>
      </w:r>
      <w:r>
        <w:t xml:space="preserve">. </w:t>
      </w:r>
    </w:p>
    <w:p w14:paraId="6A19F189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………………………………………………………………………………..200.000 Kč</w:t>
      </w:r>
      <w:r>
        <w:t xml:space="preserve">. </w:t>
      </w:r>
    </w:p>
    <w:p w14:paraId="0054101B" w14:textId="77777777" w:rsidR="00E40B13" w:rsidRDefault="00EA29DC">
      <w:pPr>
        <w:spacing w:after="246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33FA8E89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t>Sjednává se</w:t>
      </w:r>
      <w:r>
        <w:rPr>
          <w:b/>
        </w:rPr>
        <w:t xml:space="preserve"> pojištění souboru skel vlastních i cizích </w:t>
      </w:r>
    </w:p>
    <w:p w14:paraId="2E3AF67D" w14:textId="77777777" w:rsidR="00E40B13" w:rsidRDefault="00EA29DC">
      <w:pPr>
        <w:spacing w:after="54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vlastních a cizích skel oplášt</w:t>
      </w:r>
      <w:r>
        <w:t>ě</w:t>
      </w:r>
      <w:r>
        <w:t>ní budov, dále skla vn</w:t>
      </w:r>
      <w:r>
        <w:t>ě</w:t>
      </w:r>
      <w:r>
        <w:t>jší i vnit</w:t>
      </w:r>
      <w:r>
        <w:t>ř</w:t>
      </w:r>
      <w:r>
        <w:t>ní v</w:t>
      </w:r>
      <w:r>
        <w:t>č</w:t>
      </w:r>
      <w:r>
        <w:t>etn</w:t>
      </w:r>
      <w:r>
        <w:t>ě</w:t>
      </w:r>
      <w:r>
        <w:t xml:space="preserve"> výloh, reklam, neon</w:t>
      </w:r>
      <w:r>
        <w:t>ů</w:t>
      </w:r>
      <w:r>
        <w:t xml:space="preserve"> a markýz. </w:t>
      </w:r>
    </w:p>
    <w:p w14:paraId="270EDDAC" w14:textId="77777777" w:rsidR="00E40B13" w:rsidRDefault="00EA29DC">
      <w:pPr>
        <w:spacing w:after="51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1. riziko</w:t>
      </w:r>
      <w:r>
        <w:t xml:space="preserve">. </w:t>
      </w:r>
    </w:p>
    <w:p w14:paraId="005AD52C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………………………………………………………………………………..100.000 Kč</w:t>
      </w:r>
      <w:r>
        <w:t xml:space="preserve">. </w:t>
      </w:r>
    </w:p>
    <w:p w14:paraId="37B0A99D" w14:textId="77777777" w:rsidR="00E40B13" w:rsidRDefault="00EA29DC">
      <w:pPr>
        <w:spacing w:after="246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0F67C175" w14:textId="77777777" w:rsidR="00E40B13" w:rsidRDefault="00EA29DC">
      <w:pPr>
        <w:numPr>
          <w:ilvl w:val="1"/>
          <w:numId w:val="3"/>
        </w:numPr>
        <w:spacing w:after="50" w:line="249" w:lineRule="auto"/>
        <w:ind w:hanging="406"/>
      </w:pPr>
      <w:r>
        <w:t>Sjednává se</w:t>
      </w:r>
      <w:r>
        <w:rPr>
          <w:b/>
        </w:rPr>
        <w:t xml:space="preserve"> pojištění nákladů na demolici a odvoz suti </w:t>
      </w:r>
    </w:p>
    <w:p w14:paraId="1A756A11" w14:textId="77777777" w:rsidR="00E40B13" w:rsidRDefault="00EA29DC">
      <w:pPr>
        <w:spacing w:after="57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jsou náklady na demolici a odvoz suti a další náklady nad rámec zachra</w:t>
      </w:r>
      <w:r>
        <w:t>ň</w:t>
      </w:r>
      <w:r>
        <w:t>ovacích náklad</w:t>
      </w:r>
      <w:r>
        <w:t>ů</w:t>
      </w:r>
      <w:r>
        <w:t xml:space="preserve">. </w:t>
      </w:r>
    </w:p>
    <w:p w14:paraId="2572C95F" w14:textId="77777777" w:rsidR="00E40B13" w:rsidRDefault="00EA29DC">
      <w:pPr>
        <w:spacing w:after="48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1. riziko</w:t>
      </w:r>
      <w:r>
        <w:t xml:space="preserve">. </w:t>
      </w:r>
    </w:p>
    <w:p w14:paraId="3FA40805" w14:textId="77777777" w:rsidR="00E40B13" w:rsidRDefault="00EA29DC">
      <w:pPr>
        <w:spacing w:after="382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……………………………………………………………………………...5.000.000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12D47EBC" w14:textId="77777777" w:rsidR="00E40B13" w:rsidRDefault="00EA29DC">
      <w:pPr>
        <w:pStyle w:val="Nadpis1"/>
        <w:ind w:left="345" w:hanging="283"/>
      </w:pPr>
      <w:r>
        <w:t>Pojišt</w:t>
      </w:r>
      <w:r>
        <w:t>ě</w:t>
      </w:r>
      <w:r>
        <w:t>ní cenností a v</w:t>
      </w:r>
      <w:r>
        <w:t>ě</w:t>
      </w:r>
      <w:r>
        <w:t>cí vlastních a cizích zvláštní hodnoty p</w:t>
      </w:r>
      <w:r>
        <w:t>ř</w:t>
      </w:r>
      <w:r>
        <w:t>i p</w:t>
      </w:r>
      <w:r>
        <w:t>ř</w:t>
      </w:r>
      <w:r>
        <w:t>eprav</w:t>
      </w:r>
      <w:r>
        <w:t>ě</w:t>
      </w:r>
      <w:r>
        <w:t xml:space="preserve"> poslem</w:t>
      </w:r>
      <w:r>
        <w:rPr>
          <w:u w:val="none"/>
        </w:rPr>
        <w:t xml:space="preserve"> </w:t>
      </w:r>
    </w:p>
    <w:p w14:paraId="7D0EC0BE" w14:textId="77777777" w:rsidR="00E40B13" w:rsidRDefault="00EA29DC">
      <w:pPr>
        <w:ind w:left="72"/>
      </w:pPr>
      <w:r>
        <w:t>Pojišt</w:t>
      </w:r>
      <w:r>
        <w:t>ě</w:t>
      </w:r>
      <w:r>
        <w:t xml:space="preserve">ní je upraveno VPP - obecná </w:t>
      </w:r>
      <w:r>
        <w:t>č</w:t>
      </w:r>
      <w:r>
        <w:t>ást pro škodové pojišt</w:t>
      </w:r>
      <w:r>
        <w:t>ě</w:t>
      </w:r>
      <w:r>
        <w:t>ní T.</w:t>
      </w:r>
      <w:r>
        <w:t>č</w:t>
      </w:r>
      <w:r>
        <w:t>.: NP/01/2024</w:t>
      </w:r>
      <w:r>
        <w:rPr>
          <w:sz w:val="20"/>
        </w:rPr>
        <w:t xml:space="preserve"> </w:t>
      </w:r>
      <w:r>
        <w:t>a SU pojišt</w:t>
      </w:r>
      <w:r>
        <w:t>ě</w:t>
      </w:r>
      <w:r>
        <w:t>ní cenností a v</w:t>
      </w:r>
      <w:r>
        <w:t>ě</w:t>
      </w:r>
      <w:r>
        <w:t>cí zvláštní hodnoty p</w:t>
      </w:r>
      <w:r>
        <w:t>ř</w:t>
      </w:r>
      <w:r>
        <w:t>i p</w:t>
      </w:r>
      <w:r>
        <w:t>ř</w:t>
      </w:r>
      <w:r>
        <w:t>eprav</w:t>
      </w:r>
      <w:r>
        <w:t>ě</w:t>
      </w:r>
      <w:r>
        <w:t xml:space="preserve"> poslem T.</w:t>
      </w:r>
      <w:r>
        <w:t>č</w:t>
      </w:r>
      <w:r>
        <w:t>.: NP/11/2005. Pojišt</w:t>
      </w:r>
      <w:r>
        <w:t>ě</w:t>
      </w:r>
      <w:r>
        <w:t xml:space="preserve">ní se sjednává v rozsahu </w:t>
      </w:r>
      <w:r>
        <w:t>č</w:t>
      </w:r>
      <w:r>
        <w:t xml:space="preserve">l. 2, odst. 2. </w:t>
      </w:r>
    </w:p>
    <w:p w14:paraId="3A05400B" w14:textId="77777777" w:rsidR="00E40B13" w:rsidRDefault="00EA29DC">
      <w:pPr>
        <w:spacing w:after="52"/>
        <w:ind w:left="72"/>
      </w:pPr>
      <w:r>
        <w:t>SU (pro p</w:t>
      </w:r>
      <w:r>
        <w:t>ř</w:t>
      </w:r>
      <w:r>
        <w:t>ípad krádeže vloupáním, loupeže, zpronev</w:t>
      </w:r>
      <w:r>
        <w:t>ě</w:t>
      </w:r>
      <w:r>
        <w:t>ry). Místem pojišt</w:t>
      </w:r>
      <w:r>
        <w:t>ě</w:t>
      </w:r>
      <w:r>
        <w:t xml:space="preserve">ní je území </w:t>
      </w:r>
      <w:r>
        <w:t>Č</w:t>
      </w:r>
      <w:r>
        <w:t xml:space="preserve">R. </w:t>
      </w:r>
    </w:p>
    <w:p w14:paraId="7676CC1F" w14:textId="77777777" w:rsidR="00E40B13" w:rsidRDefault="00EA29DC">
      <w:pPr>
        <w:spacing w:after="51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1. riziko</w:t>
      </w:r>
      <w:r>
        <w:t xml:space="preserve">. </w:t>
      </w:r>
    </w:p>
    <w:p w14:paraId="4681B134" w14:textId="77777777" w:rsidR="00E40B13" w:rsidRDefault="00EA29DC">
      <w:pPr>
        <w:spacing w:after="38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………………………………………………………………………………..150.000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……………………………………………………………………………………....5.000 Kč</w:t>
      </w:r>
      <w:r>
        <w:t xml:space="preserve">. </w:t>
      </w:r>
    </w:p>
    <w:p w14:paraId="7878001D" w14:textId="77777777" w:rsidR="00E40B13" w:rsidRDefault="00EA29DC">
      <w:pPr>
        <w:pStyle w:val="Nadpis1"/>
        <w:ind w:left="345" w:hanging="283"/>
      </w:pPr>
      <w:r>
        <w:t>Pojišt</w:t>
      </w:r>
      <w:r>
        <w:t>ě</w:t>
      </w:r>
      <w:r>
        <w:t>ní elektroniky</w:t>
      </w:r>
      <w:r>
        <w:rPr>
          <w:u w:val="none"/>
        </w:rPr>
        <w:t xml:space="preserve"> </w:t>
      </w:r>
    </w:p>
    <w:p w14:paraId="2EA94BC7" w14:textId="77777777" w:rsidR="00E40B13" w:rsidRDefault="00EA29DC">
      <w:pPr>
        <w:ind w:left="72"/>
      </w:pPr>
      <w:r>
        <w:t>Pojišt</w:t>
      </w:r>
      <w:r>
        <w:t>ě</w:t>
      </w:r>
      <w:r>
        <w:t xml:space="preserve">ní elektroniky je upraveno VPP - obecná </w:t>
      </w:r>
      <w:r>
        <w:t>č</w:t>
      </w:r>
      <w:r>
        <w:t>ást pro škodové pojišt</w:t>
      </w:r>
      <w:r>
        <w:t>ě</w:t>
      </w:r>
      <w:r>
        <w:t>ní T.</w:t>
      </w:r>
      <w:r>
        <w:t>č</w:t>
      </w:r>
      <w:r>
        <w:t>.: NP/01/2024 a SU T.</w:t>
      </w:r>
      <w:r>
        <w:t>č</w:t>
      </w:r>
      <w:r>
        <w:t>.: NP/21/2007 pro pojišt</w:t>
      </w:r>
      <w:r>
        <w:t>ě</w:t>
      </w:r>
      <w:r>
        <w:t>ní elektroniky. Sjednává se pojišt</w:t>
      </w:r>
      <w:r>
        <w:t>ě</w:t>
      </w:r>
      <w:r>
        <w:t>ní all risk v</w:t>
      </w:r>
      <w:r>
        <w:t>č</w:t>
      </w:r>
      <w:r>
        <w:t>etn</w:t>
      </w:r>
      <w:r>
        <w:t>ě</w:t>
      </w:r>
      <w:r>
        <w:t xml:space="preserve"> živlu, krádeže, loupeže a </w:t>
      </w:r>
    </w:p>
    <w:p w14:paraId="2FCCD2DB" w14:textId="77777777" w:rsidR="00E40B13" w:rsidRDefault="00EA29DC">
      <w:pPr>
        <w:ind w:left="72"/>
      </w:pPr>
      <w:r>
        <w:t xml:space="preserve">vandalismu. </w:t>
      </w:r>
    </w:p>
    <w:p w14:paraId="5FC1F2EC" w14:textId="77777777" w:rsidR="00E40B13" w:rsidRDefault="00EA29DC">
      <w:pPr>
        <w:spacing w:after="110"/>
        <w:ind w:left="72"/>
      </w:pPr>
      <w:r>
        <w:t>Odchyln</w:t>
      </w:r>
      <w:r>
        <w:t>ě</w:t>
      </w:r>
      <w:r>
        <w:t xml:space="preserve"> od rozsahu pojišt</w:t>
      </w:r>
      <w:r>
        <w:t>ě</w:t>
      </w:r>
      <w:r>
        <w:t>ní uvedeného v SU se pojišt</w:t>
      </w:r>
      <w:r>
        <w:t>ě</w:t>
      </w:r>
      <w:r>
        <w:t>ní vtahuje na elektronická za</w:t>
      </w:r>
      <w:r>
        <w:t>ř</w:t>
      </w:r>
      <w:r>
        <w:t>ízení, jejichž stá</w:t>
      </w:r>
      <w:r>
        <w:t>ř</w:t>
      </w:r>
      <w:r>
        <w:t>í p</w:t>
      </w:r>
      <w:r>
        <w:t>ř</w:t>
      </w:r>
      <w:r>
        <w:t>esáhlo v dob</w:t>
      </w:r>
      <w:r>
        <w:t>ě</w:t>
      </w:r>
      <w:r>
        <w:t xml:space="preserve"> vzniku škody 5 let. </w:t>
      </w:r>
    </w:p>
    <w:p w14:paraId="2E913FFF" w14:textId="77777777" w:rsidR="00E40B13" w:rsidRDefault="00EA29DC">
      <w:pPr>
        <w:spacing w:after="109"/>
        <w:ind w:left="72"/>
      </w:pPr>
      <w:r>
        <w:t>Odchyln</w:t>
      </w:r>
      <w:r>
        <w:t>ě</w:t>
      </w:r>
      <w:r>
        <w:t xml:space="preserve"> od ustanovení SU se ujednává, že se pojišt</w:t>
      </w:r>
      <w:r>
        <w:t>ě</w:t>
      </w:r>
      <w:r>
        <w:t>ní vztahuje i na nosi</w:t>
      </w:r>
      <w:r>
        <w:t>č</w:t>
      </w:r>
      <w:r>
        <w:t>e dat, které jsou pevnou sou</w:t>
      </w:r>
      <w:r>
        <w:t>č</w:t>
      </w:r>
      <w:r>
        <w:t>ástí za</w:t>
      </w:r>
      <w:r>
        <w:t>ř</w:t>
      </w:r>
      <w:r>
        <w:t>ízení a na data pot</w:t>
      </w:r>
      <w:r>
        <w:t>ř</w:t>
      </w:r>
      <w:r>
        <w:t>ebná pro základní funkce za</w:t>
      </w:r>
      <w:r>
        <w:t>ř</w:t>
      </w:r>
      <w:r>
        <w:t xml:space="preserve">ízení. </w:t>
      </w:r>
    </w:p>
    <w:p w14:paraId="1550E192" w14:textId="77777777" w:rsidR="00E40B13" w:rsidRDefault="00EA29DC">
      <w:pPr>
        <w:spacing w:after="114"/>
        <w:ind w:left="72"/>
      </w:pPr>
      <w:r>
        <w:t>Smluvn</w:t>
      </w:r>
      <w:r>
        <w:t>ě</w:t>
      </w:r>
      <w:r>
        <w:t xml:space="preserve"> se ujednává, že se pojišt</w:t>
      </w:r>
      <w:r>
        <w:t>ě</w:t>
      </w:r>
      <w:r>
        <w:t>ní vztahuje i na p</w:t>
      </w:r>
      <w:r>
        <w:t>ř</w:t>
      </w:r>
      <w:r>
        <w:t>ípad poškození, zni</w:t>
      </w:r>
      <w:r>
        <w:t>č</w:t>
      </w:r>
      <w:r>
        <w:t xml:space="preserve">ení nebo odcizení monitorovacího kamerového systému. </w:t>
      </w:r>
    </w:p>
    <w:p w14:paraId="5AEA5FE6" w14:textId="77777777" w:rsidR="00E40B13" w:rsidRDefault="00EA29DC">
      <w:pPr>
        <w:spacing w:after="115"/>
        <w:ind w:left="72"/>
      </w:pPr>
      <w:r>
        <w:t>Pojišt</w:t>
      </w:r>
      <w:r>
        <w:t>ě</w:t>
      </w:r>
      <w:r>
        <w:t xml:space="preserve">ní se sjednává na </w:t>
      </w:r>
      <w:r>
        <w:rPr>
          <w:b/>
        </w:rPr>
        <w:t>novou cenu</w:t>
      </w:r>
      <w:r>
        <w:t xml:space="preserve">. </w:t>
      </w:r>
    </w:p>
    <w:p w14:paraId="6C6DEDCB" w14:textId="77777777" w:rsidR="00E40B13" w:rsidRDefault="00EA29DC">
      <w:pPr>
        <w:spacing w:after="245"/>
        <w:ind w:left="72"/>
      </w:pPr>
      <w:r>
        <w:lastRenderedPageBreak/>
        <w:t>Pojišt</w:t>
      </w:r>
      <w:r>
        <w:t>ě</w:t>
      </w:r>
      <w:r>
        <w:t xml:space="preserve">ní se sjednává na </w:t>
      </w:r>
      <w:r>
        <w:rPr>
          <w:b/>
        </w:rPr>
        <w:t>1. riziko</w:t>
      </w:r>
      <w:r>
        <w:t xml:space="preserve">.  </w:t>
      </w:r>
    </w:p>
    <w:p w14:paraId="50486C85" w14:textId="77777777" w:rsidR="00E40B13" w:rsidRDefault="00EA29DC">
      <w:pPr>
        <w:spacing w:after="50" w:line="249" w:lineRule="auto"/>
        <w:ind w:left="72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souboru mobilní a stacionární elektroniky vlastní i cizí </w:t>
      </w:r>
    </w:p>
    <w:p w14:paraId="05781A30" w14:textId="77777777" w:rsidR="00E40B13" w:rsidRDefault="00EA29DC">
      <w:pPr>
        <w:spacing w:after="50"/>
        <w:ind w:left="72"/>
      </w:pPr>
      <w:r>
        <w:t>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je soubor vlastní a cizí elektroniky (pokladní systémy, audiovizuální produkce, za</w:t>
      </w:r>
      <w:r>
        <w:t>ř</w:t>
      </w:r>
      <w:r>
        <w:t>ízení 3D kina, LCD obrazovka a prvky ozvu</w:t>
      </w:r>
      <w:r>
        <w:t>č</w:t>
      </w:r>
      <w:r>
        <w:t>ení haly apod.) v ú</w:t>
      </w:r>
      <w:r>
        <w:t>č</w:t>
      </w:r>
      <w:r>
        <w:t>etní evidenci pojišt</w:t>
      </w:r>
      <w:r>
        <w:t>ě</w:t>
      </w:r>
      <w:r>
        <w:t xml:space="preserve">ného. </w:t>
      </w:r>
    </w:p>
    <w:p w14:paraId="6B915E2E" w14:textId="77777777" w:rsidR="00E40B13" w:rsidRDefault="00EA29DC">
      <w:pPr>
        <w:spacing w:after="38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……………………………………………………………………………...4.000.000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……………………………………………………………………………………....5.000 Kč</w:t>
      </w:r>
      <w:r>
        <w:t xml:space="preserve">. </w:t>
      </w:r>
    </w:p>
    <w:p w14:paraId="42D6F423" w14:textId="77777777" w:rsidR="00E40B13" w:rsidRDefault="00EA29DC">
      <w:pPr>
        <w:pStyle w:val="Nadpis1"/>
        <w:ind w:left="345" w:hanging="283"/>
      </w:pPr>
      <w:r>
        <w:t>Pojišt</w:t>
      </w:r>
      <w:r>
        <w:t>ě</w:t>
      </w:r>
      <w:r>
        <w:t>ní odpov</w:t>
      </w:r>
      <w:r>
        <w:t>ě</w:t>
      </w:r>
      <w:r>
        <w:t>dnosti</w:t>
      </w:r>
      <w:r>
        <w:rPr>
          <w:u w:val="none"/>
        </w:rPr>
        <w:t xml:space="preserve">  </w:t>
      </w:r>
    </w:p>
    <w:p w14:paraId="4B60AC12" w14:textId="77777777" w:rsidR="00E40B13" w:rsidRDefault="00EA29DC">
      <w:pPr>
        <w:spacing w:after="115"/>
        <w:ind w:left="72"/>
      </w:pPr>
      <w:r>
        <w:t>Pojišt</w:t>
      </w:r>
      <w:r>
        <w:t>ě</w:t>
      </w:r>
      <w:r>
        <w:t>ní odpov</w:t>
      </w:r>
      <w:r>
        <w:t>ě</w:t>
      </w:r>
      <w:r>
        <w:t xml:space="preserve">dnosti za škodu je upraveno VPP – obecná </w:t>
      </w:r>
      <w:r>
        <w:t>č</w:t>
      </w:r>
      <w:r>
        <w:t>ást pro škodové pojišt</w:t>
      </w:r>
      <w:r>
        <w:t>ě</w:t>
      </w:r>
      <w:r>
        <w:t>ní T.</w:t>
      </w:r>
      <w:r>
        <w:t>č</w:t>
      </w:r>
      <w:r>
        <w:t>.: NP/01/2024,  SU pro pojišt</w:t>
      </w:r>
      <w:r>
        <w:t>ě</w:t>
      </w:r>
      <w:r>
        <w:t>ní odpov</w:t>
      </w:r>
      <w:r>
        <w:t>ě</w:t>
      </w:r>
      <w:r>
        <w:t xml:space="preserve">dnosti za újmu z provozní </w:t>
      </w:r>
      <w:r>
        <w:t>č</w:t>
      </w:r>
      <w:r>
        <w:t>innosti T.</w:t>
      </w:r>
      <w:r>
        <w:t>č</w:t>
      </w:r>
      <w:r>
        <w:t>.: NP/19/2014, dodatkem k SU pro pojišt</w:t>
      </w:r>
      <w:r>
        <w:t>ě</w:t>
      </w:r>
      <w:r>
        <w:t>ní odpov</w:t>
      </w:r>
      <w:r>
        <w:t>ě</w:t>
      </w:r>
      <w:r>
        <w:t xml:space="preserve">dnosti za újmu z provozní </w:t>
      </w:r>
      <w:r>
        <w:t>č</w:t>
      </w:r>
      <w:r>
        <w:t>innosti – Odpov</w:t>
      </w:r>
      <w:r>
        <w:t>ě</w:t>
      </w:r>
      <w:r>
        <w:t>dnost za škodu zp</w:t>
      </w:r>
      <w:r>
        <w:t>ů</w:t>
      </w:r>
      <w:r>
        <w:t>sobenou jinak než na zdraví, usmrcením, poškozením, zni</w:t>
      </w:r>
      <w:r>
        <w:t>č</w:t>
      </w:r>
      <w:r>
        <w:t>ením nebo poh</w:t>
      </w:r>
      <w:r>
        <w:t>ř</w:t>
      </w:r>
      <w:r>
        <w:t>ešováním v</w:t>
      </w:r>
      <w:r>
        <w:t>ě</w:t>
      </w:r>
      <w:r>
        <w:t>ci (finan</w:t>
      </w:r>
      <w:r>
        <w:t>č</w:t>
      </w:r>
      <w:r>
        <w:t>ní škoda) T.</w:t>
      </w:r>
      <w:r>
        <w:t>č</w:t>
      </w:r>
      <w:r>
        <w:t>.: NP/22/2014 a SU pro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vadou výrobku T.</w:t>
      </w:r>
      <w:r>
        <w:t>č</w:t>
      </w:r>
      <w:r>
        <w:t xml:space="preserve">.: NP/16/2014. </w:t>
      </w:r>
    </w:p>
    <w:p w14:paraId="56B601B5" w14:textId="77777777" w:rsidR="00E40B13" w:rsidRDefault="00EA29DC">
      <w:pPr>
        <w:spacing w:after="112"/>
        <w:ind w:left="72"/>
      </w:pPr>
      <w:r>
        <w:t>Pojišt</w:t>
      </w:r>
      <w:r>
        <w:t>ě</w:t>
      </w:r>
      <w:r>
        <w:t xml:space="preserve">ní se sjednává s územním rozsahem </w:t>
      </w:r>
      <w:r>
        <w:rPr>
          <w:b/>
        </w:rPr>
        <w:t>Evropa</w:t>
      </w:r>
      <w:r>
        <w:t xml:space="preserve">. </w:t>
      </w:r>
    </w:p>
    <w:p w14:paraId="1F6C6E6C" w14:textId="77777777" w:rsidR="00E40B13" w:rsidRDefault="00EA29DC">
      <w:pPr>
        <w:spacing w:after="247"/>
        <w:ind w:left="72"/>
      </w:pPr>
      <w:r>
        <w:t>Pojišt</w:t>
      </w:r>
      <w:r>
        <w:t>ě</w:t>
      </w:r>
      <w:r>
        <w:t>ní se sjednává s retroaktivním datem ú</w:t>
      </w:r>
      <w:r>
        <w:t>č</w:t>
      </w:r>
      <w:r>
        <w:t xml:space="preserve">innosti </w:t>
      </w:r>
      <w:r>
        <w:rPr>
          <w:b/>
        </w:rPr>
        <w:t>01. 01. 2022</w:t>
      </w:r>
      <w:r>
        <w:t xml:space="preserve">. </w:t>
      </w:r>
    </w:p>
    <w:p w14:paraId="1DD4EDC4" w14:textId="77777777" w:rsidR="00E40B13" w:rsidRDefault="00EA29DC">
      <w:pPr>
        <w:spacing w:after="110" w:line="249" w:lineRule="auto"/>
        <w:ind w:left="468" w:hanging="406"/>
      </w:pPr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obecné odpovědnosti vč. odpově</w:t>
      </w:r>
      <w:r>
        <w:rPr>
          <w:b/>
        </w:rPr>
        <w:t>dnosti za újmu z vlastnictví, držby a pronájmu nemovitostí, vč. odpovědnosti za vadu výrobku (vč. zavlečení či rozšíření infekčních chorob  a salmonely), vč. následných finančních škod, vč. regresů zdravotních pojišťoven a orgánů nemocenského pojištění za třetí osoby a zaměstnance, vč. odpovědnosti za újmu způsobenou poškozením životního prostředí v důsledku nenadálého selhání ochranného zařízení, vč. odpovědnosti za škodu způsobenou provozováním nebo užíváním kulturních nebo sportovních zařízení, vč. odpov</w:t>
      </w:r>
      <w:r>
        <w:rPr>
          <w:b/>
        </w:rPr>
        <w:t xml:space="preserve">ědnosti za škodu způsobenou při pořádání sportovních, kulturních či společenských akcí </w:t>
      </w:r>
    </w:p>
    <w:p w14:paraId="0CB24B74" w14:textId="77777777" w:rsidR="00E40B13" w:rsidRDefault="00EA29DC">
      <w:pPr>
        <w:spacing w:after="53"/>
        <w:ind w:left="72"/>
      </w:pPr>
      <w:r>
        <w:t>Pojišt</w:t>
      </w:r>
      <w:r>
        <w:t>ě</w:t>
      </w:r>
      <w:r>
        <w:t xml:space="preserve">ní se sjednává v rozsahu </w:t>
      </w:r>
      <w:r>
        <w:t>č</w:t>
      </w:r>
      <w:r>
        <w:t>l. 2 odst. 1. SU. Pojišt</w:t>
      </w:r>
      <w:r>
        <w:t>ě</w:t>
      </w:r>
      <w:r>
        <w:t>ní obecné odpov</w:t>
      </w:r>
      <w:r>
        <w:t>ě</w:t>
      </w:r>
      <w:r>
        <w:t>dnosti se vztahuje na újmu zp</w:t>
      </w:r>
      <w:r>
        <w:t>ů</w:t>
      </w:r>
      <w:r>
        <w:t xml:space="preserve">sobenou </w:t>
      </w:r>
      <w:r>
        <w:t>č</w:t>
      </w:r>
      <w:r>
        <w:t>innostmi dle z</w:t>
      </w:r>
      <w:r>
        <w:t>ř</w:t>
      </w:r>
      <w:r>
        <w:t>izovací listiny a výpis</w:t>
      </w:r>
      <w:r>
        <w:t>ů</w:t>
      </w:r>
      <w:r>
        <w:t xml:space="preserve"> z obchodního </w:t>
      </w:r>
      <w:r>
        <w:t>č</w:t>
      </w:r>
      <w:r>
        <w:t>i živnostenského rejst</w:t>
      </w:r>
      <w:r>
        <w:t>ř</w:t>
      </w:r>
      <w:r>
        <w:t>íku v</w:t>
      </w:r>
      <w:r>
        <w:t>č</w:t>
      </w:r>
      <w:r>
        <w:t>. odpov</w:t>
      </w:r>
      <w:r>
        <w:t>ě</w:t>
      </w:r>
      <w:r>
        <w:t>dnosti za škodu zp</w:t>
      </w:r>
      <w:r>
        <w:t>ů</w:t>
      </w:r>
      <w:r>
        <w:t xml:space="preserve">sobenou na vozidle, které bylo odtaženo v souladu se zákonem </w:t>
      </w:r>
      <w:r>
        <w:t>č</w:t>
      </w:r>
      <w:r>
        <w:t>. 13./1997 Sb., Zákon o pozemních komunikacích (ve 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) v</w:t>
      </w:r>
      <w:r>
        <w:t>č</w:t>
      </w:r>
      <w:r>
        <w:t>. odpov</w:t>
      </w:r>
      <w:r>
        <w:t>ě</w:t>
      </w:r>
      <w:r>
        <w:t>dnosti po</w:t>
      </w:r>
      <w:r>
        <w:t>ř</w:t>
      </w:r>
      <w:r>
        <w:t xml:space="preserve">adatele kulturních a sportovních akcí a dle </w:t>
      </w:r>
      <w:r>
        <w:t>č</w:t>
      </w:r>
      <w:r>
        <w:t>inností uvedených ve z</w:t>
      </w:r>
      <w:r>
        <w:t>ř</w:t>
      </w:r>
      <w:r>
        <w:t>izovacích listinách v</w:t>
      </w:r>
      <w:r>
        <w:t>č</w:t>
      </w:r>
      <w:r>
        <w:t>. provozu školních jídelen, ve</w:t>
      </w:r>
      <w:r>
        <w:t>ř</w:t>
      </w:r>
      <w:r>
        <w:t xml:space="preserve">ejného stravování a hostinské </w:t>
      </w:r>
      <w:r>
        <w:t>č</w:t>
      </w:r>
      <w:r>
        <w:t xml:space="preserve">innosti. </w:t>
      </w:r>
    </w:p>
    <w:p w14:paraId="2F054D0D" w14:textId="77777777" w:rsidR="00E40B13" w:rsidRDefault="00EA29DC">
      <w:pPr>
        <w:spacing w:after="24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…………………………………………………………………………….30.000.000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7969B021" w14:textId="77777777" w:rsidR="00E40B13" w:rsidRDefault="00EA29DC">
      <w:pPr>
        <w:spacing w:after="50" w:line="249" w:lineRule="auto"/>
        <w:ind w:left="468" w:hanging="406"/>
      </w:pPr>
      <w:r>
        <w:rPr>
          <w:b/>
        </w:rPr>
        <w:t>4.2.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škodu/újmu způsobenou jinak než na zdraví, usmrcením, poškozením, zničením nebo pohřešováním věci (čistá finanční škoda) </w:t>
      </w:r>
    </w:p>
    <w:p w14:paraId="6696DBF8" w14:textId="77777777" w:rsidR="00E40B13" w:rsidRDefault="00EA29DC">
      <w:pPr>
        <w:spacing w:after="50"/>
        <w:ind w:left="72"/>
      </w:pPr>
      <w:r>
        <w:t>Pojišt</w:t>
      </w:r>
      <w:r>
        <w:t>ě</w:t>
      </w:r>
      <w:r>
        <w:t xml:space="preserve">ní se sjednává v rozsahu </w:t>
      </w:r>
      <w:r>
        <w:t>č</w:t>
      </w:r>
      <w:r>
        <w:t>l. 2 odst. 2.5. SU. Pojišt</w:t>
      </w:r>
      <w:r>
        <w:t>ě</w:t>
      </w:r>
      <w:r>
        <w:t xml:space="preserve">ní se dále </w:t>
      </w:r>
      <w:r>
        <w:t>ř</w:t>
      </w:r>
      <w:r>
        <w:t>ídí dodatkem T.</w:t>
      </w:r>
      <w:r>
        <w:t>č</w:t>
      </w:r>
      <w:r>
        <w:t>.: NP/22/2014 k SU pro pojišt</w:t>
      </w:r>
      <w:r>
        <w:t>ě</w:t>
      </w:r>
      <w:r>
        <w:t>ní odpov</w:t>
      </w:r>
      <w:r>
        <w:t>ě</w:t>
      </w:r>
      <w:r>
        <w:t xml:space="preserve">dnosti za újmu z provozní </w:t>
      </w:r>
      <w:r>
        <w:t>č</w:t>
      </w:r>
      <w:r>
        <w:t xml:space="preserve">innosti. </w:t>
      </w:r>
    </w:p>
    <w:p w14:paraId="4481AE35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……………………………………………………………………………...2.000.000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……………………………………………………………………………………....5.000 Kč</w:t>
      </w:r>
      <w:r>
        <w:t xml:space="preserve">. </w:t>
      </w:r>
    </w:p>
    <w:p w14:paraId="3E04FD6C" w14:textId="77777777" w:rsidR="00E40B13" w:rsidRDefault="00EA29DC">
      <w:pPr>
        <w:spacing w:after="50" w:line="249" w:lineRule="auto"/>
        <w:ind w:left="72"/>
      </w:pPr>
      <w:r>
        <w:rPr>
          <w:b/>
        </w:rPr>
        <w:t>4.3.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věci převzaté a užívané </w:t>
      </w:r>
    </w:p>
    <w:p w14:paraId="607AEDBA" w14:textId="77777777" w:rsidR="00E40B13" w:rsidRDefault="00EA29DC">
      <w:pPr>
        <w:spacing w:after="48"/>
        <w:ind w:left="72"/>
      </w:pPr>
      <w:r>
        <w:t>Pojišt</w:t>
      </w:r>
      <w:r>
        <w:t>ě</w:t>
      </w:r>
      <w:r>
        <w:t xml:space="preserve">ní se sjednává v rozsahu </w:t>
      </w:r>
      <w:r>
        <w:t>č</w:t>
      </w:r>
      <w:r>
        <w:t>l. 2 odst. 2.3. a 2.2. SU. Pojišt</w:t>
      </w:r>
      <w:r>
        <w:t>ě</w:t>
      </w:r>
      <w:r>
        <w:t xml:space="preserve">ní se vztahuje také na škody na vozidlech. </w:t>
      </w:r>
    </w:p>
    <w:p w14:paraId="66FEDC13" w14:textId="77777777" w:rsidR="00E40B13" w:rsidRDefault="00EA29DC">
      <w:pPr>
        <w:spacing w:after="24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……………………………………………………………………………......400.000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5A4DA722" w14:textId="77777777" w:rsidR="00E40B13" w:rsidRDefault="00EA29DC">
      <w:pPr>
        <w:spacing w:after="50" w:line="249" w:lineRule="auto"/>
        <w:ind w:left="468" w:hanging="406"/>
      </w:pP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nemajetkovou újmu způsobenou jinému v souvislosti se zásahem do práva na ochranu osobnosti </w:t>
      </w:r>
    </w:p>
    <w:p w14:paraId="7011A235" w14:textId="77777777" w:rsidR="00E40B13" w:rsidRDefault="00EA29DC">
      <w:pPr>
        <w:spacing w:after="24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……………………………………………………………………………...1.000.000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……………………………………………………………………………..............10.000 Kč</w:t>
      </w:r>
      <w:r>
        <w:t xml:space="preserve">. </w:t>
      </w:r>
    </w:p>
    <w:p w14:paraId="6F88C9CE" w14:textId="77777777" w:rsidR="00E40B13" w:rsidRDefault="00EA29DC">
      <w:pPr>
        <w:spacing w:after="50" w:line="249" w:lineRule="auto"/>
        <w:ind w:left="468" w:hanging="406"/>
      </w:pPr>
      <w:r>
        <w:rPr>
          <w:b/>
        </w:rPr>
        <w:lastRenderedPageBreak/>
        <w:t>4.5.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újmu vzniklou provozem dopravního prostředku nad rámec povinného ručení </w:t>
      </w:r>
    </w:p>
    <w:p w14:paraId="6DB2DC18" w14:textId="77777777" w:rsidR="00E40B13" w:rsidRDefault="00EA29DC">
      <w:pPr>
        <w:spacing w:after="53"/>
        <w:ind w:left="72"/>
      </w:pPr>
      <w:r>
        <w:t>Pojišt</w:t>
      </w:r>
      <w:r>
        <w:t>ě</w:t>
      </w:r>
      <w:r>
        <w:t>ní se vztahuje na odpov</w:t>
      </w:r>
      <w:r>
        <w:t>ě</w:t>
      </w:r>
      <w:r>
        <w:t>dnost za újmu zp</w:t>
      </w:r>
      <w:r>
        <w:t>ů</w:t>
      </w:r>
      <w:r>
        <w:t>sobenou v souvislosti s vlastnictvím nebo provozem motorového vozidla v rozsahu, v jakém pojišt</w:t>
      </w:r>
      <w:r>
        <w:t>ě</w:t>
      </w:r>
      <w:r>
        <w:t>nému nevzniká právo na pojistné pln</w:t>
      </w:r>
      <w:r>
        <w:t>ě</w:t>
      </w:r>
      <w:r>
        <w:t>ní z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provozem motorového vozidla (tzv. povinné ru</w:t>
      </w:r>
      <w:r>
        <w:t>č</w:t>
      </w:r>
      <w:r>
        <w:t>ení) v</w:t>
      </w:r>
      <w:r>
        <w:t>č</w:t>
      </w:r>
      <w:r>
        <w:t>etn</w:t>
      </w:r>
      <w:r>
        <w:t>ě</w:t>
      </w:r>
      <w:r>
        <w:t xml:space="preserve"> povinnosti nahradit újmu zp</w:t>
      </w:r>
      <w:r>
        <w:t>ů</w:t>
      </w:r>
      <w:r>
        <w:t>sobenou v souvislosti s vlastnictvím nebo provozem motorového vozidla sloužícího jako pracovní stroj, v</w:t>
      </w:r>
      <w:r>
        <w:t>č</w:t>
      </w:r>
      <w:r>
        <w:t>etn</w:t>
      </w:r>
      <w:r>
        <w:t>ě</w:t>
      </w:r>
      <w:r>
        <w:t xml:space="preserve"> újmy zp</w:t>
      </w:r>
      <w:r>
        <w:t>ů</w:t>
      </w:r>
      <w:r>
        <w:t xml:space="preserve">sobené výkonem </w:t>
      </w:r>
      <w:r>
        <w:t>č</w:t>
      </w:r>
      <w:r>
        <w:t xml:space="preserve">innosti pracovního stroje. </w:t>
      </w:r>
    </w:p>
    <w:p w14:paraId="01B27318" w14:textId="77777777" w:rsidR="00E40B13" w:rsidRDefault="00EA29DC">
      <w:pPr>
        <w:spacing w:after="243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……………………………………………………………………………...1.000.000 Kč</w:t>
      </w:r>
      <w:r>
        <w:t>. 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35F60243" w14:textId="77777777" w:rsidR="00E40B13" w:rsidRDefault="00EA29DC">
      <w:pPr>
        <w:spacing w:after="50" w:line="249" w:lineRule="auto"/>
        <w:ind w:left="468" w:hanging="406"/>
      </w:pPr>
      <w:r>
        <w:rPr>
          <w:b/>
        </w:rPr>
        <w:t>4.6.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škodu/újmu způsobenou členům svých orgánů v souvislosti s výkonem jejich funkce </w:t>
      </w:r>
    </w:p>
    <w:p w14:paraId="39C19411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……………………………………………………………………………...1.000.000 Kč</w:t>
      </w:r>
      <w:r>
        <w:t xml:space="preserve">. </w:t>
      </w:r>
    </w:p>
    <w:p w14:paraId="525A24D8" w14:textId="77777777" w:rsidR="00E40B13" w:rsidRDefault="00EA29DC">
      <w:pPr>
        <w:spacing w:after="246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6744560C" w14:textId="77777777" w:rsidR="00E40B13" w:rsidRDefault="00EA29DC">
      <w:pPr>
        <w:spacing w:after="50" w:line="249" w:lineRule="auto"/>
        <w:ind w:left="72"/>
      </w:pPr>
      <w:r>
        <w:rPr>
          <w:b/>
        </w:rPr>
        <w:t>4.7.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duševní útrapy </w:t>
      </w:r>
    </w:p>
    <w:p w14:paraId="43A5F38F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…………………………………………………………………………….15.000.000 Kč</w:t>
      </w:r>
      <w:r>
        <w:t xml:space="preserve">. </w:t>
      </w:r>
    </w:p>
    <w:p w14:paraId="507D8FB0" w14:textId="77777777" w:rsidR="00E40B13" w:rsidRDefault="00EA29DC">
      <w:pPr>
        <w:spacing w:after="246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7BFE2B80" w14:textId="77777777" w:rsidR="00E40B13" w:rsidRDefault="00EA29DC">
      <w:pPr>
        <w:spacing w:after="50" w:line="249" w:lineRule="auto"/>
        <w:ind w:left="72"/>
      </w:pPr>
      <w:r>
        <w:rPr>
          <w:b/>
        </w:rPr>
        <w:t>4.8.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odpovědnosti za věci vnesené a odložené a věci zaměstnanců </w:t>
      </w:r>
    </w:p>
    <w:p w14:paraId="60D7C229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………………………………………………………………………………..200.000 Kč</w:t>
      </w:r>
      <w:r>
        <w:t xml:space="preserve">. </w:t>
      </w:r>
    </w:p>
    <w:p w14:paraId="5040980E" w14:textId="77777777" w:rsidR="00E40B13" w:rsidRDefault="00EA29DC">
      <w:pPr>
        <w:spacing w:after="249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……………………………………………………………………………………....1.000 Kč</w:t>
      </w:r>
      <w:r>
        <w:t xml:space="preserve">. </w:t>
      </w:r>
    </w:p>
    <w:p w14:paraId="59161FE9" w14:textId="77777777" w:rsidR="00E40B13" w:rsidRDefault="00EA29DC">
      <w:pPr>
        <w:spacing w:after="50" w:line="249" w:lineRule="auto"/>
        <w:ind w:left="72"/>
      </w:pPr>
      <w:r>
        <w:rPr>
          <w:b/>
        </w:rPr>
        <w:t>4.9.</w:t>
      </w:r>
      <w:r>
        <w:rPr>
          <w:rFonts w:ascii="Arial" w:eastAsia="Arial" w:hAnsi="Arial" w:cs="Arial"/>
          <w:b/>
        </w:rPr>
        <w:t xml:space="preserve"> </w:t>
      </w:r>
      <w:r>
        <w:t>Sjednává se</w:t>
      </w:r>
      <w:r>
        <w:rPr>
          <w:b/>
        </w:rPr>
        <w:t xml:space="preserve"> pojištění křížové odpovědnosti </w:t>
      </w:r>
    </w:p>
    <w:p w14:paraId="40D30AC8" w14:textId="77777777" w:rsidR="00E40B13" w:rsidRDefault="00EA29DC">
      <w:pPr>
        <w:spacing w:after="53"/>
        <w:ind w:left="72"/>
      </w:pPr>
      <w:r>
        <w:t>Pojišt</w:t>
      </w:r>
      <w:r>
        <w:t>ě</w:t>
      </w:r>
      <w:r>
        <w:t>ní se vztahuje na škodu/újmu zp</w:t>
      </w:r>
      <w:r>
        <w:t>ů</w:t>
      </w:r>
      <w:r>
        <w:t>sobenou majetkov</w:t>
      </w:r>
      <w:r>
        <w:t>ě</w:t>
      </w:r>
      <w:r>
        <w:t xml:space="preserve"> propojeným subjekt</w:t>
      </w:r>
      <w:r>
        <w:t>ů</w:t>
      </w:r>
      <w:r>
        <w:t xml:space="preserve">m </w:t>
      </w:r>
      <w:r>
        <w:t>č</w:t>
      </w:r>
      <w:r>
        <w:t>i subjekt</w:t>
      </w:r>
      <w:r>
        <w:t>ů</w:t>
      </w:r>
      <w:r>
        <w:t xml:space="preserve">m v relevantním vztahu. </w:t>
      </w:r>
    </w:p>
    <w:p w14:paraId="7B516C06" w14:textId="77777777" w:rsidR="00E40B13" w:rsidRDefault="00EA29DC">
      <w:pPr>
        <w:spacing w:after="50" w:line="249" w:lineRule="auto"/>
        <w:ind w:left="72"/>
      </w:pPr>
      <w:r>
        <w:t xml:space="preserve">Pojistná </w:t>
      </w:r>
      <w:r>
        <w:t>č</w:t>
      </w:r>
      <w:r>
        <w:t xml:space="preserve">ástka </w:t>
      </w:r>
      <w:r>
        <w:t>č</w:t>
      </w:r>
      <w:r>
        <w:t>iní</w:t>
      </w:r>
      <w:r>
        <w:rPr>
          <w:b/>
        </w:rPr>
        <w:t>……………………………………………………………………………...5.000.000 Kč</w:t>
      </w:r>
      <w:r>
        <w:t xml:space="preserve">. </w:t>
      </w:r>
    </w:p>
    <w:p w14:paraId="7DAA2C6B" w14:textId="77777777" w:rsidR="00E40B13" w:rsidRDefault="00EA29DC">
      <w:pPr>
        <w:spacing w:after="591" w:line="249" w:lineRule="auto"/>
        <w:ind w:left="72"/>
      </w:pPr>
      <w:r>
        <w:t>Spoluú</w:t>
      </w:r>
      <w:r>
        <w:t>č</w:t>
      </w:r>
      <w:r>
        <w:t xml:space="preserve">ast </w:t>
      </w:r>
      <w:r>
        <w:t>č</w:t>
      </w:r>
      <w:r>
        <w:t>iní</w:t>
      </w:r>
      <w:r>
        <w:rPr>
          <w:b/>
        </w:rPr>
        <w:t>……………………………………………………………………………………..10.000 Kč</w:t>
      </w:r>
      <w:r>
        <w:t xml:space="preserve">. </w:t>
      </w:r>
    </w:p>
    <w:p w14:paraId="04770A06" w14:textId="77777777" w:rsidR="00E40B13" w:rsidRDefault="00EA29DC">
      <w:pPr>
        <w:spacing w:after="1" w:line="259" w:lineRule="auto"/>
        <w:ind w:left="85" w:right="3"/>
        <w:jc w:val="center"/>
      </w:pPr>
      <w:r>
        <w:rPr>
          <w:b/>
        </w:rPr>
        <w:t xml:space="preserve">Článek III. </w:t>
      </w:r>
    </w:p>
    <w:p w14:paraId="65C8331D" w14:textId="77777777" w:rsidR="00E40B13" w:rsidRDefault="00EA29DC">
      <w:pPr>
        <w:spacing w:after="1" w:line="259" w:lineRule="auto"/>
        <w:ind w:left="85" w:right="4"/>
        <w:jc w:val="center"/>
      </w:pPr>
      <w:r>
        <w:rPr>
          <w:b/>
        </w:rPr>
        <w:t xml:space="preserve">SMLUVNÍ UJEDNÁNÍ </w:t>
      </w:r>
    </w:p>
    <w:p w14:paraId="4C5DBC72" w14:textId="77777777" w:rsidR="00E40B13" w:rsidRDefault="00EA29DC">
      <w:pPr>
        <w:spacing w:after="36" w:line="259" w:lineRule="auto"/>
        <w:ind w:left="127" w:firstLine="0"/>
        <w:jc w:val="center"/>
      </w:pPr>
      <w:r>
        <w:rPr>
          <w:b/>
        </w:rPr>
        <w:t xml:space="preserve"> </w:t>
      </w:r>
    </w:p>
    <w:p w14:paraId="4313443F" w14:textId="77777777" w:rsidR="00E40B13" w:rsidRDefault="00EA29DC">
      <w:pPr>
        <w:spacing w:after="38" w:line="259" w:lineRule="auto"/>
        <w:jc w:val="left"/>
      </w:pPr>
      <w:r>
        <w:rPr>
          <w:b/>
          <w:u w:val="single" w:color="000000"/>
        </w:rPr>
        <w:t>Pojištění majetku</w:t>
      </w:r>
      <w:r>
        <w:rPr>
          <w:b/>
        </w:rPr>
        <w:t xml:space="preserve"> </w:t>
      </w:r>
    </w:p>
    <w:p w14:paraId="552DEEC4" w14:textId="77777777" w:rsidR="00E40B13" w:rsidRDefault="00EA29DC">
      <w:pPr>
        <w:numPr>
          <w:ilvl w:val="0"/>
          <w:numId w:val="4"/>
        </w:numPr>
        <w:spacing w:after="26"/>
        <w:ind w:hanging="221"/>
      </w:pPr>
      <w:r>
        <w:t>Odchyln</w:t>
      </w:r>
      <w:r>
        <w:t>ě</w:t>
      </w:r>
      <w:r>
        <w:t xml:space="preserve"> od ustanovení VPP a SU se ujednává, že se pojišt</w:t>
      </w:r>
      <w:r>
        <w:t>ě</w:t>
      </w:r>
      <w:r>
        <w:t>ní vztahuje také na škody zp</w:t>
      </w:r>
      <w:r>
        <w:t>ů</w:t>
      </w:r>
      <w:r>
        <w:t>sobené vodou (též párou, další kapalinou médii) unikající v d</w:t>
      </w:r>
      <w:r>
        <w:t>ů</w:t>
      </w:r>
      <w:r>
        <w:t>sledku poruchy z potrubí nebo hadic p</w:t>
      </w:r>
      <w:r>
        <w:t>ř</w:t>
      </w:r>
      <w:r>
        <w:t xml:space="preserve">ívodního a odpadního vodovodního potrubí </w:t>
      </w:r>
      <w:r>
        <w:t>č</w:t>
      </w:r>
      <w:r>
        <w:t>i jiného za</w:t>
      </w:r>
      <w:r>
        <w:t>ř</w:t>
      </w:r>
      <w:r>
        <w:t>ízení napojeného na vodovodní systém; z horkovodního nebo parního topení nebo z klimatiza</w:t>
      </w:r>
      <w:r>
        <w:t>č</w:t>
      </w:r>
      <w:r>
        <w:t>ního za</w:t>
      </w:r>
      <w:r>
        <w:t>ř</w:t>
      </w:r>
      <w:r>
        <w:t xml:space="preserve">ízení, teplovodních </w:t>
      </w:r>
      <w:r>
        <w:t>č</w:t>
      </w:r>
      <w:r>
        <w:t>erpadel nebo solárního systému; voda unikající ze sprinklerových za</w:t>
      </w:r>
      <w:r>
        <w:t>ř</w:t>
      </w:r>
      <w:r>
        <w:t>ízení v d</w:t>
      </w:r>
      <w:r>
        <w:t>ů</w:t>
      </w:r>
      <w:r>
        <w:t>sledku poruchy; voda ze samo</w:t>
      </w:r>
      <w:r>
        <w:t>č</w:t>
      </w:r>
      <w:r>
        <w:t>iných hasících za</w:t>
      </w:r>
      <w:r>
        <w:t>ř</w:t>
      </w:r>
      <w:r>
        <w:t>ízení v d</w:t>
      </w:r>
      <w:r>
        <w:t>ů</w:t>
      </w:r>
      <w:r>
        <w:t>sledku poruchy tohoto za</w:t>
      </w:r>
      <w:r>
        <w:t>ř</w:t>
      </w:r>
      <w:r>
        <w:t>ízení v</w:t>
      </w:r>
      <w:r>
        <w:t>č</w:t>
      </w:r>
      <w:r>
        <w:t>etn</w:t>
      </w:r>
      <w:r>
        <w:t>ě</w:t>
      </w:r>
      <w:r>
        <w:t xml:space="preserve"> škod zp</w:t>
      </w:r>
      <w:r>
        <w:t>ů</w:t>
      </w:r>
      <w:r>
        <w:t>sobených v d</w:t>
      </w:r>
      <w:r>
        <w:t>ů</w:t>
      </w:r>
      <w:r>
        <w:t>sledku provád</w:t>
      </w:r>
      <w:r>
        <w:t>ě</w:t>
      </w:r>
      <w:r>
        <w:t>ní tlakových zkoušek hasícího za</w:t>
      </w:r>
      <w:r>
        <w:t>ř</w:t>
      </w:r>
      <w:r>
        <w:t xml:space="preserve">ízení. </w:t>
      </w:r>
    </w:p>
    <w:p w14:paraId="5E2DB2C9" w14:textId="77777777" w:rsidR="00E40B13" w:rsidRDefault="00EA29DC">
      <w:pPr>
        <w:numPr>
          <w:ilvl w:val="0"/>
          <w:numId w:val="4"/>
        </w:numPr>
        <w:spacing w:after="52"/>
        <w:ind w:hanging="221"/>
      </w:pPr>
      <w:r>
        <w:t>Odchyln</w:t>
      </w:r>
      <w:r>
        <w:t>ě</w:t>
      </w:r>
      <w:r>
        <w:t xml:space="preserve"> od ustanovení VPP a SU se ujednává, že se pojišt</w:t>
      </w:r>
      <w:r>
        <w:t>ě</w:t>
      </w:r>
      <w:r>
        <w:t>ní vztahuje také na škody zp</w:t>
      </w:r>
      <w:r>
        <w:t>ů</w:t>
      </w:r>
      <w:r>
        <w:t>sobené únikem m</w:t>
      </w:r>
      <w:r>
        <w:t>ě</w:t>
      </w:r>
      <w:r>
        <w:t>dia z chladícího za</w:t>
      </w:r>
      <w:r>
        <w:t>ř</w:t>
      </w:r>
      <w:r>
        <w:t xml:space="preserve">ízení. </w:t>
      </w:r>
    </w:p>
    <w:p w14:paraId="1A30C434" w14:textId="77777777" w:rsidR="00E40B13" w:rsidRDefault="00EA29DC">
      <w:pPr>
        <w:numPr>
          <w:ilvl w:val="0"/>
          <w:numId w:val="4"/>
        </w:numPr>
        <w:spacing w:after="49"/>
        <w:ind w:hanging="221"/>
      </w:pPr>
      <w:r>
        <w:t>Odchyln</w:t>
      </w:r>
      <w:r>
        <w:t>ě</w:t>
      </w:r>
      <w:r>
        <w:t xml:space="preserve"> od ustanovení VPP a SU se ujednává, že se pojišt</w:t>
      </w:r>
      <w:r>
        <w:t>ě</w:t>
      </w:r>
      <w:r>
        <w:t>ní vztahuje také na škody zp</w:t>
      </w:r>
      <w:r>
        <w:t>ů</w:t>
      </w:r>
      <w:r>
        <w:t>sobené vodou vystupující z odpadních potrubí a kanalizace v d</w:t>
      </w:r>
      <w:r>
        <w:t>ů</w:t>
      </w:r>
      <w:r>
        <w:t xml:space="preserve">sledku zvýšení hladiny spodní vody nebo záplavy </w:t>
      </w:r>
      <w:r>
        <w:t>č</w:t>
      </w:r>
      <w:r>
        <w:t>i povodn</w:t>
      </w:r>
      <w:r>
        <w:t>ě</w:t>
      </w:r>
      <w:r>
        <w:t xml:space="preserve"> nebo nahromad</w:t>
      </w:r>
      <w:r>
        <w:t>ě</w:t>
      </w:r>
      <w:r>
        <w:t xml:space="preserve">ných vod z atmosférických srážek. </w:t>
      </w:r>
    </w:p>
    <w:p w14:paraId="5BE3CA0B" w14:textId="77777777" w:rsidR="00E40B13" w:rsidRDefault="00EA29DC">
      <w:pPr>
        <w:numPr>
          <w:ilvl w:val="0"/>
          <w:numId w:val="4"/>
        </w:numPr>
        <w:spacing w:after="49"/>
        <w:ind w:hanging="221"/>
      </w:pPr>
      <w:r>
        <w:t>Odchyln</w:t>
      </w:r>
      <w:r>
        <w:t>ě</w:t>
      </w:r>
      <w:r>
        <w:t xml:space="preserve"> od ustanovení VPP a SU se ujednává, že se pojišt</w:t>
      </w:r>
      <w:r>
        <w:t>ě</w:t>
      </w:r>
      <w:r>
        <w:t>ní vztahuje také na škody zp</w:t>
      </w:r>
      <w:r>
        <w:t>ů</w:t>
      </w:r>
      <w:r>
        <w:t>sobené poškozením nebo zni</w:t>
      </w:r>
      <w:r>
        <w:t>č</w:t>
      </w:r>
      <w:r>
        <w:t>ením p</w:t>
      </w:r>
      <w:r>
        <w:t>ř</w:t>
      </w:r>
      <w:r>
        <w:t>edm</w:t>
      </w:r>
      <w:r>
        <w:t>ě</w:t>
      </w:r>
      <w:r>
        <w:t>tu pojišt</w:t>
      </w:r>
      <w:r>
        <w:t>ě</w:t>
      </w:r>
      <w:r>
        <w:t>ní p</w:t>
      </w:r>
      <w:r>
        <w:t>ů</w:t>
      </w:r>
      <w:r>
        <w:t>sobením zví</w:t>
      </w:r>
      <w:r>
        <w:t>ř</w:t>
      </w:r>
      <w:r>
        <w:t>at (nap</w:t>
      </w:r>
      <w:r>
        <w:t>ř</w:t>
      </w:r>
      <w:r>
        <w:t xml:space="preserve">. hlodavci, drobnými savci, kunami </w:t>
      </w:r>
      <w:r>
        <w:t>č</w:t>
      </w:r>
      <w:r>
        <w:t xml:space="preserve">i ptáky) </w:t>
      </w:r>
      <w:r>
        <w:t>č</w:t>
      </w:r>
      <w:r>
        <w:t xml:space="preserve">i hmyzem. </w:t>
      </w:r>
    </w:p>
    <w:p w14:paraId="4CCAE8F4" w14:textId="77777777" w:rsidR="00E40B13" w:rsidRDefault="00EA29DC">
      <w:pPr>
        <w:numPr>
          <w:ilvl w:val="0"/>
          <w:numId w:val="4"/>
        </w:numPr>
        <w:spacing w:after="49"/>
        <w:ind w:hanging="221"/>
      </w:pPr>
      <w:r>
        <w:t>Smluvn</w:t>
      </w:r>
      <w:r>
        <w:t>ě</w:t>
      </w:r>
      <w:r>
        <w:t xml:space="preserve"> se ujednává, že se pojišt</w:t>
      </w:r>
      <w:r>
        <w:t>ě</w:t>
      </w:r>
      <w:r>
        <w:t>ní vztahuje i na v</w:t>
      </w:r>
      <w:r>
        <w:t>ě</w:t>
      </w:r>
      <w:r>
        <w:t>ci umíst</w:t>
      </w:r>
      <w:r>
        <w:t>ě</w:t>
      </w:r>
      <w:r>
        <w:t xml:space="preserve">né na volném prostranství (pod širým nebem). </w:t>
      </w:r>
    </w:p>
    <w:p w14:paraId="1F57B421" w14:textId="77777777" w:rsidR="00E40B13" w:rsidRDefault="00EA29DC">
      <w:pPr>
        <w:numPr>
          <w:ilvl w:val="0"/>
          <w:numId w:val="4"/>
        </w:numPr>
        <w:spacing w:after="49"/>
        <w:ind w:hanging="221"/>
      </w:pPr>
      <w:r>
        <w:lastRenderedPageBreak/>
        <w:t>Smluvn</w:t>
      </w:r>
      <w:r>
        <w:t>ě</w:t>
      </w:r>
      <w:r>
        <w:t xml:space="preserve"> se ujednává, že v rámci pojišt</w:t>
      </w:r>
      <w:r>
        <w:t>ě</w:t>
      </w:r>
      <w:r>
        <w:t>ní budov a staveb jsou pojišt</w:t>
      </w:r>
      <w:r>
        <w:t>ě</w:t>
      </w:r>
      <w:r>
        <w:t>ny také škody na veškerém p</w:t>
      </w:r>
      <w:r>
        <w:t>ř</w:t>
      </w:r>
      <w:r>
        <w:t>íslušenství budov, stavebních sou</w:t>
      </w:r>
      <w:r>
        <w:t>č</w:t>
      </w:r>
      <w:r>
        <w:t>ástech, technologiích souvisejících s provozem budov a všech souvisejících stavbách. Nap</w:t>
      </w:r>
      <w:r>
        <w:t>ř</w:t>
      </w:r>
      <w:r>
        <w:t>. oplocení, zpevn</w:t>
      </w:r>
      <w:r>
        <w:t>ě</w:t>
      </w:r>
      <w:r>
        <w:t>né plochy, op</w:t>
      </w:r>
      <w:r>
        <w:t>ě</w:t>
      </w:r>
      <w:r>
        <w:t>rné zdi, terénní úpravy, nakládací rampy, venkovní schodišt</w:t>
      </w:r>
      <w:r>
        <w:t>ě</w:t>
      </w:r>
      <w:r>
        <w:t>, inženýrské sít</w:t>
      </w:r>
      <w:r>
        <w:t>ě</w:t>
      </w:r>
      <w:r>
        <w:t xml:space="preserve"> a kanalizace (rozvody elektrických sítí, optické kabely, odpadní potrubí, vodovodní potrubí, rozvody plynu apod.), v</w:t>
      </w:r>
      <w:r>
        <w:t>č</w:t>
      </w:r>
      <w:r>
        <w:t>etn</w:t>
      </w:r>
      <w:r>
        <w:t>ě</w:t>
      </w:r>
      <w:r>
        <w:t xml:space="preserve"> inženýrských sítí a kanalizace umíst</w:t>
      </w:r>
      <w:r>
        <w:t>ě</w:t>
      </w:r>
      <w:r>
        <w:t>ných mimo budovy, vým</w:t>
      </w:r>
      <w:r>
        <w:t>ě</w:t>
      </w:r>
      <w:r>
        <w:t xml:space="preserve">níkové </w:t>
      </w:r>
      <w:r>
        <w:t>stanice, trafostanice, regula</w:t>
      </w:r>
      <w:r>
        <w:t>č</w:t>
      </w:r>
      <w:r>
        <w:t>ní stanice plynu, rozvodové sk</w:t>
      </w:r>
      <w:r>
        <w:t>ř</w:t>
      </w:r>
      <w:r>
        <w:t>ín</w:t>
      </w:r>
      <w:r>
        <w:t>ě</w:t>
      </w:r>
      <w:r>
        <w:t>, je</w:t>
      </w:r>
      <w:r>
        <w:t>ř</w:t>
      </w:r>
      <w:r>
        <w:t>ábové dráhy, kolejové dráhy, dopravní pásy a jiné dopravní cesty v areálu, bilboardy (i pokud nejsou p</w:t>
      </w:r>
      <w:r>
        <w:t>ř</w:t>
      </w:r>
      <w:r>
        <w:t>ipevn</w:t>
      </w:r>
      <w:r>
        <w:t>ě</w:t>
      </w:r>
      <w:r>
        <w:t>ny na budov</w:t>
      </w:r>
      <w:r>
        <w:t>ě</w:t>
      </w:r>
      <w:r>
        <w:t xml:space="preserve">), reklamní stavby a další. </w:t>
      </w:r>
    </w:p>
    <w:p w14:paraId="02A62784" w14:textId="77777777" w:rsidR="00E40B13" w:rsidRDefault="00EA29DC">
      <w:pPr>
        <w:numPr>
          <w:ilvl w:val="0"/>
          <w:numId w:val="4"/>
        </w:numPr>
        <w:ind w:hanging="221"/>
      </w:pPr>
      <w:r>
        <w:t>Smluvn</w:t>
      </w:r>
      <w:r>
        <w:t>ě</w:t>
      </w:r>
      <w:r>
        <w:t xml:space="preserve"> se ujednává, že v rámci pojišt</w:t>
      </w:r>
      <w:r>
        <w:t>ě</w:t>
      </w:r>
      <w:r>
        <w:t>ní ostatních staveb jsou pojišt</w:t>
      </w:r>
      <w:r>
        <w:t>ě</w:t>
      </w:r>
      <w:r>
        <w:t>ny škody na všech ostatních stavbách a objektech nemovitého charakteru, které se nachází v pojišt</w:t>
      </w:r>
      <w:r>
        <w:t>ě</w:t>
      </w:r>
      <w:r>
        <w:t>ných areálech. Nap</w:t>
      </w:r>
      <w:r>
        <w:t>ř</w:t>
      </w:r>
      <w:r>
        <w:t>. mobilní bu</w:t>
      </w:r>
      <w:r>
        <w:t>ň</w:t>
      </w:r>
      <w:r>
        <w:t>ky a objekty z nich vytvo</w:t>
      </w:r>
      <w:r>
        <w:t>ř</w:t>
      </w:r>
      <w:r>
        <w:t>ené v</w:t>
      </w:r>
      <w:r>
        <w:t>č</w:t>
      </w:r>
      <w:r>
        <w:t>etn</w:t>
      </w:r>
      <w:r>
        <w:t>ě</w:t>
      </w:r>
      <w:r>
        <w:t xml:space="preserve"> souvisejícího p</w:t>
      </w:r>
      <w:r>
        <w:t>ř</w:t>
      </w:r>
      <w:r>
        <w:t>íslušenství, maringotky, kolny, p</w:t>
      </w:r>
      <w:r>
        <w:t>ř</w:t>
      </w:r>
      <w:r>
        <w:t>íst</w:t>
      </w:r>
      <w:r>
        <w:t>ř</w:t>
      </w:r>
      <w:r>
        <w:t>ešky, d</w:t>
      </w:r>
      <w:r>
        <w:t>ř</w:t>
      </w:r>
      <w:r>
        <w:t>ev</w:t>
      </w:r>
      <w:r>
        <w:t>ě</w:t>
      </w:r>
      <w:r>
        <w:t>né sklady, stavby pro hospodá</w:t>
      </w:r>
      <w:r>
        <w:t>ř</w:t>
      </w:r>
      <w:r>
        <w:t>ská zví</w:t>
      </w:r>
      <w:r>
        <w:t>ř</w:t>
      </w:r>
      <w:r>
        <w:t>ata, voliéry, mobilní toalety, skleníky, zahradní domky, altány, pergoly a jiná zahradní architektura, vým</w:t>
      </w:r>
      <w:r>
        <w:t>ě</w:t>
      </w:r>
      <w:r>
        <w:t>níkové stanice, trafostanice, regula</w:t>
      </w:r>
      <w:r>
        <w:t>č</w:t>
      </w:r>
      <w:r>
        <w:t>ní stanice plynu, rozvodové sk</w:t>
      </w:r>
      <w:r>
        <w:t>ř</w:t>
      </w:r>
      <w:r>
        <w:t>ín</w:t>
      </w:r>
      <w:r>
        <w:t>ě</w:t>
      </w:r>
      <w:r>
        <w:t>, zásobníky, nádrže, cisterny, sila, „vítkovické v</w:t>
      </w:r>
      <w:r>
        <w:t>ě</w:t>
      </w:r>
      <w:r>
        <w:t>že“ a další. Tyto položky je možné považovat za ostatní stavby i v p</w:t>
      </w:r>
      <w:r>
        <w:t>ř</w:t>
      </w:r>
      <w:r>
        <w:t>ípad</w:t>
      </w:r>
      <w:r>
        <w:t>ě</w:t>
      </w:r>
      <w:r>
        <w:t>, pokud je tento majetek evidován v ú</w:t>
      </w:r>
      <w:r>
        <w:t>č</w:t>
      </w:r>
      <w:r>
        <w:t>etnictví pojišt</w:t>
      </w:r>
      <w:r>
        <w:t>ě</w:t>
      </w:r>
      <w:r>
        <w:t>ných subjekt</w:t>
      </w:r>
      <w:r>
        <w:t>ů</w:t>
      </w:r>
      <w:r>
        <w:t xml:space="preserve"> jako v</w:t>
      </w:r>
      <w:r>
        <w:t>ě</w:t>
      </w:r>
      <w:r>
        <w:t xml:space="preserve">c movitá. </w:t>
      </w:r>
    </w:p>
    <w:p w14:paraId="3B46980B" w14:textId="77777777" w:rsidR="00E40B13" w:rsidRDefault="00EA29DC">
      <w:pPr>
        <w:numPr>
          <w:ilvl w:val="0"/>
          <w:numId w:val="4"/>
        </w:numPr>
        <w:ind w:hanging="221"/>
      </w:pPr>
      <w:r>
        <w:t>Smluvn</w:t>
      </w:r>
      <w:r>
        <w:t>ě</w:t>
      </w:r>
      <w:r>
        <w:t xml:space="preserve"> se ujednává, že se pojišt</w:t>
      </w:r>
      <w:r>
        <w:t>ě</w:t>
      </w:r>
      <w:r>
        <w:t>ní vztahuje také na budovy a stavby s mén</w:t>
      </w:r>
      <w:r>
        <w:t>ě</w:t>
      </w:r>
      <w:r>
        <w:t xml:space="preserve"> odolnou nosnou konstrukcí nebo s mén</w:t>
      </w:r>
      <w:r>
        <w:t>ě</w:t>
      </w:r>
      <w:r>
        <w:t xml:space="preserve"> odolným oplášt</w:t>
      </w:r>
      <w:r>
        <w:t>ě</w:t>
      </w:r>
      <w:r>
        <w:t>ním (nap</w:t>
      </w:r>
      <w:r>
        <w:t>ř</w:t>
      </w:r>
      <w:r>
        <w:t>. d</w:t>
      </w:r>
      <w:r>
        <w:t>ř</w:t>
      </w:r>
      <w:r>
        <w:t>ev</w:t>
      </w:r>
      <w:r>
        <w:t>ě</w:t>
      </w:r>
      <w:r>
        <w:t>né stavby, stavby s textilním oplášt</w:t>
      </w:r>
      <w:r>
        <w:t>ě</w:t>
      </w:r>
      <w:r>
        <w:t xml:space="preserve">ním apod.). </w:t>
      </w:r>
    </w:p>
    <w:p w14:paraId="1E43B478" w14:textId="77777777" w:rsidR="00E40B13" w:rsidRDefault="00EA29DC">
      <w:pPr>
        <w:numPr>
          <w:ilvl w:val="0"/>
          <w:numId w:val="4"/>
        </w:numPr>
        <w:ind w:hanging="221"/>
      </w:pPr>
      <w:r>
        <w:t>Smluvn</w:t>
      </w:r>
      <w:r>
        <w:t>ě</w:t>
      </w:r>
      <w:r>
        <w:t xml:space="preserve"> se ujednává, že se pojišt</w:t>
      </w:r>
      <w:r>
        <w:t>ě</w:t>
      </w:r>
      <w:r>
        <w:t xml:space="preserve">ní vztahuje také na škody: </w:t>
      </w:r>
    </w:p>
    <w:p w14:paraId="266F1B3D" w14:textId="77777777" w:rsidR="00E40B13" w:rsidRDefault="00EA29DC">
      <w:pPr>
        <w:numPr>
          <w:ilvl w:val="0"/>
          <w:numId w:val="5"/>
        </w:numPr>
        <w:ind w:hanging="127"/>
      </w:pPr>
      <w:r>
        <w:t>na budovách a stavbách, které ješt</w:t>
      </w:r>
      <w:r>
        <w:t>ě</w:t>
      </w:r>
      <w:r>
        <w:t xml:space="preserve"> nelze v souladu s obecn</w:t>
      </w:r>
      <w:r>
        <w:t>ě</w:t>
      </w:r>
      <w:r>
        <w:t xml:space="preserve"> závaznými právními p</w:t>
      </w:r>
      <w:r>
        <w:t>ř</w:t>
      </w:r>
      <w:r>
        <w:t xml:space="preserve">edpisy užívat (nezkolaudované budovy a stavby), </w:t>
      </w:r>
    </w:p>
    <w:p w14:paraId="0F74BD1E" w14:textId="77777777" w:rsidR="00E40B13" w:rsidRDefault="00EA29DC">
      <w:pPr>
        <w:numPr>
          <w:ilvl w:val="0"/>
          <w:numId w:val="5"/>
        </w:numPr>
        <w:ind w:hanging="127"/>
      </w:pPr>
      <w:r>
        <w:t xml:space="preserve">na budovách a stavbách ve zkušebním provozu, </w:t>
      </w:r>
    </w:p>
    <w:p w14:paraId="0C87E618" w14:textId="77777777" w:rsidR="00E40B13" w:rsidRDefault="00EA29DC">
      <w:pPr>
        <w:numPr>
          <w:ilvl w:val="0"/>
          <w:numId w:val="5"/>
        </w:numPr>
        <w:ind w:hanging="127"/>
      </w:pPr>
      <w:r>
        <w:t>na budovách a stavbách v rekonstrukci, nebo pokud jsou na budovách provád</w:t>
      </w:r>
      <w:r>
        <w:t>ě</w:t>
      </w:r>
      <w:r>
        <w:t>n stavební úpravy a další práce, k nimž je pot</w:t>
      </w:r>
      <w:r>
        <w:t>ř</w:t>
      </w:r>
      <w:r>
        <w:t xml:space="preserve">eba stavební povolení, </w:t>
      </w:r>
    </w:p>
    <w:p w14:paraId="5492D10D" w14:textId="77777777" w:rsidR="00E40B13" w:rsidRDefault="00EA29DC">
      <w:pPr>
        <w:numPr>
          <w:ilvl w:val="0"/>
          <w:numId w:val="5"/>
        </w:numPr>
        <w:ind w:hanging="127"/>
      </w:pPr>
      <w:r>
        <w:t>na budovách a stavbách, které nejsou provozn</w:t>
      </w:r>
      <w:r>
        <w:t>ě</w:t>
      </w:r>
      <w:r>
        <w:t xml:space="preserve"> využívány k danému ú</w:t>
      </w:r>
      <w:r>
        <w:t>č</w:t>
      </w:r>
      <w:r>
        <w:t>elu (nap</w:t>
      </w:r>
      <w:r>
        <w:t>ř</w:t>
      </w:r>
      <w:r>
        <w:t>. do</w:t>
      </w:r>
      <w:r>
        <w:t>č</w:t>
      </w:r>
      <w:r>
        <w:t>asn</w:t>
      </w:r>
      <w:r>
        <w:t>ě</w:t>
      </w:r>
      <w:r>
        <w:t xml:space="preserve"> opušt</w:t>
      </w:r>
      <w:r>
        <w:t>ě</w:t>
      </w:r>
      <w:r>
        <w:t xml:space="preserve">né budovy), </w:t>
      </w:r>
    </w:p>
    <w:p w14:paraId="1F6AD19E" w14:textId="77777777" w:rsidR="00E40B13" w:rsidRDefault="00EA29DC">
      <w:pPr>
        <w:numPr>
          <w:ilvl w:val="0"/>
          <w:numId w:val="5"/>
        </w:numPr>
        <w:ind w:hanging="127"/>
      </w:pPr>
      <w:r>
        <w:t>na pojišt</w:t>
      </w:r>
      <w:r>
        <w:t>ě</w:t>
      </w:r>
      <w:r>
        <w:t>ných v</w:t>
      </w:r>
      <w:r>
        <w:t>ě</w:t>
      </w:r>
      <w:r>
        <w:t xml:space="preserve">cech, které se v takových budovách a stavbách nacházejí. </w:t>
      </w:r>
    </w:p>
    <w:p w14:paraId="5FF85178" w14:textId="77777777" w:rsidR="00E40B13" w:rsidRDefault="00EA29DC">
      <w:pPr>
        <w:numPr>
          <w:ilvl w:val="0"/>
          <w:numId w:val="6"/>
        </w:numPr>
        <w:ind w:hanging="331"/>
      </w:pPr>
      <w:r>
        <w:t>Smluvn</w:t>
      </w:r>
      <w:r>
        <w:t>ě</w:t>
      </w:r>
      <w:r>
        <w:t xml:space="preserve"> se ujednává, že se pojišt</w:t>
      </w:r>
      <w:r>
        <w:t>ě</w:t>
      </w:r>
      <w:r>
        <w:t>ní nevztahuje na škody zp</w:t>
      </w:r>
      <w:r>
        <w:t>ů</w:t>
      </w:r>
      <w:r>
        <w:t>sobené v d</w:t>
      </w:r>
      <w:r>
        <w:t>ů</w:t>
      </w:r>
      <w:r>
        <w:t>sledku provád</w:t>
      </w:r>
      <w:r>
        <w:t>ě</w:t>
      </w:r>
      <w:r>
        <w:t xml:space="preserve">ných stavebních prací, rekonstrukcí. </w:t>
      </w:r>
    </w:p>
    <w:p w14:paraId="545A55D7" w14:textId="77777777" w:rsidR="00E40B13" w:rsidRDefault="00EA29DC">
      <w:pPr>
        <w:numPr>
          <w:ilvl w:val="0"/>
          <w:numId w:val="6"/>
        </w:numPr>
        <w:ind w:hanging="331"/>
      </w:pPr>
      <w:r>
        <w:t>Smluvn</w:t>
      </w:r>
      <w:r>
        <w:t>ě</w:t>
      </w:r>
      <w:r>
        <w:t xml:space="preserve"> se ujednává, že pokud jsou p</w:t>
      </w:r>
      <w:r>
        <w:t>ř</w:t>
      </w:r>
      <w:r>
        <w:t>edm</w:t>
      </w:r>
      <w:r>
        <w:t>ě</w:t>
      </w:r>
      <w:r>
        <w:t>tem pojišt</w:t>
      </w:r>
      <w:r>
        <w:t>ě</w:t>
      </w:r>
      <w:r>
        <w:t>ní cizí v</w:t>
      </w:r>
      <w:r>
        <w:t>ě</w:t>
      </w:r>
      <w:r>
        <w:t>ci movité, které pojišt</w:t>
      </w:r>
      <w:r>
        <w:t>ě</w:t>
      </w:r>
      <w:r>
        <w:t>ný užívá na základ</w:t>
      </w:r>
      <w:r>
        <w:t>ě</w:t>
      </w:r>
      <w:r>
        <w:t xml:space="preserve"> leasingových, nájemních </w:t>
      </w:r>
      <w:r>
        <w:t>č</w:t>
      </w:r>
      <w:r>
        <w:t>i jiných smluv, vztahuje se pojišt</w:t>
      </w:r>
      <w:r>
        <w:t>ě</w:t>
      </w:r>
      <w:r>
        <w:t>ní na tyto v</w:t>
      </w:r>
      <w:r>
        <w:t>ě</w:t>
      </w:r>
      <w:r>
        <w:t>ci movité i po zm</w:t>
      </w:r>
      <w:r>
        <w:t>ě</w:t>
      </w:r>
      <w:r>
        <w:t>n</w:t>
      </w:r>
      <w:r>
        <w:t>ě</w:t>
      </w:r>
      <w:r>
        <w:t xml:space="preserve"> vlastnictví, tj. p</w:t>
      </w:r>
      <w:r>
        <w:t>ř</w:t>
      </w:r>
      <w:r>
        <w:t>evodu do vlastnictví pojišt</w:t>
      </w:r>
      <w:r>
        <w:t>ě</w:t>
      </w:r>
      <w:r>
        <w:t xml:space="preserve">ného. </w:t>
      </w:r>
    </w:p>
    <w:p w14:paraId="289BEC81" w14:textId="77777777" w:rsidR="00E40B13" w:rsidRDefault="00EA29DC">
      <w:pPr>
        <w:numPr>
          <w:ilvl w:val="0"/>
          <w:numId w:val="6"/>
        </w:numPr>
        <w:ind w:hanging="331"/>
      </w:pPr>
      <w:r>
        <w:t>Smluvn</w:t>
      </w:r>
      <w:r>
        <w:t>ě</w:t>
      </w:r>
      <w:r>
        <w:t xml:space="preserve"> se ujednává, že v p</w:t>
      </w:r>
      <w:r>
        <w:t>ř</w:t>
      </w:r>
      <w:r>
        <w:t>ípad</w:t>
      </w:r>
      <w:r>
        <w:t>ě</w:t>
      </w:r>
      <w:r>
        <w:t xml:space="preserve"> pojistné události na cizích v</w:t>
      </w:r>
      <w:r>
        <w:t>ě</w:t>
      </w:r>
      <w:r>
        <w:t>cech užívaných pojistitel poskytne pln</w:t>
      </w:r>
      <w:r>
        <w:t>ě</w:t>
      </w:r>
      <w:r>
        <w:t>ní vždy v nové cen</w:t>
      </w:r>
      <w:r>
        <w:t>ě</w:t>
      </w:r>
      <w:r>
        <w:t xml:space="preserve">. </w:t>
      </w:r>
    </w:p>
    <w:p w14:paraId="00CCCAB6" w14:textId="77777777" w:rsidR="00E40B13" w:rsidRDefault="00EA29DC">
      <w:pPr>
        <w:numPr>
          <w:ilvl w:val="0"/>
          <w:numId w:val="6"/>
        </w:numPr>
        <w:ind w:hanging="331"/>
      </w:pPr>
      <w:r>
        <w:t>Smluvn</w:t>
      </w:r>
      <w:r>
        <w:t>ě</w:t>
      </w:r>
      <w:r>
        <w:t xml:space="preserve"> se ujednává, že za um</w:t>
      </w:r>
      <w:r>
        <w:t>ě</w:t>
      </w:r>
      <w:r>
        <w:t>lecké p</w:t>
      </w:r>
      <w:r>
        <w:t>ř</w:t>
      </w:r>
      <w:r>
        <w:t>edm</w:t>
      </w:r>
      <w:r>
        <w:t>ě</w:t>
      </w:r>
      <w:r>
        <w:t>ty a v</w:t>
      </w:r>
      <w:r>
        <w:t>ě</w:t>
      </w:r>
      <w:r>
        <w:t>ci zvláštní hodnoty se považují nap</w:t>
      </w:r>
      <w:r>
        <w:t>ř</w:t>
      </w:r>
      <w:r>
        <w:t>. um</w:t>
      </w:r>
      <w:r>
        <w:t>ě</w:t>
      </w:r>
      <w:r>
        <w:t>lecká díla, v</w:t>
      </w:r>
      <w:r>
        <w:t>ě</w:t>
      </w:r>
      <w:r>
        <w:t>ci sb</w:t>
      </w:r>
      <w:r>
        <w:t>ě</w:t>
      </w:r>
      <w:r>
        <w:t>ratelské hodnoty, starožitnosti, v</w:t>
      </w:r>
      <w:r>
        <w:t>ě</w:t>
      </w:r>
      <w:r>
        <w:t>ci historické hodnoty (tj. p</w:t>
      </w:r>
      <w:r>
        <w:t>ř</w:t>
      </w:r>
      <w:r>
        <w:t>edm</w:t>
      </w:r>
      <w:r>
        <w:t>ě</w:t>
      </w:r>
      <w:r>
        <w:t>ty mající vztah k historickým událostem nebo osobnostem), v</w:t>
      </w:r>
      <w:r>
        <w:t>ě</w:t>
      </w:r>
      <w:r>
        <w:t>ci um</w:t>
      </w:r>
      <w:r>
        <w:t>ě</w:t>
      </w:r>
      <w:r>
        <w:t>lecké hodnoty, unikátní p</w:t>
      </w:r>
      <w:r>
        <w:t>ř</w:t>
      </w:r>
      <w:r>
        <w:t>edm</w:t>
      </w:r>
      <w:r>
        <w:t>ě</w:t>
      </w:r>
      <w:r>
        <w:t>ty (v</w:t>
      </w:r>
      <w:r>
        <w:t>č</w:t>
      </w:r>
      <w:r>
        <w:t>. insignie M</w:t>
      </w:r>
      <w:r>
        <w:t>ě</w:t>
      </w:r>
      <w:r>
        <w:t>sta Litvínov), mimo</w:t>
      </w:r>
      <w:r>
        <w:t>ř</w:t>
      </w:r>
      <w:r>
        <w:t>ádn</w:t>
      </w:r>
      <w:r>
        <w:t>ě</w:t>
      </w:r>
      <w:r>
        <w:t xml:space="preserve"> cenné p</w:t>
      </w:r>
      <w:r>
        <w:t>ř</w:t>
      </w:r>
      <w:r>
        <w:t>edm</w:t>
      </w:r>
      <w:r>
        <w:t>ě</w:t>
      </w:r>
      <w:r>
        <w:t xml:space="preserve">ty, staré, unikátní nebo jinak cenné knihy a písemnosti. </w:t>
      </w:r>
    </w:p>
    <w:p w14:paraId="4B896449" w14:textId="77777777" w:rsidR="00E40B13" w:rsidRDefault="00EA29DC">
      <w:pPr>
        <w:numPr>
          <w:ilvl w:val="0"/>
          <w:numId w:val="6"/>
        </w:numPr>
        <w:ind w:hanging="331"/>
      </w:pPr>
      <w:r>
        <w:t>Smluvn</w:t>
      </w:r>
      <w:r>
        <w:t>ě</w:t>
      </w:r>
      <w:r>
        <w:t xml:space="preserve"> se pro pojišt</w:t>
      </w:r>
      <w:r>
        <w:t>ě</w:t>
      </w:r>
      <w:r>
        <w:t>ní um</w:t>
      </w:r>
      <w:r>
        <w:t>ě</w:t>
      </w:r>
      <w:r>
        <w:t>leckých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a v</w:t>
      </w:r>
      <w:r>
        <w:t>ě</w:t>
      </w:r>
      <w:r>
        <w:t xml:space="preserve">cí zvláštní hodnoty ujednává následující: </w:t>
      </w:r>
    </w:p>
    <w:p w14:paraId="70D918E3" w14:textId="77777777" w:rsidR="00E40B13" w:rsidRDefault="00EA29DC">
      <w:pPr>
        <w:numPr>
          <w:ilvl w:val="0"/>
          <w:numId w:val="7"/>
        </w:numPr>
      </w:pPr>
      <w:r>
        <w:t>byla-li pojišt</w:t>
      </w:r>
      <w:r>
        <w:t>ě</w:t>
      </w:r>
      <w:r>
        <w:t>ná v</w:t>
      </w:r>
      <w:r>
        <w:t>ě</w:t>
      </w:r>
      <w:r>
        <w:t>c zni</w:t>
      </w:r>
      <w:r>
        <w:t>č</w:t>
      </w:r>
      <w:r>
        <w:t>ena nebo odcizena, vzniká pojišt</w:t>
      </w:r>
      <w:r>
        <w:t>ě</w:t>
      </w:r>
      <w:r>
        <w:t>nému právo, aby pojistitel vyplatil hodnotu v</w:t>
      </w:r>
      <w:r>
        <w:t>ě</w:t>
      </w:r>
      <w:r>
        <w:t>ci stanovenou na základ</w:t>
      </w:r>
      <w:r>
        <w:t>ě</w:t>
      </w:r>
      <w:r>
        <w:t xml:space="preserve"> znaleckého posudku vypracovaného pro pojišt</w:t>
      </w:r>
      <w:r>
        <w:t>ě</w:t>
      </w:r>
      <w:r>
        <w:t>nou v</w:t>
      </w:r>
      <w:r>
        <w:t>ě</w:t>
      </w:r>
      <w:r>
        <w:t>c, platného v dob</w:t>
      </w:r>
      <w:r>
        <w:t>ě</w:t>
      </w:r>
      <w:r>
        <w:t xml:space="preserve"> vzniku pojistné události, </w:t>
      </w:r>
    </w:p>
    <w:p w14:paraId="539CB5FF" w14:textId="77777777" w:rsidR="00E40B13" w:rsidRDefault="00EA29DC">
      <w:pPr>
        <w:numPr>
          <w:ilvl w:val="0"/>
          <w:numId w:val="7"/>
        </w:numPr>
      </w:pPr>
      <w:r>
        <w:t>byla-li pojišt</w:t>
      </w:r>
      <w:r>
        <w:t>ě</w:t>
      </w:r>
      <w:r>
        <w:t>ná v</w:t>
      </w:r>
      <w:r>
        <w:t>ě</w:t>
      </w:r>
      <w:r>
        <w:t>c poškozena, vzniká pojišt</w:t>
      </w:r>
      <w:r>
        <w:t>ě</w:t>
      </w:r>
      <w:r>
        <w:t xml:space="preserve">nému právo, aby mu pojistitel vyplatil </w:t>
      </w:r>
      <w:r>
        <w:t>č</w:t>
      </w:r>
      <w:r>
        <w:t>ástku odpovídající p</w:t>
      </w:r>
      <w:r>
        <w:t>ř</w:t>
      </w:r>
      <w:r>
        <w:t>im</w:t>
      </w:r>
      <w:r>
        <w:t>ěř</w:t>
      </w:r>
      <w:r>
        <w:t>eným náklad</w:t>
      </w:r>
      <w:r>
        <w:t>ů</w:t>
      </w:r>
      <w:r>
        <w:t>m na opravu pojišt</w:t>
      </w:r>
      <w:r>
        <w:t>ě</w:t>
      </w:r>
      <w:r>
        <w:t>né v</w:t>
      </w:r>
      <w:r>
        <w:t>ě</w:t>
      </w:r>
      <w:r>
        <w:t xml:space="preserve">ci, </w:t>
      </w:r>
    </w:p>
    <w:p w14:paraId="3DFEE974" w14:textId="77777777" w:rsidR="00E40B13" w:rsidRDefault="00EA29DC">
      <w:pPr>
        <w:numPr>
          <w:ilvl w:val="0"/>
          <w:numId w:val="7"/>
        </w:numPr>
      </w:pPr>
      <w:r>
        <w:t>nelze-li poškozenou v</w:t>
      </w:r>
      <w:r>
        <w:t>ě</w:t>
      </w:r>
      <w:r>
        <w:t>c opravit nebo cena za opravu p</w:t>
      </w:r>
      <w:r>
        <w:t>ř</w:t>
      </w:r>
      <w:r>
        <w:t xml:space="preserve">evyšuje </w:t>
      </w:r>
      <w:r>
        <w:t>č</w:t>
      </w:r>
      <w:r>
        <w:t>ástku stanovenou na základ</w:t>
      </w:r>
      <w:r>
        <w:t>ě</w:t>
      </w:r>
      <w:r>
        <w:t xml:space="preserve"> znaleckého posudku, vzniká pojišt</w:t>
      </w:r>
      <w:r>
        <w:t>ě</w:t>
      </w:r>
      <w:r>
        <w:t xml:space="preserve">nému právo, aby mu pojistitel vyplatil </w:t>
      </w:r>
      <w:r>
        <w:t>č</w:t>
      </w:r>
      <w:r>
        <w:t>ástku jako p</w:t>
      </w:r>
      <w:r>
        <w:t>ř</w:t>
      </w:r>
      <w:r>
        <w:t>i jeho zni</w:t>
      </w:r>
      <w:r>
        <w:t>č</w:t>
      </w:r>
      <w:r>
        <w:t>ení, resp. odcizení pojišt</w:t>
      </w:r>
      <w:r>
        <w:t>ě</w:t>
      </w:r>
      <w:r>
        <w:t>né v</w:t>
      </w:r>
      <w:r>
        <w:t>ě</w:t>
      </w:r>
      <w:r>
        <w:t xml:space="preserve">ci, </w:t>
      </w:r>
    </w:p>
    <w:p w14:paraId="774EDD9B" w14:textId="77777777" w:rsidR="00E40B13" w:rsidRDefault="00EA29DC">
      <w:pPr>
        <w:numPr>
          <w:ilvl w:val="0"/>
          <w:numId w:val="7"/>
        </w:numPr>
      </w:pPr>
      <w:r>
        <w:t>pokud nebude možné stanovit hodnotu pojišt</w:t>
      </w:r>
      <w:r>
        <w:t>ě</w:t>
      </w:r>
      <w:r>
        <w:t>né v</w:t>
      </w:r>
      <w:r>
        <w:t>ě</w:t>
      </w:r>
      <w:r>
        <w:t>ci na základ</w:t>
      </w:r>
      <w:r>
        <w:t>ě</w:t>
      </w:r>
      <w:r>
        <w:t xml:space="preserve"> znaleckého posudku, vzniká pojišt</w:t>
      </w:r>
      <w:r>
        <w:t>ě</w:t>
      </w:r>
      <w:r>
        <w:t xml:space="preserve">nému právo, aby mu pojistitel vyplatil </w:t>
      </w:r>
      <w:r>
        <w:t>č</w:t>
      </w:r>
      <w:r>
        <w:t>ástku odpovídající obvyklé cen</w:t>
      </w:r>
      <w:r>
        <w:t>ě</w:t>
      </w:r>
      <w:r>
        <w:t xml:space="preserve">. </w:t>
      </w:r>
    </w:p>
    <w:p w14:paraId="279874AD" w14:textId="77777777" w:rsidR="00E40B13" w:rsidRDefault="00EA29DC">
      <w:pPr>
        <w:ind w:left="72" w:right="711"/>
      </w:pPr>
      <w:r>
        <w:t>15. Smluvn</w:t>
      </w:r>
      <w:r>
        <w:t>ě</w:t>
      </w:r>
      <w:r>
        <w:t xml:space="preserve"> se ujednává, že se pojišt</w:t>
      </w:r>
      <w:r>
        <w:t>ě</w:t>
      </w:r>
      <w:r>
        <w:t>ní odcizení a vandalismu vztahuje také na škody zp</w:t>
      </w:r>
      <w:r>
        <w:t>ů</w:t>
      </w:r>
      <w:r>
        <w:t>sobené: - krádeží vloupáním nebo loupežným p</w:t>
      </w:r>
      <w:r>
        <w:t>ř</w:t>
      </w:r>
      <w:r>
        <w:t xml:space="preserve">epadením, </w:t>
      </w:r>
    </w:p>
    <w:p w14:paraId="1EC0E3F2" w14:textId="77777777" w:rsidR="00E40B13" w:rsidRDefault="00EA29DC">
      <w:pPr>
        <w:numPr>
          <w:ilvl w:val="0"/>
          <w:numId w:val="8"/>
        </w:numPr>
        <w:ind w:hanging="127"/>
      </w:pPr>
      <w:r>
        <w:t>zjišt</w:t>
      </w:r>
      <w:r>
        <w:t>ě</w:t>
      </w:r>
      <w:r>
        <w:t>ným i nezjišt</w:t>
      </w:r>
      <w:r>
        <w:t>ě</w:t>
      </w:r>
      <w:r>
        <w:t>ným pachatelem (v</w:t>
      </w:r>
      <w:r>
        <w:t>č</w:t>
      </w:r>
      <w:r>
        <w:t>. škod zp</w:t>
      </w:r>
      <w:r>
        <w:t>ů</w:t>
      </w:r>
      <w:r>
        <w:t>sobených nást</w:t>
      </w:r>
      <w:r>
        <w:t>ř</w:t>
      </w:r>
      <w:r>
        <w:t>ikem barev, chemikálií a jiného úmyslného zni</w:t>
      </w:r>
      <w:r>
        <w:t>č</w:t>
      </w:r>
      <w:r>
        <w:t xml:space="preserve">ení </w:t>
      </w:r>
      <w:r>
        <w:t>č</w:t>
      </w:r>
      <w:r>
        <w:t>i poškození pojišt</w:t>
      </w:r>
      <w:r>
        <w:t>ě</w:t>
      </w:r>
      <w:r>
        <w:t>ných v</w:t>
      </w:r>
      <w:r>
        <w:t>ě</w:t>
      </w:r>
      <w:r>
        <w:t xml:space="preserve">cí), </w:t>
      </w:r>
    </w:p>
    <w:p w14:paraId="68F57F3F" w14:textId="77777777" w:rsidR="00E40B13" w:rsidRDefault="00EA29DC">
      <w:pPr>
        <w:numPr>
          <w:ilvl w:val="0"/>
          <w:numId w:val="8"/>
        </w:numPr>
        <w:ind w:hanging="127"/>
      </w:pPr>
      <w:r>
        <w:t>poškozením zámk</w:t>
      </w:r>
      <w:r>
        <w:t>ů</w:t>
      </w:r>
      <w:r>
        <w:t xml:space="preserve"> p</w:t>
      </w:r>
      <w:r>
        <w:t>ř</w:t>
      </w:r>
      <w:r>
        <w:t xml:space="preserve">i vloupání </w:t>
      </w:r>
      <w:r>
        <w:t>č</w:t>
      </w:r>
      <w:r>
        <w:t>i pokusu o vloupání (náklady na vým</w:t>
      </w:r>
      <w:r>
        <w:t>ě</w:t>
      </w:r>
      <w:r>
        <w:t>nu zámk</w:t>
      </w:r>
      <w:r>
        <w:t>ů</w:t>
      </w:r>
      <w:r>
        <w:t xml:space="preserve">). </w:t>
      </w:r>
    </w:p>
    <w:p w14:paraId="2D1F86E7" w14:textId="77777777" w:rsidR="00E40B13" w:rsidRDefault="00EA29DC">
      <w:pPr>
        <w:ind w:left="72"/>
      </w:pPr>
      <w:r>
        <w:lastRenderedPageBreak/>
        <w:t>16. Odchyln</w:t>
      </w:r>
      <w:r>
        <w:t>ě</w:t>
      </w:r>
      <w:r>
        <w:t xml:space="preserve"> od ustanovení SU pro pojišt</w:t>
      </w:r>
      <w:r>
        <w:t>ě</w:t>
      </w:r>
      <w:r>
        <w:t>ní odcizení se ujednává následující zabezpe</w:t>
      </w:r>
      <w:r>
        <w:t>č</w:t>
      </w:r>
      <w:r>
        <w:t>ení pojišt</w:t>
      </w:r>
      <w:r>
        <w:t>ě</w:t>
      </w:r>
      <w:r>
        <w:t>ných v</w:t>
      </w:r>
      <w:r>
        <w:t>ě</w:t>
      </w:r>
      <w:r>
        <w:t xml:space="preserve">cí proti krádeži: </w:t>
      </w:r>
    </w:p>
    <w:p w14:paraId="2D871ECA" w14:textId="77777777" w:rsidR="00E40B13" w:rsidRDefault="00EA29DC">
      <w:pPr>
        <w:numPr>
          <w:ilvl w:val="0"/>
          <w:numId w:val="9"/>
        </w:numPr>
      </w:pPr>
      <w:r>
        <w:t>došlo-li k odcizení v</w:t>
      </w:r>
      <w:r>
        <w:t>ě</w:t>
      </w:r>
      <w:r>
        <w:t>ci krádeží vloupáním, poskytne pojistitel pojistné pln</w:t>
      </w:r>
      <w:r>
        <w:t>ě</w:t>
      </w:r>
      <w:r>
        <w:t>ní do 300.000 K</w:t>
      </w:r>
      <w:r>
        <w:t>č</w:t>
      </w:r>
      <w:r>
        <w:t xml:space="preserve"> v p</w:t>
      </w:r>
      <w:r>
        <w:t>ř</w:t>
      </w:r>
      <w:r>
        <w:t>ípad</w:t>
      </w:r>
      <w:r>
        <w:t>ě</w:t>
      </w:r>
      <w:r>
        <w:t>, že pachatel p</w:t>
      </w:r>
      <w:r>
        <w:t>ř</w:t>
      </w:r>
      <w:r>
        <w:t>ekonal p</w:t>
      </w:r>
      <w:r>
        <w:t>ř</w:t>
      </w:r>
      <w:r>
        <w:t>ekážky nebo opat</w:t>
      </w:r>
      <w:r>
        <w:t>ř</w:t>
      </w:r>
      <w:r>
        <w:t>ení chránící p</w:t>
      </w:r>
      <w:r>
        <w:t>ř</w:t>
      </w:r>
      <w:r>
        <w:t>edm</w:t>
      </w:r>
      <w:r>
        <w:t>ě</w:t>
      </w:r>
      <w:r>
        <w:t>t pojišt</w:t>
      </w:r>
      <w:r>
        <w:t>ě</w:t>
      </w:r>
      <w:r>
        <w:t>ní p</w:t>
      </w:r>
      <w:r>
        <w:t>ř</w:t>
      </w:r>
      <w:r>
        <w:t xml:space="preserve">ed odcizením, </w:t>
      </w:r>
    </w:p>
    <w:p w14:paraId="33B5012D" w14:textId="77777777" w:rsidR="00E40B13" w:rsidRDefault="00EA29DC">
      <w:pPr>
        <w:numPr>
          <w:ilvl w:val="0"/>
          <w:numId w:val="9"/>
        </w:numPr>
      </w:pPr>
      <w:r>
        <w:t>za minimální zabezpe</w:t>
      </w:r>
      <w:r>
        <w:t>č</w:t>
      </w:r>
      <w:r>
        <w:t>ení se považuje uzam</w:t>
      </w:r>
      <w:r>
        <w:t>č</w:t>
      </w:r>
      <w:r>
        <w:t>ený prostor jedním zámkem na vstupech do objektu, pop</w:t>
      </w:r>
      <w:r>
        <w:t>ř</w:t>
      </w:r>
      <w:r>
        <w:t xml:space="preserve">. </w:t>
      </w:r>
      <w:r>
        <w:t>oplocený prostor se strážní službou a pravidelným poch</w:t>
      </w:r>
      <w:r>
        <w:t>ů</w:t>
      </w:r>
      <w:r>
        <w:t>zkovým režimem. Výjimku tvo</w:t>
      </w:r>
      <w:r>
        <w:t>ř</w:t>
      </w:r>
      <w:r>
        <w:t>í cennosti a peníze, které musí být uschovány minimáln</w:t>
      </w:r>
      <w:r>
        <w:t>ě</w:t>
      </w:r>
      <w:r>
        <w:t xml:space="preserve"> v p</w:t>
      </w:r>
      <w:r>
        <w:t>ř</w:t>
      </w:r>
      <w:r>
        <w:t>enosné pokladn</w:t>
      </w:r>
      <w:r>
        <w:t>ě</w:t>
      </w:r>
      <w:r>
        <w:t xml:space="preserve"> trezoru, </w:t>
      </w:r>
    </w:p>
    <w:p w14:paraId="41FAF45D" w14:textId="77777777" w:rsidR="00E40B13" w:rsidRDefault="00EA29DC">
      <w:pPr>
        <w:numPr>
          <w:ilvl w:val="0"/>
          <w:numId w:val="9"/>
        </w:numPr>
      </w:pPr>
      <w:r>
        <w:t>uzam</w:t>
      </w:r>
      <w:r>
        <w:t>č</w:t>
      </w:r>
      <w:r>
        <w:t>eným prostorem se rovn</w:t>
      </w:r>
      <w:r>
        <w:t>ě</w:t>
      </w:r>
      <w:r>
        <w:t>ž rozumí vnit</w:t>
      </w:r>
      <w:r>
        <w:t>ř</w:t>
      </w:r>
      <w:r>
        <w:t xml:space="preserve">ní prostor </w:t>
      </w:r>
      <w:r>
        <w:t>ř</w:t>
      </w:r>
      <w:r>
        <w:t>ádn</w:t>
      </w:r>
      <w:r>
        <w:t>ě</w:t>
      </w:r>
      <w:r>
        <w:t xml:space="preserve"> uzam</w:t>
      </w:r>
      <w:r>
        <w:t>č</w:t>
      </w:r>
      <w:r>
        <w:t>eného motorového vozidla s pevnou st</w:t>
      </w:r>
      <w:r>
        <w:t>ř</w:t>
      </w:r>
      <w:r>
        <w:t>echou, u n</w:t>
      </w:r>
      <w:r>
        <w:t>ě</w:t>
      </w:r>
      <w:r>
        <w:t xml:space="preserve">hož jsou </w:t>
      </w:r>
      <w:r>
        <w:t>ř</w:t>
      </w:r>
      <w:r>
        <w:t>ádn</w:t>
      </w:r>
      <w:r>
        <w:t>ě</w:t>
      </w:r>
      <w:r>
        <w:t xml:space="preserve"> uzav</w:t>
      </w:r>
      <w:r>
        <w:t>ř</w:t>
      </w:r>
      <w:r>
        <w:t xml:space="preserve">ena okna, </w:t>
      </w:r>
    </w:p>
    <w:p w14:paraId="537D6588" w14:textId="77777777" w:rsidR="00E40B13" w:rsidRDefault="00EA29DC">
      <w:pPr>
        <w:numPr>
          <w:ilvl w:val="0"/>
          <w:numId w:val="9"/>
        </w:numPr>
      </w:pPr>
      <w:r>
        <w:t>došlo-li k odcizení pojišt</w:t>
      </w:r>
      <w:r>
        <w:t>ě</w:t>
      </w:r>
      <w:r>
        <w:t>né v</w:t>
      </w:r>
      <w:r>
        <w:t>ě</w:t>
      </w:r>
      <w:r>
        <w:t xml:space="preserve">ci nebo její </w:t>
      </w:r>
      <w:r>
        <w:t>č</w:t>
      </w:r>
      <w:r>
        <w:t>ásti krádeží vloupáním z motorového vozidla, pojistitel poskytne pln</w:t>
      </w:r>
      <w:r>
        <w:t>ě</w:t>
      </w:r>
      <w:r>
        <w:t>ní jen když: odcizení se p</w:t>
      </w:r>
      <w:r>
        <w:t>ř</w:t>
      </w:r>
      <w:r>
        <w:t>ihodilo prokazateln</w:t>
      </w:r>
      <w:r>
        <w:t>ě</w:t>
      </w:r>
      <w:r>
        <w:t xml:space="preserve"> mezi 6.00 – 22.00 hod. a pojišt</w:t>
      </w:r>
      <w:r>
        <w:t>ě</w:t>
      </w:r>
      <w:r>
        <w:t>ná v</w:t>
      </w:r>
      <w:r>
        <w:t>ě</w:t>
      </w:r>
      <w:r>
        <w:t>c se nacházela prokazateln</w:t>
      </w:r>
      <w:r>
        <w:t>ě</w:t>
      </w:r>
      <w:r>
        <w:t xml:space="preserve"> v zavazadlovém prostoru tak, aby nebyla zvenku vid</w:t>
      </w:r>
      <w:r>
        <w:t>ě</w:t>
      </w:r>
      <w:r>
        <w:t xml:space="preserve">t. </w:t>
      </w:r>
      <w:r>
        <w:t>Č</w:t>
      </w:r>
      <w:r>
        <w:t>asové omezení neplatí, bylo-li vozidlo odstaveno v uzam</w:t>
      </w:r>
      <w:r>
        <w:t>č</w:t>
      </w:r>
      <w:r>
        <w:t>eném prostoru na nep</w:t>
      </w:r>
      <w:r>
        <w:t>ř</w:t>
      </w:r>
      <w:r>
        <w:t>etržit</w:t>
      </w:r>
      <w:r>
        <w:t>ě</w:t>
      </w:r>
      <w:r>
        <w:t xml:space="preserve"> hlídaném parkovišti. </w:t>
      </w:r>
    </w:p>
    <w:p w14:paraId="0CACF2C4" w14:textId="77777777" w:rsidR="00E40B13" w:rsidRDefault="00EA29DC">
      <w:pPr>
        <w:numPr>
          <w:ilvl w:val="0"/>
          <w:numId w:val="10"/>
        </w:numPr>
      </w:pPr>
      <w:r>
        <w:t>Smluvn</w:t>
      </w:r>
      <w:r>
        <w:t>ě</w:t>
      </w:r>
      <w:r>
        <w:t xml:space="preserve"> se ujednává, že se pojišt</w:t>
      </w:r>
      <w:r>
        <w:t>ě</w:t>
      </w:r>
      <w:r>
        <w:t>ní p</w:t>
      </w:r>
      <w:r>
        <w:t>ř</w:t>
      </w:r>
      <w:r>
        <w:t xml:space="preserve">erušení provozu vztahuje na úplné i </w:t>
      </w:r>
      <w:r>
        <w:t>č</w:t>
      </w:r>
      <w:r>
        <w:t>áste</w:t>
      </w:r>
      <w:r>
        <w:t>č</w:t>
      </w:r>
      <w:r>
        <w:t>né p</w:t>
      </w:r>
      <w:r>
        <w:t>ř</w:t>
      </w:r>
      <w:r>
        <w:t xml:space="preserve">erušení provozu (tj. omezení provozu). </w:t>
      </w:r>
    </w:p>
    <w:p w14:paraId="61EA134E" w14:textId="77777777" w:rsidR="00E40B13" w:rsidRDefault="00EA29DC">
      <w:pPr>
        <w:numPr>
          <w:ilvl w:val="0"/>
          <w:numId w:val="10"/>
        </w:numPr>
      </w:pPr>
      <w:r>
        <w:t xml:space="preserve">Pojistitel akceptuje pojistné </w:t>
      </w:r>
      <w:r>
        <w:t>č</w:t>
      </w:r>
      <w:r>
        <w:t>ástky stanovené pojistníkem jako správn</w:t>
      </w:r>
      <w:r>
        <w:t>ě</w:t>
      </w:r>
      <w:r>
        <w:t xml:space="preserve"> stanovené hodnoty znovupo</w:t>
      </w:r>
      <w:r>
        <w:t>ř</w:t>
      </w:r>
      <w:r>
        <w:t>ízení v</w:t>
      </w:r>
      <w:r>
        <w:t>ě</w:t>
      </w:r>
      <w:r>
        <w:t xml:space="preserve">cí k datu sjednání pojistné smlouvy. </w:t>
      </w:r>
    </w:p>
    <w:p w14:paraId="6BF389D3" w14:textId="77777777" w:rsidR="00E40B13" w:rsidRDefault="00EA29DC">
      <w:pPr>
        <w:numPr>
          <w:ilvl w:val="0"/>
          <w:numId w:val="10"/>
        </w:numPr>
      </w:pPr>
      <w:r>
        <w:t>Pojistitel nebude namítat podpojišt</w:t>
      </w:r>
      <w:r>
        <w:t>ě</w:t>
      </w:r>
      <w:r>
        <w:t>ní, dojde-li v pr</w:t>
      </w:r>
      <w:r>
        <w:t>ů</w:t>
      </w:r>
      <w:r>
        <w:t>b</w:t>
      </w:r>
      <w:r>
        <w:t>ě</w:t>
      </w:r>
      <w:r>
        <w:t>hu pojistného období k navýšení pojistných hodnot v d</w:t>
      </w:r>
      <w:r>
        <w:t>ů</w:t>
      </w:r>
      <w:r>
        <w:t xml:space="preserve">sledku inflace menší než 15 %. </w:t>
      </w:r>
    </w:p>
    <w:p w14:paraId="78FB5278" w14:textId="77777777" w:rsidR="00E40B13" w:rsidRDefault="00EA29DC">
      <w:pPr>
        <w:numPr>
          <w:ilvl w:val="0"/>
          <w:numId w:val="10"/>
        </w:numPr>
      </w:pPr>
      <w:r>
        <w:t xml:space="preserve">Ujednává se, že pokud pojistná </w:t>
      </w:r>
      <w:r>
        <w:t>č</w:t>
      </w:r>
      <w:r>
        <w:t>ástka p</w:t>
      </w:r>
      <w:r>
        <w:t>ř</w:t>
      </w:r>
      <w:r>
        <w:t>edm</w:t>
      </w:r>
      <w:r>
        <w:t>ě</w:t>
      </w:r>
      <w:r>
        <w:t>tu pojišt</w:t>
      </w:r>
      <w:r>
        <w:t>ě</w:t>
      </w:r>
      <w:r>
        <w:t>ní v dob</w:t>
      </w:r>
      <w:r>
        <w:t>ě</w:t>
      </w:r>
      <w:r>
        <w:t xml:space="preserve"> pojistné události není nižší o více než 15 % než jeho pojistná hodnota, pojistitel pro toto pojišt</w:t>
      </w:r>
      <w:r>
        <w:t>ě</w:t>
      </w:r>
      <w:r>
        <w:t>ní neuplatní podpojišt</w:t>
      </w:r>
      <w:r>
        <w:t>ě</w:t>
      </w:r>
      <w:r>
        <w:t xml:space="preserve">ní. </w:t>
      </w:r>
    </w:p>
    <w:p w14:paraId="5C97B84F" w14:textId="77777777" w:rsidR="00E40B13" w:rsidRDefault="00EA29DC">
      <w:pPr>
        <w:numPr>
          <w:ilvl w:val="0"/>
          <w:numId w:val="10"/>
        </w:numPr>
      </w:pPr>
      <w:r>
        <w:t>Pojišt</w:t>
      </w:r>
      <w:r>
        <w:t>ě</w:t>
      </w:r>
      <w:r>
        <w:t>ní všech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>ní se sjednává na novou cenu, pokud není v pojistné smlouv</w:t>
      </w:r>
      <w:r>
        <w:t>ě</w:t>
      </w:r>
      <w:r>
        <w:t xml:space="preserve"> uvedeno jinak. V p</w:t>
      </w:r>
      <w:r>
        <w:t>ř</w:t>
      </w:r>
      <w:r>
        <w:t>ípad</w:t>
      </w:r>
      <w:r>
        <w:t>ě</w:t>
      </w:r>
      <w:r>
        <w:t xml:space="preserve"> poškození nebo zni</w:t>
      </w:r>
      <w:r>
        <w:t>č</w:t>
      </w:r>
      <w:r>
        <w:t>ení pojišt</w:t>
      </w:r>
      <w:r>
        <w:t>ě</w:t>
      </w:r>
      <w:r>
        <w:t>ných v</w:t>
      </w:r>
      <w:r>
        <w:t>ě</w:t>
      </w:r>
      <w:r>
        <w:t>cí vyplatí pojistitel náklad na znovupo</w:t>
      </w:r>
      <w:r>
        <w:t>ř</w:t>
      </w:r>
      <w:r>
        <w:t>ízení v</w:t>
      </w:r>
      <w:r>
        <w:t>ě</w:t>
      </w:r>
      <w:r>
        <w:t>ci v dob</w:t>
      </w:r>
      <w:r>
        <w:t>ě</w:t>
      </w:r>
      <w:r>
        <w:t xml:space="preserve"> vzniku pojistné události sníženou o cenu p</w:t>
      </w:r>
      <w:r>
        <w:t>ř</w:t>
      </w:r>
      <w:r>
        <w:t>ípadných zbytk</w:t>
      </w:r>
      <w:r>
        <w:t>ů</w:t>
      </w:r>
      <w:r>
        <w:t xml:space="preserve"> bez odpo</w:t>
      </w:r>
      <w:r>
        <w:t>č</w:t>
      </w:r>
      <w:r>
        <w:t>tu opot</w:t>
      </w:r>
      <w:r>
        <w:t>ř</w:t>
      </w:r>
      <w:r>
        <w:t>ebení (v</w:t>
      </w:r>
      <w:r>
        <w:t>č</w:t>
      </w:r>
      <w:r>
        <w:t>. položek pojišt</w:t>
      </w:r>
      <w:r>
        <w:t>ě</w:t>
      </w:r>
      <w:r>
        <w:t xml:space="preserve">ných na 1. riziko). </w:t>
      </w:r>
    </w:p>
    <w:p w14:paraId="43868C23" w14:textId="77777777" w:rsidR="00E40B13" w:rsidRDefault="00EA29DC">
      <w:pPr>
        <w:numPr>
          <w:ilvl w:val="0"/>
          <w:numId w:val="10"/>
        </w:numPr>
      </w:pPr>
      <w:r>
        <w:t>Ujednává se, že pojišt</w:t>
      </w:r>
      <w:r>
        <w:t>ě</w:t>
      </w:r>
      <w:r>
        <w:t>né v</w:t>
      </w:r>
      <w:r>
        <w:t>ě</w:t>
      </w:r>
      <w:r>
        <w:t>ci, které pojišt</w:t>
      </w:r>
      <w:r>
        <w:t>ě</w:t>
      </w:r>
      <w:r>
        <w:t>ný užívá na základ</w:t>
      </w:r>
      <w:r>
        <w:t>ě</w:t>
      </w:r>
      <w:r>
        <w:t xml:space="preserve"> leasingových, nájemních </w:t>
      </w:r>
      <w:r>
        <w:t>č</w:t>
      </w:r>
      <w:r>
        <w:t>i jiných smluv, jsou v p</w:t>
      </w:r>
      <w:r>
        <w:t>ř</w:t>
      </w:r>
      <w:r>
        <w:t>ípad</w:t>
      </w:r>
      <w:r>
        <w:t>ě</w:t>
      </w:r>
      <w:r>
        <w:t xml:space="preserve"> p</w:t>
      </w:r>
      <w:r>
        <w:t>ř</w:t>
      </w:r>
      <w:r>
        <w:t>evodu do vlastnictví pojišt</w:t>
      </w:r>
      <w:r>
        <w:t>ě</w:t>
      </w:r>
      <w:r>
        <w:t>ného automaticky pojišt</w:t>
      </w:r>
      <w:r>
        <w:t>ě</w:t>
      </w:r>
      <w:r>
        <w:t xml:space="preserve">ny v rozsahu sjednané pojistné smlouvy. </w:t>
      </w:r>
    </w:p>
    <w:p w14:paraId="1BBAE199" w14:textId="77777777" w:rsidR="00E40B13" w:rsidRDefault="00EA29DC">
      <w:pPr>
        <w:numPr>
          <w:ilvl w:val="0"/>
          <w:numId w:val="10"/>
        </w:numPr>
      </w:pPr>
      <w:r>
        <w:t>V p</w:t>
      </w:r>
      <w:r>
        <w:t>ř</w:t>
      </w:r>
      <w:r>
        <w:t>ípad</w:t>
      </w:r>
      <w:r>
        <w:t>ě</w:t>
      </w:r>
      <w:r>
        <w:t xml:space="preserve"> cizích v</w:t>
      </w:r>
      <w:r>
        <w:t>ě</w:t>
      </w:r>
      <w:r>
        <w:t>cí užívaných pojišt</w:t>
      </w:r>
      <w:r>
        <w:t>ě</w:t>
      </w:r>
      <w:r>
        <w:t>ným se ujednává, že v p</w:t>
      </w:r>
      <w:r>
        <w:t>ř</w:t>
      </w:r>
      <w:r>
        <w:t>ípad</w:t>
      </w:r>
      <w:r>
        <w:t>ě</w:t>
      </w:r>
      <w:r>
        <w:t xml:space="preserve"> pojistné události pojistitel poskytne pln</w:t>
      </w:r>
      <w:r>
        <w:t>ě</w:t>
      </w:r>
      <w:r>
        <w:t>ní v nové cen</w:t>
      </w:r>
      <w:r>
        <w:t>ě</w:t>
      </w:r>
      <w:r>
        <w:t xml:space="preserve">. </w:t>
      </w:r>
    </w:p>
    <w:p w14:paraId="6B6D7DFA" w14:textId="77777777" w:rsidR="00E40B13" w:rsidRDefault="00EA29DC">
      <w:pPr>
        <w:numPr>
          <w:ilvl w:val="0"/>
          <w:numId w:val="10"/>
        </w:numPr>
      </w:pPr>
      <w:r>
        <w:t>Ujednává se, že mimo místa pojišt</w:t>
      </w:r>
      <w:r>
        <w:t>ě</w:t>
      </w:r>
      <w:r>
        <w:t>ní uvedená v pojistné smlouv</w:t>
      </w:r>
      <w:r>
        <w:t>ě</w:t>
      </w:r>
      <w:r>
        <w:t xml:space="preserve"> je místem pojišt</w:t>
      </w:r>
      <w:r>
        <w:t>ě</w:t>
      </w:r>
      <w:r>
        <w:t>ní všech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 území </w:t>
      </w:r>
      <w:r>
        <w:t>Č</w:t>
      </w:r>
      <w:r>
        <w:t>eské republiky. Toto ujednání se vztahuje i na mobilní za</w:t>
      </w:r>
      <w:r>
        <w:t>ř</w:t>
      </w:r>
      <w:r>
        <w:t>ízení, které pojišt</w:t>
      </w:r>
      <w:r>
        <w:t>ě</w:t>
      </w:r>
      <w:r>
        <w:t>ný zap</w:t>
      </w:r>
      <w:r>
        <w:t>ů</w:t>
      </w:r>
      <w:r>
        <w:t>j</w:t>
      </w:r>
      <w:r>
        <w:t>č</w:t>
      </w:r>
      <w:r>
        <w:t>il na základ</w:t>
      </w:r>
      <w:r>
        <w:t>ě</w:t>
      </w:r>
      <w:r>
        <w:t xml:space="preserve"> smlouvy obchodním partner</w:t>
      </w:r>
      <w:r>
        <w:t>ů</w:t>
      </w:r>
      <w:r>
        <w:t xml:space="preserve">m na území </w:t>
      </w:r>
      <w:r>
        <w:t>Č</w:t>
      </w:r>
      <w:r>
        <w:t>R s ro</w:t>
      </w:r>
      <w:r>
        <w:t>č</w:t>
      </w:r>
      <w:r>
        <w:t>ním limitem pln</w:t>
      </w:r>
      <w:r>
        <w:t>ě</w:t>
      </w:r>
      <w:r>
        <w:t>ní ve výši 5.000.000 K</w:t>
      </w:r>
      <w:r>
        <w:t>č</w:t>
      </w:r>
      <w:r>
        <w:t>. 25. Pojišt</w:t>
      </w:r>
      <w:r>
        <w:t>ě</w:t>
      </w:r>
      <w:r>
        <w:t>ní nemovitého majetku je v platnosti i v p</w:t>
      </w:r>
      <w:r>
        <w:t>ř</w:t>
      </w:r>
      <w:r>
        <w:t>ípad</w:t>
      </w:r>
      <w:r>
        <w:t>ě</w:t>
      </w:r>
      <w:r>
        <w:t xml:space="preserve">, že dojde k </w:t>
      </w:r>
      <w:r>
        <w:t>č</w:t>
      </w:r>
      <w:r>
        <w:t>áste</w:t>
      </w:r>
      <w:r>
        <w:t>č</w:t>
      </w:r>
      <w:r>
        <w:t>nému prodeji nemovitosti (spoluvlastnictví nemovitosti). V takovém p</w:t>
      </w:r>
      <w:r>
        <w:t>ř</w:t>
      </w:r>
      <w:r>
        <w:t>ípad</w:t>
      </w:r>
      <w:r>
        <w:t>ě</w:t>
      </w:r>
      <w:r>
        <w:t xml:space="preserve"> se pojišt</w:t>
      </w:r>
      <w:r>
        <w:t>ě</w:t>
      </w:r>
      <w:r>
        <w:t>ní vztahuje na celou nemovitost, i když v ú</w:t>
      </w:r>
      <w:r>
        <w:t>č</w:t>
      </w:r>
      <w:r>
        <w:t xml:space="preserve">etní evidenci je vedená pouze </w:t>
      </w:r>
      <w:r>
        <w:t>č</w:t>
      </w:r>
      <w:r>
        <w:t xml:space="preserve">ást </w:t>
      </w:r>
      <w:r>
        <w:t>nemovitosti pat</w:t>
      </w:r>
      <w:r>
        <w:t>ř</w:t>
      </w:r>
      <w:r>
        <w:t>ící pojišt</w:t>
      </w:r>
      <w:r>
        <w:t>ě</w:t>
      </w:r>
      <w:r>
        <w:t>nému. Pojišt</w:t>
      </w:r>
      <w:r>
        <w:t>ě</w:t>
      </w:r>
      <w:r>
        <w:t>ní v rámci této pojistné smlouvy zaniká 2 m</w:t>
      </w:r>
      <w:r>
        <w:t>ě</w:t>
      </w:r>
      <w:r>
        <w:t>síce po dni, kdy noví vlastníci (v</w:t>
      </w:r>
      <w:r>
        <w:t>č</w:t>
      </w:r>
      <w:r>
        <w:t>etn</w:t>
      </w:r>
      <w:r>
        <w:t>ě</w:t>
      </w:r>
      <w:r>
        <w:t xml:space="preserve"> podílu pojišt</w:t>
      </w:r>
      <w:r>
        <w:t>ě</w:t>
      </w:r>
      <w:r>
        <w:t>ného) vytvo</w:t>
      </w:r>
      <w:r>
        <w:t>ř</w:t>
      </w:r>
      <w:r>
        <w:t>í právnickou osobu nebo 2 m</w:t>
      </w:r>
      <w:r>
        <w:t>ě</w:t>
      </w:r>
      <w:r>
        <w:t>síce po dni, kdy pojišt</w:t>
      </w:r>
      <w:r>
        <w:t>ě</w:t>
      </w:r>
      <w:r>
        <w:t>ný p</w:t>
      </w:r>
      <w:r>
        <w:t>ř</w:t>
      </w:r>
      <w:r>
        <w:t>estal být spoluvlastníkem nemovitosti (100 % prodej novým vlastník</w:t>
      </w:r>
      <w:r>
        <w:t>ů</w:t>
      </w:r>
      <w:r>
        <w:t>m). Pojmem ,,den vytvo</w:t>
      </w:r>
      <w:r>
        <w:t>ř</w:t>
      </w:r>
      <w:r>
        <w:t>ení právnické osoby“ se chápe zapsání právnické osoby do obchodního rejst</w:t>
      </w:r>
      <w:r>
        <w:t>ř</w:t>
      </w:r>
      <w:r>
        <w:t>íku. Pojmem ,,den, kdy pojišt</w:t>
      </w:r>
      <w:r>
        <w:t>ě</w:t>
      </w:r>
      <w:r>
        <w:t>ný p</w:t>
      </w:r>
      <w:r>
        <w:t>ř</w:t>
      </w:r>
      <w:r>
        <w:t>estal být spoluvlastníkem“ se chápe den, kdy byl na listu vlastnictví dané nemovitosti na katastrálním ú</w:t>
      </w:r>
      <w:r>
        <w:t>ř</w:t>
      </w:r>
      <w:r>
        <w:t>ad</w:t>
      </w:r>
      <w:r>
        <w:t>ě</w:t>
      </w:r>
      <w:r>
        <w:t xml:space="preserve"> poslední vlastnický podíl pojišt</w:t>
      </w:r>
      <w:r>
        <w:t>ě</w:t>
      </w:r>
      <w:r>
        <w:t>ného p</w:t>
      </w:r>
      <w:r>
        <w:t>ř</w:t>
      </w:r>
      <w:r>
        <w:t xml:space="preserve">ipsán na nového vlastníka. </w:t>
      </w:r>
    </w:p>
    <w:p w14:paraId="6286C007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pojistné události vzniklé na movitých v</w:t>
      </w:r>
      <w:r>
        <w:t>ě</w:t>
      </w:r>
      <w:r>
        <w:t>cech zhotovených na bázi lehkých konstrukcí (nap</w:t>
      </w:r>
      <w:r>
        <w:t>ř</w:t>
      </w:r>
      <w:r>
        <w:t>. d</w:t>
      </w:r>
      <w:r>
        <w:t>ř</w:t>
      </w:r>
      <w:r>
        <w:t xml:space="preserve">evostavby, Tesco, Unimo, Likus, sádrokartony apod.). </w:t>
      </w:r>
    </w:p>
    <w:p w14:paraId="6681AF12" w14:textId="77777777" w:rsidR="00E40B13" w:rsidRDefault="00EA29DC">
      <w:pPr>
        <w:numPr>
          <w:ilvl w:val="0"/>
          <w:numId w:val="11"/>
        </w:numPr>
        <w:ind w:hanging="331"/>
      </w:pPr>
      <w:r>
        <w:t>Vylu</w:t>
      </w:r>
      <w:r>
        <w:t>č</w:t>
      </w:r>
      <w:r>
        <w:t>uje se možnost poskytnutí náhrady škody formou naturálního pln</w:t>
      </w:r>
      <w:r>
        <w:t>ě</w:t>
      </w:r>
      <w:r>
        <w:t xml:space="preserve">ní. </w:t>
      </w:r>
    </w:p>
    <w:p w14:paraId="18264046" w14:textId="77777777" w:rsidR="00E40B13" w:rsidRDefault="00EA29DC">
      <w:pPr>
        <w:numPr>
          <w:ilvl w:val="0"/>
          <w:numId w:val="11"/>
        </w:numPr>
        <w:ind w:hanging="331"/>
      </w:pPr>
      <w:r>
        <w:t>Není-li dále uvedeno jinak, je místem pojišt</w:t>
      </w:r>
      <w:r>
        <w:t>ě</w:t>
      </w:r>
      <w:r>
        <w:t xml:space="preserve">ní majetku území </w:t>
      </w:r>
      <w:r>
        <w:t>Č</w:t>
      </w:r>
      <w:r>
        <w:t>eské republiky, a to všechna místa, ke kterým má pojistník nebo jeho p</w:t>
      </w:r>
      <w:r>
        <w:t>ř</w:t>
      </w:r>
      <w:r>
        <w:t>ísp</w:t>
      </w:r>
      <w:r>
        <w:t>ě</w:t>
      </w:r>
      <w:r>
        <w:t>vkové organizace právo hospoda</w:t>
      </w:r>
      <w:r>
        <w:t>ř</w:t>
      </w:r>
      <w:r>
        <w:t>ení. Pokud je jako místo pojišt</w:t>
      </w:r>
      <w:r>
        <w:t>ě</w:t>
      </w:r>
      <w:r>
        <w:t>ní uvedeno ,,katastrální území m</w:t>
      </w:r>
      <w:r>
        <w:t>ě</w:t>
      </w:r>
      <w:r>
        <w:t>sta Litvínov“, vztahuje se pojišt</w:t>
      </w:r>
      <w:r>
        <w:t>ě</w:t>
      </w:r>
      <w:r>
        <w:t>ní na všechna místa na území m</w:t>
      </w:r>
      <w:r>
        <w:t>ě</w:t>
      </w:r>
      <w:r>
        <w:t>sta Litvínova p</w:t>
      </w:r>
      <w:r>
        <w:t>ř</w:t>
      </w:r>
      <w:r>
        <w:t>ilehlých obcí, v</w:t>
      </w:r>
      <w:r>
        <w:t>č</w:t>
      </w:r>
      <w:r>
        <w:t>etn</w:t>
      </w:r>
      <w:r>
        <w:t>ě</w:t>
      </w:r>
      <w:r>
        <w:t xml:space="preserve"> míst, která pojišt</w:t>
      </w:r>
      <w:r>
        <w:t>ě</w:t>
      </w:r>
      <w:r>
        <w:t>né subjekty oprávn</w:t>
      </w:r>
      <w:r>
        <w:t>ě</w:t>
      </w:r>
      <w:r>
        <w:t>n</w:t>
      </w:r>
      <w:r>
        <w:t>ě</w:t>
      </w:r>
      <w:r>
        <w:t xml:space="preserve"> užívají. Živelní pojistná nebezpe</w:t>
      </w:r>
      <w:r>
        <w:t>č</w:t>
      </w:r>
      <w:r>
        <w:t xml:space="preserve">í </w:t>
      </w:r>
    </w:p>
    <w:p w14:paraId="0E7C8524" w14:textId="77777777" w:rsidR="00E40B13" w:rsidRDefault="00EA29DC">
      <w:pPr>
        <w:numPr>
          <w:ilvl w:val="0"/>
          <w:numId w:val="11"/>
        </w:numPr>
        <w:ind w:hanging="331"/>
      </w:pPr>
      <w:r>
        <w:t>Ujednává se, že pojišt</w:t>
      </w:r>
      <w:r>
        <w:t>ě</w:t>
      </w:r>
      <w:r>
        <w:t>ní pro p</w:t>
      </w:r>
      <w:r>
        <w:t>ř</w:t>
      </w:r>
      <w:r>
        <w:t>ípad poškození nebo zni</w:t>
      </w:r>
      <w:r>
        <w:t>č</w:t>
      </w:r>
      <w:r>
        <w:t>ení pojišt</w:t>
      </w:r>
      <w:r>
        <w:t>ě</w:t>
      </w:r>
      <w:r>
        <w:t>né v</w:t>
      </w:r>
      <w:r>
        <w:t>ě</w:t>
      </w:r>
      <w:r>
        <w:t>ci nárazem dopravního prost</w:t>
      </w:r>
      <w:r>
        <w:t>ř</w:t>
      </w:r>
      <w:r>
        <w:t>edku nebo jeho nákladu, pádem strom</w:t>
      </w:r>
      <w:r>
        <w:t>ů</w:t>
      </w:r>
      <w:r>
        <w:t>, stožár</w:t>
      </w:r>
      <w:r>
        <w:t>ů</w:t>
      </w:r>
      <w:r>
        <w:t xml:space="preserve"> nebo jiných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se vztahuje i na sou</w:t>
      </w:r>
      <w:r>
        <w:t>č</w:t>
      </w:r>
      <w:r>
        <w:t>ástí poškozené v</w:t>
      </w:r>
      <w:r>
        <w:t>ě</w:t>
      </w:r>
      <w:r>
        <w:t>ci nebo sou</w:t>
      </w:r>
      <w:r>
        <w:t>č</w:t>
      </w:r>
      <w:r>
        <w:t>ásti téhož souboru jako poškozená v</w:t>
      </w:r>
      <w:r>
        <w:t>ě</w:t>
      </w:r>
      <w:r>
        <w:t xml:space="preserve">c. </w:t>
      </w:r>
    </w:p>
    <w:p w14:paraId="5A0C6309" w14:textId="77777777" w:rsidR="00E40B13" w:rsidRDefault="00EA29DC">
      <w:pPr>
        <w:numPr>
          <w:ilvl w:val="0"/>
          <w:numId w:val="11"/>
        </w:numPr>
        <w:ind w:hanging="331"/>
      </w:pPr>
      <w:r>
        <w:lastRenderedPageBreak/>
        <w:t>Ujednává se, že škody zp</w:t>
      </w:r>
      <w:r>
        <w:t>ů</w:t>
      </w:r>
      <w:r>
        <w:t>sobené riziky ,,záplava, povode</w:t>
      </w:r>
      <w:r>
        <w:t>ň</w:t>
      </w:r>
      <w:r>
        <w:t>“ a nastalé z jedné p</w:t>
      </w:r>
      <w:r>
        <w:t>ř</w:t>
      </w:r>
      <w:r>
        <w:t>í</w:t>
      </w:r>
      <w:r>
        <w:t>č</w:t>
      </w:r>
      <w:r>
        <w:t>iny b</w:t>
      </w:r>
      <w:r>
        <w:t>ě</w:t>
      </w:r>
      <w:r>
        <w:t>hem 72 hodin se hodnotí jako jedna pojistná událost a z tohoto titulu se ode</w:t>
      </w:r>
      <w:r>
        <w:t>č</w:t>
      </w:r>
      <w:r>
        <w:t>ítá pouze jedna spoluú</w:t>
      </w:r>
      <w:r>
        <w:t>č</w:t>
      </w:r>
      <w:r>
        <w:t>ast. Pro riziko ,,vich</w:t>
      </w:r>
      <w:r>
        <w:t>ř</w:t>
      </w:r>
      <w:r>
        <w:t>ice a nebezpe</w:t>
      </w:r>
      <w:r>
        <w:t>č</w:t>
      </w:r>
      <w:r>
        <w:t xml:space="preserve">í“ platí </w:t>
      </w:r>
      <w:r>
        <w:t>č</w:t>
      </w:r>
      <w:r>
        <w:t>asová lh</w:t>
      </w:r>
      <w:r>
        <w:t>ů</w:t>
      </w:r>
      <w:r>
        <w:t xml:space="preserve">ta 48 hodin. </w:t>
      </w:r>
    </w:p>
    <w:p w14:paraId="28402983" w14:textId="77777777" w:rsidR="00E40B13" w:rsidRDefault="00EA29DC">
      <w:pPr>
        <w:numPr>
          <w:ilvl w:val="0"/>
          <w:numId w:val="11"/>
        </w:numPr>
        <w:ind w:hanging="331"/>
      </w:pPr>
      <w:r>
        <w:t>V p</w:t>
      </w:r>
      <w:r>
        <w:t>ř</w:t>
      </w:r>
      <w:r>
        <w:t>ípad</w:t>
      </w:r>
      <w:r>
        <w:t>ě</w:t>
      </w:r>
      <w:r>
        <w:t xml:space="preserve"> pojistné události na více pojišt</w:t>
      </w:r>
      <w:r>
        <w:t>ě</w:t>
      </w:r>
      <w:r>
        <w:t>ných souborech (z téže p</w:t>
      </w:r>
      <w:r>
        <w:t>ř</w:t>
      </w:r>
      <w:r>
        <w:t>í</w:t>
      </w:r>
      <w:r>
        <w:t>č</w:t>
      </w:r>
      <w:r>
        <w:t>iny) ode</w:t>
      </w:r>
      <w:r>
        <w:t>č</w:t>
      </w:r>
      <w:r>
        <w:t>te pojistitel pouze jednu spoluú</w:t>
      </w:r>
      <w:r>
        <w:t>č</w:t>
      </w:r>
      <w:r>
        <w:t>ast, a to nejvyšší sjednanou, pokud není pro klienta výhodn</w:t>
      </w:r>
      <w:r>
        <w:t>ě</w:t>
      </w:r>
      <w:r>
        <w:t>jší ode</w:t>
      </w:r>
      <w:r>
        <w:t>č</w:t>
      </w:r>
      <w:r>
        <w:t>tení spoluú</w:t>
      </w:r>
      <w:r>
        <w:t>č</w:t>
      </w:r>
      <w:r>
        <w:t>asti z jednotlivých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>ní, jichž se pojistná událost týká. Toto se vztahuje také na p</w:t>
      </w:r>
      <w:r>
        <w:t>ř</w:t>
      </w:r>
      <w:r>
        <w:t>ípady, kdy pojistná událost nastane z téže p</w:t>
      </w:r>
      <w:r>
        <w:t>ř</w:t>
      </w:r>
      <w:r>
        <w:t>í</w:t>
      </w:r>
      <w:r>
        <w:t>č</w:t>
      </w:r>
      <w:r>
        <w:t>iny na více místech pojišt</w:t>
      </w:r>
      <w:r>
        <w:t>ě</w:t>
      </w:r>
      <w:r>
        <w:t xml:space="preserve">ní. </w:t>
      </w:r>
    </w:p>
    <w:p w14:paraId="408546E1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,,záplava, povode</w:t>
      </w:r>
      <w:r>
        <w:t>ň</w:t>
      </w:r>
      <w:r>
        <w:t>“ resp. ,,vodovodních škod“ se vztahuje i na škody zp</w:t>
      </w:r>
      <w:r>
        <w:t>ů</w:t>
      </w:r>
      <w:r>
        <w:t>sobené zp</w:t>
      </w:r>
      <w:r>
        <w:t>ě</w:t>
      </w:r>
      <w:r>
        <w:t>tným vystoupením vody z kanaliza</w:t>
      </w:r>
      <w:r>
        <w:t>č</w:t>
      </w:r>
      <w:r>
        <w:t>ního potrubí a úniku vody z vnit</w:t>
      </w:r>
      <w:r>
        <w:t>ř</w:t>
      </w:r>
      <w:r>
        <w:t>ních okapových svod</w:t>
      </w:r>
      <w:r>
        <w:t>ů</w:t>
      </w:r>
      <w:r>
        <w:t xml:space="preserve">. </w:t>
      </w:r>
    </w:p>
    <w:p w14:paraId="53FCF9BB" w14:textId="77777777" w:rsidR="00E40B13" w:rsidRDefault="00EA29DC">
      <w:pPr>
        <w:numPr>
          <w:ilvl w:val="0"/>
          <w:numId w:val="11"/>
        </w:numPr>
        <w:ind w:hanging="331"/>
      </w:pPr>
      <w:r>
        <w:t>Ujednává se, že pojišt</w:t>
      </w:r>
      <w:r>
        <w:t>ě</w:t>
      </w:r>
      <w:r>
        <w:t>ní ,,zamrznutí vody ve vodovodním potrubí“ se vztahuje také na škody na za</w:t>
      </w:r>
      <w:r>
        <w:t>ř</w:t>
      </w:r>
      <w:r>
        <w:t>ízeních p</w:t>
      </w:r>
      <w:r>
        <w:t>ř</w:t>
      </w:r>
      <w:r>
        <w:t>ipojených na toto potrubí (v</w:t>
      </w:r>
      <w:r>
        <w:t>č</w:t>
      </w:r>
      <w:r>
        <w:t>etn</w:t>
      </w:r>
      <w:r>
        <w:t>ě</w:t>
      </w:r>
      <w:r>
        <w:t xml:space="preserve"> náklad</w:t>
      </w:r>
      <w:r>
        <w:t>ů</w:t>
      </w:r>
      <w:r>
        <w:t xml:space="preserve"> na odstran</w:t>
      </w:r>
      <w:r>
        <w:t>ě</w:t>
      </w:r>
      <w:r>
        <w:t>ní závady a škod na t</w:t>
      </w:r>
      <w:r>
        <w:t>ě</w:t>
      </w:r>
      <w:r>
        <w:t>chto za</w:t>
      </w:r>
      <w:r>
        <w:t>ř</w:t>
      </w:r>
      <w:r>
        <w:t>ízeních), pokud tato za</w:t>
      </w:r>
      <w:r>
        <w:t>ř</w:t>
      </w:r>
      <w:r>
        <w:t>ízení slouží výhradn</w:t>
      </w:r>
      <w:r>
        <w:t>ě</w:t>
      </w:r>
      <w:r>
        <w:t xml:space="preserve"> k zajiš</w:t>
      </w:r>
      <w:r>
        <w:t>ť</w:t>
      </w:r>
      <w:r>
        <w:t>ování provozuschopnosti pojišt</w:t>
      </w:r>
      <w:r>
        <w:t>ě</w:t>
      </w:r>
      <w:r>
        <w:t>né budovy a spolup</w:t>
      </w:r>
      <w:r>
        <w:t>ů</w:t>
      </w:r>
      <w:r>
        <w:t>sobící p</w:t>
      </w:r>
      <w:r>
        <w:t>ř</w:t>
      </w:r>
      <w:r>
        <w:t>í</w:t>
      </w:r>
      <w:r>
        <w:t>č</w:t>
      </w:r>
      <w:r>
        <w:t>inou škody nebyla koroze nebo opot</w:t>
      </w:r>
      <w:r>
        <w:t>ř</w:t>
      </w:r>
      <w:r>
        <w:t xml:space="preserve">ebení. </w:t>
      </w:r>
    </w:p>
    <w:p w14:paraId="2B056C87" w14:textId="77777777" w:rsidR="00E40B13" w:rsidRDefault="00EA29DC">
      <w:pPr>
        <w:numPr>
          <w:ilvl w:val="0"/>
          <w:numId w:val="11"/>
        </w:numPr>
        <w:ind w:hanging="331"/>
      </w:pPr>
      <w:r>
        <w:t>Za vodu vytékající z vodovodních za</w:t>
      </w:r>
      <w:r>
        <w:t>ř</w:t>
      </w:r>
      <w:r>
        <w:t xml:space="preserve">ízení se považuje také voda vytékající z </w:t>
      </w:r>
      <w:r>
        <w:t>ř</w:t>
      </w:r>
      <w:r>
        <w:t>ádn</w:t>
      </w:r>
      <w:r>
        <w:t>ě</w:t>
      </w:r>
      <w:r>
        <w:t xml:space="preserve"> instalovaných klimatiza</w:t>
      </w:r>
      <w:r>
        <w:t>č</w:t>
      </w:r>
      <w:r>
        <w:t>ních nebo samo</w:t>
      </w:r>
      <w:r>
        <w:t>č</w:t>
      </w:r>
      <w:r>
        <w:t>inných hasících za</w:t>
      </w:r>
      <w:r>
        <w:t>ř</w:t>
      </w:r>
      <w:r>
        <w:t>ízení (sprinklery, dren</w:t>
      </w:r>
      <w:r>
        <w:t>č</w:t>
      </w:r>
      <w:r>
        <w:t xml:space="preserve">ery apod.). </w:t>
      </w:r>
    </w:p>
    <w:p w14:paraId="0A21389C" w14:textId="77777777" w:rsidR="00E40B13" w:rsidRDefault="00EA29DC">
      <w:pPr>
        <w:numPr>
          <w:ilvl w:val="0"/>
          <w:numId w:val="11"/>
        </w:numPr>
        <w:ind w:hanging="331"/>
      </w:pPr>
      <w:r>
        <w:t>Úderem blesku se rozumí také škoda vzniklá úderem blesku bez viditelných destruk</w:t>
      </w:r>
      <w:r>
        <w:t>č</w:t>
      </w:r>
      <w:r>
        <w:t>ních ú</w:t>
      </w:r>
      <w:r>
        <w:t>č</w:t>
      </w:r>
      <w:r>
        <w:t>ink</w:t>
      </w:r>
      <w:r>
        <w:t>ů</w:t>
      </w:r>
      <w:r>
        <w:t xml:space="preserve"> na v</w:t>
      </w:r>
      <w:r>
        <w:t>ě</w:t>
      </w:r>
      <w:r>
        <w:t>ci nebo na budov</w:t>
      </w:r>
      <w:r>
        <w:t>ě</w:t>
      </w:r>
      <w:r>
        <w:t>. Zkrat nebo p</w:t>
      </w:r>
      <w:r>
        <w:t>ř</w:t>
      </w:r>
      <w:r>
        <w:t>ep</w:t>
      </w:r>
      <w:r>
        <w:t>ě</w:t>
      </w:r>
      <w:r>
        <w:t>tí v elektrorozvodné nebo komunika</w:t>
      </w:r>
      <w:r>
        <w:t>č</w:t>
      </w:r>
      <w:r>
        <w:t>ní síti, k n</w:t>
      </w:r>
      <w:r>
        <w:t>ě</w:t>
      </w:r>
      <w:r>
        <w:t>muž došlo v d</w:t>
      </w:r>
      <w:r>
        <w:t>ů</w:t>
      </w:r>
      <w:r>
        <w:t>sledku p</w:t>
      </w:r>
      <w:r>
        <w:t>ů</w:t>
      </w:r>
      <w:r>
        <w:t>sobení blesku na tato vedení je tímto také pojišt</w:t>
      </w:r>
      <w:r>
        <w:t>ě</w:t>
      </w:r>
      <w:r>
        <w:t xml:space="preserve">n. </w:t>
      </w:r>
    </w:p>
    <w:p w14:paraId="378569AD" w14:textId="77777777" w:rsidR="00E40B13" w:rsidRDefault="00EA29DC">
      <w:pPr>
        <w:numPr>
          <w:ilvl w:val="0"/>
          <w:numId w:val="11"/>
        </w:numPr>
        <w:ind w:hanging="331"/>
      </w:pPr>
      <w:r>
        <w:t>Ujednává se, že pojistitel poskytne pln</w:t>
      </w:r>
      <w:r>
        <w:t>ě</w:t>
      </w:r>
      <w:r>
        <w:t>ní i v p</w:t>
      </w:r>
      <w:r>
        <w:t>ř</w:t>
      </w:r>
      <w:r>
        <w:t>ípad</w:t>
      </w:r>
      <w:r>
        <w:t>ě</w:t>
      </w:r>
      <w:r>
        <w:t xml:space="preserve"> ztráty pojišt</w:t>
      </w:r>
      <w:r>
        <w:t>ě</w:t>
      </w:r>
      <w:r>
        <w:t>né v</w:t>
      </w:r>
      <w:r>
        <w:t>ě</w:t>
      </w:r>
      <w:r>
        <w:t>ci v p</w:t>
      </w:r>
      <w:r>
        <w:t>ř</w:t>
      </w:r>
      <w:r>
        <w:t>ímé souvislosti s pojistnou událostí pojišt</w:t>
      </w:r>
      <w:r>
        <w:t>ě</w:t>
      </w:r>
      <w:r>
        <w:t xml:space="preserve">nou touto pojistnou smlouvou. </w:t>
      </w:r>
    </w:p>
    <w:p w14:paraId="1433E3BF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zahrnuje i krytí náklad</w:t>
      </w:r>
      <w:r>
        <w:t>ů</w:t>
      </w:r>
      <w:r>
        <w:t xml:space="preserve"> na hašení, demolici, odvoz suti, likvidaci zbytk</w:t>
      </w:r>
      <w:r>
        <w:t>ů</w:t>
      </w:r>
      <w:r>
        <w:t xml:space="preserve"> a následk</w:t>
      </w:r>
      <w:r>
        <w:t>ů</w:t>
      </w:r>
      <w:r>
        <w:t xml:space="preserve"> pojistné události v</w:t>
      </w:r>
      <w:r>
        <w:t>č</w:t>
      </w:r>
      <w:r>
        <w:t>etn</w:t>
      </w:r>
      <w:r>
        <w:t>ě</w:t>
      </w:r>
      <w:r>
        <w:t xml:space="preserve"> do</w:t>
      </w:r>
      <w:r>
        <w:t>č</w:t>
      </w:r>
      <w:r>
        <w:t>asného p</w:t>
      </w:r>
      <w:r>
        <w:t>ř</w:t>
      </w:r>
      <w:r>
        <w:t>emíst</w:t>
      </w:r>
      <w:r>
        <w:t>ě</w:t>
      </w:r>
      <w:r>
        <w:t>ní majetku. Toto pojišt</w:t>
      </w:r>
      <w:r>
        <w:t>ě</w:t>
      </w:r>
      <w:r>
        <w:t>ní se sjednává na první riziko nebo s limitem pln</w:t>
      </w:r>
      <w:r>
        <w:t>ě</w:t>
      </w:r>
      <w:r>
        <w:t>ní ve výši 5.000.000 K</w:t>
      </w:r>
      <w:r>
        <w:t>č</w:t>
      </w:r>
      <w:r>
        <w:t xml:space="preserve">. </w:t>
      </w:r>
    </w:p>
    <w:p w14:paraId="25B4DE52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budov, hal a staveb (dále jen nemovitosti) se vztahuje také na škody vzniklé v d</w:t>
      </w:r>
      <w:r>
        <w:t>ů</w:t>
      </w:r>
      <w:r>
        <w:t>sledku pojišt</w:t>
      </w:r>
      <w:r>
        <w:t>ě</w:t>
      </w:r>
      <w:r>
        <w:t>ných nebezpe</w:t>
      </w:r>
      <w:r>
        <w:t>č</w:t>
      </w:r>
      <w:r>
        <w:t>í na nemovitostech, na kterých jsou provád</w:t>
      </w:r>
      <w:r>
        <w:t>ě</w:t>
      </w:r>
      <w:r>
        <w:t>ny stavební úpravy, v</w:t>
      </w:r>
      <w:r>
        <w:t>č</w:t>
      </w:r>
      <w:r>
        <w:t>etn</w:t>
      </w:r>
      <w:r>
        <w:t>ě</w:t>
      </w:r>
      <w:r>
        <w:t xml:space="preserve"> t</w:t>
      </w:r>
      <w:r>
        <w:t>ě</w:t>
      </w:r>
      <w:r>
        <w:t>ch, k nimž je t</w:t>
      </w:r>
      <w:r>
        <w:t>ř</w:t>
      </w:r>
      <w:r>
        <w:t>eba stavební povolení. Pojišt</w:t>
      </w:r>
      <w:r>
        <w:t>ě</w:t>
      </w:r>
      <w:r>
        <w:t>ní se vztahuje také na nemovitosti ve výstavb</w:t>
      </w:r>
      <w:r>
        <w:t>ě</w:t>
      </w:r>
      <w:r>
        <w:t xml:space="preserve"> anebo p</w:t>
      </w:r>
      <w:r>
        <w:t>ř</w:t>
      </w:r>
      <w:r>
        <w:t>ed kolaudací, pokud k t</w:t>
      </w:r>
      <w:r>
        <w:t>ě</w:t>
      </w:r>
      <w:r>
        <w:t>mto nemovitostem p</w:t>
      </w:r>
      <w:r>
        <w:t>ř</w:t>
      </w:r>
      <w:r>
        <w:t>ešlo nebezpe</w:t>
      </w:r>
      <w:r>
        <w:t>č</w:t>
      </w:r>
      <w:r>
        <w:t>í škody na pojišt</w:t>
      </w:r>
      <w:r>
        <w:t>ě</w:t>
      </w:r>
      <w:r>
        <w:t>ného, jakož i na v</w:t>
      </w:r>
      <w:r>
        <w:t>ě</w:t>
      </w:r>
      <w:r>
        <w:t>cech v takové nemovitosti umíst</w:t>
      </w:r>
      <w:r>
        <w:t>ě</w:t>
      </w:r>
      <w:r>
        <w:t>ných, a to za p</w:t>
      </w:r>
      <w:r>
        <w:t>ř</w:t>
      </w:r>
      <w:r>
        <w:t>edpokladu, že ke škod</w:t>
      </w:r>
      <w:r>
        <w:t>ě</w:t>
      </w:r>
      <w:r>
        <w:t xml:space="preserve"> nedošlo bezprost</w:t>
      </w:r>
      <w:r>
        <w:t>ř</w:t>
      </w:r>
      <w:r>
        <w:t>edn</w:t>
      </w:r>
      <w:r>
        <w:t>ě</w:t>
      </w:r>
      <w:r>
        <w:t xml:space="preserve"> v d</w:t>
      </w:r>
      <w:r>
        <w:t>ů</w:t>
      </w:r>
      <w:r>
        <w:t>sledku stavebn</w:t>
      </w:r>
      <w:r>
        <w:t>ě</w:t>
      </w:r>
      <w:r>
        <w:t xml:space="preserve"> montážní </w:t>
      </w:r>
      <w:r>
        <w:t>č</w:t>
      </w:r>
      <w:r>
        <w:t xml:space="preserve">innosti. </w:t>
      </w:r>
    </w:p>
    <w:p w14:paraId="26C1B1A7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vn</w:t>
      </w:r>
      <w:r>
        <w:t>ě</w:t>
      </w:r>
      <w:r>
        <w:t>jší osv</w:t>
      </w:r>
      <w:r>
        <w:t>ě</w:t>
      </w:r>
      <w:r>
        <w:t>tlení, sv</w:t>
      </w:r>
      <w:r>
        <w:t>ě</w:t>
      </w:r>
      <w:r>
        <w:t>telné reklamy a sv</w:t>
      </w:r>
      <w:r>
        <w:t>ě</w:t>
      </w:r>
      <w:r>
        <w:t>telné nápisy v</w:t>
      </w:r>
      <w:r>
        <w:t>č</w:t>
      </w:r>
      <w:r>
        <w:t>etn</w:t>
      </w:r>
      <w:r>
        <w:t>ě</w:t>
      </w:r>
      <w:r>
        <w:t xml:space="preserve"> jejich elektrické instalace a nosné konstrukce. </w:t>
      </w:r>
    </w:p>
    <w:p w14:paraId="6FC9208B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nalepené neodnímatelné sníma</w:t>
      </w:r>
      <w:r>
        <w:t>č</w:t>
      </w:r>
      <w:r>
        <w:t>e zabezpe</w:t>
      </w:r>
      <w:r>
        <w:t>č</w:t>
      </w:r>
      <w:r>
        <w:t>ovacích za</w:t>
      </w:r>
      <w:r>
        <w:t>ř</w:t>
      </w:r>
      <w:r>
        <w:t>ízení, nalepené fólie, nápisy, malby nebo jiné výzdoby, jsou-li sou</w:t>
      </w:r>
      <w:r>
        <w:t>č</w:t>
      </w:r>
      <w:r>
        <w:t>ástí pojišt</w:t>
      </w:r>
      <w:r>
        <w:t>ě</w:t>
      </w:r>
      <w:r>
        <w:t xml:space="preserve">ného skla. </w:t>
      </w:r>
    </w:p>
    <w:p w14:paraId="11F25C46" w14:textId="77777777" w:rsidR="00E40B13" w:rsidRDefault="00EA29DC">
      <w:pPr>
        <w:numPr>
          <w:ilvl w:val="0"/>
          <w:numId w:val="11"/>
        </w:numPr>
        <w:ind w:hanging="331"/>
      </w:pPr>
      <w:r>
        <w:t xml:space="preserve">Pojistitel poskytne nad rámec stanovené pojistné </w:t>
      </w:r>
      <w:r>
        <w:t>č</w:t>
      </w:r>
      <w:r>
        <w:t>ástky pojistné pln</w:t>
      </w:r>
      <w:r>
        <w:t>ě</w:t>
      </w:r>
      <w:r>
        <w:t>ní i za náklady na nouzové zabezpe</w:t>
      </w:r>
      <w:r>
        <w:t>č</w:t>
      </w:r>
      <w:r>
        <w:t>ení výpln</w:t>
      </w:r>
      <w:r>
        <w:t>ě</w:t>
      </w:r>
      <w:r>
        <w:t xml:space="preserve"> po rozbitém skle, a to v</w:t>
      </w:r>
      <w:r>
        <w:t>č</w:t>
      </w:r>
      <w:r>
        <w:t>etn</w:t>
      </w:r>
      <w:r>
        <w:t>ě</w:t>
      </w:r>
      <w:r>
        <w:t xml:space="preserve"> montáže a demontáže stavebních sou</w:t>
      </w:r>
      <w:r>
        <w:t>č</w:t>
      </w:r>
      <w:r>
        <w:t xml:space="preserve">ástí nutné k provedení nouzového osazení okenních tabulí </w:t>
      </w:r>
      <w:r>
        <w:t>č</w:t>
      </w:r>
      <w:r>
        <w:t>i opravy zasklení (nap</w:t>
      </w:r>
      <w:r>
        <w:t>ř</w:t>
      </w:r>
      <w:r>
        <w:t>. ochranných m</w:t>
      </w:r>
      <w:r>
        <w:t>ř</w:t>
      </w:r>
      <w:r>
        <w:t>íží, markýz, uzáv</w:t>
      </w:r>
      <w:r>
        <w:t>ě</w:t>
      </w:r>
      <w:r>
        <w:t>r</w:t>
      </w:r>
      <w:r>
        <w:t>ů</w:t>
      </w:r>
      <w:r>
        <w:t xml:space="preserve"> oken apod.), maximáln</w:t>
      </w:r>
      <w:r>
        <w:t>ě</w:t>
      </w:r>
      <w:r>
        <w:t xml:space="preserve"> však do výše 30 % pojistné </w:t>
      </w:r>
      <w:r>
        <w:t>č</w:t>
      </w:r>
      <w:r>
        <w:t xml:space="preserve">ástky. </w:t>
      </w:r>
    </w:p>
    <w:p w14:paraId="19CAB2F0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sklen</w:t>
      </w:r>
      <w:r>
        <w:t>ě</w:t>
      </w:r>
      <w:r>
        <w:t>né pulty, vitríny a sklen</w:t>
      </w:r>
      <w:r>
        <w:t>ě</w:t>
      </w:r>
      <w:r>
        <w:t>né st</w:t>
      </w:r>
      <w:r>
        <w:t>ě</w:t>
      </w:r>
      <w:r>
        <w:t>ny uvnit</w:t>
      </w:r>
      <w:r>
        <w:t>ř</w:t>
      </w:r>
      <w:r>
        <w:t xml:space="preserve"> budovy. </w:t>
      </w:r>
    </w:p>
    <w:p w14:paraId="103F5BEF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oby</w:t>
      </w:r>
      <w:r>
        <w:t>č</w:t>
      </w:r>
      <w:r>
        <w:t>ejné sklo v oknech, dve</w:t>
      </w:r>
      <w:r>
        <w:t>ř</w:t>
      </w:r>
      <w:r>
        <w:t>ích, sv</w:t>
      </w:r>
      <w:r>
        <w:t>ě</w:t>
      </w:r>
      <w:r>
        <w:t>tlících, st</w:t>
      </w:r>
      <w:r>
        <w:t>ř</w:t>
      </w:r>
      <w:r>
        <w:t>echách, obytných st</w:t>
      </w:r>
      <w:r>
        <w:t>ě</w:t>
      </w:r>
      <w:r>
        <w:t xml:space="preserve">nách a ve vitrínách. </w:t>
      </w:r>
    </w:p>
    <w:p w14:paraId="69B6A2E2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na programové vybavení pojišt</w:t>
      </w:r>
      <w:r>
        <w:t>ě</w:t>
      </w:r>
      <w:r>
        <w:t>né v</w:t>
      </w:r>
      <w:r>
        <w:t>ě</w:t>
      </w:r>
      <w:r>
        <w:t>ci (software), jestliže došlo k jeho zni</w:t>
      </w:r>
      <w:r>
        <w:t>č</w:t>
      </w:r>
      <w:r>
        <w:t>ení v souvislosti se zni</w:t>
      </w:r>
      <w:r>
        <w:t>č</w:t>
      </w:r>
      <w:r>
        <w:t>ením nebo poškozením pojišt</w:t>
      </w:r>
      <w:r>
        <w:t>ě</w:t>
      </w:r>
      <w:r>
        <w:t>né v</w:t>
      </w:r>
      <w:r>
        <w:t>ě</w:t>
      </w:r>
      <w:r>
        <w:t xml:space="preserve">ci. </w:t>
      </w:r>
    </w:p>
    <w:p w14:paraId="1E93A7BF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zvýšené náklady na opravy budov zvláštní kulturní a historické hodnoty, náklady na opravu um</w:t>
      </w:r>
      <w:r>
        <w:t>ě</w:t>
      </w:r>
      <w:r>
        <w:t>lecko</w:t>
      </w:r>
      <w:r>
        <w:t>ř</w:t>
      </w:r>
      <w:r>
        <w:t>emeslných stavebních sou</w:t>
      </w:r>
      <w:r>
        <w:t>č</w:t>
      </w:r>
      <w:r>
        <w:t>ástí (nap</w:t>
      </w:r>
      <w:r>
        <w:t>ř</w:t>
      </w:r>
      <w:r>
        <w:t>. štuková výzdoba, nást</w:t>
      </w:r>
      <w:r>
        <w:t>ě</w:t>
      </w:r>
      <w:r>
        <w:t>nné malby, fresky, plastiky, kování, m</w:t>
      </w:r>
      <w:r>
        <w:t>ř</w:t>
      </w:r>
      <w:r>
        <w:t>íže apod.) a na opravy um</w:t>
      </w:r>
      <w:r>
        <w:t>ě</w:t>
      </w:r>
      <w:r>
        <w:t>leckých d</w:t>
      </w:r>
      <w:r>
        <w:t>ě</w:t>
      </w:r>
      <w:r>
        <w:t>l pevn</w:t>
      </w:r>
      <w:r>
        <w:t>ě</w:t>
      </w:r>
      <w:r>
        <w:t xml:space="preserve"> spojených s budovami (nap</w:t>
      </w:r>
      <w:r>
        <w:t>ř</w:t>
      </w:r>
      <w:r>
        <w:t>. soch). Pojišt</w:t>
      </w:r>
      <w:r>
        <w:t>ě</w:t>
      </w:r>
      <w:r>
        <w:t>ní se vztahuje i na související demontáž a remontáž ostatních nepoškozených pojišt</w:t>
      </w:r>
      <w:r>
        <w:t>ě</w:t>
      </w:r>
      <w:r>
        <w:t>ných v</w:t>
      </w:r>
      <w:r>
        <w:t>ě</w:t>
      </w:r>
      <w:r>
        <w:t xml:space="preserve">cí. </w:t>
      </w:r>
    </w:p>
    <w:p w14:paraId="21971697" w14:textId="77777777" w:rsidR="00E40B13" w:rsidRDefault="00EA29DC">
      <w:pPr>
        <w:numPr>
          <w:ilvl w:val="0"/>
          <w:numId w:val="11"/>
        </w:numPr>
        <w:ind w:hanging="331"/>
      </w:pPr>
      <w:r>
        <w:t xml:space="preserve">Náklady znaleckého </w:t>
      </w:r>
      <w:r>
        <w:t>ř</w:t>
      </w:r>
      <w:r>
        <w:t>ízení na zjišt</w:t>
      </w:r>
      <w:r>
        <w:t>ě</w:t>
      </w:r>
      <w:r>
        <w:t xml:space="preserve">ní rozsahu škody hradí ta smluvní strana, která si toto </w:t>
      </w:r>
      <w:r>
        <w:t>ř</w:t>
      </w:r>
      <w:r>
        <w:t xml:space="preserve">ízení vyžádala. </w:t>
      </w:r>
    </w:p>
    <w:p w14:paraId="3C4A6E48" w14:textId="77777777" w:rsidR="00E40B13" w:rsidRDefault="00EA29DC">
      <w:pPr>
        <w:numPr>
          <w:ilvl w:val="0"/>
          <w:numId w:val="11"/>
        </w:numPr>
        <w:ind w:hanging="331"/>
      </w:pPr>
      <w:r>
        <w:t>V p</w:t>
      </w:r>
      <w:r>
        <w:t>ř</w:t>
      </w:r>
      <w:r>
        <w:t>ípad</w:t>
      </w:r>
      <w:r>
        <w:t>ě</w:t>
      </w:r>
      <w:r>
        <w:t xml:space="preserve"> pojistných událostí uplat</w:t>
      </w:r>
      <w:r>
        <w:t>ň</w:t>
      </w:r>
      <w:r>
        <w:t>ovaných na kamerovém systému poskytne pojistitel pln</w:t>
      </w:r>
      <w:r>
        <w:t>ě</w:t>
      </w:r>
      <w:r>
        <w:t>ní, budouli pojišt</w:t>
      </w:r>
      <w:r>
        <w:t>ě</w:t>
      </w:r>
      <w:r>
        <w:t>né v</w:t>
      </w:r>
      <w:r>
        <w:t>ě</w:t>
      </w:r>
      <w:r>
        <w:t>ci umíst</w:t>
      </w:r>
      <w:r>
        <w:t>ě</w:t>
      </w:r>
      <w:r>
        <w:t>ny mimo uzav</w:t>
      </w:r>
      <w:r>
        <w:t>ř</w:t>
      </w:r>
      <w:r>
        <w:t>ený prostor, mimo oplocené prostranství a p</w:t>
      </w:r>
      <w:r>
        <w:t>ř</w:t>
      </w:r>
      <w:r>
        <w:t>i jejich odcizení dojde k p</w:t>
      </w:r>
      <w:r>
        <w:t>ř</w:t>
      </w:r>
      <w:r>
        <w:t>ekonání konstruk</w:t>
      </w:r>
      <w:r>
        <w:t>č</w:t>
      </w:r>
      <w:r>
        <w:t>ního upevn</w:t>
      </w:r>
      <w:r>
        <w:t>ě</w:t>
      </w:r>
      <w:r>
        <w:t xml:space="preserve">ní. </w:t>
      </w:r>
    </w:p>
    <w:p w14:paraId="0E758851" w14:textId="77777777" w:rsidR="00E40B13" w:rsidRDefault="00EA29DC">
      <w:pPr>
        <w:numPr>
          <w:ilvl w:val="0"/>
          <w:numId w:val="11"/>
        </w:numPr>
        <w:ind w:hanging="331"/>
      </w:pPr>
      <w:r>
        <w:t>Požárem se odchyln</w:t>
      </w:r>
      <w:r>
        <w:t>ě</w:t>
      </w:r>
      <w:r>
        <w:t xml:space="preserve"> od pojistných podmínek rozumí ohe</w:t>
      </w:r>
      <w:r>
        <w:t>ň</w:t>
      </w:r>
      <w:r>
        <w:t>, který vznikl mimo ur</w:t>
      </w:r>
      <w:r>
        <w:t>č</w:t>
      </w:r>
      <w:r>
        <w:t>ené ohništ</w:t>
      </w:r>
      <w:r>
        <w:t>ě</w:t>
      </w:r>
      <w:r>
        <w:t xml:space="preserve"> nebo který ur</w:t>
      </w:r>
      <w:r>
        <w:t>č</w:t>
      </w:r>
      <w:r>
        <w:t>ené ohništ</w:t>
      </w:r>
      <w:r>
        <w:t>ě</w:t>
      </w:r>
      <w:r>
        <w:t xml:space="preserve"> opustil, a který se vlastní silou rozší</w:t>
      </w:r>
      <w:r>
        <w:t>ř</w:t>
      </w:r>
      <w:r>
        <w:t>il nebo byl pachatelem úmysln</w:t>
      </w:r>
      <w:r>
        <w:t>ě</w:t>
      </w:r>
      <w:r>
        <w:t xml:space="preserve"> rozší</w:t>
      </w:r>
      <w:r>
        <w:t>ř</w:t>
      </w:r>
      <w:r>
        <w:t>en. Pr</w:t>
      </w:r>
      <w:r>
        <w:t>ů</w:t>
      </w:r>
      <w:r>
        <w:t>vodními jevy požáru se rozumí teplo a zplodiny ho</w:t>
      </w:r>
      <w:r>
        <w:t>ř</w:t>
      </w:r>
      <w:r>
        <w:t>ení (zejm. kou</w:t>
      </w:r>
      <w:r>
        <w:t>ř</w:t>
      </w:r>
      <w:r>
        <w:t xml:space="preserve"> a popel), vznikající p</w:t>
      </w:r>
      <w:r>
        <w:t>ř</w:t>
      </w:r>
      <w:r>
        <w:t xml:space="preserve">i požáru. Pojistnou </w:t>
      </w:r>
      <w:r>
        <w:lastRenderedPageBreak/>
        <w:t>událostí z d</w:t>
      </w:r>
      <w:r>
        <w:t>ů</w:t>
      </w:r>
      <w:r>
        <w:t>vodu tohoto pojistného nebezpe</w:t>
      </w:r>
      <w:r>
        <w:t>č</w:t>
      </w:r>
      <w:r>
        <w:t>í je i poškození nebo zni</w:t>
      </w:r>
      <w:r>
        <w:t>č</w:t>
      </w:r>
      <w:r>
        <w:t>ení pojišt</w:t>
      </w:r>
      <w:r>
        <w:t>ě</w:t>
      </w:r>
      <w:r>
        <w:t>ného majetku p</w:t>
      </w:r>
      <w:r>
        <w:t>ů</w:t>
      </w:r>
      <w:r>
        <w:t>sobením hasební látky použité p</w:t>
      </w:r>
      <w:r>
        <w:t>ř</w:t>
      </w:r>
      <w:r>
        <w:t xml:space="preserve">i zásahu proti požáru nebo poškození </w:t>
      </w:r>
      <w:r>
        <w:t>č</w:t>
      </w:r>
      <w:r>
        <w:t>i zni</w:t>
      </w:r>
      <w:r>
        <w:t>č</w:t>
      </w:r>
      <w:r>
        <w:t>ení stavebních sou</w:t>
      </w:r>
      <w:r>
        <w:t>č</w:t>
      </w:r>
      <w:r>
        <w:t>ástí p</w:t>
      </w:r>
      <w:r>
        <w:t>ř</w:t>
      </w:r>
      <w:r>
        <w:t xml:space="preserve">i zdolávání požáru nebo </w:t>
      </w:r>
      <w:r>
        <w:t>p</w:t>
      </w:r>
      <w:r>
        <w:t>ř</w:t>
      </w:r>
      <w:r>
        <w:t>i odstra</w:t>
      </w:r>
      <w:r>
        <w:t>ň</w:t>
      </w:r>
      <w:r>
        <w:t>ování jeho následk</w:t>
      </w:r>
      <w:r>
        <w:t>ů</w:t>
      </w:r>
      <w:r>
        <w:t xml:space="preserve">. </w:t>
      </w:r>
    </w:p>
    <w:p w14:paraId="4DFB3BD4" w14:textId="77777777" w:rsidR="00E40B13" w:rsidRDefault="00EA29DC">
      <w:pPr>
        <w:ind w:left="72"/>
      </w:pPr>
      <w:r>
        <w:t xml:space="preserve">Odcizení a vandalismus </w:t>
      </w:r>
    </w:p>
    <w:p w14:paraId="3A331AE5" w14:textId="77777777" w:rsidR="00E40B13" w:rsidRDefault="00EA29DC">
      <w:pPr>
        <w:numPr>
          <w:ilvl w:val="0"/>
          <w:numId w:val="11"/>
        </w:numPr>
        <w:ind w:hanging="331"/>
      </w:pPr>
      <w:r>
        <w:t>Odchyln</w:t>
      </w:r>
      <w:r>
        <w:t>ě</w:t>
      </w:r>
      <w:r>
        <w:t xml:space="preserve"> od ustanovení SU se ujednává, že se pojišt</w:t>
      </w:r>
      <w:r>
        <w:t>ě</w:t>
      </w:r>
      <w:r>
        <w:t>ní vztahuje i na náklady na opravu/vým</w:t>
      </w:r>
      <w:r>
        <w:t>ě</w:t>
      </w:r>
      <w:r>
        <w:t>nu poškozených/zni</w:t>
      </w:r>
      <w:r>
        <w:t>č</w:t>
      </w:r>
      <w:r>
        <w:t>ených zámk</w:t>
      </w:r>
      <w:r>
        <w:t>ů</w:t>
      </w:r>
      <w:r>
        <w:t xml:space="preserve"> p</w:t>
      </w:r>
      <w:r>
        <w:t>ř</w:t>
      </w:r>
      <w:r>
        <w:t xml:space="preserve">i vloupání </w:t>
      </w:r>
      <w:r>
        <w:t>č</w:t>
      </w:r>
      <w:r>
        <w:t xml:space="preserve">i pokusu o vloupání. </w:t>
      </w:r>
    </w:p>
    <w:p w14:paraId="559B85BA" w14:textId="77777777" w:rsidR="00E40B13" w:rsidRDefault="00EA29DC">
      <w:pPr>
        <w:numPr>
          <w:ilvl w:val="0"/>
          <w:numId w:val="11"/>
        </w:numPr>
        <w:ind w:hanging="331"/>
      </w:pPr>
      <w:r>
        <w:t>Došlo-li k odcizení pojišt</w:t>
      </w:r>
      <w:r>
        <w:t>ě</w:t>
      </w:r>
      <w:r>
        <w:t>né v</w:t>
      </w:r>
      <w:r>
        <w:t>ě</w:t>
      </w:r>
      <w:r>
        <w:t xml:space="preserve">ci nebo její </w:t>
      </w:r>
      <w:r>
        <w:t>č</w:t>
      </w:r>
      <w:r>
        <w:t>ásti krádeží vloupáním z motorového vozidla, pojistitel poskytne pln</w:t>
      </w:r>
      <w:r>
        <w:t>ě</w:t>
      </w:r>
      <w:r>
        <w:t>ní jen když: odcizení se p</w:t>
      </w:r>
      <w:r>
        <w:t>ř</w:t>
      </w:r>
      <w:r>
        <w:t>ihodilo prokazateln</w:t>
      </w:r>
      <w:r>
        <w:t>ě</w:t>
      </w:r>
      <w:r>
        <w:t xml:space="preserve"> mezi 6:00 – 22:00 hod., pojišt</w:t>
      </w:r>
      <w:r>
        <w:t>ě</w:t>
      </w:r>
      <w:r>
        <w:t>ná v</w:t>
      </w:r>
      <w:r>
        <w:t>ě</w:t>
      </w:r>
      <w:r>
        <w:t>c se nacházela prokazateln</w:t>
      </w:r>
      <w:r>
        <w:t>ě</w:t>
      </w:r>
      <w:r>
        <w:t xml:space="preserve"> v zavazadlovém prostoru tak, aby nebyla zvenku vid</w:t>
      </w:r>
      <w:r>
        <w:t>ě</w:t>
      </w:r>
      <w:r>
        <w:t xml:space="preserve">t. </w:t>
      </w:r>
      <w:r>
        <w:t>Č</w:t>
      </w:r>
      <w:r>
        <w:t>asové omezení neplatí, bylo-li vozidlo odstaveno v uzam</w:t>
      </w:r>
      <w:r>
        <w:t>č</w:t>
      </w:r>
      <w:r>
        <w:t>eném prostoru na nep</w:t>
      </w:r>
      <w:r>
        <w:t>ř</w:t>
      </w:r>
      <w:r>
        <w:t>etržit</w:t>
      </w:r>
      <w:r>
        <w:t>ě</w:t>
      </w:r>
      <w:r>
        <w:t xml:space="preserve"> hlídaném parkovišti. </w:t>
      </w:r>
    </w:p>
    <w:p w14:paraId="4A6615CC" w14:textId="77777777" w:rsidR="00E40B13" w:rsidRDefault="00EA29DC">
      <w:pPr>
        <w:numPr>
          <w:ilvl w:val="0"/>
          <w:numId w:val="11"/>
        </w:numPr>
        <w:ind w:hanging="331"/>
      </w:pPr>
      <w:r>
        <w:t>Odchyln</w:t>
      </w:r>
      <w:r>
        <w:t>ě</w:t>
      </w:r>
      <w:r>
        <w:t xml:space="preserve"> se ujednává, že pojišt</w:t>
      </w:r>
      <w:r>
        <w:t>ě</w:t>
      </w:r>
      <w:r>
        <w:t>ní se vztahuje i na prostou krádež s maximálním ro</w:t>
      </w:r>
      <w:r>
        <w:t>č</w:t>
      </w:r>
      <w:r>
        <w:t>ním limitem pln</w:t>
      </w:r>
      <w:r>
        <w:t>ě</w:t>
      </w:r>
      <w:r>
        <w:t>ní ve výši 50.000 K</w:t>
      </w:r>
      <w:r>
        <w:t>č</w:t>
      </w:r>
      <w:r>
        <w:t xml:space="preserve"> a se spoluú</w:t>
      </w:r>
      <w:r>
        <w:t>č</w:t>
      </w:r>
      <w:r>
        <w:t>astí 1.000 K</w:t>
      </w:r>
      <w:r>
        <w:t>č</w:t>
      </w:r>
      <w:r>
        <w:t>. Prostou krádeží se rozumí neoprávn</w:t>
      </w:r>
      <w:r>
        <w:t>ě</w:t>
      </w:r>
      <w:r>
        <w:t>né p</w:t>
      </w:r>
      <w:r>
        <w:t>ř</w:t>
      </w:r>
      <w:r>
        <w:t>ivlastn</w:t>
      </w:r>
      <w:r>
        <w:t>ě</w:t>
      </w:r>
      <w:r>
        <w:t>ní si p</w:t>
      </w:r>
      <w:r>
        <w:t>ř</w:t>
      </w:r>
      <w:r>
        <w:t>edm</w:t>
      </w:r>
      <w:r>
        <w:t>ě</w:t>
      </w:r>
      <w:r>
        <w:t>tu pojišt</w:t>
      </w:r>
      <w:r>
        <w:t>ě</w:t>
      </w:r>
      <w:r>
        <w:t xml:space="preserve">ní, jeho </w:t>
      </w:r>
      <w:r>
        <w:t>č</w:t>
      </w:r>
      <w:r>
        <w:t>ásti nebo jeho p</w:t>
      </w:r>
      <w:r>
        <w:t>ř</w:t>
      </w:r>
      <w:r>
        <w:t>íslušenství pachatelem tak, že nedošlo k žádnému násilnému p</w:t>
      </w:r>
      <w:r>
        <w:t>ř</w:t>
      </w:r>
      <w:r>
        <w:t>ekonání p</w:t>
      </w:r>
      <w:r>
        <w:t>ř</w:t>
      </w:r>
      <w:r>
        <w:t>ekážky. Právo na pln</w:t>
      </w:r>
      <w:r>
        <w:t>ě</w:t>
      </w:r>
      <w:r>
        <w:t>ní vznikne pouze v p</w:t>
      </w:r>
      <w:r>
        <w:t>ř</w:t>
      </w:r>
      <w:r>
        <w:t>ípad</w:t>
      </w:r>
      <w:r>
        <w:t>ě</w:t>
      </w:r>
      <w:r>
        <w:t xml:space="preserve">, že škoda byla ohlášena Policii </w:t>
      </w:r>
      <w:r>
        <w:t>Č</w:t>
      </w:r>
      <w:r>
        <w:t xml:space="preserve">R. </w:t>
      </w:r>
    </w:p>
    <w:p w14:paraId="495F1C29" w14:textId="77777777" w:rsidR="00E40B13" w:rsidRDefault="00EA29DC">
      <w:pPr>
        <w:ind w:left="72"/>
      </w:pPr>
      <w:r>
        <w:t xml:space="preserve">Elektronická a strojní rizika </w:t>
      </w:r>
    </w:p>
    <w:p w14:paraId="60C81DB2" w14:textId="77777777" w:rsidR="00E40B13" w:rsidRDefault="00EA29DC">
      <w:pPr>
        <w:numPr>
          <w:ilvl w:val="0"/>
          <w:numId w:val="11"/>
        </w:numPr>
        <w:ind w:hanging="331"/>
      </w:pPr>
      <w:r>
        <w:t>Pro pojišt</w:t>
      </w:r>
      <w:r>
        <w:t>ě</w:t>
      </w:r>
      <w:r>
        <w:t>ní elektroniky a stroj</w:t>
      </w:r>
      <w:r>
        <w:t>ů</w:t>
      </w:r>
      <w:r>
        <w:t xml:space="preserve"> se ujednává, že se pojišt</w:t>
      </w:r>
      <w:r>
        <w:t>ě</w:t>
      </w:r>
      <w:r>
        <w:t>ní vztahuje i na za</w:t>
      </w:r>
      <w:r>
        <w:t>ř</w:t>
      </w:r>
      <w:r>
        <w:t>ízení, jejichž stá</w:t>
      </w:r>
      <w:r>
        <w:t>ř</w:t>
      </w:r>
      <w:r>
        <w:t>í v dob</w:t>
      </w:r>
      <w:r>
        <w:t>ě</w:t>
      </w:r>
      <w:r>
        <w:t xml:space="preserve"> vzniku škody p</w:t>
      </w:r>
      <w:r>
        <w:t>ř</w:t>
      </w:r>
      <w:r>
        <w:t xml:space="preserve">esáhlo 5 let. </w:t>
      </w:r>
    </w:p>
    <w:p w14:paraId="78281678" w14:textId="77777777" w:rsidR="00E40B13" w:rsidRDefault="00EA29DC">
      <w:pPr>
        <w:numPr>
          <w:ilvl w:val="0"/>
          <w:numId w:val="11"/>
        </w:numPr>
        <w:ind w:hanging="331"/>
      </w:pPr>
      <w:r>
        <w:t>Bylo-li pojišt</w:t>
      </w:r>
      <w:r>
        <w:t>ě</w:t>
      </w:r>
      <w:r>
        <w:t>ní elektroniky sjednáno na novou cenu, pojistitel v p</w:t>
      </w:r>
      <w:r>
        <w:t>ř</w:t>
      </w:r>
      <w:r>
        <w:t>ípad</w:t>
      </w:r>
      <w:r>
        <w:t>ě</w:t>
      </w:r>
      <w:r>
        <w:t xml:space="preserve"> poškození nebo zni</w:t>
      </w:r>
      <w:r>
        <w:t>č</w:t>
      </w:r>
      <w:r>
        <w:t>ení pojišt</w:t>
      </w:r>
      <w:r>
        <w:t>ě</w:t>
      </w:r>
      <w:r>
        <w:t>ných v</w:t>
      </w:r>
      <w:r>
        <w:t>ě</w:t>
      </w:r>
      <w:r>
        <w:t>cí vyplatí náklad na znovupo</w:t>
      </w:r>
      <w:r>
        <w:t>ř</w:t>
      </w:r>
      <w:r>
        <w:t>ízení v</w:t>
      </w:r>
      <w:r>
        <w:t>ě</w:t>
      </w:r>
      <w:r>
        <w:t xml:space="preserve">ci nebo její </w:t>
      </w:r>
      <w:r>
        <w:t>č</w:t>
      </w:r>
      <w:r>
        <w:t>ásti v dob</w:t>
      </w:r>
      <w:r>
        <w:t>ě</w:t>
      </w:r>
      <w:r>
        <w:t xml:space="preserve"> pojistné události bez odpo</w:t>
      </w:r>
      <w:r>
        <w:t>č</w:t>
      </w:r>
      <w:r>
        <w:t>tu opot</w:t>
      </w:r>
      <w:r>
        <w:t>ř</w:t>
      </w:r>
      <w:r>
        <w:t>ebení snížený o cenu p</w:t>
      </w:r>
      <w:r>
        <w:t>ř</w:t>
      </w:r>
      <w:r>
        <w:t>ípadných zbytk</w:t>
      </w:r>
      <w:r>
        <w:t>ů</w:t>
      </w:r>
      <w:r>
        <w:t xml:space="preserve">. </w:t>
      </w:r>
    </w:p>
    <w:p w14:paraId="34F2ED82" w14:textId="77777777" w:rsidR="00E40B13" w:rsidRDefault="00EA29DC">
      <w:pPr>
        <w:numPr>
          <w:ilvl w:val="0"/>
          <w:numId w:val="11"/>
        </w:numPr>
        <w:ind w:hanging="331"/>
      </w:pPr>
      <w:r>
        <w:t>Ujednává se, že se pojišt</w:t>
      </w:r>
      <w:r>
        <w:t>ě</w:t>
      </w:r>
      <w:r>
        <w:t>ní vztahuje na poškození nebo zni</w:t>
      </w:r>
      <w:r>
        <w:t>č</w:t>
      </w:r>
      <w:r>
        <w:t>ení pojišt</w:t>
      </w:r>
      <w:r>
        <w:t>ě</w:t>
      </w:r>
      <w:r>
        <w:t>ného elektronického za</w:t>
      </w:r>
      <w:r>
        <w:t>ř</w:t>
      </w:r>
      <w:r>
        <w:t>ízení nebo jeho p</w:t>
      </w:r>
      <w:r>
        <w:t>ř</w:t>
      </w:r>
      <w:r>
        <w:t>íslušenstvím jakýkoliv zví</w:t>
      </w:r>
      <w:r>
        <w:t>ř</w:t>
      </w:r>
      <w:r>
        <w:t xml:space="preserve">etem. </w:t>
      </w:r>
    </w:p>
    <w:p w14:paraId="668E6E10" w14:textId="77777777" w:rsidR="00E40B13" w:rsidRDefault="00EA29DC">
      <w:pPr>
        <w:ind w:left="72"/>
      </w:pPr>
      <w:r>
        <w:t>Pojišt</w:t>
      </w:r>
      <w:r>
        <w:t>ě</w:t>
      </w:r>
      <w:r>
        <w:t>ní odpov</w:t>
      </w:r>
      <w:r>
        <w:t>ě</w:t>
      </w:r>
      <w:r>
        <w:t xml:space="preserve">dnosti </w:t>
      </w:r>
    </w:p>
    <w:p w14:paraId="012153DA" w14:textId="77777777" w:rsidR="00E40B13" w:rsidRDefault="00EA29DC">
      <w:pPr>
        <w:numPr>
          <w:ilvl w:val="0"/>
          <w:numId w:val="11"/>
        </w:numPr>
        <w:ind w:hanging="331"/>
      </w:pPr>
      <w:r>
        <w:t>Ujednává se, že uvedené limity, resp. sublimity pln</w:t>
      </w:r>
      <w:r>
        <w:t>ě</w:t>
      </w:r>
      <w:r>
        <w:t>ní za všechny pojistné události nastalé v pr</w:t>
      </w:r>
      <w:r>
        <w:t>ů</w:t>
      </w:r>
      <w:r>
        <w:t>b</w:t>
      </w:r>
      <w:r>
        <w:t>ě</w:t>
      </w:r>
      <w:r>
        <w:t>hu jednoho pojistného roku jsou k dispozici do dvojnásobku uvedených limit</w:t>
      </w:r>
      <w:r>
        <w:t>ů</w:t>
      </w:r>
      <w:r>
        <w:t>, respektive sublimit</w:t>
      </w:r>
      <w:r>
        <w:t>ů</w:t>
      </w:r>
      <w:r>
        <w:t xml:space="preserve"> pln</w:t>
      </w:r>
      <w:r>
        <w:t>ě</w:t>
      </w:r>
      <w:r>
        <w:t xml:space="preserve">ní. </w:t>
      </w:r>
    </w:p>
    <w:p w14:paraId="769A8538" w14:textId="77777777" w:rsidR="00E40B13" w:rsidRDefault="00EA29DC">
      <w:pPr>
        <w:numPr>
          <w:ilvl w:val="0"/>
          <w:numId w:val="11"/>
        </w:numPr>
        <w:ind w:hanging="331"/>
      </w:pPr>
      <w:r>
        <w:t>Ujednává se, že se pojišt</w:t>
      </w:r>
      <w:r>
        <w:t>ě</w:t>
      </w:r>
      <w:r>
        <w:t>ní vztahuje i na odpov</w:t>
      </w:r>
      <w:r>
        <w:t>ě</w:t>
      </w:r>
      <w:r>
        <w:t>dnost za finan</w:t>
      </w:r>
      <w:r>
        <w:t>č</w:t>
      </w:r>
      <w:r>
        <w:t>ní škodu vzniklou vlastníkovi pozemní komunikace, resp. vlastníkovi nemovitosti, tím, že po právu poskytl t</w:t>
      </w:r>
      <w:r>
        <w:t>ř</w:t>
      </w:r>
      <w:r>
        <w:t>etí osob</w:t>
      </w:r>
      <w:r>
        <w:t>ě</w:t>
      </w:r>
      <w:r>
        <w:t xml:space="preserve"> náhradu škody vzniklou závadou ve sjízdnosti nebo závadou ve sch</w:t>
      </w:r>
      <w:r>
        <w:t>ů</w:t>
      </w:r>
      <w:r>
        <w:t>dnosti pozemní komunikace, jejíž sjízdnost nebo sch</w:t>
      </w:r>
      <w:r>
        <w:t>ů</w:t>
      </w:r>
      <w:r>
        <w:t>dnost je povinen udržovat pojišt</w:t>
      </w:r>
      <w:r>
        <w:t>ě</w:t>
      </w:r>
      <w:r>
        <w:t xml:space="preserve">ný. </w:t>
      </w:r>
    </w:p>
    <w:p w14:paraId="20F5A9F0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odpov</w:t>
      </w:r>
      <w:r>
        <w:t>ě</w:t>
      </w:r>
      <w:r>
        <w:t>dnosti za škodu vyplývající z držby nemovitého majetku pojistníka v</w:t>
      </w:r>
      <w:r>
        <w:t>ůč</w:t>
      </w:r>
      <w:r>
        <w:t>i t</w:t>
      </w:r>
      <w:r>
        <w:t>ř</w:t>
      </w:r>
      <w:r>
        <w:t>etím osobám platí i pro p</w:t>
      </w:r>
      <w:r>
        <w:t>ř</w:t>
      </w:r>
      <w:r>
        <w:t>ípady, kdy bytová nemovitost je ve spoluvlastnictví pojistníka a fyzických osob nebo právnické osoby vytvo</w:t>
      </w:r>
      <w:r>
        <w:t>ř</w:t>
      </w:r>
      <w:r>
        <w:t>ené z fyzických spoluvlastník</w:t>
      </w:r>
      <w:r>
        <w:t>ů</w:t>
      </w:r>
      <w:r>
        <w:t xml:space="preserve"> a pojistníka. Pojistné pln</w:t>
      </w:r>
      <w:r>
        <w:t>ě</w:t>
      </w:r>
      <w:r>
        <w:t xml:space="preserve">ní bude </w:t>
      </w:r>
      <w:r>
        <w:t>ř</w:t>
      </w:r>
      <w:r>
        <w:t>ešeno stejným zp</w:t>
      </w:r>
      <w:r>
        <w:t>ů</w:t>
      </w:r>
      <w:r>
        <w:t xml:space="preserve">sobem a ve stejném rozsahu, jako když je pojistník jediným vlastníkem nemovitosti. </w:t>
      </w:r>
    </w:p>
    <w:p w14:paraId="0B850D1F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na povinnost k náhrad</w:t>
      </w:r>
      <w:r>
        <w:t>ě</w:t>
      </w:r>
      <w:r>
        <w:t xml:space="preserve"> újmy bez ohledu na právní </w:t>
      </w:r>
      <w:r>
        <w:t>ř</w:t>
      </w:r>
      <w:r>
        <w:t xml:space="preserve">ád, podle kterého je náhrada újmy posuzována. To neplatí, pokud je aplikován právní </w:t>
      </w:r>
      <w:r>
        <w:t>ř</w:t>
      </w:r>
      <w:r>
        <w:t xml:space="preserve">ád USA nebo Kanady. </w:t>
      </w:r>
    </w:p>
    <w:p w14:paraId="0A5502D5" w14:textId="77777777" w:rsidR="00E40B13" w:rsidRDefault="00EA29DC">
      <w:pPr>
        <w:numPr>
          <w:ilvl w:val="0"/>
          <w:numId w:val="11"/>
        </w:numPr>
        <w:ind w:hanging="331"/>
      </w:pPr>
      <w:r>
        <w:t>Pokud o povinnosti k náhrad</w:t>
      </w:r>
      <w:r>
        <w:t>ě</w:t>
      </w:r>
      <w:r>
        <w:t xml:space="preserve"> újmy, na kterou se pojišt</w:t>
      </w:r>
      <w:r>
        <w:t>ě</w:t>
      </w:r>
      <w:r>
        <w:t>ní vztahuje, rozhoduje p</w:t>
      </w:r>
      <w:r>
        <w:t>ř</w:t>
      </w:r>
      <w:r>
        <w:t>íslušný orgán, právo na pojistné pln</w:t>
      </w:r>
      <w:r>
        <w:t>ě</w:t>
      </w:r>
      <w:r>
        <w:t>ní z pojišt</w:t>
      </w:r>
      <w:r>
        <w:t>ě</w:t>
      </w:r>
      <w:r>
        <w:t>ní odpov</w:t>
      </w:r>
      <w:r>
        <w:t>ě</w:t>
      </w:r>
      <w:r>
        <w:t>dnosti se proml</w:t>
      </w:r>
      <w:r>
        <w:t>č</w:t>
      </w:r>
      <w:r>
        <w:t>í nejd</w:t>
      </w:r>
      <w:r>
        <w:t>ř</w:t>
      </w:r>
      <w:r>
        <w:t>íve proml</w:t>
      </w:r>
      <w:r>
        <w:t>č</w:t>
      </w:r>
      <w:r>
        <w:t>ením práva na náhradu újmy, na kterou se pojišt</w:t>
      </w:r>
      <w:r>
        <w:t>ě</w:t>
      </w:r>
      <w:r>
        <w:t>ní vztahuje. Zárove</w:t>
      </w:r>
      <w:r>
        <w:t>ň</w:t>
      </w:r>
      <w:r>
        <w:t xml:space="preserve"> platí, že pojistná událost nastane nejd</w:t>
      </w:r>
      <w:r>
        <w:t>ř</w:t>
      </w:r>
      <w:r>
        <w:t>íve dnem nabytí právní moci rozhodnutí o povinnosti k náhrad</w:t>
      </w:r>
      <w:r>
        <w:t>ě</w:t>
      </w:r>
      <w:r>
        <w:t xml:space="preserve"> újmy, p</w:t>
      </w:r>
      <w:r>
        <w:t>ř</w:t>
      </w:r>
      <w:r>
        <w:t>i</w:t>
      </w:r>
      <w:r>
        <w:t>č</w:t>
      </w:r>
      <w:r>
        <w:t>emž pro újmy vzniklé v dob</w:t>
      </w:r>
      <w:r>
        <w:t>ě</w:t>
      </w:r>
      <w:r>
        <w:t xml:space="preserve"> trvání pojišt</w:t>
      </w:r>
      <w:r>
        <w:t>ě</w:t>
      </w:r>
      <w:r>
        <w:t>ní se pojistná ochrana podle této smlouvy považuje za zachovanou i pro p</w:t>
      </w:r>
      <w:r>
        <w:t>ř</w:t>
      </w:r>
      <w:r>
        <w:t>ípady, kdy pravomocné rozhodnutí o povinnosti k náhrad</w:t>
      </w:r>
      <w:r>
        <w:t>ě</w:t>
      </w:r>
      <w:r>
        <w:t xml:space="preserve"> újmy bude vydáno </w:t>
      </w:r>
      <w:r>
        <w:t>až po zániku pojišt</w:t>
      </w:r>
      <w:r>
        <w:t>ě</w:t>
      </w:r>
      <w:r>
        <w:t xml:space="preserve">ní. </w:t>
      </w:r>
    </w:p>
    <w:p w14:paraId="7A5A4B11" w14:textId="77777777" w:rsidR="00E40B13" w:rsidRDefault="00EA29DC">
      <w:pPr>
        <w:numPr>
          <w:ilvl w:val="0"/>
          <w:numId w:val="11"/>
        </w:numPr>
        <w:ind w:hanging="331"/>
      </w:pPr>
      <w:r>
        <w:t>P</w:t>
      </w:r>
      <w:r>
        <w:t>ř</w:t>
      </w:r>
      <w:r>
        <w:t>ipojišt</w:t>
      </w:r>
      <w:r>
        <w:t>ě</w:t>
      </w:r>
      <w:r>
        <w:t xml:space="preserve">ní </w:t>
      </w:r>
      <w:r>
        <w:t>č</w:t>
      </w:r>
      <w:r>
        <w:t>istých finan</w:t>
      </w:r>
      <w:r>
        <w:t>č</w:t>
      </w:r>
      <w:r>
        <w:t>ních škod se vztahuje i na povinnost pojišt</w:t>
      </w:r>
      <w:r>
        <w:t>ě</w:t>
      </w:r>
      <w:r>
        <w:t>ného k náhrad</w:t>
      </w:r>
      <w:r>
        <w:t>ě</w:t>
      </w:r>
      <w:r>
        <w:t xml:space="preserve"> </w:t>
      </w:r>
      <w:r>
        <w:t>č</w:t>
      </w:r>
      <w:r>
        <w:t>isté finan</w:t>
      </w:r>
      <w:r>
        <w:t>č</w:t>
      </w:r>
      <w:r>
        <w:t>ní škody vzniklé v d</w:t>
      </w:r>
      <w:r>
        <w:t>ů</w:t>
      </w:r>
      <w:r>
        <w:t>sledku vady výrobku, vadn</w:t>
      </w:r>
      <w:r>
        <w:t>ě</w:t>
      </w:r>
      <w:r>
        <w:t xml:space="preserve"> poskytnuté služby nebo vadn</w:t>
      </w:r>
      <w:r>
        <w:t>ě</w:t>
      </w:r>
      <w:r>
        <w:t xml:space="preserve"> vykonané práce. </w:t>
      </w:r>
    </w:p>
    <w:p w14:paraId="74FEB306" w14:textId="77777777" w:rsidR="00E40B13" w:rsidRDefault="00EA29DC">
      <w:pPr>
        <w:numPr>
          <w:ilvl w:val="0"/>
          <w:numId w:val="11"/>
        </w:numPr>
        <w:ind w:hanging="331"/>
      </w:pPr>
      <w:r>
        <w:t>Je-li v d</w:t>
      </w:r>
      <w:r>
        <w:t>ů</w:t>
      </w:r>
      <w:r>
        <w:t>sledku vady výrobku dodaného pojišt</w:t>
      </w:r>
      <w:r>
        <w:t>ě</w:t>
      </w:r>
      <w:r>
        <w:t>ným, vadn</w:t>
      </w:r>
      <w:r>
        <w:t>ě</w:t>
      </w:r>
      <w:r>
        <w:t xml:space="preserve"> poskytnuté služby nebo vadn</w:t>
      </w:r>
      <w:r>
        <w:t>ě</w:t>
      </w:r>
      <w:r>
        <w:t xml:space="preserve"> vykonané práce pojišt</w:t>
      </w:r>
      <w:r>
        <w:t>ě</w:t>
      </w:r>
      <w:r>
        <w:t>ného zp</w:t>
      </w:r>
      <w:r>
        <w:t>ů</w:t>
      </w:r>
      <w:r>
        <w:t>sobena škoda spo</w:t>
      </w:r>
      <w:r>
        <w:t>č</w:t>
      </w:r>
      <w:r>
        <w:t>ívající v nákladech poškozeného na nevyžádaný odb</w:t>
      </w:r>
      <w:r>
        <w:t>ě</w:t>
      </w:r>
      <w:r>
        <w:t>r kapaliny (nap</w:t>
      </w:r>
      <w:r>
        <w:t>ř</w:t>
      </w:r>
      <w:r>
        <w:t>. náklady na vodné a sto</w:t>
      </w:r>
      <w:r>
        <w:t>č</w:t>
      </w:r>
      <w:r>
        <w:t>né aj.) nebo na náhradu kapaliny samotné p</w:t>
      </w:r>
      <w:r>
        <w:t>ř</w:t>
      </w:r>
      <w:r>
        <w:t>i jejím odte</w:t>
      </w:r>
      <w:r>
        <w:t>č</w:t>
      </w:r>
      <w:r>
        <w:t>ení, odkapání, vypa</w:t>
      </w:r>
      <w:r>
        <w:t>ř</w:t>
      </w:r>
      <w:r>
        <w:t>ení apod., jsou takové náklady pojišt</w:t>
      </w:r>
      <w:r>
        <w:t>ě</w:t>
      </w:r>
      <w:r>
        <w:t>ny v rámci pojišt</w:t>
      </w:r>
      <w:r>
        <w:t>ě</w:t>
      </w:r>
      <w:r>
        <w:t>ní odpov</w:t>
      </w:r>
      <w:r>
        <w:t>ě</w:t>
      </w:r>
      <w:r>
        <w:t>dnosti za škodu zp</w:t>
      </w:r>
      <w:r>
        <w:t>ů</w:t>
      </w:r>
      <w:r>
        <w:t>sobenou vadou výrobku nebo vadn</w:t>
      </w:r>
      <w:r>
        <w:t>ě</w:t>
      </w:r>
      <w:r>
        <w:t xml:space="preserve"> vykonanou prací. P</w:t>
      </w:r>
      <w:r>
        <w:t>ř</w:t>
      </w:r>
      <w:r>
        <w:t>í</w:t>
      </w:r>
      <w:r>
        <w:t>č</w:t>
      </w:r>
      <w:r>
        <w:t>ina takto vzniklé újmy není považována za ztrátu v</w:t>
      </w:r>
      <w:r>
        <w:t>ě</w:t>
      </w:r>
      <w:r>
        <w:t xml:space="preserve">ci. </w:t>
      </w:r>
    </w:p>
    <w:p w14:paraId="6A26E417" w14:textId="77777777" w:rsidR="00E40B13" w:rsidRDefault="00EA29DC">
      <w:pPr>
        <w:numPr>
          <w:ilvl w:val="0"/>
          <w:numId w:val="11"/>
        </w:numPr>
        <w:ind w:hanging="331"/>
      </w:pPr>
      <w:r>
        <w:t>Výrobkem se pro ú</w:t>
      </w:r>
      <w:r>
        <w:t>č</w:t>
      </w:r>
      <w:r>
        <w:t>ely tohoto pojišt</w:t>
      </w:r>
      <w:r>
        <w:t>ě</w:t>
      </w:r>
      <w:r>
        <w:t>ní rozumí jakákoliv movitá v</w:t>
      </w:r>
      <w:r>
        <w:t>ě</w:t>
      </w:r>
      <w:r>
        <w:t>c, která byla vyrobena, vyt</w:t>
      </w:r>
      <w:r>
        <w:t>ě</w:t>
      </w:r>
      <w:r>
        <w:t>žena nebo jinak získána bez ohledu na stupe</w:t>
      </w:r>
      <w:r>
        <w:t>ň</w:t>
      </w:r>
      <w:r>
        <w:t xml:space="preserve"> jejího zpracování a je ur</w:t>
      </w:r>
      <w:r>
        <w:t>č</w:t>
      </w:r>
      <w:r>
        <w:t>ena k uvedení na trh, a to bez ohledu na to, zda je ur</w:t>
      </w:r>
      <w:r>
        <w:t>č</w:t>
      </w:r>
      <w:r>
        <w:t>ena (tj. zejména úplatn</w:t>
      </w:r>
      <w:r>
        <w:t>ě</w:t>
      </w:r>
      <w:r>
        <w:t xml:space="preserve"> nebo bezúplatn</w:t>
      </w:r>
      <w:r>
        <w:t>ě</w:t>
      </w:r>
      <w:r>
        <w:t xml:space="preserve"> p</w:t>
      </w:r>
      <w:r>
        <w:t>ř</w:t>
      </w:r>
      <w:r>
        <w:t>edána nebo nabídnuta k p</w:t>
      </w:r>
      <w:r>
        <w:t>ř</w:t>
      </w:r>
      <w:r>
        <w:t>edání za ú</w:t>
      </w:r>
      <w:r>
        <w:t>č</w:t>
      </w:r>
      <w:r>
        <w:t>elem distribuce nebo používání) spot</w:t>
      </w:r>
      <w:r>
        <w:t>ř</w:t>
      </w:r>
      <w:r>
        <w:t>ebiteli nebo podnikateli. Výrobkem jsou rovn</w:t>
      </w:r>
      <w:r>
        <w:t>ě</w:t>
      </w:r>
      <w:r>
        <w:t>ž sou</w:t>
      </w:r>
      <w:r>
        <w:t>č</w:t>
      </w:r>
      <w:r>
        <w:t>ásti i p</w:t>
      </w:r>
      <w:r>
        <w:t>ř</w:t>
      </w:r>
      <w:r>
        <w:t>íslušenství v</w:t>
      </w:r>
      <w:r>
        <w:t>ě</w:t>
      </w:r>
      <w:r>
        <w:t xml:space="preserve">ci movité </w:t>
      </w:r>
      <w:r>
        <w:lastRenderedPageBreak/>
        <w:t>i nemovité. Za výrobek se považuje i elekt</w:t>
      </w:r>
      <w:r>
        <w:t>ř</w:t>
      </w:r>
      <w:r>
        <w:t>ina.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vadou výrobku se vzt</w:t>
      </w:r>
      <w:r>
        <w:t>ahuje též na povinnost k náhrad</w:t>
      </w:r>
      <w:r>
        <w:t>ě</w:t>
      </w:r>
      <w:r>
        <w:t xml:space="preserve"> újmy zp</w:t>
      </w:r>
      <w:r>
        <w:t>ů</w:t>
      </w:r>
      <w:r>
        <w:t>sobené vadn</w:t>
      </w:r>
      <w:r>
        <w:t>ě</w:t>
      </w:r>
      <w:r>
        <w:t xml:space="preserve"> vykonanou prací po jejím p</w:t>
      </w:r>
      <w:r>
        <w:t>ř</w:t>
      </w:r>
      <w:r>
        <w:t xml:space="preserve">edání. </w:t>
      </w:r>
    </w:p>
    <w:p w14:paraId="71092A62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povinnost pojišt</w:t>
      </w:r>
      <w:r>
        <w:t>ě</w:t>
      </w:r>
      <w:r>
        <w:t>ného k pen</w:t>
      </w:r>
      <w:r>
        <w:t>ě</w:t>
      </w:r>
      <w:r>
        <w:t>žité náhrad</w:t>
      </w:r>
      <w:r>
        <w:t>ě</w:t>
      </w:r>
      <w:r>
        <w:t xml:space="preserve"> újmy spo</w:t>
      </w:r>
      <w:r>
        <w:t>č</w:t>
      </w:r>
      <w:r>
        <w:t>ívající v neoprávn</w:t>
      </w:r>
      <w:r>
        <w:t>ě</w:t>
      </w:r>
      <w:r>
        <w:t>ném zásahu do p</w:t>
      </w:r>
      <w:r>
        <w:t>ř</w:t>
      </w:r>
      <w:r>
        <w:t xml:space="preserve">irozených práv </w:t>
      </w:r>
      <w:r>
        <w:t>č</w:t>
      </w:r>
      <w:r>
        <w:t>lov</w:t>
      </w:r>
      <w:r>
        <w:t>ě</w:t>
      </w:r>
      <w:r>
        <w:t>ka nebo do pov</w:t>
      </w:r>
      <w:r>
        <w:t>ě</w:t>
      </w:r>
      <w:r>
        <w:t xml:space="preserve">sti </w:t>
      </w:r>
      <w:r>
        <w:t>č</w:t>
      </w:r>
      <w:r>
        <w:t>i soukromí právnické osoby (nap</w:t>
      </w:r>
      <w:r>
        <w:t>ř</w:t>
      </w:r>
      <w:r>
        <w:t>. omezení osobní svobody, zásah do cti nebo d</w:t>
      </w:r>
      <w:r>
        <w:t>ů</w:t>
      </w:r>
      <w:r>
        <w:t xml:space="preserve">stojnosti, poškození dobrého jména apod.). </w:t>
      </w:r>
    </w:p>
    <w:p w14:paraId="07ABDE40" w14:textId="77777777" w:rsidR="00E40B13" w:rsidRDefault="00EA29DC">
      <w:pPr>
        <w:numPr>
          <w:ilvl w:val="0"/>
          <w:numId w:val="11"/>
        </w:numPr>
        <w:ind w:hanging="331"/>
      </w:pPr>
      <w:r>
        <w:t>V p</w:t>
      </w:r>
      <w:r>
        <w:t>ř</w:t>
      </w:r>
      <w:r>
        <w:t>ípad</w:t>
      </w:r>
      <w:r>
        <w:t>ě</w:t>
      </w:r>
      <w:r>
        <w:t xml:space="preserve"> nemajetkové újmy na zdraví nebo na život</w:t>
      </w:r>
      <w:r>
        <w:t>ě</w:t>
      </w:r>
      <w:r>
        <w:t xml:space="preserve"> </w:t>
      </w:r>
      <w:r>
        <w:t>č</w:t>
      </w:r>
      <w:r>
        <w:t>lov</w:t>
      </w:r>
      <w:r>
        <w:t>ě</w:t>
      </w:r>
      <w:r>
        <w:t>ka poskytne pojistitel náhradu duševních útrap zp</w:t>
      </w:r>
      <w:r>
        <w:t>ů</w:t>
      </w:r>
      <w:r>
        <w:t>sobených poškozenému nebo náhradu duševních útrap manžela, rodi</w:t>
      </w:r>
      <w:r>
        <w:t>č</w:t>
      </w:r>
      <w:r>
        <w:t>e, dít</w:t>
      </w:r>
      <w:r>
        <w:t>ě</w:t>
      </w:r>
      <w:r>
        <w:t>te nebo jiné osoby blízké poškozeného v p</w:t>
      </w:r>
      <w:r>
        <w:t>ř</w:t>
      </w:r>
      <w:r>
        <w:t>ípad</w:t>
      </w:r>
      <w:r>
        <w:t>ě</w:t>
      </w:r>
      <w:r>
        <w:t xml:space="preserve"> usmrcení nebo zvláš</w:t>
      </w:r>
      <w:r>
        <w:t>ť</w:t>
      </w:r>
      <w:r>
        <w:t xml:space="preserve"> závažného ublížení na zdraví poškozeného. </w:t>
      </w:r>
    </w:p>
    <w:p w14:paraId="6779FF69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povinnost pojišt</w:t>
      </w:r>
      <w:r>
        <w:t>ě</w:t>
      </w:r>
      <w:r>
        <w:t>ného k náhrad</w:t>
      </w:r>
      <w:r>
        <w:t>ě</w:t>
      </w:r>
      <w:r>
        <w:t xml:space="preserve"> újmy zp</w:t>
      </w:r>
      <w:r>
        <w:t>ů</w:t>
      </w:r>
      <w:r>
        <w:t>sobené osobami, které v rámci p</w:t>
      </w:r>
      <w:r>
        <w:t>ř</w:t>
      </w:r>
      <w:r>
        <w:t>ípravy k povolání absolvují praktické vyu</w:t>
      </w:r>
      <w:r>
        <w:t>č</w:t>
      </w:r>
      <w:r>
        <w:t>ování u pojišt</w:t>
      </w:r>
      <w:r>
        <w:t>ě</w:t>
      </w:r>
      <w:r>
        <w:t>ného. Pojišt</w:t>
      </w:r>
      <w:r>
        <w:t>ě</w:t>
      </w:r>
      <w:r>
        <w:t>ní se dále vztahuje i na újmy zp</w:t>
      </w:r>
      <w:r>
        <w:t>ů</w:t>
      </w:r>
      <w:r>
        <w:t>sobené t</w:t>
      </w:r>
      <w:r>
        <w:t>ě</w:t>
      </w:r>
      <w:r>
        <w:t xml:space="preserve">mto osobám. </w:t>
      </w:r>
    </w:p>
    <w:p w14:paraId="4E4847E5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povinnost pojišt</w:t>
      </w:r>
      <w:r>
        <w:t>ě</w:t>
      </w:r>
      <w:r>
        <w:t>ného k náhrad</w:t>
      </w:r>
      <w:r>
        <w:t>ě</w:t>
      </w:r>
      <w:r>
        <w:t xml:space="preserve"> újmy zp</w:t>
      </w:r>
      <w:r>
        <w:t>ů</w:t>
      </w:r>
      <w:r>
        <w:t>sobené vlastními zam</w:t>
      </w:r>
      <w:r>
        <w:t>ě</w:t>
      </w:r>
      <w:r>
        <w:t>stnanci, které pojišt</w:t>
      </w:r>
      <w:r>
        <w:t>ě</w:t>
      </w:r>
      <w:r>
        <w:t xml:space="preserve">ný uvolnil k výkonu dobrovolné charitativní nebo obdobné </w:t>
      </w:r>
      <w:r>
        <w:t>č</w:t>
      </w:r>
      <w:r>
        <w:t>innosti u t</w:t>
      </w:r>
      <w:r>
        <w:t>ř</w:t>
      </w:r>
      <w:r>
        <w:t xml:space="preserve">etích osob. </w:t>
      </w:r>
    </w:p>
    <w:p w14:paraId="45FAF37C" w14:textId="77777777" w:rsidR="00E40B13" w:rsidRDefault="00EA29DC">
      <w:pPr>
        <w:numPr>
          <w:ilvl w:val="0"/>
          <w:numId w:val="11"/>
        </w:numPr>
        <w:ind w:hanging="331"/>
      </w:pPr>
      <w:r>
        <w:t>Pojišt</w:t>
      </w:r>
      <w:r>
        <w:t>ě</w:t>
      </w:r>
      <w:r>
        <w:t>ní se vztahuje i na vzájemnou povinnost nahradit újmu vzniklou mezi jednotlivými pojišt</w:t>
      </w:r>
      <w:r>
        <w:t>ě</w:t>
      </w:r>
      <w:r>
        <w:t>nými (tzv. ,,k</w:t>
      </w:r>
      <w:r>
        <w:t>ř</w:t>
      </w:r>
      <w:r>
        <w:t>ížová odpov</w:t>
      </w:r>
      <w:r>
        <w:t>ě</w:t>
      </w:r>
      <w:r>
        <w:t>dnost“) a to pro veškerý rozsah pojistného krytí. Pojišt</w:t>
      </w:r>
      <w:r>
        <w:t>ě</w:t>
      </w:r>
      <w:r>
        <w:t>ní se vztahuje i na povinnost nahradit újmu, za níž pojišt</w:t>
      </w:r>
      <w:r>
        <w:t>ě</w:t>
      </w:r>
      <w:r>
        <w:t>ný odpovídá fyzické nebo právnické osob</w:t>
      </w:r>
      <w:r>
        <w:t>ě</w:t>
      </w:r>
      <w:r>
        <w:t>, která je v relevantním vztahu k pojišt</w:t>
      </w:r>
      <w:r>
        <w:t>ě</w:t>
      </w:r>
      <w:r>
        <w:t>nému a fyzické nebo právnické osob</w:t>
      </w:r>
      <w:r>
        <w:t>ě</w:t>
      </w:r>
      <w:r>
        <w:t>, se kterou je majetkov</w:t>
      </w:r>
      <w:r>
        <w:t>ě</w:t>
      </w:r>
      <w:r>
        <w:t xml:space="preserve"> propojen. Za fyzickou osobu nebo právnickou osobu, se kterou je pojišt</w:t>
      </w:r>
      <w:r>
        <w:t>ě</w:t>
      </w:r>
      <w:r>
        <w:t>ný majetkov</w:t>
      </w:r>
      <w:r>
        <w:t>ě</w:t>
      </w:r>
      <w:r>
        <w:t xml:space="preserve"> propojen se rozumí: </w:t>
      </w:r>
    </w:p>
    <w:p w14:paraId="475BA6FA" w14:textId="77777777" w:rsidR="00E40B13" w:rsidRDefault="00EA29DC">
      <w:pPr>
        <w:numPr>
          <w:ilvl w:val="0"/>
          <w:numId w:val="12"/>
        </w:numPr>
        <w:ind w:hanging="127"/>
      </w:pPr>
      <w:r>
        <w:t>právnická osoba, ve které má pojišt</w:t>
      </w:r>
      <w:r>
        <w:t>ě</w:t>
      </w:r>
      <w:r>
        <w:t>ný majetkovou ú</w:t>
      </w:r>
      <w:r>
        <w:t>č</w:t>
      </w:r>
      <w:r>
        <w:t xml:space="preserve">ast, </w:t>
      </w:r>
    </w:p>
    <w:p w14:paraId="222190E0" w14:textId="77777777" w:rsidR="00E40B13" w:rsidRDefault="00EA29DC">
      <w:pPr>
        <w:numPr>
          <w:ilvl w:val="0"/>
          <w:numId w:val="12"/>
        </w:numPr>
        <w:ind w:hanging="127"/>
      </w:pPr>
      <w:r>
        <w:t>právnická osoba, ve které má majetkovou ú</w:t>
      </w:r>
      <w:r>
        <w:t>č</w:t>
      </w:r>
      <w:r>
        <w:t>ast subjekt, který má zárove</w:t>
      </w:r>
      <w:r>
        <w:t>ň</w:t>
      </w:r>
      <w:r>
        <w:t xml:space="preserve"> majetkovou ú</w:t>
      </w:r>
      <w:r>
        <w:t>č</w:t>
      </w:r>
      <w:r>
        <w:t>ast v pojišt</w:t>
      </w:r>
      <w:r>
        <w:t>ě</w:t>
      </w:r>
      <w:r>
        <w:t xml:space="preserve">ném subjektu, </w:t>
      </w:r>
    </w:p>
    <w:p w14:paraId="7CBFA2DC" w14:textId="77777777" w:rsidR="00E40B13" w:rsidRDefault="00EA29DC">
      <w:pPr>
        <w:numPr>
          <w:ilvl w:val="0"/>
          <w:numId w:val="12"/>
        </w:numPr>
        <w:ind w:hanging="127"/>
      </w:pPr>
      <w:r>
        <w:t>fyzická osoba nebo právnická osoba, která má v pojišt</w:t>
      </w:r>
      <w:r>
        <w:t>ě</w:t>
      </w:r>
      <w:r>
        <w:t>ném subjektu majetkovou ú</w:t>
      </w:r>
      <w:r>
        <w:t>č</w:t>
      </w:r>
      <w:r>
        <w:t xml:space="preserve">ast. </w:t>
      </w:r>
    </w:p>
    <w:p w14:paraId="5ED7C8AF" w14:textId="77777777" w:rsidR="00E40B13" w:rsidRDefault="00EA29DC">
      <w:pPr>
        <w:numPr>
          <w:ilvl w:val="0"/>
          <w:numId w:val="13"/>
        </w:numPr>
      </w:pPr>
      <w:r>
        <w:t>Pojišt</w:t>
      </w:r>
      <w:r>
        <w:t>ě</w:t>
      </w:r>
      <w:r>
        <w:t>ní se vztahuje i na povinnost nahradit újmu zp</w:t>
      </w:r>
      <w:r>
        <w:t>ů</w:t>
      </w:r>
      <w:r>
        <w:t>sobenou na v</w:t>
      </w:r>
      <w:r>
        <w:t>ě</w:t>
      </w:r>
      <w:r>
        <w:t>cech zam</w:t>
      </w:r>
      <w:r>
        <w:t>ě</w:t>
      </w:r>
      <w:r>
        <w:t>stnanc</w:t>
      </w:r>
      <w:r>
        <w:t>ů</w:t>
      </w:r>
      <w:r>
        <w:t>, které vznikly p</w:t>
      </w:r>
      <w:r>
        <w:t>ř</w:t>
      </w:r>
      <w:r>
        <w:t>i pln</w:t>
      </w:r>
      <w:r>
        <w:t>ě</w:t>
      </w:r>
      <w:r>
        <w:t>ní pracovních úkol</w:t>
      </w:r>
      <w:r>
        <w:t>ů</w:t>
      </w:r>
      <w:r>
        <w:t xml:space="preserve"> nebo v p</w:t>
      </w:r>
      <w:r>
        <w:t>ř</w:t>
      </w:r>
      <w:r>
        <w:t xml:space="preserve">ímé souvislosti s nimi. </w:t>
      </w:r>
    </w:p>
    <w:p w14:paraId="173AB7AB" w14:textId="77777777" w:rsidR="00E40B13" w:rsidRDefault="00EA29DC">
      <w:pPr>
        <w:numPr>
          <w:ilvl w:val="0"/>
          <w:numId w:val="13"/>
        </w:numPr>
      </w:pPr>
      <w:r>
        <w:t>Regresy zdravotní pojiš</w:t>
      </w:r>
      <w:r>
        <w:t>ť</w:t>
      </w:r>
      <w:r>
        <w:t>ovny – pojišt</w:t>
      </w:r>
      <w:r>
        <w:t>ě</w:t>
      </w:r>
      <w:r>
        <w:t>ní se vztahuje také na povinnost nahradit náklady vynaložené zdravotní pojiš</w:t>
      </w:r>
      <w:r>
        <w:t>ť</w:t>
      </w:r>
      <w:r>
        <w:t>ovnou na poskytnutou zdravotní pé</w:t>
      </w:r>
      <w:r>
        <w:t>č</w:t>
      </w:r>
      <w:r>
        <w:t>i hrazenou ze zdravotního pojišt</w:t>
      </w:r>
      <w:r>
        <w:t>ě</w:t>
      </w:r>
      <w:r>
        <w:t>ní p</w:t>
      </w:r>
      <w:r>
        <w:t>ř</w:t>
      </w:r>
      <w:r>
        <w:t>i poškození zdraví nebo života t</w:t>
      </w:r>
      <w:r>
        <w:t>ř</w:t>
      </w:r>
      <w:r>
        <w:t>etích osob a zam</w:t>
      </w:r>
      <w:r>
        <w:t>ě</w:t>
      </w:r>
      <w:r>
        <w:t>stnanc</w:t>
      </w:r>
      <w:r>
        <w:t>ů</w:t>
      </w:r>
      <w:r>
        <w:t xml:space="preserve"> pojišt</w:t>
      </w:r>
      <w:r>
        <w:t>ě</w:t>
      </w:r>
      <w:r>
        <w:t xml:space="preserve">ného. </w:t>
      </w:r>
    </w:p>
    <w:p w14:paraId="42A4E9A5" w14:textId="77777777" w:rsidR="00E40B13" w:rsidRDefault="00EA29DC">
      <w:pPr>
        <w:numPr>
          <w:ilvl w:val="0"/>
          <w:numId w:val="13"/>
        </w:numPr>
        <w:spacing w:after="593"/>
      </w:pPr>
      <w:r>
        <w:t>Regresy nemocenských dávek – pojišt</w:t>
      </w:r>
      <w:r>
        <w:t>ě</w:t>
      </w:r>
      <w:r>
        <w:t>ní se vztahuje také na povinnost nahradit regresní náhradu orgánu sociálního zabezpe</w:t>
      </w:r>
      <w:r>
        <w:t>č</w:t>
      </w:r>
      <w:r>
        <w:t xml:space="preserve">ení (regresní náhrada dle § 126 zákona </w:t>
      </w:r>
      <w:r>
        <w:t>č</w:t>
      </w:r>
      <w:r>
        <w:t>. 187/2006 Sb., o nemocenském pojišt</w:t>
      </w:r>
      <w:r>
        <w:t>ě</w:t>
      </w:r>
      <w:r>
        <w:t>ní,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), p</w:t>
      </w:r>
      <w:r>
        <w:t>ř</w:t>
      </w:r>
      <w:r>
        <w:t>i poškození zdraví nebo života t</w:t>
      </w:r>
      <w:r>
        <w:t>ř</w:t>
      </w:r>
      <w:r>
        <w:t>etích osob a zam</w:t>
      </w:r>
      <w:r>
        <w:t>ě</w:t>
      </w:r>
      <w:r>
        <w:t>stnanc</w:t>
      </w:r>
      <w:r>
        <w:t>ů</w:t>
      </w:r>
      <w:r>
        <w:t xml:space="preserve"> pojišt</w:t>
      </w:r>
      <w:r>
        <w:t>ě</w:t>
      </w:r>
      <w:r>
        <w:t xml:space="preserve">ného. </w:t>
      </w:r>
    </w:p>
    <w:p w14:paraId="4BA44691" w14:textId="77777777" w:rsidR="00E40B13" w:rsidRDefault="00EA29DC">
      <w:pPr>
        <w:spacing w:after="1" w:line="259" w:lineRule="auto"/>
        <w:ind w:left="85" w:right="1"/>
        <w:jc w:val="center"/>
      </w:pPr>
      <w:r>
        <w:rPr>
          <w:b/>
        </w:rPr>
        <w:t xml:space="preserve">Článek IV. </w:t>
      </w:r>
    </w:p>
    <w:p w14:paraId="78340A87" w14:textId="77777777" w:rsidR="00E40B13" w:rsidRDefault="00EA29DC">
      <w:pPr>
        <w:spacing w:after="218" w:line="259" w:lineRule="auto"/>
        <w:ind w:left="85" w:right="5"/>
        <w:jc w:val="center"/>
      </w:pPr>
      <w:r>
        <w:rPr>
          <w:b/>
        </w:rPr>
        <w:t xml:space="preserve">BONIFIKACE </w:t>
      </w:r>
    </w:p>
    <w:p w14:paraId="7F84E5C9" w14:textId="77777777" w:rsidR="00E40B13" w:rsidRDefault="00EA29DC">
      <w:pPr>
        <w:ind w:left="72"/>
      </w:pPr>
      <w:r>
        <w:t>Pojistitel poskytne bonus za p</w:t>
      </w:r>
      <w:r>
        <w:t>ř</w:t>
      </w:r>
      <w:r>
        <w:t>íznivý škodný pr</w:t>
      </w:r>
      <w:r>
        <w:t>ů</w:t>
      </w:r>
      <w:r>
        <w:t>b</w:t>
      </w:r>
      <w:r>
        <w:t>ě</w:t>
      </w:r>
      <w:r>
        <w:t xml:space="preserve">h. </w:t>
      </w:r>
    </w:p>
    <w:p w14:paraId="28703CE4" w14:textId="77777777" w:rsidR="00E40B13" w:rsidRDefault="00EA29DC">
      <w:pPr>
        <w:ind w:left="72"/>
      </w:pPr>
      <w:r>
        <w:t>Škodným pr</w:t>
      </w:r>
      <w:r>
        <w:t>ů</w:t>
      </w:r>
      <w:r>
        <w:t>b</w:t>
      </w:r>
      <w:r>
        <w:t>ě</w:t>
      </w:r>
      <w:r>
        <w:t>hem se rozumí pom</w:t>
      </w:r>
      <w:r>
        <w:t>ě</w:t>
      </w:r>
      <w:r>
        <w:t>r mezi vyplaceným pojistným pln</w:t>
      </w:r>
      <w:r>
        <w:t>ě</w:t>
      </w:r>
      <w:r>
        <w:t>ním (v</w:t>
      </w:r>
      <w:r>
        <w:t>č</w:t>
      </w:r>
      <w:r>
        <w:t>. rezervy na škody vzniklé, nahlášené, ale v dob</w:t>
      </w:r>
      <w:r>
        <w:t>ě</w:t>
      </w:r>
      <w:r>
        <w:t xml:space="preserve"> poskytnutí bonifikace nevyplacené) a p</w:t>
      </w:r>
      <w:r>
        <w:t>ř</w:t>
      </w:r>
      <w:r>
        <w:t>ijatým pojistným, p</w:t>
      </w:r>
      <w:r>
        <w:t>ř</w:t>
      </w:r>
      <w:r>
        <w:t>i</w:t>
      </w:r>
      <w:r>
        <w:t>č</w:t>
      </w:r>
      <w:r>
        <w:t>emž vyplacené pojistné pln</w:t>
      </w:r>
      <w:r>
        <w:t>ě</w:t>
      </w:r>
      <w:r>
        <w:t>ní i p</w:t>
      </w:r>
      <w:r>
        <w:t>ř</w:t>
      </w:r>
      <w:r>
        <w:t>ijaté pojistné jsou vztahovány k pojistnému období v délce jednoho roku. Pro výpo</w:t>
      </w:r>
      <w:r>
        <w:t>č</w:t>
      </w:r>
      <w:r>
        <w:t>et škodného pr</w:t>
      </w:r>
      <w:r>
        <w:t>ů</w:t>
      </w:r>
      <w:r>
        <w:t>b</w:t>
      </w:r>
      <w:r>
        <w:t>ě</w:t>
      </w:r>
      <w:r>
        <w:t>hu se do vyplaceného pojistného pln</w:t>
      </w:r>
      <w:r>
        <w:t>ě</w:t>
      </w:r>
      <w:r>
        <w:t>ní zapo</w:t>
      </w:r>
      <w:r>
        <w:t>č</w:t>
      </w:r>
      <w:r>
        <w:t>ítávají p</w:t>
      </w:r>
      <w:r>
        <w:t>ř</w:t>
      </w:r>
      <w:r>
        <w:t xml:space="preserve">ijeté regresy. </w:t>
      </w:r>
    </w:p>
    <w:p w14:paraId="74DCCDD1" w14:textId="77777777" w:rsidR="00E40B13" w:rsidRDefault="00EA29DC">
      <w:pPr>
        <w:ind w:left="72"/>
      </w:pPr>
      <w:r>
        <w:t>Pojistitel na základ</w:t>
      </w:r>
      <w:r>
        <w:t>ě</w:t>
      </w:r>
      <w:r>
        <w:t xml:space="preserve"> písemné žádosti pojistníka provede vyhodnocení škodného pr</w:t>
      </w:r>
      <w:r>
        <w:t>ů</w:t>
      </w:r>
      <w:r>
        <w:t>b</w:t>
      </w:r>
      <w:r>
        <w:t>ě</w:t>
      </w:r>
      <w:r>
        <w:t>hu pojistné smlouvy za hodnocené období, kterým je pojistný rok. Pojistitel poskytne bonifikaci za p</w:t>
      </w:r>
      <w:r>
        <w:t>ř</w:t>
      </w:r>
      <w:r>
        <w:t>íznivý škodní pr</w:t>
      </w:r>
      <w:r>
        <w:t>ů</w:t>
      </w:r>
      <w:r>
        <w:t>b</w:t>
      </w:r>
      <w:r>
        <w:t>ě</w:t>
      </w:r>
      <w:r>
        <w:t>h na ú</w:t>
      </w:r>
      <w:r>
        <w:t>č</w:t>
      </w:r>
      <w:r>
        <w:t>et stanovený pojistníkem, a to do 3 m</w:t>
      </w:r>
      <w:r>
        <w:t>ě</w:t>
      </w:r>
      <w:r>
        <w:t>síc</w:t>
      </w:r>
      <w:r>
        <w:t>ů</w:t>
      </w:r>
      <w:r>
        <w:t xml:space="preserve"> po obdržení písemného uplatn</w:t>
      </w:r>
      <w:r>
        <w:t>ě</w:t>
      </w:r>
      <w:r>
        <w:t>ní práva na výplatu bonifikace, nejd</w:t>
      </w:r>
      <w:r>
        <w:t>ř</w:t>
      </w:r>
      <w:r>
        <w:t>íve však 3 m</w:t>
      </w:r>
      <w:r>
        <w:t>ě</w:t>
      </w:r>
      <w:r>
        <w:t>síce po ukon</w:t>
      </w:r>
      <w:r>
        <w:t>č</w:t>
      </w:r>
      <w:r>
        <w:t>ení hodnoceného období. Pojistník musí tuto žádost doru</w:t>
      </w:r>
      <w:r>
        <w:t>č</w:t>
      </w:r>
      <w:r>
        <w:t>it pojistiteli nejpozd</w:t>
      </w:r>
      <w:r>
        <w:t>ě</w:t>
      </w:r>
      <w:r>
        <w:t>ji do 9ti m</w:t>
      </w:r>
      <w:r>
        <w:t>ě</w:t>
      </w:r>
      <w:r>
        <w:t>síc</w:t>
      </w:r>
      <w:r>
        <w:t>ů</w:t>
      </w:r>
      <w:r>
        <w:t xml:space="preserve"> od uplynutí pojistného období, za které je bonifikace uplat</w:t>
      </w:r>
      <w:r>
        <w:t>ň</w:t>
      </w:r>
      <w:r>
        <w:t>ována. Bude-li skute</w:t>
      </w:r>
      <w:r>
        <w:t>č</w:t>
      </w:r>
      <w:r>
        <w:t>ná hodnota škodného pr</w:t>
      </w:r>
      <w:r>
        <w:t>ů</w:t>
      </w:r>
      <w:r>
        <w:t>b</w:t>
      </w:r>
      <w:r>
        <w:t>ě</w:t>
      </w:r>
      <w:r>
        <w:t>hu pojistné smlouvy nižší než hodnota smluvn</w:t>
      </w:r>
      <w:r>
        <w:t>ě</w:t>
      </w:r>
      <w:r>
        <w:t xml:space="preserve"> stanovená, p</w:t>
      </w:r>
      <w:r>
        <w:t>ř</w:t>
      </w:r>
      <w:r>
        <w:t>izná pojistitel bonifikaci následovn</w:t>
      </w:r>
      <w:r>
        <w:t>ě</w:t>
      </w:r>
      <w:r>
        <w:t xml:space="preserve">: </w:t>
      </w:r>
    </w:p>
    <w:p w14:paraId="55D0C6B5" w14:textId="77777777" w:rsidR="00E40B13" w:rsidRDefault="00EA29DC">
      <w:pPr>
        <w:tabs>
          <w:tab w:val="center" w:pos="2203"/>
          <w:tab w:val="center" w:pos="3632"/>
        </w:tabs>
        <w:ind w:left="0" w:firstLine="0"/>
        <w:jc w:val="left"/>
      </w:pPr>
      <w:r>
        <w:t>Škodný pr</w:t>
      </w:r>
      <w:r>
        <w:t>ů</w:t>
      </w:r>
      <w:r>
        <w:t>b</w:t>
      </w:r>
      <w:r>
        <w:t>ě</w:t>
      </w:r>
      <w:r>
        <w:t xml:space="preserve">h  </w:t>
      </w:r>
      <w:r>
        <w:tab/>
        <w:t xml:space="preserve"> </w:t>
      </w:r>
      <w:r>
        <w:tab/>
        <w:t xml:space="preserve">Výše bonifikace </w:t>
      </w:r>
    </w:p>
    <w:p w14:paraId="4563EA4A" w14:textId="77777777" w:rsidR="00E40B13" w:rsidRDefault="00EA29DC">
      <w:pPr>
        <w:spacing w:after="597" w:line="249" w:lineRule="auto"/>
        <w:ind w:right="5514"/>
        <w:jc w:val="left"/>
      </w:pPr>
      <w:r>
        <w:t xml:space="preserve">do 5 %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20% od 5,01 do 10 % </w:t>
      </w:r>
      <w:r>
        <w:tab/>
        <w:t xml:space="preserve"> </w:t>
      </w:r>
      <w:r>
        <w:tab/>
        <w:t xml:space="preserve"> </w:t>
      </w:r>
      <w:r>
        <w:tab/>
        <w:t xml:space="preserve">15% od 10,01 do 15 % </w:t>
      </w:r>
      <w:r>
        <w:tab/>
        <w:t xml:space="preserve"> </w:t>
      </w:r>
      <w:r>
        <w:tab/>
        <w:t xml:space="preserve"> </w:t>
      </w:r>
      <w:r>
        <w:tab/>
        <w:t xml:space="preserve">10% </w:t>
      </w:r>
    </w:p>
    <w:p w14:paraId="251FFF3D" w14:textId="77777777" w:rsidR="00E40B13" w:rsidRDefault="00EA29DC">
      <w:pPr>
        <w:spacing w:after="1" w:line="259" w:lineRule="auto"/>
        <w:ind w:left="85" w:right="1"/>
        <w:jc w:val="center"/>
      </w:pPr>
      <w:r>
        <w:rPr>
          <w:b/>
        </w:rPr>
        <w:lastRenderedPageBreak/>
        <w:t xml:space="preserve">Článek V. </w:t>
      </w:r>
    </w:p>
    <w:p w14:paraId="578F7F48" w14:textId="77777777" w:rsidR="00E40B13" w:rsidRDefault="00EA29DC">
      <w:pPr>
        <w:spacing w:after="1" w:line="259" w:lineRule="auto"/>
        <w:ind w:left="85"/>
        <w:jc w:val="center"/>
      </w:pPr>
      <w:r>
        <w:rPr>
          <w:b/>
        </w:rPr>
        <w:t xml:space="preserve">POJISTNÉ </w:t>
      </w:r>
    </w:p>
    <w:p w14:paraId="3712C8DF" w14:textId="77777777" w:rsidR="00E40B13" w:rsidRDefault="00EA29DC">
      <w:pPr>
        <w:numPr>
          <w:ilvl w:val="0"/>
          <w:numId w:val="14"/>
        </w:numPr>
        <w:spacing w:after="255"/>
        <w:ind w:hanging="360"/>
      </w:pPr>
      <w:r>
        <w:t>Pojistné se považuje za zaplacené okamžikem p</w:t>
      </w:r>
      <w:r>
        <w:t>ř</w:t>
      </w:r>
      <w:r>
        <w:t>ipsání p</w:t>
      </w:r>
      <w:r>
        <w:t>ř</w:t>
      </w:r>
      <w:r>
        <w:t xml:space="preserve">íslušné </w:t>
      </w:r>
      <w:r>
        <w:t>č</w:t>
      </w:r>
      <w:r>
        <w:t>ástky pojistného na ú</w:t>
      </w:r>
      <w:r>
        <w:t>č</w:t>
      </w:r>
      <w:r>
        <w:t>et zplnomocn</w:t>
      </w:r>
      <w:r>
        <w:t>ě</w:t>
      </w:r>
      <w:r>
        <w:t>ného maklé</w:t>
      </w:r>
      <w:r>
        <w:t>ř</w:t>
      </w:r>
      <w:r>
        <w:t xml:space="preserve">e. </w:t>
      </w:r>
    </w:p>
    <w:p w14:paraId="66B0D313" w14:textId="77777777" w:rsidR="00E40B13" w:rsidRDefault="00EA29DC">
      <w:pPr>
        <w:numPr>
          <w:ilvl w:val="0"/>
          <w:numId w:val="14"/>
        </w:numPr>
        <w:spacing w:after="131"/>
        <w:ind w:hanging="360"/>
      </w:pPr>
      <w:r>
        <w:t>Výše ro</w:t>
      </w:r>
      <w:r>
        <w:t>č</w:t>
      </w:r>
      <w:r>
        <w:t xml:space="preserve">ního pojistného: </w:t>
      </w:r>
    </w:p>
    <w:p w14:paraId="289E655B" w14:textId="77777777" w:rsidR="00E40B13" w:rsidRDefault="00EA29DC">
      <w:pPr>
        <w:numPr>
          <w:ilvl w:val="1"/>
          <w:numId w:val="14"/>
        </w:numPr>
        <w:ind w:hanging="283"/>
      </w:pPr>
      <w:r>
        <w:t>Pojišt</w:t>
      </w:r>
      <w:r>
        <w:t>ě</w:t>
      </w:r>
      <w:r>
        <w:t>ní all risk………………..............................................................................................395.581 K</w:t>
      </w:r>
      <w:r>
        <w:t>č</w:t>
      </w:r>
      <w:r>
        <w:t xml:space="preserve"> </w:t>
      </w:r>
    </w:p>
    <w:p w14:paraId="5FA32BA6" w14:textId="77777777" w:rsidR="00E40B13" w:rsidRDefault="00EA29DC">
      <w:pPr>
        <w:numPr>
          <w:ilvl w:val="1"/>
          <w:numId w:val="14"/>
        </w:numPr>
        <w:ind w:hanging="283"/>
      </w:pPr>
      <w:r>
        <w:t>Pojišt</w:t>
      </w:r>
      <w:r>
        <w:t>ě</w:t>
      </w:r>
      <w:r>
        <w:t>ní cenností a v</w:t>
      </w:r>
      <w:r>
        <w:t>ě</w:t>
      </w:r>
      <w:r>
        <w:t>cí zvláštní hodnoty p</w:t>
      </w:r>
      <w:r>
        <w:t>ř</w:t>
      </w:r>
      <w:r>
        <w:t>i p</w:t>
      </w:r>
      <w:r>
        <w:t>ř</w:t>
      </w:r>
      <w:r>
        <w:t>eprav</w:t>
      </w:r>
      <w:r>
        <w:t>ě</w:t>
      </w:r>
      <w:r>
        <w:t xml:space="preserve"> poslem………………………………6.000 K</w:t>
      </w:r>
      <w:r>
        <w:t>č</w:t>
      </w:r>
      <w:r>
        <w:t xml:space="preserve"> </w:t>
      </w:r>
    </w:p>
    <w:p w14:paraId="11CE661C" w14:textId="77777777" w:rsidR="00E40B13" w:rsidRDefault="00EA29DC">
      <w:pPr>
        <w:numPr>
          <w:ilvl w:val="1"/>
          <w:numId w:val="14"/>
        </w:numPr>
        <w:ind w:hanging="283"/>
      </w:pPr>
      <w:r>
        <w:t>Pojišt</w:t>
      </w:r>
      <w:r>
        <w:t>ě</w:t>
      </w:r>
      <w:r>
        <w:t>ní elektroniky…………………………………………………………………………40.000 K</w:t>
      </w:r>
      <w:r>
        <w:t>č</w:t>
      </w:r>
      <w:r>
        <w:t xml:space="preserve"> </w:t>
      </w:r>
    </w:p>
    <w:p w14:paraId="362FFBBE" w14:textId="77777777" w:rsidR="00E40B13" w:rsidRDefault="00EA29DC">
      <w:pPr>
        <w:numPr>
          <w:ilvl w:val="1"/>
          <w:numId w:val="14"/>
        </w:numPr>
        <w:spacing w:after="109"/>
        <w:ind w:hanging="283"/>
      </w:pPr>
      <w:r>
        <w:t>Pojišt</w:t>
      </w:r>
      <w:r>
        <w:t>ě</w:t>
      </w:r>
      <w:r>
        <w:t>ní odpov</w:t>
      </w:r>
      <w:r>
        <w:t>ě</w:t>
      </w:r>
      <w:r>
        <w:t>dnosti……………………………………….…………………………......100.225 K</w:t>
      </w:r>
      <w:r>
        <w:t>č</w:t>
      </w:r>
      <w:r>
        <w:t xml:space="preserve"> </w:t>
      </w:r>
    </w:p>
    <w:p w14:paraId="69D96B02" w14:textId="77777777" w:rsidR="00E40B13" w:rsidRDefault="00EA29DC">
      <w:pPr>
        <w:spacing w:after="98" w:line="259" w:lineRule="auto"/>
        <w:ind w:left="10" w:right="14"/>
        <w:jc w:val="right"/>
      </w:pPr>
      <w:r>
        <w:rPr>
          <w:b/>
        </w:rPr>
        <w:t>Roč</w:t>
      </w:r>
      <w:r>
        <w:rPr>
          <w:b/>
        </w:rPr>
        <w:t xml:space="preserve">ní pojistné……………..................................................................................................541.806 Kč </w:t>
      </w:r>
    </w:p>
    <w:p w14:paraId="54EB1467" w14:textId="77777777" w:rsidR="00E40B13" w:rsidRDefault="00EA29DC">
      <w:pPr>
        <w:spacing w:after="242" w:line="259" w:lineRule="auto"/>
        <w:ind w:left="10" w:right="14"/>
        <w:jc w:val="right"/>
      </w:pPr>
      <w:r>
        <w:rPr>
          <w:b/>
        </w:rPr>
        <w:t xml:space="preserve">Upravené roční pojistné………………………………………………………………….541.804 Kč </w:t>
      </w:r>
    </w:p>
    <w:p w14:paraId="597A83BD" w14:textId="77777777" w:rsidR="00E40B13" w:rsidRDefault="00EA29DC">
      <w:pPr>
        <w:numPr>
          <w:ilvl w:val="0"/>
          <w:numId w:val="14"/>
        </w:numPr>
        <w:ind w:hanging="360"/>
      </w:pPr>
      <w:r>
        <w:t>Celkové ro</w:t>
      </w:r>
      <w:r>
        <w:t>č</w:t>
      </w:r>
      <w:r>
        <w:t>ní pojistné bude poukázáno prost</w:t>
      </w:r>
      <w:r>
        <w:t>ř</w:t>
      </w:r>
      <w:r>
        <w:t>ednictvím pen</w:t>
      </w:r>
      <w:r>
        <w:t>ě</w:t>
      </w:r>
      <w:r>
        <w:t>žního ústavu na základ</w:t>
      </w:r>
      <w:r>
        <w:t>ě</w:t>
      </w:r>
      <w:r>
        <w:t xml:space="preserve"> faktury vystavené zplnomocn</w:t>
      </w:r>
      <w:r>
        <w:t>ě</w:t>
      </w:r>
      <w:r>
        <w:t>ným maklé</w:t>
      </w:r>
      <w:r>
        <w:t>ř</w:t>
      </w:r>
      <w:r>
        <w:t>em na ú</w:t>
      </w:r>
      <w:r>
        <w:t>č</w:t>
      </w:r>
      <w:r>
        <w:t>et zplnomocn</w:t>
      </w:r>
      <w:r>
        <w:t>ě</w:t>
      </w:r>
      <w:r>
        <w:t>ného maklé</w:t>
      </w:r>
      <w:r>
        <w:t>ř</w:t>
      </w:r>
      <w:r>
        <w:t xml:space="preserve">e </w:t>
      </w:r>
      <w:r>
        <w:t>č</w:t>
      </w:r>
      <w:r>
        <w:t xml:space="preserve">íslo 5030018888/5500 vedený u </w:t>
      </w:r>
    </w:p>
    <w:p w14:paraId="4C1CDF13" w14:textId="77777777" w:rsidR="00E40B13" w:rsidRDefault="00EA29DC">
      <w:pPr>
        <w:spacing w:after="229"/>
        <w:ind w:left="370"/>
      </w:pPr>
      <w:r>
        <w:t>Raiffeisenbank a.s.</w:t>
      </w:r>
      <w:r>
        <w:rPr>
          <w:color w:val="FF0000"/>
        </w:rPr>
        <w:t xml:space="preserve"> </w:t>
      </w:r>
    </w:p>
    <w:p w14:paraId="0AA6A795" w14:textId="77777777" w:rsidR="00E40B13" w:rsidRDefault="00EA29DC">
      <w:pPr>
        <w:spacing w:after="229"/>
        <w:ind w:left="370"/>
      </w:pPr>
      <w:r>
        <w:t>P</w:t>
      </w:r>
      <w:r>
        <w:t>ř</w:t>
      </w:r>
      <w:r>
        <w:t>ed vystavením faktury p</w:t>
      </w:r>
      <w:r>
        <w:t>ř</w:t>
      </w:r>
      <w:r>
        <w:t>edloží zplnomocn</w:t>
      </w:r>
      <w:r>
        <w:t>ě</w:t>
      </w:r>
      <w:r>
        <w:t>ný maklé</w:t>
      </w:r>
      <w:r>
        <w:t>ř</w:t>
      </w:r>
      <w:r>
        <w:t xml:space="preserve"> pojistníkovi informace o </w:t>
      </w:r>
      <w:r>
        <w:t>č</w:t>
      </w:r>
      <w:r>
        <w:t>ástce (pojistném) ur</w:t>
      </w:r>
      <w:r>
        <w:t>č</w:t>
      </w:r>
      <w:r>
        <w:t>ené pro fakturaci s rozpadem na jednotlivé pojistné služby. Pojistník (jeho pov</w:t>
      </w:r>
      <w:r>
        <w:t>ěř</w:t>
      </w:r>
      <w:r>
        <w:t>ený pracovník) písemn</w:t>
      </w:r>
      <w:r>
        <w:t>ě</w:t>
      </w:r>
      <w:r>
        <w:t xml:space="preserve"> odsouhlasí zplnomocn</w:t>
      </w:r>
      <w:r>
        <w:t>ě</w:t>
      </w:r>
      <w:r>
        <w:t>nému maklé</w:t>
      </w:r>
      <w:r>
        <w:t>ř</w:t>
      </w:r>
      <w:r>
        <w:t>i jím sd</w:t>
      </w:r>
      <w:r>
        <w:t>ě</w:t>
      </w:r>
      <w:r>
        <w:t xml:space="preserve">lenou </w:t>
      </w:r>
      <w:r>
        <w:t>č</w:t>
      </w:r>
      <w:r>
        <w:t>ástku ur</w:t>
      </w:r>
      <w:r>
        <w:t>č</w:t>
      </w:r>
      <w:r>
        <w:t xml:space="preserve">enou pro fakturaci, odpovídá-li tato </w:t>
      </w:r>
      <w:r>
        <w:t>č</w:t>
      </w:r>
      <w:r>
        <w:t>ástka podmínkám pojistné smlouvy, nebo informuje pojiš</w:t>
      </w:r>
      <w:r>
        <w:t>ť</w:t>
      </w:r>
      <w:r>
        <w:t>ovacího maklé</w:t>
      </w:r>
      <w:r>
        <w:t>ř</w:t>
      </w:r>
      <w:r>
        <w:t>e o nedostatcích ve sd</w:t>
      </w:r>
      <w:r>
        <w:t>ě</w:t>
      </w:r>
      <w:r>
        <w:t>lených informacích, a to vždy nejpozd</w:t>
      </w:r>
      <w:r>
        <w:t>ě</w:t>
      </w:r>
      <w:r>
        <w:t>ji do 5 pracovních dn</w:t>
      </w:r>
      <w:r>
        <w:t>ů</w:t>
      </w:r>
      <w:r>
        <w:t xml:space="preserve"> ode dne, kdy pojistník obdrží písemnou žádost o vyslovení tak</w:t>
      </w:r>
      <w:r>
        <w:t xml:space="preserve">ového souhlasu. </w:t>
      </w:r>
    </w:p>
    <w:p w14:paraId="3677C424" w14:textId="77777777" w:rsidR="00E40B13" w:rsidRDefault="00EA29DC">
      <w:pPr>
        <w:spacing w:after="232"/>
        <w:ind w:left="370"/>
      </w:pPr>
      <w:r>
        <w:t xml:space="preserve">Splatnost faktury (fakturované </w:t>
      </w:r>
      <w:r>
        <w:t>č</w:t>
      </w:r>
      <w:r>
        <w:t>ástky) nastane 21. den po prokazatelném doru</w:t>
      </w:r>
      <w:r>
        <w:t>č</w:t>
      </w:r>
      <w:r>
        <w:t xml:space="preserve">ení </w:t>
      </w:r>
      <w:r>
        <w:t>ř</w:t>
      </w:r>
      <w:r>
        <w:t>ádné (bezvadné) faktury pojistníkovi a odsouhlasení pov</w:t>
      </w:r>
      <w:r>
        <w:t>ěř</w:t>
      </w:r>
      <w:r>
        <w:t xml:space="preserve">eným pracovníkem pojistníka. Nebude-li faktura vystavená </w:t>
      </w:r>
      <w:r>
        <w:t>ř</w:t>
      </w:r>
      <w:r>
        <w:t>ádn</w:t>
      </w:r>
      <w:r>
        <w:t>ě</w:t>
      </w:r>
      <w:r>
        <w:t xml:space="preserve"> (nap</w:t>
      </w:r>
      <w:r>
        <w:t>ř</w:t>
      </w:r>
      <w:r>
        <w:t>. z d</w:t>
      </w:r>
      <w:r>
        <w:t>ů</w:t>
      </w:r>
      <w:r>
        <w:t>vodu chybných údaj v ní uvedených), bude faktura bez zbyte</w:t>
      </w:r>
      <w:r>
        <w:t>č</w:t>
      </w:r>
      <w:r>
        <w:t>ného odkladu vrácena k p</w:t>
      </w:r>
      <w:r>
        <w:t>ř</w:t>
      </w:r>
      <w:r>
        <w:t>epracování.</w:t>
      </w:r>
      <w:r>
        <w:rPr>
          <w:color w:val="FF0000"/>
        </w:rPr>
        <w:t xml:space="preserve"> </w:t>
      </w:r>
    </w:p>
    <w:p w14:paraId="2BAC57B8" w14:textId="77777777" w:rsidR="00E40B13" w:rsidRDefault="00EA29DC">
      <w:pPr>
        <w:ind w:left="370"/>
      </w:pPr>
      <w:r>
        <w:t>Pojistník nebude poskytovat žádné zálohy.</w:t>
      </w:r>
      <w:r>
        <w:rPr>
          <w:color w:val="FF0000"/>
        </w:rPr>
        <w:t xml:space="preserve"> </w:t>
      </w:r>
    </w:p>
    <w:p w14:paraId="0DAE01FE" w14:textId="77777777" w:rsidR="00E40B13" w:rsidRDefault="00EA29DC">
      <w:pPr>
        <w:spacing w:after="0" w:line="259" w:lineRule="auto"/>
        <w:ind w:left="77" w:firstLine="0"/>
        <w:jc w:val="left"/>
      </w:pPr>
      <w:r>
        <w:rPr>
          <w:color w:val="FF0000"/>
        </w:rPr>
        <w:t xml:space="preserve"> </w:t>
      </w:r>
    </w:p>
    <w:p w14:paraId="678F2013" w14:textId="77777777" w:rsidR="00E40B13" w:rsidRDefault="00EA29DC">
      <w:pPr>
        <w:tabs>
          <w:tab w:val="center" w:pos="2887"/>
        </w:tabs>
        <w:spacing w:after="119"/>
        <w:ind w:left="0" w:firstLine="0"/>
        <w:jc w:val="left"/>
      </w:pPr>
      <w:r>
        <w:t xml:space="preserve"> </w:t>
      </w:r>
      <w:r>
        <w:tab/>
        <w:t xml:space="preserve">Pojistné bude zaplaceno ve 4 </w:t>
      </w:r>
      <w:r>
        <w:t>č</w:t>
      </w:r>
      <w:r>
        <w:t>tvrtletních</w:t>
      </w:r>
      <w:r>
        <w:rPr>
          <w:b/>
        </w:rPr>
        <w:t xml:space="preserve"> </w:t>
      </w:r>
      <w:r>
        <w:t xml:space="preserve">splátkách takto: </w:t>
      </w:r>
    </w:p>
    <w:p w14:paraId="78CE5895" w14:textId="77777777" w:rsidR="00E40B13" w:rsidRDefault="00EA29DC">
      <w:pPr>
        <w:numPr>
          <w:ilvl w:val="0"/>
          <w:numId w:val="15"/>
        </w:numPr>
        <w:ind w:hanging="221"/>
      </w:pPr>
      <w:r>
        <w:t xml:space="preserve">splátka ve výši </w:t>
      </w:r>
      <w:r>
        <w:rPr>
          <w:b/>
        </w:rPr>
        <w:t>135.451 Kč</w:t>
      </w:r>
      <w:r>
        <w:t xml:space="preserve"> do </w:t>
      </w:r>
      <w:r>
        <w:rPr>
          <w:b/>
        </w:rPr>
        <w:t>21. 01.</w:t>
      </w:r>
      <w:r>
        <w:t xml:space="preserve"> pojistného roku, </w:t>
      </w:r>
    </w:p>
    <w:p w14:paraId="1F294A9C" w14:textId="77777777" w:rsidR="00E40B13" w:rsidRDefault="00EA29DC">
      <w:pPr>
        <w:numPr>
          <w:ilvl w:val="0"/>
          <w:numId w:val="15"/>
        </w:numPr>
        <w:ind w:hanging="221"/>
      </w:pPr>
      <w:r>
        <w:t xml:space="preserve">splátka ve výši </w:t>
      </w:r>
      <w:r>
        <w:rPr>
          <w:b/>
        </w:rPr>
        <w:t>135.451 Kč</w:t>
      </w:r>
      <w:r>
        <w:t xml:space="preserve"> do </w:t>
      </w:r>
      <w:r>
        <w:rPr>
          <w:b/>
        </w:rPr>
        <w:t>21. 04.</w:t>
      </w:r>
      <w:r>
        <w:t xml:space="preserve"> pojistného roku,  </w:t>
      </w:r>
    </w:p>
    <w:p w14:paraId="0E200D87" w14:textId="77777777" w:rsidR="00E40B13" w:rsidRDefault="00EA29DC">
      <w:pPr>
        <w:numPr>
          <w:ilvl w:val="0"/>
          <w:numId w:val="15"/>
        </w:numPr>
        <w:ind w:hanging="221"/>
      </w:pPr>
      <w:r>
        <w:t xml:space="preserve">splátka ve výši </w:t>
      </w:r>
      <w:r>
        <w:rPr>
          <w:b/>
        </w:rPr>
        <w:t>135.451 Kč</w:t>
      </w:r>
      <w:r>
        <w:t xml:space="preserve"> do </w:t>
      </w:r>
      <w:r>
        <w:rPr>
          <w:b/>
        </w:rPr>
        <w:t xml:space="preserve">21. 07. </w:t>
      </w:r>
      <w:r>
        <w:t xml:space="preserve">pojistného roku, </w:t>
      </w:r>
    </w:p>
    <w:p w14:paraId="7EB3B920" w14:textId="77777777" w:rsidR="00E40B13" w:rsidRDefault="00EA29DC">
      <w:pPr>
        <w:numPr>
          <w:ilvl w:val="0"/>
          <w:numId w:val="15"/>
        </w:numPr>
        <w:spacing w:after="596"/>
        <w:ind w:hanging="221"/>
      </w:pPr>
      <w:r>
        <w:t xml:space="preserve">splátka ve výši </w:t>
      </w:r>
      <w:r>
        <w:rPr>
          <w:b/>
        </w:rPr>
        <w:t>135.451 Kč</w:t>
      </w:r>
      <w:r>
        <w:t xml:space="preserve"> do </w:t>
      </w:r>
      <w:r>
        <w:rPr>
          <w:b/>
        </w:rPr>
        <w:t>21. 10.</w:t>
      </w:r>
      <w:r>
        <w:t xml:space="preserve"> pojistného roku. </w:t>
      </w:r>
    </w:p>
    <w:p w14:paraId="4FD1EC99" w14:textId="77777777" w:rsidR="00E40B13" w:rsidRDefault="00EA29DC">
      <w:pPr>
        <w:spacing w:after="1" w:line="259" w:lineRule="auto"/>
        <w:ind w:left="85" w:right="1"/>
        <w:jc w:val="center"/>
      </w:pPr>
      <w:r>
        <w:rPr>
          <w:b/>
        </w:rPr>
        <w:t xml:space="preserve">Článek VI. </w:t>
      </w:r>
    </w:p>
    <w:p w14:paraId="436E79AE" w14:textId="77777777" w:rsidR="00E40B13" w:rsidRDefault="00EA29DC">
      <w:pPr>
        <w:spacing w:after="241" w:line="259" w:lineRule="auto"/>
        <w:ind w:left="85" w:right="4"/>
        <w:jc w:val="center"/>
      </w:pPr>
      <w:r>
        <w:rPr>
          <w:b/>
        </w:rPr>
        <w:t xml:space="preserve">ZÁVĚREČNÁ USTANOVENÍ </w:t>
      </w:r>
    </w:p>
    <w:p w14:paraId="003EE8B9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>Pojistná smlouva se sjednává na dobu ur</w:t>
      </w:r>
      <w:r>
        <w:t>č</w:t>
      </w:r>
      <w:r>
        <w:t>itou s ú</w:t>
      </w:r>
      <w:r>
        <w:t>č</w:t>
      </w:r>
      <w:r>
        <w:t>inností pojišt</w:t>
      </w:r>
      <w:r>
        <w:t>ě</w:t>
      </w:r>
      <w:r>
        <w:t xml:space="preserve">ní od </w:t>
      </w:r>
      <w:r>
        <w:rPr>
          <w:b/>
        </w:rPr>
        <w:t>01. 01. 2026</w:t>
      </w:r>
      <w:r>
        <w:t xml:space="preserve"> do </w:t>
      </w:r>
      <w:r>
        <w:rPr>
          <w:b/>
        </w:rPr>
        <w:t>31. 12. 2028</w:t>
      </w:r>
      <w:r>
        <w:rPr>
          <w:i/>
        </w:rPr>
        <w:t>.</w:t>
      </w:r>
      <w:r>
        <w:t xml:space="preserve"> </w:t>
      </w:r>
      <w:r>
        <w:t xml:space="preserve">Pojistným obdobím je 1 rok. </w:t>
      </w:r>
    </w:p>
    <w:p w14:paraId="0872B2E3" w14:textId="77777777" w:rsidR="00E40B13" w:rsidRDefault="00EA29DC">
      <w:pPr>
        <w:numPr>
          <w:ilvl w:val="0"/>
          <w:numId w:val="16"/>
        </w:numPr>
        <w:ind w:hanging="360"/>
      </w:pPr>
      <w:r>
        <w:t>Pojistník prohlašuje, že byl p</w:t>
      </w:r>
      <w:r>
        <w:t>ř</w:t>
      </w:r>
      <w:r>
        <w:t>ed uzav</w:t>
      </w:r>
      <w:r>
        <w:t>ř</w:t>
      </w:r>
      <w:r>
        <w:t>ením pojistné smlouvy podrobn</w:t>
      </w:r>
      <w:r>
        <w:t>ě</w:t>
      </w:r>
      <w:r>
        <w:t xml:space="preserve"> seznámen s jejím obsahem i se zn</w:t>
      </w:r>
      <w:r>
        <w:t>ě</w:t>
      </w:r>
      <w:r>
        <w:t>ním všeobecných pojistných podmínek, dopl</w:t>
      </w:r>
      <w:r>
        <w:t>ň</w:t>
      </w:r>
      <w:r>
        <w:t>kových pojistných podmínek a smluvních ujednání, které jsou její nedílnou sou</w:t>
      </w:r>
      <w:r>
        <w:t>č</w:t>
      </w:r>
      <w:r>
        <w:t xml:space="preserve">ástí. </w:t>
      </w:r>
    </w:p>
    <w:p w14:paraId="3345725A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>Smluvn</w:t>
      </w:r>
      <w:r>
        <w:t>ě</w:t>
      </w:r>
      <w:r>
        <w:t xml:space="preserve"> se ujednává, že jakékoli platby budou probíhat výhradn</w:t>
      </w:r>
      <w:r>
        <w:t>ě</w:t>
      </w:r>
      <w:r>
        <w:t xml:space="preserve"> v K</w:t>
      </w:r>
      <w:r>
        <w:t>č</w:t>
      </w:r>
      <w:r>
        <w:t>, rovn</w:t>
      </w:r>
      <w:r>
        <w:t>ě</w:t>
      </w:r>
      <w:r>
        <w:t>ž veškeré cenové údaje budou uvád</w:t>
      </w:r>
      <w:r>
        <w:t>ě</w:t>
      </w:r>
      <w:r>
        <w:t>ny v K</w:t>
      </w:r>
      <w:r>
        <w:t>č</w:t>
      </w:r>
      <w:r>
        <w:t xml:space="preserve">. </w:t>
      </w:r>
    </w:p>
    <w:p w14:paraId="0A40BE48" w14:textId="77777777" w:rsidR="00E40B13" w:rsidRDefault="00EA29DC">
      <w:pPr>
        <w:numPr>
          <w:ilvl w:val="0"/>
          <w:numId w:val="16"/>
        </w:numPr>
        <w:spacing w:after="256"/>
        <w:ind w:hanging="360"/>
      </w:pPr>
      <w:r>
        <w:lastRenderedPageBreak/>
        <w:t>Odchyln</w:t>
      </w:r>
      <w:r>
        <w:t>ě</w:t>
      </w:r>
      <w:r>
        <w:t xml:space="preserve"> od ustanovení zákona </w:t>
      </w:r>
      <w:r>
        <w:t>č</w:t>
      </w:r>
      <w:r>
        <w:t>. 89/2012 Sb., zákon ob</w:t>
      </w:r>
      <w:r>
        <w:t>č</w:t>
      </w:r>
      <w:r>
        <w:t>anský zákoník v platném zn</w:t>
      </w:r>
      <w:r>
        <w:t>ě</w:t>
      </w:r>
      <w:r>
        <w:t>ní a ustanovení všeobecných pojistných podmínek pro škodové pojišt</w:t>
      </w:r>
      <w:r>
        <w:t>ě</w:t>
      </w:r>
      <w:r>
        <w:t>ní T.</w:t>
      </w:r>
      <w:r>
        <w:t>č</w:t>
      </w:r>
      <w:r>
        <w:t>.: NP/01/2014 se ujednává, že v p</w:t>
      </w:r>
      <w:r>
        <w:t>ř</w:t>
      </w:r>
      <w:r>
        <w:t>ípad</w:t>
      </w:r>
      <w:r>
        <w:t>ě</w:t>
      </w:r>
      <w:r>
        <w:t xml:space="preserve"> výpov</w:t>
      </w:r>
      <w:r>
        <w:t>ě</w:t>
      </w:r>
      <w:r>
        <w:t>di této pojistné smlouvy u</w:t>
      </w:r>
      <w:r>
        <w:t>č</w:t>
      </w:r>
      <w:r>
        <w:t>in</w:t>
      </w:r>
      <w:r>
        <w:t>ě</w:t>
      </w:r>
      <w:r>
        <w:t xml:space="preserve">né ze strany pojistitele nebo pojistníka </w:t>
      </w:r>
      <w:r>
        <w:t>č</w:t>
      </w:r>
      <w:r>
        <w:t>iní výpov</w:t>
      </w:r>
      <w:r>
        <w:t>ě</w:t>
      </w:r>
      <w:r>
        <w:t>dní doba 6 m</w:t>
      </w:r>
      <w:r>
        <w:t>ě</w:t>
      </w:r>
      <w:r>
        <w:t>síc</w:t>
      </w:r>
      <w:r>
        <w:t>ů</w:t>
      </w:r>
      <w:r>
        <w:t>, p</w:t>
      </w:r>
      <w:r>
        <w:t>ř</w:t>
      </w:r>
      <w:r>
        <w:t>i</w:t>
      </w:r>
      <w:r>
        <w:t>č</w:t>
      </w:r>
      <w:r>
        <w:t>emž výpov</w:t>
      </w:r>
      <w:r>
        <w:t>ě</w:t>
      </w:r>
      <w:r>
        <w:t>dní lh</w:t>
      </w:r>
      <w:r>
        <w:t>ů</w:t>
      </w:r>
      <w:r>
        <w:t>ta po</w:t>
      </w:r>
      <w:r>
        <w:t>č</w:t>
      </w:r>
      <w:r>
        <w:t>ne b</w:t>
      </w:r>
      <w:r>
        <w:t>ě</w:t>
      </w:r>
      <w:r>
        <w:t>žet po</w:t>
      </w:r>
      <w:r>
        <w:t>č</w:t>
      </w:r>
      <w:r>
        <w:t>átkem m</w:t>
      </w:r>
      <w:r>
        <w:t>ě</w:t>
      </w:r>
      <w:r>
        <w:t>síce bezprost</w:t>
      </w:r>
      <w:r>
        <w:t>ř</w:t>
      </w:r>
      <w:r>
        <w:t>edn</w:t>
      </w:r>
      <w:r>
        <w:t>ě</w:t>
      </w:r>
      <w:r>
        <w:t xml:space="preserve"> následujícího po m</w:t>
      </w:r>
      <w:r>
        <w:t>ě</w:t>
      </w:r>
      <w:r>
        <w:t>síci, ve kterém byla výpov</w:t>
      </w:r>
      <w:r>
        <w:t>ěď</w:t>
      </w:r>
      <w:r>
        <w:t xml:space="preserve"> prokazateln</w:t>
      </w:r>
      <w:r>
        <w:t>ě</w:t>
      </w:r>
      <w:r>
        <w:t xml:space="preserve"> doru</w:t>
      </w:r>
      <w:r>
        <w:t>č</w:t>
      </w:r>
      <w:r>
        <w:t>ena druhé smluvní stran</w:t>
      </w:r>
      <w:r>
        <w:t>ě</w:t>
      </w:r>
      <w:r>
        <w:t xml:space="preserve">. </w:t>
      </w:r>
    </w:p>
    <w:p w14:paraId="70D08158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>Dále se ujednává, že tato výpov</w:t>
      </w:r>
      <w:r>
        <w:t>ě</w:t>
      </w:r>
      <w:r>
        <w:t>dní lh</w:t>
      </w:r>
      <w:r>
        <w:t>ů</w:t>
      </w:r>
      <w:r>
        <w:t>ta platí také v p</w:t>
      </w:r>
      <w:r>
        <w:t>ř</w:t>
      </w:r>
      <w:r>
        <w:t>ípad</w:t>
      </w:r>
      <w:r>
        <w:t>ě</w:t>
      </w:r>
      <w:r>
        <w:t xml:space="preserve"> ukon</w:t>
      </w:r>
      <w:r>
        <w:t>č</w:t>
      </w:r>
      <w:r>
        <w:t>ení ú</w:t>
      </w:r>
      <w:r>
        <w:t>č</w:t>
      </w:r>
      <w:r>
        <w:t xml:space="preserve">innosti této pojistné smlouvy dle § 2805 a § 2807 zákona </w:t>
      </w:r>
      <w:r>
        <w:t>č</w:t>
      </w:r>
      <w:r>
        <w:t>. 89/2012 Sb., zákon ob</w:t>
      </w:r>
      <w:r>
        <w:t>č</w:t>
      </w:r>
      <w:r>
        <w:t>anský zákoník v platném zn</w:t>
      </w:r>
      <w:r>
        <w:t>ě</w:t>
      </w:r>
      <w:r>
        <w:t xml:space="preserve">ní. </w:t>
      </w:r>
    </w:p>
    <w:p w14:paraId="09FF0379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>Smluvní strany berou na v</w:t>
      </w:r>
      <w:r>
        <w:t>ě</w:t>
      </w:r>
      <w:r>
        <w:t>domí, že k nabytí ú</w:t>
      </w:r>
      <w:r>
        <w:t>č</w:t>
      </w:r>
      <w:r>
        <w:t>innosti této smlouvy je nezbytné její uve</w:t>
      </w:r>
      <w:r>
        <w:t>ř</w:t>
      </w:r>
      <w:r>
        <w:t>ejn</w:t>
      </w:r>
      <w:r>
        <w:t>ě</w:t>
      </w:r>
      <w:r>
        <w:t xml:space="preserve">ní v registru smluv podle zákona </w:t>
      </w:r>
      <w:r>
        <w:t>č</w:t>
      </w:r>
      <w:r>
        <w:t>. 340/2015 Sb., o zvláštních podmínkách ú</w:t>
      </w:r>
      <w:r>
        <w:t>č</w:t>
      </w:r>
      <w:r>
        <w:t>innosti n</w:t>
      </w:r>
      <w:r>
        <w:t>ě</w:t>
      </w:r>
      <w:r>
        <w:t>kterých smluv, uve</w:t>
      </w:r>
      <w:r>
        <w:t>ř</w:t>
      </w:r>
      <w:r>
        <w:t>ej</w:t>
      </w:r>
      <w:r>
        <w:t>ň</w:t>
      </w:r>
      <w:r>
        <w:t>ování t</w:t>
      </w:r>
      <w:r>
        <w:t>ě</w:t>
      </w:r>
      <w:r>
        <w:t>chto smluv a o registru smluv,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, do 30 dn</w:t>
      </w:r>
      <w:r>
        <w:t>ů</w:t>
      </w:r>
      <w:r>
        <w:t xml:space="preserve"> ode dne podpisu smlouvy poslední smluvní stranou, nejpozd</w:t>
      </w:r>
      <w:r>
        <w:t>ě</w:t>
      </w:r>
      <w:r>
        <w:t>ji do 3 m</w:t>
      </w:r>
      <w:r>
        <w:t>ě</w:t>
      </w:r>
      <w:r>
        <w:t>síc</w:t>
      </w:r>
      <w:r>
        <w:t>ů</w:t>
      </w:r>
      <w:r>
        <w:t xml:space="preserve"> ode dne podpisu smlouvy, které provede pojistník. </w:t>
      </w:r>
    </w:p>
    <w:p w14:paraId="1734E372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>Smluvní strany výslovn</w:t>
      </w:r>
      <w:r>
        <w:t>ě</w:t>
      </w:r>
      <w:r>
        <w:t xml:space="preserve"> souhlasí s tím, aby teto smlouva </w:t>
      </w:r>
      <w:r>
        <w:t>č</w:t>
      </w:r>
      <w:r>
        <w:t>. 0513776015 byla vedena v evidenci smluv vedené m</w:t>
      </w:r>
      <w:r>
        <w:t>ě</w:t>
      </w:r>
      <w:r>
        <w:t>stem Litvínov, který bude p</w:t>
      </w:r>
      <w:r>
        <w:t>ř</w:t>
      </w:r>
      <w:r>
        <w:t>ístupný dle zákona 106/1999 Sb., o svobodném p</w:t>
      </w:r>
      <w:r>
        <w:t>ř</w:t>
      </w:r>
      <w:r>
        <w:t>ístupu k informacím, v platném zn</w:t>
      </w:r>
      <w:r>
        <w:t>ě</w:t>
      </w:r>
      <w:r>
        <w:t>ní, a který obsahuje údaje o smluvních stranách, p</w:t>
      </w:r>
      <w:r>
        <w:t>ř</w:t>
      </w:r>
      <w:r>
        <w:t>edm</w:t>
      </w:r>
      <w:r>
        <w:t>ě</w:t>
      </w:r>
      <w:r>
        <w:t xml:space="preserve">tu smlouvy, </w:t>
      </w:r>
      <w:r>
        <w:t>č</w:t>
      </w:r>
      <w:r>
        <w:t>íselné ozna</w:t>
      </w:r>
      <w:r>
        <w:t>č</w:t>
      </w:r>
      <w:r>
        <w:t>ení této smlouvy a datum jejího uzav</w:t>
      </w:r>
      <w:r>
        <w:t>ř</w:t>
      </w:r>
      <w:r>
        <w:t xml:space="preserve">ení. </w:t>
      </w:r>
    </w:p>
    <w:p w14:paraId="63063F83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>Smluvní strany prohlašují, že skute</w:t>
      </w:r>
      <w:r>
        <w:t>č</w:t>
      </w:r>
      <w:r>
        <w:t>nosti uvedené v této smlouv</w:t>
      </w:r>
      <w:r>
        <w:t>ě</w:t>
      </w:r>
      <w:r>
        <w:t xml:space="preserve"> </w:t>
      </w:r>
      <w:r>
        <w:t>č</w:t>
      </w:r>
      <w:r>
        <w:t>. 0513776015 nepovažují za obchodní tajemství a ud</w:t>
      </w:r>
      <w:r>
        <w:t>ě</w:t>
      </w:r>
      <w:r>
        <w:t>lují svolení k jejich zp</w:t>
      </w:r>
      <w:r>
        <w:t>ř</w:t>
      </w:r>
      <w:r>
        <w:t>ístupn</w:t>
      </w:r>
      <w:r>
        <w:t>ě</w:t>
      </w:r>
      <w:r>
        <w:t xml:space="preserve">ní ve smyslu zákona </w:t>
      </w:r>
      <w:r>
        <w:t>č</w:t>
      </w:r>
      <w:r>
        <w:t>. 106/1999 Sb., o svobodném p</w:t>
      </w:r>
      <w:r>
        <w:t>ř</w:t>
      </w:r>
      <w:r>
        <w:t xml:space="preserve">ístupu k informacím. </w:t>
      </w:r>
    </w:p>
    <w:p w14:paraId="01BF8027" w14:textId="77777777" w:rsidR="00E40B13" w:rsidRDefault="00EA29DC">
      <w:pPr>
        <w:numPr>
          <w:ilvl w:val="0"/>
          <w:numId w:val="16"/>
        </w:numPr>
        <w:spacing w:after="253"/>
        <w:ind w:hanging="360"/>
      </w:pPr>
      <w:r>
        <w:t xml:space="preserve">Tato smlouva </w:t>
      </w:r>
      <w:r>
        <w:t>č</w:t>
      </w:r>
      <w:r>
        <w:t>. 0513776015 bude v plném rozsah uve</w:t>
      </w:r>
      <w:r>
        <w:t>ř</w:t>
      </w:r>
      <w:r>
        <w:t>ejn</w:t>
      </w:r>
      <w:r>
        <w:t>ě</w:t>
      </w:r>
      <w:r>
        <w:t>na v informa</w:t>
      </w:r>
      <w:r>
        <w:t>č</w:t>
      </w:r>
      <w:r>
        <w:t xml:space="preserve">ním systému registru smluv dle zákona </w:t>
      </w:r>
      <w:r>
        <w:t>č</w:t>
      </w:r>
      <w:r>
        <w:t xml:space="preserve">. 340/2015 Sb., o registru smluv. </w:t>
      </w:r>
    </w:p>
    <w:p w14:paraId="2AA3F970" w14:textId="77777777" w:rsidR="00E40B13" w:rsidRDefault="00EA29DC">
      <w:pPr>
        <w:numPr>
          <w:ilvl w:val="0"/>
          <w:numId w:val="16"/>
        </w:numPr>
        <w:spacing w:after="251"/>
        <w:ind w:hanging="360"/>
      </w:pPr>
      <w:r>
        <w:t>Nedílnou sou</w:t>
      </w:r>
      <w:r>
        <w:t>č</w:t>
      </w:r>
      <w:r>
        <w:t>ástí této pojistné smlouvy je p</w:t>
      </w:r>
      <w:r>
        <w:t>ř</w:t>
      </w:r>
      <w:r>
        <w:t xml:space="preserve">íloha </w:t>
      </w:r>
      <w:r>
        <w:t>č</w:t>
      </w:r>
      <w:r>
        <w:t>. 1 – Seznam pojišt</w:t>
      </w:r>
      <w:r>
        <w:t>ě</w:t>
      </w:r>
      <w:r>
        <w:t xml:space="preserve">ných nemovitostí. </w:t>
      </w:r>
    </w:p>
    <w:p w14:paraId="6FA50A0A" w14:textId="77777777" w:rsidR="00E40B13" w:rsidRDefault="00EA29DC">
      <w:pPr>
        <w:numPr>
          <w:ilvl w:val="0"/>
          <w:numId w:val="16"/>
        </w:numPr>
        <w:ind w:hanging="360"/>
      </w:pPr>
      <w:r>
        <w:t>Pojistník prohlašuje, že p</w:t>
      </w:r>
      <w:r>
        <w:t>ř</w:t>
      </w:r>
      <w:r>
        <w:t>ed uzav</w:t>
      </w:r>
      <w:r>
        <w:t>ř</w:t>
      </w:r>
      <w:r>
        <w:t>ením pojistné smlouvy p</w:t>
      </w:r>
      <w:r>
        <w:t>ř</w:t>
      </w:r>
      <w:r>
        <w:t>evzal v listinné podob</w:t>
      </w:r>
      <w:r>
        <w:t>ě</w:t>
      </w:r>
      <w:r>
        <w:t xml:space="preserve"> tyto dokumenty: </w:t>
      </w:r>
    </w:p>
    <w:p w14:paraId="297F1600" w14:textId="77777777" w:rsidR="00E40B13" w:rsidRDefault="00EA29DC">
      <w:pPr>
        <w:numPr>
          <w:ilvl w:val="1"/>
          <w:numId w:val="16"/>
        </w:numPr>
        <w:ind w:hanging="127"/>
      </w:pPr>
      <w:r>
        <w:t>Všeobecné pojistné podmínky pro škodové pojišt</w:t>
      </w:r>
      <w:r>
        <w:t>ě</w:t>
      </w:r>
      <w:r>
        <w:t xml:space="preserve">ní – NP/01/2024, </w:t>
      </w:r>
    </w:p>
    <w:p w14:paraId="0B7BB4ED" w14:textId="77777777" w:rsidR="00E40B13" w:rsidRDefault="00EA29DC">
      <w:pPr>
        <w:numPr>
          <w:ilvl w:val="1"/>
          <w:numId w:val="16"/>
        </w:numPr>
        <w:ind w:hanging="127"/>
      </w:pPr>
      <w:r>
        <w:t>Smluvní ujednání pro pojišt</w:t>
      </w:r>
      <w:r>
        <w:t>ě</w:t>
      </w:r>
      <w:r>
        <w:t xml:space="preserve">ní staveb – NP/08/2005, </w:t>
      </w:r>
    </w:p>
    <w:p w14:paraId="23D8A10C" w14:textId="77777777" w:rsidR="00E40B13" w:rsidRDefault="00EA29DC">
      <w:pPr>
        <w:numPr>
          <w:ilvl w:val="1"/>
          <w:numId w:val="16"/>
        </w:numPr>
        <w:ind w:hanging="127"/>
      </w:pPr>
      <w:r>
        <w:t>Smluvní ujednání pro pojišt</w:t>
      </w:r>
      <w:r>
        <w:t>ě</w:t>
      </w:r>
      <w:r>
        <w:t>ní movitých v</w:t>
      </w:r>
      <w:r>
        <w:t>ě</w:t>
      </w:r>
      <w:r>
        <w:t xml:space="preserve">cí – NP/09/2005, </w:t>
      </w:r>
    </w:p>
    <w:p w14:paraId="48A6FEA2" w14:textId="77777777" w:rsidR="00E40B13" w:rsidRDefault="00EA29DC">
      <w:pPr>
        <w:numPr>
          <w:ilvl w:val="1"/>
          <w:numId w:val="16"/>
        </w:numPr>
        <w:ind w:hanging="127"/>
      </w:pPr>
      <w:r>
        <w:t xml:space="preserve">Doložka All Risk k SU NP/08/2005 a NP/09/2005, </w:t>
      </w:r>
    </w:p>
    <w:p w14:paraId="49836C4F" w14:textId="77777777" w:rsidR="00E40B13" w:rsidRDefault="00EA29DC">
      <w:pPr>
        <w:numPr>
          <w:ilvl w:val="1"/>
          <w:numId w:val="16"/>
        </w:numPr>
        <w:spacing w:after="0" w:line="249" w:lineRule="auto"/>
        <w:ind w:hanging="127"/>
      </w:pPr>
      <w:r>
        <w:t>Limity pojistného pln</w:t>
      </w:r>
      <w:r>
        <w:t>ě</w:t>
      </w:r>
      <w:r>
        <w:t>ní a podmínky zabezpe</w:t>
      </w:r>
      <w:r>
        <w:t>č</w:t>
      </w:r>
      <w:r>
        <w:t>ení movitých v</w:t>
      </w:r>
      <w:r>
        <w:t>ě</w:t>
      </w:r>
      <w:r>
        <w:t>cí pro p</w:t>
      </w:r>
      <w:r>
        <w:t>ř</w:t>
      </w:r>
      <w:r>
        <w:t>ípady odcizení – ÚNP/9/1999, - Smluvní ujednání pro pojišt</w:t>
      </w:r>
      <w:r>
        <w:t>ě</w:t>
      </w:r>
      <w:r>
        <w:t>ní cenností a v</w:t>
      </w:r>
      <w:r>
        <w:t>ě</w:t>
      </w:r>
      <w:r>
        <w:t>cí zvláštní hodnoty p</w:t>
      </w:r>
      <w:r>
        <w:t>ř</w:t>
      </w:r>
      <w:r>
        <w:t>i p</w:t>
      </w:r>
      <w:r>
        <w:t>ř</w:t>
      </w:r>
      <w:r>
        <w:t>eprav</w:t>
      </w:r>
      <w:r>
        <w:t>ě</w:t>
      </w:r>
      <w:r>
        <w:t xml:space="preserve"> poslem – NP/11/2005 - Smluvní ujednání pro pojišt</w:t>
      </w:r>
      <w:r>
        <w:t>ě</w:t>
      </w:r>
      <w:r>
        <w:t xml:space="preserve">ní elektroniky – NP/21/2007, </w:t>
      </w:r>
    </w:p>
    <w:p w14:paraId="51DEFC46" w14:textId="77777777" w:rsidR="00E40B13" w:rsidRDefault="00EA29DC">
      <w:pPr>
        <w:numPr>
          <w:ilvl w:val="1"/>
          <w:numId w:val="16"/>
        </w:numPr>
        <w:ind w:hanging="127"/>
      </w:pPr>
      <w:r>
        <w:t>Smluvní ujednání pro pojišt</w:t>
      </w:r>
      <w:r>
        <w:t>ě</w:t>
      </w:r>
      <w:r>
        <w:t>ní odpov</w:t>
      </w:r>
      <w:r>
        <w:t>ě</w:t>
      </w:r>
      <w:r>
        <w:t xml:space="preserve">dnosti za újmu z provozní </w:t>
      </w:r>
      <w:r>
        <w:t>č</w:t>
      </w:r>
      <w:r>
        <w:t xml:space="preserve">innosti – NP/19/2014, </w:t>
      </w:r>
    </w:p>
    <w:p w14:paraId="7280E0A5" w14:textId="77777777" w:rsidR="00E40B13" w:rsidRDefault="00EA29DC">
      <w:pPr>
        <w:numPr>
          <w:ilvl w:val="1"/>
          <w:numId w:val="16"/>
        </w:numPr>
        <w:ind w:hanging="127"/>
      </w:pPr>
      <w:r>
        <w:t>Dodatek k SU - Odpov</w:t>
      </w:r>
      <w:r>
        <w:t>ě</w:t>
      </w:r>
      <w:r>
        <w:t>dnost za škodu zp</w:t>
      </w:r>
      <w:r>
        <w:t>ů</w:t>
      </w:r>
      <w:r>
        <w:t>sobenou jinak než na zdraví, usmrcením, poškozením, zni</w:t>
      </w:r>
      <w:r>
        <w:t>č</w:t>
      </w:r>
      <w:r>
        <w:t>ením nebo poh</w:t>
      </w:r>
      <w:r>
        <w:t>ř</w:t>
      </w:r>
      <w:r>
        <w:t>ešováním v</w:t>
      </w:r>
      <w:r>
        <w:t>ě</w:t>
      </w:r>
      <w:r>
        <w:t>ci (finan</w:t>
      </w:r>
      <w:r>
        <w:t>č</w:t>
      </w:r>
      <w:r>
        <w:t xml:space="preserve">ní škoda) – NP/22/2014, </w:t>
      </w:r>
    </w:p>
    <w:p w14:paraId="55370444" w14:textId="77777777" w:rsidR="00E40B13" w:rsidRDefault="00EA29DC">
      <w:pPr>
        <w:numPr>
          <w:ilvl w:val="1"/>
          <w:numId w:val="16"/>
        </w:numPr>
        <w:ind w:hanging="127"/>
      </w:pPr>
      <w:r>
        <w:t>Smluvní ujednání pro pojišt</w:t>
      </w:r>
      <w:r>
        <w:t>ě</w:t>
      </w:r>
      <w:r>
        <w:t>ní odpov</w:t>
      </w:r>
      <w:r>
        <w:t>ě</w:t>
      </w:r>
      <w:r>
        <w:t xml:space="preserve">dnosti za vadu výrobku – NP/16/2014, </w:t>
      </w:r>
    </w:p>
    <w:p w14:paraId="3AAB74F4" w14:textId="77777777" w:rsidR="00E40B13" w:rsidRDefault="00EA29DC">
      <w:pPr>
        <w:numPr>
          <w:ilvl w:val="1"/>
          <w:numId w:val="16"/>
        </w:numPr>
        <w:spacing w:after="230" w:line="249" w:lineRule="auto"/>
        <w:ind w:hanging="127"/>
      </w:pPr>
      <w:r>
        <w:t>P</w:t>
      </w:r>
      <w:r>
        <w:t>ř</w:t>
      </w:r>
      <w:r>
        <w:t>íslušný/é informa</w:t>
      </w:r>
      <w:r>
        <w:t>č</w:t>
      </w:r>
      <w:r>
        <w:t xml:space="preserve">ní dokument/y k pojistnému produktu (dle zákona </w:t>
      </w:r>
      <w:r>
        <w:t>č</w:t>
      </w:r>
      <w:r>
        <w:t>. 170/2018 Sb.), - P</w:t>
      </w:r>
      <w:r>
        <w:t>ř</w:t>
      </w:r>
      <w:r>
        <w:t xml:space="preserve">edsmluvní informace, - Záznam z jednání. </w:t>
      </w:r>
    </w:p>
    <w:p w14:paraId="5EB27CB8" w14:textId="77777777" w:rsidR="00E40B13" w:rsidRDefault="00EA29DC">
      <w:pPr>
        <w:numPr>
          <w:ilvl w:val="0"/>
          <w:numId w:val="16"/>
        </w:numPr>
        <w:ind w:hanging="360"/>
      </w:pPr>
      <w:r>
        <w:t>Je-li tato pojistná smlouva podepsaná elektronickou formou, je podepsaná uznávaným elektronickým podpisem. Je-li tato pojistná smlouva podepsaná fyzicky, vyhotovuje se ve 4 vyhotoveních, z nichž pojistitel obdrží 2 a pojistník a pojiš</w:t>
      </w:r>
      <w:r>
        <w:t>ť</w:t>
      </w:r>
      <w:r>
        <w:t>ovací maklé</w:t>
      </w:r>
      <w:r>
        <w:t>ř</w:t>
      </w:r>
      <w:r>
        <w:t xml:space="preserve"> obdrží po jednom. </w:t>
      </w:r>
    </w:p>
    <w:p w14:paraId="00679503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20CC325D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54B4DBF3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3966CA0D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37622738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4B8768A8" w14:textId="77777777" w:rsidR="00E40B13" w:rsidRDefault="00EA29DC">
      <w:pPr>
        <w:spacing w:after="106"/>
        <w:ind w:left="72"/>
      </w:pPr>
      <w:r>
        <w:t xml:space="preserve">Za pojistitele:                                             </w:t>
      </w:r>
    </w:p>
    <w:p w14:paraId="24C6E2A7" w14:textId="77777777" w:rsidR="00E40B13" w:rsidRDefault="00EA29DC">
      <w:pPr>
        <w:ind w:left="72"/>
      </w:pPr>
      <w:r>
        <w:t xml:space="preserve">V Praze </w:t>
      </w:r>
    </w:p>
    <w:p w14:paraId="7CF1F08A" w14:textId="77777777" w:rsidR="00E40B13" w:rsidRDefault="00EA29DC">
      <w:pPr>
        <w:spacing w:after="0" w:line="259" w:lineRule="auto"/>
        <w:ind w:left="77" w:firstLine="0"/>
        <w:jc w:val="left"/>
      </w:pPr>
      <w:r>
        <w:lastRenderedPageBreak/>
        <w:t xml:space="preserve"> </w:t>
      </w:r>
    </w:p>
    <w:p w14:paraId="68A5D019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3C2D3390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2D1FE50B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3BA2A6A5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69DFE500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4D6121C4" w14:textId="77777777" w:rsidR="00E40B13" w:rsidRDefault="00EA29DC">
      <w:pPr>
        <w:spacing w:after="0" w:line="259" w:lineRule="auto"/>
        <w:ind w:left="0" w:right="108" w:firstLine="0"/>
        <w:jc w:val="right"/>
      </w:pPr>
      <w:r>
        <w:t xml:space="preserve">…………………………………………………….                    </w:t>
      </w:r>
    </w:p>
    <w:p w14:paraId="22594435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559A5D39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1DF747D9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328C1824" w14:textId="77777777" w:rsidR="00E40B13" w:rsidRDefault="00EA29DC">
      <w:pPr>
        <w:spacing w:after="106"/>
        <w:ind w:left="72"/>
      </w:pPr>
      <w:r>
        <w:t xml:space="preserve">Za pojistníka:                                                    </w:t>
      </w:r>
    </w:p>
    <w:p w14:paraId="4386DB6B" w14:textId="77777777" w:rsidR="00E40B13" w:rsidRDefault="00EA29DC">
      <w:pPr>
        <w:spacing w:after="108"/>
        <w:ind w:left="72"/>
      </w:pPr>
      <w:r>
        <w:t>V Litvínov</w:t>
      </w:r>
      <w:r>
        <w:t>ě</w:t>
      </w:r>
      <w:r>
        <w:t xml:space="preserve"> </w:t>
      </w:r>
    </w:p>
    <w:p w14:paraId="279C7682" w14:textId="77777777" w:rsidR="00E40B13" w:rsidRDefault="00EA29DC">
      <w:pPr>
        <w:spacing w:after="96" w:line="259" w:lineRule="auto"/>
        <w:ind w:left="77" w:firstLine="0"/>
        <w:jc w:val="left"/>
      </w:pPr>
      <w:r>
        <w:t xml:space="preserve"> </w:t>
      </w:r>
    </w:p>
    <w:p w14:paraId="387B1C83" w14:textId="77777777" w:rsidR="00E40B13" w:rsidRDefault="00EA29DC">
      <w:pPr>
        <w:spacing w:after="98" w:line="259" w:lineRule="auto"/>
        <w:ind w:left="77" w:firstLine="0"/>
        <w:jc w:val="left"/>
      </w:pPr>
      <w:r>
        <w:t xml:space="preserve"> </w:t>
      </w:r>
    </w:p>
    <w:p w14:paraId="6601ABC6" w14:textId="77777777" w:rsidR="00E40B13" w:rsidRDefault="00EA29DC">
      <w:pPr>
        <w:spacing w:after="0" w:line="259" w:lineRule="auto"/>
        <w:ind w:left="77" w:firstLine="0"/>
        <w:jc w:val="left"/>
      </w:pPr>
      <w:r>
        <w:t xml:space="preserve"> </w:t>
      </w:r>
    </w:p>
    <w:p w14:paraId="6927B121" w14:textId="77777777" w:rsidR="00E40B13" w:rsidRDefault="00EA29DC">
      <w:pPr>
        <w:spacing w:after="0" w:line="259" w:lineRule="auto"/>
        <w:ind w:left="530" w:firstLine="0"/>
        <w:jc w:val="center"/>
      </w:pPr>
      <w:r>
        <w:t xml:space="preserve"> </w:t>
      </w:r>
    </w:p>
    <w:p w14:paraId="32C335E7" w14:textId="77777777" w:rsidR="00E40B13" w:rsidRDefault="00EA29DC">
      <w:pPr>
        <w:ind w:left="5050"/>
      </w:pPr>
      <w:r>
        <w:t>……………………………………………………..</w:t>
      </w:r>
      <w:r>
        <w:rPr>
          <w:sz w:val="20"/>
        </w:rPr>
        <w:t xml:space="preserve"> </w:t>
      </w:r>
    </w:p>
    <w:p w14:paraId="05F79C83" w14:textId="77777777" w:rsidR="00E40B13" w:rsidRDefault="00E40B13">
      <w:pPr>
        <w:sectPr w:rsidR="00E40B13">
          <w:footerReference w:type="even" r:id="rId7"/>
          <w:footerReference w:type="default" r:id="rId8"/>
          <w:footerReference w:type="first" r:id="rId9"/>
          <w:pgSz w:w="11900" w:h="16840"/>
          <w:pgMar w:top="1278" w:right="954" w:bottom="1571" w:left="1342" w:header="708" w:footer="879" w:gutter="0"/>
          <w:cols w:space="708"/>
        </w:sectPr>
      </w:pPr>
    </w:p>
    <w:p w14:paraId="073C0CE8" w14:textId="77777777" w:rsidR="00E40B13" w:rsidRDefault="00EA29DC">
      <w:pPr>
        <w:spacing w:after="247" w:line="259" w:lineRule="auto"/>
        <w:ind w:left="-127" w:firstLine="0"/>
        <w:jc w:val="left"/>
      </w:pPr>
      <w:r>
        <w:rPr>
          <w:b/>
          <w:sz w:val="28"/>
        </w:rPr>
        <w:lastRenderedPageBreak/>
        <w:t>PS č. 0513776015</w:t>
      </w:r>
    </w:p>
    <w:p w14:paraId="25C7E66B" w14:textId="77777777" w:rsidR="00E40B13" w:rsidRDefault="00EA29DC">
      <w:pPr>
        <w:spacing w:after="38" w:line="259" w:lineRule="auto"/>
        <w:ind w:left="-140"/>
        <w:jc w:val="left"/>
      </w:pPr>
      <w:r>
        <w:rPr>
          <w:b/>
          <w:u w:val="single" w:color="000000"/>
        </w:rPr>
        <w:t>Příloha č. 1 - Seznam pojištěných nemovitostí</w:t>
      </w:r>
    </w:p>
    <w:tbl>
      <w:tblPr>
        <w:tblStyle w:val="TableGrid"/>
        <w:tblW w:w="13889" w:type="dxa"/>
        <w:tblInd w:w="-173" w:type="dxa"/>
        <w:tblCellMar>
          <w:top w:w="29" w:type="dxa"/>
          <w:left w:w="3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942"/>
        <w:gridCol w:w="3571"/>
        <w:gridCol w:w="3134"/>
        <w:gridCol w:w="6242"/>
      </w:tblGrid>
      <w:tr w:rsidR="00E40B13" w14:paraId="33E9C776" w14:textId="77777777">
        <w:trPr>
          <w:trHeight w:val="302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0DF4AF3" w14:textId="77777777" w:rsidR="00E40B13" w:rsidRDefault="00EA29DC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Poř. č.</w:t>
            </w:r>
          </w:p>
        </w:tc>
        <w:tc>
          <w:tcPr>
            <w:tcW w:w="357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4B08F9" w14:textId="77777777" w:rsidR="00E40B13" w:rsidRDefault="00EA29DC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Areál</w:t>
            </w:r>
          </w:p>
        </w:tc>
        <w:tc>
          <w:tcPr>
            <w:tcW w:w="313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6A3F0E2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Adresa</w:t>
            </w:r>
          </w:p>
        </w:tc>
        <w:tc>
          <w:tcPr>
            <w:tcW w:w="624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A5CC476" w14:textId="77777777" w:rsidR="00E40B13" w:rsidRDefault="00EA29DC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>Popis předmětu pojištění</w:t>
            </w:r>
          </w:p>
        </w:tc>
      </w:tr>
      <w:tr w:rsidR="00E40B13" w14:paraId="63FD8154" w14:textId="77777777">
        <w:trPr>
          <w:trHeight w:val="581"/>
        </w:trPr>
        <w:tc>
          <w:tcPr>
            <w:tcW w:w="94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5BAE8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1.</w:t>
            </w:r>
          </w:p>
        </w:tc>
        <w:tc>
          <w:tcPr>
            <w:tcW w:w="35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0233B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areál tenisových kurt</w:t>
            </w:r>
            <w:r>
              <w:t>ů</w:t>
            </w:r>
          </w:p>
        </w:tc>
        <w:tc>
          <w:tcPr>
            <w:tcW w:w="313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47D2D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Podkrušnohorská 1689, Litvínov</w:t>
            </w:r>
          </w:p>
        </w:tc>
        <w:tc>
          <w:tcPr>
            <w:tcW w:w="62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031304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budovy, oplocení, pomocné a pozemní stavby, trafostanice, inženýrské sít</w:t>
            </w:r>
            <w:r>
              <w:t>ě</w:t>
            </w:r>
          </w:p>
        </w:tc>
      </w:tr>
      <w:tr w:rsidR="00E40B13" w14:paraId="3F4FCAB2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75D8B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2.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C51CC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plavecký bazén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AD0B4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Ukrajinská 2051,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5B5822D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plavecká hala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technologie bazénu, p</w:t>
            </w:r>
            <w:r>
              <w:t>ř</w:t>
            </w:r>
            <w:r>
              <w:t>íslušenství a zázemí</w:t>
            </w:r>
          </w:p>
        </w:tc>
      </w:tr>
      <w:tr w:rsidR="00E40B13" w14:paraId="4B9112B0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FDA0A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3.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CA77F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sportovní hala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28257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Horní Litvínov 2049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53EF6DB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budova haly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ístavby, vnit</w:t>
            </w:r>
            <w:r>
              <w:t>ř</w:t>
            </w:r>
            <w:r>
              <w:t>ního vybavení a inženýrských sítí</w:t>
            </w:r>
          </w:p>
        </w:tc>
      </w:tr>
      <w:tr w:rsidR="00E40B13" w14:paraId="3064F8D6" w14:textId="77777777">
        <w:trPr>
          <w:trHeight w:val="859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6CFB1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4.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A8667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areál letního koupališt</w:t>
            </w:r>
            <w:r>
              <w:t>ě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2F3BC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Podkrušnohorská 100,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22D56BA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budovy, oplocení, pomocné a pozemní stavby, bazény a fólie, pevné atrakce a p</w:t>
            </w:r>
            <w:r>
              <w:t>ř</w:t>
            </w:r>
            <w:r>
              <w:t>íslušenství koupališt</w:t>
            </w:r>
            <w:r>
              <w:t>ě</w:t>
            </w:r>
            <w:r>
              <w:t>, osv</w:t>
            </w:r>
            <w:r>
              <w:t>ě</w:t>
            </w:r>
            <w:r>
              <w:t>tlení, technologie úpravy vody</w:t>
            </w:r>
          </w:p>
        </w:tc>
      </w:tr>
      <w:tr w:rsidR="00E40B13" w14:paraId="027B1470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AE65C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5.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42F3D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areál h</w:t>
            </w:r>
            <w:r>
              <w:t>ř</w:t>
            </w:r>
            <w:r>
              <w:t>išt</w:t>
            </w:r>
            <w:r>
              <w:t>ě</w:t>
            </w:r>
            <w:r>
              <w:t xml:space="preserve"> na národní házenou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50C81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Podkrušnohorská 1677,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DD866F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budovy, oplocení, pomocné a pozemní stavby, h</w:t>
            </w:r>
            <w:r>
              <w:t>ř</w:t>
            </w:r>
            <w:r>
              <w:t>išt</w:t>
            </w:r>
            <w:r>
              <w:t>ě</w:t>
            </w:r>
            <w:r>
              <w:t xml:space="preserve"> a jeho povrch, osv</w:t>
            </w:r>
            <w:r>
              <w:t>ě</w:t>
            </w:r>
            <w:r>
              <w:t>tlení, sít</w:t>
            </w:r>
            <w:r>
              <w:t>ě</w:t>
            </w:r>
            <w:r>
              <w:t>, výsledkové tabule a ostatní vybavení areálu, tribuna</w:t>
            </w:r>
          </w:p>
        </w:tc>
      </w:tr>
      <w:tr w:rsidR="00E40B13" w14:paraId="297E0774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BC46F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6.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BB590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odb</w:t>
            </w:r>
            <w:r>
              <w:t>ě</w:t>
            </w:r>
            <w:r>
              <w:t>rné místo pro napájení koupališt</w:t>
            </w:r>
            <w:r>
              <w:t>ě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11AA0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parc.</w:t>
            </w:r>
            <w:r>
              <w:t>č</w:t>
            </w:r>
            <w:r>
              <w:t>. 1514/30, Lom u Mostu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0572048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vrchní betonová stavba a potrubí pro dopravu vody na koupališt</w:t>
            </w:r>
            <w:r>
              <w:t>ě</w:t>
            </w:r>
          </w:p>
        </w:tc>
      </w:tr>
      <w:tr w:rsidR="00E40B13" w14:paraId="6DFB269A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0C7CE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7.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E09D2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provozní budova Business centra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B8AEA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Jiráskova 413,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E4D13BD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budova v</w:t>
            </w:r>
            <w:r>
              <w:t>č</w:t>
            </w:r>
            <w:r>
              <w:t>etn</w:t>
            </w:r>
            <w:r>
              <w:t>ě</w:t>
            </w:r>
            <w:r>
              <w:t xml:space="preserve"> p</w:t>
            </w:r>
            <w:r>
              <w:t>ř</w:t>
            </w:r>
            <w:r>
              <w:t>ípojek a inženýrských sítí</w:t>
            </w:r>
          </w:p>
        </w:tc>
      </w:tr>
      <w:tr w:rsidR="00E40B13" w14:paraId="008F6655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4E658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8.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964E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KD Citadela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43475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Podkrušnohorská 1720,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E3D4BBD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stavební sou</w:t>
            </w:r>
            <w:r>
              <w:t>č</w:t>
            </w:r>
            <w:r>
              <w:t>ásti po</w:t>
            </w:r>
            <w:r>
              <w:t>ř</w:t>
            </w:r>
            <w:r>
              <w:t>ízené pojišt</w:t>
            </w:r>
            <w:r>
              <w:t>ě</w:t>
            </w:r>
            <w:r>
              <w:t>ným</w:t>
            </w:r>
          </w:p>
        </w:tc>
      </w:tr>
      <w:tr w:rsidR="00E40B13" w14:paraId="61BCF02D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58819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9.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2E9EC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areál atletického stadionu Mezibo</w:t>
            </w:r>
            <w:r>
              <w:t>ř</w:t>
            </w:r>
            <w:r>
              <w:t>í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4C29D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U Stadionu 415, Mezibo</w:t>
            </w:r>
            <w:r>
              <w:t>ř</w:t>
            </w:r>
            <w:r>
              <w:t>í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20AC1E3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sk</w:t>
            </w:r>
            <w:r>
              <w:t>ř</w:t>
            </w:r>
            <w:r>
              <w:t>í</w:t>
            </w:r>
            <w:r>
              <w:t>ň</w:t>
            </w:r>
            <w:r>
              <w:t>ky, stoly atd.</w:t>
            </w:r>
          </w:p>
        </w:tc>
      </w:tr>
      <w:tr w:rsidR="00E40B13" w14:paraId="7DE9EC82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6D437" w14:textId="77777777" w:rsidR="00E40B13" w:rsidRDefault="00EA29DC">
            <w:pPr>
              <w:spacing w:after="0" w:line="259" w:lineRule="auto"/>
              <w:ind w:left="39" w:firstLine="0"/>
              <w:jc w:val="center"/>
            </w:pPr>
            <w:r>
              <w:t>10.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80651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areál letních sport</w:t>
            </w:r>
            <w:r>
              <w:t>ů</w:t>
            </w:r>
            <w:r>
              <w:t xml:space="preserve"> Litvínov - Lomská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1E15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parc.</w:t>
            </w:r>
            <w:r>
              <w:t>č</w:t>
            </w:r>
            <w:r>
              <w:t>. 2277/68, k.ú. Horní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609B823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h</w:t>
            </w:r>
            <w:r>
              <w:t>ř</w:t>
            </w:r>
            <w:r>
              <w:t>išt</w:t>
            </w:r>
            <w:r>
              <w:t>ě</w:t>
            </w:r>
            <w:r>
              <w:t xml:space="preserve"> s um</w:t>
            </w:r>
            <w:r>
              <w:t>ě</w:t>
            </w:r>
            <w:r>
              <w:t>lohmotným trávníkem, um</w:t>
            </w:r>
            <w:r>
              <w:t>ě</w:t>
            </w:r>
            <w:r>
              <w:t>lé osv</w:t>
            </w:r>
            <w:r>
              <w:t>ě</w:t>
            </w:r>
            <w:r>
              <w:t>tlení hrací plochy, oplocení, sít</w:t>
            </w:r>
            <w:r>
              <w:t>ě</w:t>
            </w:r>
            <w:r>
              <w:t>, st</w:t>
            </w:r>
            <w:r>
              <w:t>ř</w:t>
            </w:r>
            <w:r>
              <w:t>ída</w:t>
            </w:r>
            <w:r>
              <w:t>č</w:t>
            </w:r>
            <w:r>
              <w:t>ky, branky a další p</w:t>
            </w:r>
            <w:r>
              <w:t>ř</w:t>
            </w:r>
            <w:r>
              <w:t>íslušenství</w:t>
            </w:r>
          </w:p>
        </w:tc>
      </w:tr>
      <w:tr w:rsidR="00E40B13" w14:paraId="7AB86A00" w14:textId="77777777">
        <w:trPr>
          <w:trHeight w:val="581"/>
        </w:trPr>
        <w:tc>
          <w:tcPr>
            <w:tcW w:w="94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1223273F" w14:textId="77777777" w:rsidR="00E40B13" w:rsidRDefault="00EA29DC">
            <w:pPr>
              <w:spacing w:after="0" w:line="259" w:lineRule="auto"/>
              <w:ind w:left="38" w:firstLine="0"/>
              <w:jc w:val="center"/>
            </w:pPr>
            <w:r>
              <w:t>11.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9A564A4" w14:textId="77777777" w:rsidR="00E40B13" w:rsidRDefault="00EA29DC">
            <w:pPr>
              <w:spacing w:after="0" w:line="259" w:lineRule="auto"/>
              <w:ind w:left="55" w:firstLine="0"/>
              <w:jc w:val="left"/>
            </w:pPr>
            <w:r>
              <w:t>areál letních sport</w:t>
            </w:r>
            <w:r>
              <w:t>ů</w:t>
            </w:r>
            <w:r>
              <w:t xml:space="preserve"> Litvínov - Lomská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912CFBB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parc.</w:t>
            </w:r>
            <w:r>
              <w:t>č</w:t>
            </w:r>
            <w:r>
              <w:t>. 2277/71, k.ú. Horní Litvínov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1B7FED8" w14:textId="77777777" w:rsidR="00E40B13" w:rsidRDefault="00EA29DC">
            <w:pPr>
              <w:spacing w:after="0" w:line="259" w:lineRule="auto"/>
              <w:ind w:left="0" w:firstLine="0"/>
              <w:jc w:val="left"/>
            </w:pPr>
            <w:r>
              <w:t>sklad ná</w:t>
            </w:r>
            <w:r>
              <w:t>ř</w:t>
            </w:r>
            <w:r>
              <w:t>adí Lomská</w:t>
            </w:r>
          </w:p>
        </w:tc>
      </w:tr>
    </w:tbl>
    <w:p w14:paraId="0FC7716C" w14:textId="77777777" w:rsidR="00EA29DC" w:rsidRDefault="00EA29DC"/>
    <w:sectPr w:rsidR="00000000">
      <w:footerReference w:type="even" r:id="rId10"/>
      <w:footerReference w:type="defaul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C00B" w14:textId="77777777" w:rsidR="00EA29DC" w:rsidRDefault="00EA29DC">
      <w:pPr>
        <w:spacing w:after="0" w:line="240" w:lineRule="auto"/>
      </w:pPr>
      <w:r>
        <w:separator/>
      </w:r>
    </w:p>
  </w:endnote>
  <w:endnote w:type="continuationSeparator" w:id="0">
    <w:p w14:paraId="4B06A727" w14:textId="77777777" w:rsidR="00EA29DC" w:rsidRDefault="00EA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AB48" w14:textId="77777777" w:rsidR="00E40B13" w:rsidRDefault="00EA29DC">
    <w:pPr>
      <w:spacing w:after="0" w:line="238" w:lineRule="auto"/>
      <w:ind w:left="77" w:right="683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AA4B03" wp14:editId="6E0C7034">
              <wp:simplePos x="0" y="0"/>
              <wp:positionH relativeFrom="page">
                <wp:posOffset>882396</wp:posOffset>
              </wp:positionH>
              <wp:positionV relativeFrom="page">
                <wp:posOffset>9883138</wp:posOffset>
              </wp:positionV>
              <wp:extent cx="6083808" cy="6096"/>
              <wp:effectExtent l="0" t="0" r="0" b="0"/>
              <wp:wrapSquare wrapText="bothSides"/>
              <wp:docPr id="33006" name="Group 33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808" cy="6096"/>
                        <a:chOff x="0" y="0"/>
                        <a:chExt cx="6083808" cy="6096"/>
                      </a:xfrm>
                    </wpg:grpSpPr>
                    <wps:wsp>
                      <wps:cNvPr id="34019" name="Shape 34019"/>
                      <wps:cNvSpPr/>
                      <wps:spPr>
                        <a:xfrm>
                          <a:off x="0" y="0"/>
                          <a:ext cx="6083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808" h="9144">
                              <a:moveTo>
                                <a:pt x="0" y="0"/>
                              </a:moveTo>
                              <a:lnTo>
                                <a:pt x="6083808" y="0"/>
                              </a:lnTo>
                              <a:lnTo>
                                <a:pt x="6083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006" style="width:479.04pt;height:0.47998pt;position:absolute;mso-position-horizontal-relative:page;mso-position-horizontal:absolute;margin-left:69.48pt;mso-position-vertical-relative:page;margin-top:778.2pt;" coordsize="60838,60">
              <v:shape id="Shape 34020" style="position:absolute;width:60838;height:91;left:0;top:0;" coordsize="6083808,9144" path="m0,0l6083808,0l608380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Pojistná smlouva </w:t>
    </w:r>
    <w:r>
      <w:rPr>
        <w:sz w:val="16"/>
      </w:rPr>
      <w:t>č</w:t>
    </w:r>
    <w:r>
      <w:rPr>
        <w:sz w:val="16"/>
      </w:rPr>
      <w:t xml:space="preserve">. 0513776015 Získatel: 41 012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368F" w14:textId="77777777" w:rsidR="00E40B13" w:rsidRDefault="00EA29DC">
    <w:pPr>
      <w:spacing w:after="0" w:line="238" w:lineRule="auto"/>
      <w:ind w:left="77" w:right="683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96AFB" wp14:editId="2BCA1532">
              <wp:simplePos x="0" y="0"/>
              <wp:positionH relativeFrom="page">
                <wp:posOffset>882396</wp:posOffset>
              </wp:positionH>
              <wp:positionV relativeFrom="page">
                <wp:posOffset>9883138</wp:posOffset>
              </wp:positionV>
              <wp:extent cx="6083808" cy="6096"/>
              <wp:effectExtent l="0" t="0" r="0" b="0"/>
              <wp:wrapSquare wrapText="bothSides"/>
              <wp:docPr id="32994" name="Group 32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808" cy="6096"/>
                        <a:chOff x="0" y="0"/>
                        <a:chExt cx="6083808" cy="6096"/>
                      </a:xfrm>
                    </wpg:grpSpPr>
                    <wps:wsp>
                      <wps:cNvPr id="34017" name="Shape 34017"/>
                      <wps:cNvSpPr/>
                      <wps:spPr>
                        <a:xfrm>
                          <a:off x="0" y="0"/>
                          <a:ext cx="6083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808" h="9144">
                              <a:moveTo>
                                <a:pt x="0" y="0"/>
                              </a:moveTo>
                              <a:lnTo>
                                <a:pt x="6083808" y="0"/>
                              </a:lnTo>
                              <a:lnTo>
                                <a:pt x="6083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994" style="width:479.04pt;height:0.47998pt;position:absolute;mso-position-horizontal-relative:page;mso-position-horizontal:absolute;margin-left:69.48pt;mso-position-vertical-relative:page;margin-top:778.2pt;" coordsize="60838,60">
              <v:shape id="Shape 34018" style="position:absolute;width:60838;height:91;left:0;top:0;" coordsize="6083808,9144" path="m0,0l6083808,0l608380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Pojistná smlouva </w:t>
    </w:r>
    <w:r>
      <w:rPr>
        <w:sz w:val="16"/>
      </w:rPr>
      <w:t>č</w:t>
    </w:r>
    <w:r>
      <w:rPr>
        <w:sz w:val="16"/>
      </w:rPr>
      <w:t xml:space="preserve">. 0513776015 Získatel: 41 012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B0AA" w14:textId="77777777" w:rsidR="00E40B13" w:rsidRDefault="00EA29DC">
    <w:pPr>
      <w:spacing w:after="0" w:line="238" w:lineRule="auto"/>
      <w:ind w:left="77" w:right="683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9BFC4E" wp14:editId="352AE759">
              <wp:simplePos x="0" y="0"/>
              <wp:positionH relativeFrom="page">
                <wp:posOffset>882396</wp:posOffset>
              </wp:positionH>
              <wp:positionV relativeFrom="page">
                <wp:posOffset>9883138</wp:posOffset>
              </wp:positionV>
              <wp:extent cx="6083808" cy="6096"/>
              <wp:effectExtent l="0" t="0" r="0" b="0"/>
              <wp:wrapSquare wrapText="bothSides"/>
              <wp:docPr id="32982" name="Group 32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808" cy="6096"/>
                        <a:chOff x="0" y="0"/>
                        <a:chExt cx="6083808" cy="6096"/>
                      </a:xfrm>
                    </wpg:grpSpPr>
                    <wps:wsp>
                      <wps:cNvPr id="34015" name="Shape 34015"/>
                      <wps:cNvSpPr/>
                      <wps:spPr>
                        <a:xfrm>
                          <a:off x="0" y="0"/>
                          <a:ext cx="6083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808" h="9144">
                              <a:moveTo>
                                <a:pt x="0" y="0"/>
                              </a:moveTo>
                              <a:lnTo>
                                <a:pt x="6083808" y="0"/>
                              </a:lnTo>
                              <a:lnTo>
                                <a:pt x="6083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982" style="width:479.04pt;height:0.47998pt;position:absolute;mso-position-horizontal-relative:page;mso-position-horizontal:absolute;margin-left:69.48pt;mso-position-vertical-relative:page;margin-top:778.2pt;" coordsize="60838,60">
              <v:shape id="Shape 34016" style="position:absolute;width:60838;height:91;left:0;top:0;" coordsize="6083808,9144" path="m0,0l6083808,0l608380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Pojistná smlouva </w:t>
    </w:r>
    <w:r>
      <w:rPr>
        <w:sz w:val="16"/>
      </w:rPr>
      <w:t>č</w:t>
    </w:r>
    <w:r>
      <w:rPr>
        <w:sz w:val="16"/>
      </w:rPr>
      <w:t xml:space="preserve">. 0513776015 Získatel: 41 012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28E1" w14:textId="77777777" w:rsidR="00E40B13" w:rsidRDefault="00E40B13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F864" w14:textId="77777777" w:rsidR="00E40B13" w:rsidRDefault="00E40B13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5A20" w14:textId="77777777" w:rsidR="00E40B13" w:rsidRDefault="00E40B1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6411" w14:textId="77777777" w:rsidR="00EA29DC" w:rsidRDefault="00EA29DC">
      <w:pPr>
        <w:spacing w:after="0" w:line="240" w:lineRule="auto"/>
      </w:pPr>
      <w:r>
        <w:separator/>
      </w:r>
    </w:p>
  </w:footnote>
  <w:footnote w:type="continuationSeparator" w:id="0">
    <w:p w14:paraId="3EAE2471" w14:textId="77777777" w:rsidR="00EA29DC" w:rsidRDefault="00EA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A65"/>
    <w:multiLevelType w:val="hybridMultilevel"/>
    <w:tmpl w:val="5EA0ACC2"/>
    <w:lvl w:ilvl="0" w:tplc="278EF188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F8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748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A78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A4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06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82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65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C65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330CD"/>
    <w:multiLevelType w:val="hybridMultilevel"/>
    <w:tmpl w:val="C9A0890A"/>
    <w:lvl w:ilvl="0" w:tplc="D1D0CF40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0C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0BB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2B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4E1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8A1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C5F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AA1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4B5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33CBE"/>
    <w:multiLevelType w:val="hybridMultilevel"/>
    <w:tmpl w:val="0E9492DA"/>
    <w:lvl w:ilvl="0" w:tplc="1DD609D6">
      <w:start w:val="68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6C4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A5A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89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06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D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04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C47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28C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B08E7"/>
    <w:multiLevelType w:val="hybridMultilevel"/>
    <w:tmpl w:val="58E01A0A"/>
    <w:lvl w:ilvl="0" w:tplc="6EF2D1A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EB6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678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36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6AF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2FE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AD6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CB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2BC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72689"/>
    <w:multiLevelType w:val="hybridMultilevel"/>
    <w:tmpl w:val="FDA096B6"/>
    <w:lvl w:ilvl="0" w:tplc="5C02435A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E83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CA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81D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945F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226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18FB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629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C01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73EEC"/>
    <w:multiLevelType w:val="hybridMultilevel"/>
    <w:tmpl w:val="4B1AAFBC"/>
    <w:lvl w:ilvl="0" w:tplc="58AAD7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8E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2D3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61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A3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9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2A2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E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0D5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210640"/>
    <w:multiLevelType w:val="hybridMultilevel"/>
    <w:tmpl w:val="D8C80692"/>
    <w:lvl w:ilvl="0" w:tplc="5878724C">
      <w:start w:val="17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87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46D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E0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40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C9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233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0F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84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E4BEC"/>
    <w:multiLevelType w:val="hybridMultilevel"/>
    <w:tmpl w:val="D4EE6E14"/>
    <w:lvl w:ilvl="0" w:tplc="61883838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EA2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4FF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298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C28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E35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C20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E27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288A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4717E9"/>
    <w:multiLevelType w:val="hybridMultilevel"/>
    <w:tmpl w:val="08E23332"/>
    <w:lvl w:ilvl="0" w:tplc="51B6323E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A13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ADD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62E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2C2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C9C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4FF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8CD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244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8C43A5"/>
    <w:multiLevelType w:val="hybridMultilevel"/>
    <w:tmpl w:val="C9BEF4B4"/>
    <w:lvl w:ilvl="0" w:tplc="255E05A6">
      <w:start w:val="26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45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A0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508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4F1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F08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667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841F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C0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9B31EC"/>
    <w:multiLevelType w:val="hybridMultilevel"/>
    <w:tmpl w:val="D102D186"/>
    <w:lvl w:ilvl="0" w:tplc="B40E1C5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64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C8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48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C1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E8D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2D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CA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0AF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13EBB"/>
    <w:multiLevelType w:val="multilevel"/>
    <w:tmpl w:val="958698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F5192"/>
    <w:multiLevelType w:val="hybridMultilevel"/>
    <w:tmpl w:val="0F800486"/>
    <w:lvl w:ilvl="0" w:tplc="E64A31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23EC8">
      <w:start w:val="1"/>
      <w:numFmt w:val="bullet"/>
      <w:lvlText w:val="-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C330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A156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2E41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F4609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6E0FA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AB78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335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464E55"/>
    <w:multiLevelType w:val="hybridMultilevel"/>
    <w:tmpl w:val="C6181798"/>
    <w:lvl w:ilvl="0" w:tplc="60E0E7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C6586">
      <w:start w:val="1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CA1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6E2A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0F08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0CFC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E99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4D22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A46B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24E77"/>
    <w:multiLevelType w:val="hybridMultilevel"/>
    <w:tmpl w:val="01927AD0"/>
    <w:lvl w:ilvl="0" w:tplc="D88C282A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AF6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26FC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AD3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7A7D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89A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67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A22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EEE3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426022"/>
    <w:multiLevelType w:val="hybridMultilevel"/>
    <w:tmpl w:val="A3268442"/>
    <w:lvl w:ilvl="0" w:tplc="65A4AEE8">
      <w:start w:val="10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0E5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28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6E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C83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947C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A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4A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8A9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B05FA1"/>
    <w:multiLevelType w:val="hybridMultilevel"/>
    <w:tmpl w:val="E81ABE74"/>
    <w:lvl w:ilvl="0" w:tplc="0A42D8F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462F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EED3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82A88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614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20CB6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0DBC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C92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46B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881692">
    <w:abstractNumId w:val="10"/>
  </w:num>
  <w:num w:numId="2" w16cid:durableId="1071929369">
    <w:abstractNumId w:val="16"/>
  </w:num>
  <w:num w:numId="3" w16cid:durableId="1098598749">
    <w:abstractNumId w:val="11"/>
  </w:num>
  <w:num w:numId="4" w16cid:durableId="966005787">
    <w:abstractNumId w:val="5"/>
  </w:num>
  <w:num w:numId="5" w16cid:durableId="259533224">
    <w:abstractNumId w:val="4"/>
  </w:num>
  <w:num w:numId="6" w16cid:durableId="1086343707">
    <w:abstractNumId w:val="15"/>
  </w:num>
  <w:num w:numId="7" w16cid:durableId="1270354020">
    <w:abstractNumId w:val="1"/>
  </w:num>
  <w:num w:numId="8" w16cid:durableId="1861313884">
    <w:abstractNumId w:val="7"/>
  </w:num>
  <w:num w:numId="9" w16cid:durableId="1767533647">
    <w:abstractNumId w:val="8"/>
  </w:num>
  <w:num w:numId="10" w16cid:durableId="3168686">
    <w:abstractNumId w:val="6"/>
  </w:num>
  <w:num w:numId="11" w16cid:durableId="1867600460">
    <w:abstractNumId w:val="9"/>
  </w:num>
  <w:num w:numId="12" w16cid:durableId="1770932744">
    <w:abstractNumId w:val="14"/>
  </w:num>
  <w:num w:numId="13" w16cid:durableId="1393776632">
    <w:abstractNumId w:val="2"/>
  </w:num>
  <w:num w:numId="14" w16cid:durableId="1415780191">
    <w:abstractNumId w:val="13"/>
  </w:num>
  <w:num w:numId="15" w16cid:durableId="437912973">
    <w:abstractNumId w:val="3"/>
  </w:num>
  <w:num w:numId="16" w16cid:durableId="2133360232">
    <w:abstractNumId w:val="12"/>
  </w:num>
  <w:num w:numId="17" w16cid:durableId="493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13"/>
    <w:rsid w:val="004514D6"/>
    <w:rsid w:val="00E40B13"/>
    <w:rsid w:val="00E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C08C"/>
  <w15:docId w15:val="{E57977BD-3D3F-4697-9BFE-58E9701E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7"/>
      </w:numPr>
      <w:spacing w:after="80" w:line="259" w:lineRule="auto"/>
      <w:ind w:left="8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6633</Words>
  <Characters>39141</Characters>
  <Application>Microsoft Office Word</Application>
  <DocSecurity>0</DocSecurity>
  <Lines>326</Lines>
  <Paragraphs>91</Paragraphs>
  <ScaleCrop>false</ScaleCrop>
  <Company/>
  <LinksUpToDate>false</LinksUpToDate>
  <CharactersWithSpaces>45683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PS_SPORTaS_M+O_2026</dc:title>
  <dc:subject/>
  <dc:creator>simunek</dc:creator>
  <cp:keywords/>
  <cp:lastModifiedBy>Barbora Liko</cp:lastModifiedBy>
  <cp:revision>2</cp:revision>
  <dcterms:created xsi:type="dcterms:W3CDTF">2025-11-07T07:14:00Z</dcterms:created>
  <dcterms:modified xsi:type="dcterms:W3CDTF">2025-11-07T07:14:00Z</dcterms:modified>
</cp:coreProperties>
</file>