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9C" w:rsidRDefault="00807D9C" w:rsidP="00BB0DF9">
      <w:pPr>
        <w:keepNext/>
        <w:keepLines/>
        <w:spacing w:after="0" w:line="280" w:lineRule="atLeast"/>
        <w:jc w:val="center"/>
        <w:rPr>
          <w:rFonts w:ascii="Times New Roman" w:hAnsi="Times New Roman"/>
          <w:b/>
          <w:sz w:val="36"/>
        </w:rPr>
      </w:pPr>
    </w:p>
    <w:p w:rsidR="002A517C" w:rsidRDefault="002A517C" w:rsidP="00BB0DF9">
      <w:pPr>
        <w:keepNext/>
        <w:keepLines/>
        <w:spacing w:after="0" w:line="280" w:lineRule="atLeast"/>
        <w:jc w:val="center"/>
        <w:rPr>
          <w:rFonts w:ascii="Times New Roman" w:hAnsi="Times New Roman"/>
          <w:b/>
          <w:sz w:val="36"/>
        </w:rPr>
      </w:pPr>
    </w:p>
    <w:p w:rsidR="00BB0DF9" w:rsidRPr="00684880" w:rsidRDefault="00BB0DF9" w:rsidP="00BB0DF9">
      <w:pPr>
        <w:keepNext/>
        <w:keepLines/>
        <w:spacing w:after="0" w:line="280" w:lineRule="atLeast"/>
        <w:jc w:val="center"/>
        <w:rPr>
          <w:rFonts w:ascii="Times New Roman" w:hAnsi="Times New Roman"/>
          <w:b/>
          <w:sz w:val="36"/>
        </w:rPr>
      </w:pPr>
      <w:r>
        <w:rPr>
          <w:rFonts w:ascii="Times New Roman" w:hAnsi="Times New Roman"/>
          <w:b/>
          <w:sz w:val="36"/>
        </w:rPr>
        <w:t>Dílčí smlouva na poskytování právních služeb</w:t>
      </w:r>
    </w:p>
    <w:p w:rsidR="00BB0DF9" w:rsidRPr="00684880" w:rsidRDefault="00BB0DF9" w:rsidP="00BB0DF9">
      <w:pPr>
        <w:spacing w:after="120" w:line="280" w:lineRule="atLeast"/>
        <w:jc w:val="center"/>
        <w:rPr>
          <w:rFonts w:ascii="Times New Roman" w:hAnsi="Times New Roman"/>
          <w:b/>
        </w:rPr>
      </w:pPr>
    </w:p>
    <w:p w:rsidR="00BB0DF9" w:rsidRPr="00684880" w:rsidRDefault="00C30F3C" w:rsidP="00BB0DF9">
      <w:pPr>
        <w:spacing w:after="0" w:line="280" w:lineRule="atLeast"/>
        <w:jc w:val="center"/>
        <w:rPr>
          <w:rFonts w:ascii="Times New Roman" w:hAnsi="Times New Roman"/>
        </w:rPr>
      </w:pPr>
      <w:r>
        <w:rPr>
          <w:rFonts w:ascii="Times New Roman" w:hAnsi="Times New Roman"/>
          <w:szCs w:val="20"/>
        </w:rPr>
        <w:t>uzavřená na základě R</w:t>
      </w:r>
      <w:r w:rsidRPr="006548F9">
        <w:rPr>
          <w:rFonts w:ascii="Times New Roman" w:hAnsi="Times New Roman"/>
          <w:szCs w:val="20"/>
        </w:rPr>
        <w:t xml:space="preserve">ámcové smlouvy </w:t>
      </w:r>
      <w:r>
        <w:rPr>
          <w:rFonts w:ascii="Times New Roman" w:hAnsi="Times New Roman"/>
          <w:szCs w:val="20"/>
        </w:rPr>
        <w:t xml:space="preserve">na poskytování právních služeb </w:t>
      </w:r>
      <w:r w:rsidRPr="006548F9">
        <w:rPr>
          <w:rFonts w:ascii="Times New Roman" w:hAnsi="Times New Roman"/>
          <w:szCs w:val="20"/>
        </w:rPr>
        <w:t xml:space="preserve">uzavřené dne 21. 5. 2013 </w:t>
      </w:r>
      <w:r w:rsidR="00BB0DF9" w:rsidRPr="00684880">
        <w:rPr>
          <w:rFonts w:ascii="Times New Roman" w:hAnsi="Times New Roman"/>
        </w:rPr>
        <w:t>a</w:t>
      </w:r>
      <w:r>
        <w:rPr>
          <w:rFonts w:ascii="Times New Roman" w:hAnsi="Times New Roman"/>
        </w:rPr>
        <w:t xml:space="preserve"> v souladu s </w:t>
      </w:r>
      <w:r>
        <w:rPr>
          <w:rFonts w:ascii="Times New Roman" w:hAnsi="Times New Roman"/>
          <w:szCs w:val="20"/>
        </w:rPr>
        <w:t xml:space="preserve">§ 89 odst. 6 písm. a) </w:t>
      </w:r>
      <w:r w:rsidR="00BB0DF9" w:rsidRPr="00684880">
        <w:rPr>
          <w:rFonts w:ascii="Times New Roman" w:hAnsi="Times New Roman"/>
        </w:rPr>
        <w:t xml:space="preserve">zákona č. 137/2006 Sb., o veřejných zakázkách, ve znění </w:t>
      </w:r>
      <w:r w:rsidR="00CC498E">
        <w:rPr>
          <w:rFonts w:ascii="Times New Roman" w:hAnsi="Times New Roman"/>
        </w:rPr>
        <w:t>účinném přede dnem nabytí účinnosti zákona č. 134/2016 Sb., o zadávání veřejných zakázek</w:t>
      </w:r>
      <w:r w:rsidR="00BB0DF9" w:rsidRPr="00684880">
        <w:rPr>
          <w:rFonts w:ascii="Times New Roman" w:hAnsi="Times New Roman"/>
        </w:rPr>
        <w:t xml:space="preserve"> (dále jen </w:t>
      </w:r>
      <w:r w:rsidR="00BB0DF9" w:rsidRPr="00684880">
        <w:rPr>
          <w:rFonts w:ascii="Times New Roman" w:hAnsi="Times New Roman"/>
          <w:i/>
        </w:rPr>
        <w:t>„</w:t>
      </w:r>
      <w:r w:rsidR="00BB0DF9">
        <w:rPr>
          <w:rFonts w:ascii="Times New Roman" w:hAnsi="Times New Roman"/>
          <w:i/>
        </w:rPr>
        <w:t>Dílčí s</w:t>
      </w:r>
      <w:r w:rsidR="00BB0DF9" w:rsidRPr="00684880">
        <w:rPr>
          <w:rFonts w:ascii="Times New Roman" w:hAnsi="Times New Roman"/>
          <w:i/>
        </w:rPr>
        <w:t>mlouva“</w:t>
      </w:r>
      <w:r w:rsidR="00BB0DF9" w:rsidRPr="00684880">
        <w:rPr>
          <w:rFonts w:ascii="Times New Roman" w:hAnsi="Times New Roman"/>
        </w:rPr>
        <w:t>)</w:t>
      </w:r>
    </w:p>
    <w:p w:rsidR="00BB0DF9" w:rsidRPr="00684880" w:rsidRDefault="00BB0DF9" w:rsidP="00BB0DF9">
      <w:pPr>
        <w:spacing w:after="120" w:line="280" w:lineRule="atLeast"/>
        <w:jc w:val="center"/>
        <w:rPr>
          <w:rFonts w:ascii="Times New Roman" w:hAnsi="Times New Roman"/>
          <w:b/>
          <w:highlight w:val="yellow"/>
        </w:rPr>
      </w:pPr>
    </w:p>
    <w:p w:rsidR="00BB0DF9" w:rsidRPr="00684880" w:rsidRDefault="00BB0DF9" w:rsidP="00BB0DF9">
      <w:pPr>
        <w:spacing w:after="120" w:line="280" w:lineRule="atLeast"/>
        <w:jc w:val="center"/>
        <w:rPr>
          <w:rFonts w:ascii="Times New Roman" w:hAnsi="Times New Roman"/>
        </w:rPr>
      </w:pPr>
      <w:r w:rsidRPr="00684880">
        <w:rPr>
          <w:rFonts w:ascii="Times New Roman" w:hAnsi="Times New Roman"/>
        </w:rPr>
        <w:t>mezi:</w:t>
      </w:r>
    </w:p>
    <w:p w:rsidR="00BB0DF9" w:rsidRPr="00684880" w:rsidRDefault="00BB0DF9" w:rsidP="00BB0DF9">
      <w:pPr>
        <w:spacing w:after="120" w:line="280" w:lineRule="atLeast"/>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b/>
        </w:rPr>
        <w:t>Česká republika - Ministerstvo práce a sociálních věcí</w:t>
      </w: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rPr>
        <w:t>Na Poříčním právu 376/1, 128 01 Praha 2</w:t>
      </w:r>
    </w:p>
    <w:p w:rsidR="00BB0DF9" w:rsidRPr="00641ABE" w:rsidRDefault="00A027DB" w:rsidP="00C95FF1">
      <w:pPr>
        <w:keepNext/>
        <w:keepLines/>
        <w:tabs>
          <w:tab w:val="left" w:pos="284"/>
        </w:tabs>
        <w:spacing w:after="0" w:line="280" w:lineRule="atLeast"/>
        <w:contextualSpacing/>
        <w:jc w:val="both"/>
        <w:rPr>
          <w:rFonts w:ascii="Times New Roman" w:hAnsi="Times New Roman"/>
        </w:rPr>
      </w:pPr>
      <w:r>
        <w:rPr>
          <w:rFonts w:ascii="Times New Roman" w:hAnsi="Times New Roman"/>
        </w:rPr>
        <w:t>zastoupena</w:t>
      </w:r>
      <w:r w:rsidR="00BB0DF9" w:rsidRPr="00641ABE">
        <w:rPr>
          <w:rFonts w:ascii="Times New Roman" w:hAnsi="Times New Roman"/>
        </w:rPr>
        <w:t xml:space="preserve">: </w:t>
      </w:r>
      <w:r w:rsidR="00F97D2C">
        <w:rPr>
          <w:rFonts w:ascii="Times New Roman" w:hAnsi="Times New Roman"/>
        </w:rPr>
        <w:t xml:space="preserve">Mgr. Davidem Novákem, </w:t>
      </w:r>
      <w:r w:rsidR="00DE3581">
        <w:rPr>
          <w:rFonts w:ascii="Times New Roman" w:hAnsi="Times New Roman"/>
        </w:rPr>
        <w:t>ředitelem</w:t>
      </w:r>
      <w:r w:rsidR="002A517C">
        <w:rPr>
          <w:rFonts w:ascii="Times New Roman" w:hAnsi="Times New Roman"/>
        </w:rPr>
        <w:t xml:space="preserve"> odboru centrálních nákupů</w:t>
      </w:r>
      <w:r w:rsidR="00DE3581">
        <w:rPr>
          <w:rFonts w:ascii="Times New Roman" w:hAnsi="Times New Roman"/>
        </w:rPr>
        <w:t xml:space="preserve"> a veřejných zakázek</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 00551023</w:t>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bankovní spojení: </w:t>
      </w:r>
      <w:r w:rsidRPr="00F06F8C">
        <w:rPr>
          <w:rFonts w:ascii="Times New Roman" w:eastAsia="SimSun" w:hAnsi="Times New Roman"/>
          <w:color w:val="000000"/>
        </w:rPr>
        <w:t>Česká národní banka, pobočka Praha,</w:t>
      </w:r>
      <w:r w:rsidRPr="00F06F8C">
        <w:rPr>
          <w:rFonts w:ascii="Times New Roman" w:hAnsi="Times New Roman"/>
        </w:rPr>
        <w:t xml:space="preserve"> </w:t>
      </w:r>
      <w:r w:rsidRPr="00F06F8C">
        <w:rPr>
          <w:rFonts w:ascii="Times New Roman" w:eastAsia="SimSun" w:hAnsi="Times New Roman"/>
          <w:color w:val="000000"/>
        </w:rPr>
        <w:t>Na Příkopě 28, 115 03 Praha 1</w:t>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číslo účtu</w:t>
      </w:r>
      <w:r>
        <w:rPr>
          <w:rFonts w:ascii="Times New Roman" w:hAnsi="Times New Roman"/>
        </w:rPr>
        <w:t>:</w:t>
      </w:r>
      <w:r w:rsidRPr="00F06F8C">
        <w:rPr>
          <w:rFonts w:ascii="Times New Roman" w:hAnsi="Times New Roman"/>
        </w:rPr>
        <w:t xml:space="preserve"> </w:t>
      </w:r>
      <w:r w:rsidR="00F82391">
        <w:rPr>
          <w:rFonts w:ascii="Times New Roman" w:eastAsia="SimSun" w:hAnsi="Times New Roman"/>
          <w:color w:val="000000"/>
        </w:rPr>
        <w:t>…………</w:t>
      </w:r>
      <w:r w:rsidRPr="00F06F8C">
        <w:rPr>
          <w:rFonts w:ascii="Times New Roman" w:hAnsi="Times New Roman"/>
        </w:rPr>
        <w:tab/>
      </w:r>
      <w:r w:rsidRPr="00F06F8C">
        <w:rPr>
          <w:rFonts w:ascii="Times New Roman" w:hAnsi="Times New Roman"/>
        </w:rPr>
        <w:tab/>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b/>
          <w:i/>
        </w:rPr>
      </w:pPr>
    </w:p>
    <w:p w:rsidR="00BB0DF9" w:rsidRPr="00F06F8C" w:rsidRDefault="00BB0DF9" w:rsidP="00BB0DF9">
      <w:pPr>
        <w:keepNext/>
        <w:keepLines/>
        <w:tabs>
          <w:tab w:val="left" w:pos="284"/>
        </w:tabs>
        <w:spacing w:after="0" w:line="280" w:lineRule="atLeast"/>
        <w:contextualSpacing/>
        <w:rPr>
          <w:rFonts w:ascii="Times New Roman" w:hAnsi="Times New Roman"/>
          <w:b/>
          <w:i/>
        </w:rPr>
      </w:pPr>
      <w:r>
        <w:rPr>
          <w:rFonts w:ascii="Times New Roman" w:hAnsi="Times New Roman"/>
          <w:b/>
          <w:i/>
        </w:rPr>
        <w:t>(dále jen „</w:t>
      </w:r>
      <w:r w:rsidRPr="00F06F8C">
        <w:rPr>
          <w:rFonts w:ascii="Times New Roman" w:hAnsi="Times New Roman"/>
          <w:b/>
          <w:i/>
        </w:rPr>
        <w:t>Objednatel”)</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na straně jedné</w:t>
      </w:r>
    </w:p>
    <w:p w:rsidR="00BB0DF9"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a</w:t>
      </w:r>
    </w:p>
    <w:p w:rsidR="00BB0DF9" w:rsidRDefault="00BB0DF9" w:rsidP="00BB0DF9">
      <w:pPr>
        <w:keepNext/>
        <w:keepLines/>
        <w:spacing w:after="0" w:line="280" w:lineRule="atLeast"/>
        <w:contextualSpacing/>
        <w:rPr>
          <w:rFonts w:ascii="Times New Roman" w:hAnsi="Times New Roman"/>
        </w:rPr>
      </w:pPr>
    </w:p>
    <w:p w:rsidR="00BB0DF9" w:rsidRDefault="00BB0DF9" w:rsidP="00BB0DF9">
      <w:pPr>
        <w:keepNext/>
        <w:keepLines/>
        <w:spacing w:after="0" w:line="280" w:lineRule="atLeast"/>
        <w:contextualSpacing/>
        <w:rPr>
          <w:rFonts w:ascii="Times New Roman" w:hAnsi="Times New Roman"/>
        </w:rPr>
      </w:pPr>
    </w:p>
    <w:p w:rsidR="00BB0DF9" w:rsidRPr="00F82391" w:rsidRDefault="00A22457" w:rsidP="00BB0DF9">
      <w:pPr>
        <w:keepNext/>
        <w:keepLines/>
        <w:spacing w:after="0" w:line="280" w:lineRule="atLeast"/>
        <w:contextualSpacing/>
        <w:rPr>
          <w:rFonts w:ascii="Times New Roman" w:hAnsi="Times New Roman"/>
          <w:b/>
        </w:rPr>
      </w:pPr>
      <w:r w:rsidRPr="00F82391">
        <w:rPr>
          <w:rFonts w:ascii="Times New Roman" w:hAnsi="Times New Roman"/>
          <w:b/>
        </w:rPr>
        <w:t>Havel, Holásek &amp; Partners s.r.o., advokátní kancelář</w:t>
      </w:r>
    </w:p>
    <w:p w:rsidR="00BB0DF9" w:rsidRPr="00F06F8C" w:rsidRDefault="00A22457" w:rsidP="00BB0DF9">
      <w:pPr>
        <w:keepNext/>
        <w:keepLines/>
        <w:spacing w:after="0" w:line="280" w:lineRule="atLeast"/>
        <w:contextualSpacing/>
        <w:rPr>
          <w:rFonts w:ascii="Times New Roman" w:hAnsi="Times New Roman"/>
        </w:rPr>
      </w:pPr>
      <w:r>
        <w:rPr>
          <w:rFonts w:ascii="Times New Roman" w:hAnsi="Times New Roman"/>
        </w:rPr>
        <w:t>Na Florenci 2116/15, Nové Město, 110 00 Praha 1</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zastoupen</w:t>
      </w:r>
      <w:r w:rsidR="00A22457">
        <w:rPr>
          <w:rFonts w:ascii="Times New Roman" w:hAnsi="Times New Roman"/>
        </w:rPr>
        <w:t>a</w:t>
      </w:r>
      <w:r w:rsidRPr="00F06F8C">
        <w:rPr>
          <w:rFonts w:ascii="Times New Roman" w:hAnsi="Times New Roman"/>
        </w:rPr>
        <w:t>:</w:t>
      </w:r>
      <w:r w:rsidR="009A40F9">
        <w:rPr>
          <w:rFonts w:ascii="Times New Roman" w:hAnsi="Times New Roman"/>
        </w:rPr>
        <w:t xml:space="preserve"> </w:t>
      </w:r>
      <w:r w:rsidR="00A22457">
        <w:rPr>
          <w:rFonts w:ascii="Times New Roman" w:hAnsi="Times New Roman"/>
        </w:rPr>
        <w:t>Mgr. Josefem Hlavičkovou, jednatelem</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w:t>
      </w:r>
      <w:r w:rsidR="009A40F9">
        <w:rPr>
          <w:rFonts w:ascii="Times New Roman" w:hAnsi="Times New Roman"/>
        </w:rPr>
        <w:t xml:space="preserve"> </w:t>
      </w:r>
      <w:r w:rsidR="00A22457">
        <w:rPr>
          <w:rFonts w:ascii="Times New Roman" w:hAnsi="Times New Roman"/>
        </w:rPr>
        <w:t>264 54 807</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DIČ:</w:t>
      </w:r>
      <w:r w:rsidR="009A40F9">
        <w:rPr>
          <w:rFonts w:ascii="Times New Roman" w:hAnsi="Times New Roman"/>
        </w:rPr>
        <w:t xml:space="preserve"> </w:t>
      </w:r>
      <w:r w:rsidR="00A22457">
        <w:rPr>
          <w:rFonts w:ascii="Times New Roman" w:hAnsi="Times New Roman"/>
        </w:rPr>
        <w:t>CZ26454807</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bankovní spojení:</w:t>
      </w:r>
      <w:r w:rsidR="00A22457">
        <w:rPr>
          <w:rFonts w:ascii="Times New Roman" w:hAnsi="Times New Roman"/>
        </w:rPr>
        <w:t xml:space="preserve"> Česká spořitelna, a.s., Rytířská 29, 113 98 Praha 1</w:t>
      </w:r>
    </w:p>
    <w:p w:rsidR="00BB0DF9" w:rsidRPr="00F06F8C" w:rsidRDefault="00BB0DF9" w:rsidP="00F82391">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číslo účtu: </w:t>
      </w:r>
      <w:r w:rsidR="00F82391">
        <w:rPr>
          <w:rFonts w:ascii="Times New Roman" w:hAnsi="Times New Roman"/>
        </w:rPr>
        <w:t>……………..</w:t>
      </w:r>
      <w:bookmarkStart w:id="0" w:name="_GoBack"/>
      <w:bookmarkEnd w:id="0"/>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b/>
          <w:i/>
        </w:rPr>
        <w:t>(dále jen j „</w:t>
      </w:r>
      <w:r>
        <w:rPr>
          <w:rFonts w:ascii="Times New Roman" w:hAnsi="Times New Roman"/>
          <w:b/>
          <w:i/>
        </w:rPr>
        <w:t>Poradce</w:t>
      </w:r>
      <w:r w:rsidRPr="00F06F8C">
        <w:rPr>
          <w:rFonts w:ascii="Times New Roman" w:hAnsi="Times New Roman"/>
          <w:b/>
          <w:i/>
        </w:rPr>
        <w:t>“)</w:t>
      </w:r>
    </w:p>
    <w:p w:rsidR="00BB0DF9" w:rsidRDefault="00BB0DF9" w:rsidP="001C185F">
      <w:pPr>
        <w:widowControl w:val="0"/>
        <w:spacing w:after="0" w:line="280" w:lineRule="atLeast"/>
        <w:contextualSpacing/>
        <w:rPr>
          <w:rFonts w:ascii="Times New Roman" w:hAnsi="Times New Roman"/>
        </w:rPr>
      </w:pPr>
      <w:r>
        <w:rPr>
          <w:rFonts w:ascii="Times New Roman" w:hAnsi="Times New Roman"/>
        </w:rPr>
        <w:t>na straně druhé.</w:t>
      </w:r>
    </w:p>
    <w:p w:rsidR="001C185F" w:rsidRDefault="001C185F">
      <w:pPr>
        <w:rPr>
          <w:rFonts w:ascii="Times New Roman" w:hAnsi="Times New Roman"/>
        </w:rPr>
      </w:pPr>
      <w:r>
        <w:rPr>
          <w:rFonts w:ascii="Times New Roman" w:hAnsi="Times New Roman"/>
        </w:rPr>
        <w:br w:type="page"/>
      </w:r>
    </w:p>
    <w:p w:rsidR="00BB0DF9" w:rsidRDefault="00BB0DF9" w:rsidP="001C185F">
      <w:pPr>
        <w:keepNext/>
        <w:spacing w:after="0" w:line="280" w:lineRule="atLeast"/>
        <w:jc w:val="center"/>
        <w:rPr>
          <w:rFonts w:ascii="Times New Roman" w:hAnsi="Times New Roman"/>
          <w:b/>
        </w:rPr>
      </w:pPr>
      <w:r>
        <w:rPr>
          <w:rFonts w:ascii="Times New Roman" w:hAnsi="Times New Roman"/>
          <w:b/>
        </w:rPr>
        <w:lastRenderedPageBreak/>
        <w:t>I.</w:t>
      </w:r>
    </w:p>
    <w:p w:rsidR="00BB0DF9" w:rsidRPr="00684880" w:rsidRDefault="00BB0DF9" w:rsidP="001C185F">
      <w:pPr>
        <w:keepNext/>
        <w:spacing w:after="0" w:line="280" w:lineRule="atLeast"/>
        <w:jc w:val="center"/>
        <w:rPr>
          <w:rFonts w:ascii="Times New Roman" w:hAnsi="Times New Roman"/>
          <w:b/>
        </w:rPr>
      </w:pPr>
      <w:r>
        <w:rPr>
          <w:rFonts w:ascii="Times New Roman" w:hAnsi="Times New Roman"/>
          <w:b/>
        </w:rPr>
        <w:t>Úvodní ustanovení</w:t>
      </w:r>
    </w:p>
    <w:p w:rsidR="00BB0DF9" w:rsidRDefault="00B32B05" w:rsidP="001C185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Pr>
          <w:rFonts w:ascii="Times New Roman" w:hAnsi="Times New Roman"/>
          <w:b w:val="0"/>
          <w:bCs w:val="0"/>
          <w:sz w:val="22"/>
          <w:szCs w:val="20"/>
        </w:rPr>
        <w:t>Objednatel</w:t>
      </w:r>
      <w:r w:rsidR="00BB0DF9" w:rsidRPr="006548F9">
        <w:rPr>
          <w:rFonts w:ascii="Times New Roman" w:hAnsi="Times New Roman"/>
          <w:b w:val="0"/>
          <w:bCs w:val="0"/>
          <w:sz w:val="22"/>
          <w:szCs w:val="20"/>
        </w:rPr>
        <w:t xml:space="preserve"> a Poradce jsou, spolu s dalšími subjekty, smluvními stranami rámcové smlouvy uzavřené dne 21. 5. 2013 ve vztahu k veřejné zakázce „Uzavření rámcové smlouvy na poskytování právních služeb pro Českou republiku – Ministerstvo práce a sociálních věcí – 1. část</w:t>
      </w:r>
      <w:r w:rsidR="00BB0DF9">
        <w:rPr>
          <w:rFonts w:ascii="Times New Roman" w:hAnsi="Times New Roman"/>
          <w:b w:val="0"/>
          <w:bCs w:val="0"/>
          <w:sz w:val="22"/>
          <w:szCs w:val="20"/>
        </w:rPr>
        <w:t xml:space="preserve">“ (dále jen </w:t>
      </w:r>
      <w:r w:rsidR="00BB0DF9" w:rsidRPr="006548F9">
        <w:rPr>
          <w:rFonts w:ascii="Times New Roman" w:hAnsi="Times New Roman"/>
          <w:b w:val="0"/>
          <w:bCs w:val="0"/>
          <w:i/>
          <w:sz w:val="22"/>
          <w:szCs w:val="20"/>
        </w:rPr>
        <w:t>„Rámcová smlouva"</w:t>
      </w:r>
      <w:r w:rsidR="00BB0DF9" w:rsidRPr="006548F9">
        <w:rPr>
          <w:rFonts w:ascii="Times New Roman" w:hAnsi="Times New Roman"/>
          <w:b w:val="0"/>
          <w:bCs w:val="0"/>
          <w:sz w:val="22"/>
          <w:szCs w:val="20"/>
        </w:rPr>
        <w:t xml:space="preserve">). Tato </w:t>
      </w:r>
      <w:r w:rsidR="00BB0DF9">
        <w:rPr>
          <w:rFonts w:ascii="Times New Roman" w:hAnsi="Times New Roman"/>
          <w:b w:val="0"/>
          <w:bCs w:val="0"/>
          <w:sz w:val="22"/>
          <w:szCs w:val="20"/>
        </w:rPr>
        <w:t>smlouva</w:t>
      </w:r>
      <w:r w:rsidR="00BB0DF9" w:rsidRPr="006548F9">
        <w:rPr>
          <w:rFonts w:ascii="Times New Roman" w:hAnsi="Times New Roman"/>
          <w:b w:val="0"/>
          <w:bCs w:val="0"/>
          <w:sz w:val="22"/>
          <w:szCs w:val="20"/>
        </w:rPr>
        <w:t xml:space="preserve"> je Dílčí </w:t>
      </w:r>
      <w:r w:rsidR="00BB0DF9">
        <w:rPr>
          <w:rFonts w:ascii="Times New Roman" w:hAnsi="Times New Roman"/>
          <w:b w:val="0"/>
          <w:bCs w:val="0"/>
          <w:sz w:val="22"/>
          <w:szCs w:val="20"/>
        </w:rPr>
        <w:t>smlouvou</w:t>
      </w:r>
      <w:r w:rsidR="00BB0DF9" w:rsidRPr="006548F9">
        <w:rPr>
          <w:rFonts w:ascii="Times New Roman" w:hAnsi="Times New Roman"/>
          <w:b w:val="0"/>
          <w:bCs w:val="0"/>
          <w:sz w:val="22"/>
          <w:szCs w:val="20"/>
        </w:rPr>
        <w:t xml:space="preserve"> o poskytování služeb předvídanou podle Rámcové smlouvy.</w:t>
      </w:r>
    </w:p>
    <w:p w:rsidR="00D5499F" w:rsidRPr="00D5499F" w:rsidRDefault="00D5499F" w:rsidP="00D5499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D5499F">
        <w:rPr>
          <w:rFonts w:ascii="Times New Roman" w:hAnsi="Times New Roman"/>
          <w:b w:val="0"/>
          <w:bCs w:val="0"/>
          <w:sz w:val="22"/>
          <w:szCs w:val="20"/>
        </w:rPr>
        <w:t>Veškeré pojmy uvedené v této Dílčí smlouvě budou vykládány v souladu s jejich významem uvedeným v Rámcové smlouvě.</w:t>
      </w:r>
    </w:p>
    <w:p w:rsidR="00BB0DF9" w:rsidRDefault="00BB0DF9" w:rsidP="00BB0DF9">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0537BF">
        <w:rPr>
          <w:rFonts w:ascii="Times New Roman" w:hAnsi="Times New Roman"/>
          <w:b w:val="0"/>
          <w:bCs w:val="0"/>
          <w:sz w:val="22"/>
          <w:szCs w:val="20"/>
        </w:rPr>
        <w:t xml:space="preserve">Tato </w:t>
      </w:r>
      <w:r>
        <w:rPr>
          <w:rFonts w:ascii="Times New Roman" w:hAnsi="Times New Roman"/>
          <w:b w:val="0"/>
          <w:bCs w:val="0"/>
          <w:sz w:val="22"/>
          <w:szCs w:val="20"/>
        </w:rPr>
        <w:t xml:space="preserve">Dílčí </w:t>
      </w:r>
      <w:r w:rsidRPr="000537BF">
        <w:rPr>
          <w:rFonts w:ascii="Times New Roman" w:hAnsi="Times New Roman"/>
          <w:b w:val="0"/>
          <w:bCs w:val="0"/>
          <w:sz w:val="22"/>
          <w:szCs w:val="20"/>
        </w:rPr>
        <w:t xml:space="preserve">smlouva se uzavírá </w:t>
      </w:r>
      <w:r w:rsidR="00CF209D">
        <w:rPr>
          <w:rFonts w:ascii="Times New Roman" w:hAnsi="Times New Roman"/>
          <w:b w:val="0"/>
          <w:bCs w:val="0"/>
          <w:sz w:val="22"/>
          <w:szCs w:val="20"/>
        </w:rPr>
        <w:t xml:space="preserve">v souladu s postupem dle čl. II. Rámcové smlouvy a § 89 odst. 6 písm. a) </w:t>
      </w:r>
      <w:r w:rsidR="00CF209D" w:rsidRPr="00CF209D">
        <w:rPr>
          <w:rFonts w:ascii="Times New Roman" w:hAnsi="Times New Roman"/>
          <w:b w:val="0"/>
          <w:bCs w:val="0"/>
          <w:sz w:val="22"/>
          <w:szCs w:val="20"/>
        </w:rPr>
        <w:t xml:space="preserve">zákona č. 137/2006 Sb., o veřejných zakázkách, ve znění </w:t>
      </w:r>
      <w:r w:rsidR="00CC498E">
        <w:rPr>
          <w:rFonts w:ascii="Times New Roman" w:hAnsi="Times New Roman"/>
          <w:b w:val="0"/>
          <w:bCs w:val="0"/>
          <w:sz w:val="22"/>
          <w:szCs w:val="20"/>
        </w:rPr>
        <w:t>účinném přede dnem nabytí účinnosti zákona č. 134/2016 Sb., o zadávání veřejných zakázek,</w:t>
      </w:r>
      <w:r w:rsidR="00CF209D" w:rsidRPr="00CF209D">
        <w:rPr>
          <w:rFonts w:ascii="Times New Roman" w:hAnsi="Times New Roman"/>
          <w:b w:val="0"/>
          <w:bCs w:val="0"/>
          <w:sz w:val="22"/>
          <w:szCs w:val="20"/>
        </w:rPr>
        <w:t xml:space="preserve"> (dále jen </w:t>
      </w:r>
      <w:r w:rsidR="00CF209D" w:rsidRPr="00CF209D">
        <w:rPr>
          <w:rFonts w:ascii="Times New Roman" w:hAnsi="Times New Roman"/>
          <w:b w:val="0"/>
          <w:bCs w:val="0"/>
          <w:i/>
          <w:sz w:val="22"/>
          <w:szCs w:val="20"/>
        </w:rPr>
        <w:t>„ZVZ“</w:t>
      </w:r>
      <w:r w:rsidR="00CF209D" w:rsidRPr="00CF209D">
        <w:rPr>
          <w:rFonts w:ascii="Times New Roman" w:hAnsi="Times New Roman"/>
          <w:b w:val="0"/>
          <w:bCs w:val="0"/>
          <w:sz w:val="22"/>
          <w:szCs w:val="20"/>
        </w:rPr>
        <w:t>)</w:t>
      </w:r>
      <w:r w:rsidR="00CF209D">
        <w:rPr>
          <w:rFonts w:ascii="Times New Roman" w:hAnsi="Times New Roman"/>
          <w:b w:val="0"/>
          <w:bCs w:val="0"/>
          <w:sz w:val="22"/>
          <w:szCs w:val="20"/>
        </w:rPr>
        <w:t xml:space="preserve"> ve spojení s </w:t>
      </w:r>
      <w:r w:rsidR="00CF209D" w:rsidRPr="00383F54">
        <w:rPr>
          <w:rFonts w:ascii="Times New Roman" w:hAnsi="Times New Roman"/>
          <w:b w:val="0"/>
          <w:bCs w:val="0"/>
          <w:sz w:val="22"/>
          <w:szCs w:val="20"/>
        </w:rPr>
        <w:t xml:space="preserve">§ 92 odst. 3 </w:t>
      </w:r>
      <w:r w:rsidR="00CF209D">
        <w:rPr>
          <w:rFonts w:ascii="Times New Roman" w:hAnsi="Times New Roman"/>
          <w:b w:val="0"/>
          <w:bCs w:val="0"/>
          <w:sz w:val="22"/>
          <w:szCs w:val="20"/>
        </w:rPr>
        <w:t>ZVZ</w:t>
      </w:r>
      <w:r w:rsidR="00925136">
        <w:rPr>
          <w:rFonts w:ascii="Times New Roman" w:hAnsi="Times New Roman"/>
          <w:b w:val="0"/>
          <w:bCs w:val="0"/>
          <w:sz w:val="22"/>
          <w:szCs w:val="20"/>
        </w:rPr>
        <w:t xml:space="preserve"> </w:t>
      </w:r>
      <w:r w:rsidRPr="000537BF">
        <w:rPr>
          <w:rFonts w:ascii="Times New Roman" w:hAnsi="Times New Roman"/>
          <w:b w:val="0"/>
          <w:bCs w:val="0"/>
          <w:sz w:val="22"/>
          <w:szCs w:val="20"/>
        </w:rPr>
        <w:t xml:space="preserve">na základě </w:t>
      </w:r>
      <w:r w:rsidR="00CF209D" w:rsidRPr="00383F54">
        <w:rPr>
          <w:rFonts w:ascii="Times New Roman" w:hAnsi="Times New Roman"/>
          <w:b w:val="0"/>
          <w:bCs w:val="0"/>
          <w:sz w:val="22"/>
          <w:szCs w:val="20"/>
        </w:rPr>
        <w:t>Výzv</w:t>
      </w:r>
      <w:r w:rsidR="00CF209D" w:rsidRPr="000537BF">
        <w:rPr>
          <w:rFonts w:ascii="Times New Roman" w:hAnsi="Times New Roman"/>
          <w:b w:val="0"/>
          <w:bCs w:val="0"/>
          <w:sz w:val="22"/>
          <w:szCs w:val="20"/>
        </w:rPr>
        <w:t>y</w:t>
      </w:r>
      <w:r w:rsidR="00CF209D" w:rsidRPr="00383F54">
        <w:rPr>
          <w:rFonts w:ascii="Times New Roman" w:hAnsi="Times New Roman"/>
          <w:b w:val="0"/>
          <w:bCs w:val="0"/>
          <w:sz w:val="22"/>
          <w:szCs w:val="20"/>
        </w:rPr>
        <w:t xml:space="preserve"> k podání nabídky</w:t>
      </w:r>
      <w:r w:rsidRPr="00383F54">
        <w:rPr>
          <w:rFonts w:ascii="Times New Roman" w:hAnsi="Times New Roman"/>
          <w:b w:val="0"/>
          <w:bCs w:val="0"/>
          <w:sz w:val="22"/>
          <w:szCs w:val="20"/>
        </w:rPr>
        <w:t>.</w:t>
      </w:r>
    </w:p>
    <w:p w:rsidR="00945AE7" w:rsidRDefault="00945AE7" w:rsidP="00945AE7">
      <w:pPr>
        <w:pStyle w:val="Odstavecseseznamem"/>
        <w:numPr>
          <w:ilvl w:val="1"/>
          <w:numId w:val="3"/>
        </w:numPr>
        <w:spacing w:before="240" w:after="0" w:line="280" w:lineRule="atLeast"/>
        <w:ind w:left="567" w:hanging="567"/>
        <w:jc w:val="both"/>
        <w:rPr>
          <w:rFonts w:ascii="Times New Roman" w:hAnsi="Times New Roman"/>
          <w:lang w:eastAsia="cs-CZ"/>
        </w:rPr>
      </w:pPr>
      <w:r w:rsidRPr="008E609D">
        <w:rPr>
          <w:rFonts w:ascii="Times New Roman" w:hAnsi="Times New Roman"/>
          <w:lang w:eastAsia="cs-CZ"/>
        </w:rPr>
        <w:t xml:space="preserve">Dle ustanovení § 273 odst. 4 </w:t>
      </w:r>
      <w:r w:rsidRPr="008E609D">
        <w:rPr>
          <w:rFonts w:ascii="Times New Roman" w:hAnsi="Times New Roman"/>
        </w:rPr>
        <w:t>zákona č. 134/2016 Sb., o zadávání veřejných zakázek (</w:t>
      </w:r>
      <w:r w:rsidRPr="008E609D">
        <w:rPr>
          <w:rFonts w:ascii="Times New Roman" w:hAnsi="Times New Roman"/>
          <w:i/>
        </w:rPr>
        <w:t>dále jen „ZZVZ“</w:t>
      </w:r>
      <w:r w:rsidRPr="008E609D">
        <w:rPr>
          <w:rFonts w:ascii="Times New Roman" w:hAnsi="Times New Roman"/>
        </w:rPr>
        <w:t xml:space="preserve">) se </w:t>
      </w:r>
      <w:r w:rsidRPr="008E609D">
        <w:rPr>
          <w:rFonts w:ascii="Times New Roman" w:hAnsi="Times New Roman"/>
          <w:lang w:eastAsia="cs-CZ"/>
        </w:rPr>
        <w:t>podle ZVZ, ve znění účinném přede dnem nabytí účinnosti ZZVZ, dokončí veřejné zakázky na základě rámcové smlouvy, která byla uzavřena podle ZVZ, ve znění účinném přede dnem nabytí účinnosti tohoto zákona, které byly zahájeny přede dnem nabytí účinnosti ZZVZ, nebo budou zahájeny ode dne nabytí účinnosti ZZVZ.</w:t>
      </w:r>
    </w:p>
    <w:p w:rsidR="00E0396C" w:rsidRDefault="00E0396C" w:rsidP="004807A1">
      <w:pPr>
        <w:pStyle w:val="Odstavecseseznamem"/>
        <w:spacing w:before="240" w:after="0" w:line="280" w:lineRule="atLeast"/>
        <w:ind w:left="567"/>
        <w:jc w:val="both"/>
        <w:rPr>
          <w:rFonts w:ascii="Times New Roman" w:hAnsi="Times New Roman"/>
          <w:lang w:eastAsia="cs-CZ"/>
        </w:rPr>
      </w:pPr>
    </w:p>
    <w:p w:rsidR="00E0396C" w:rsidRPr="008E609D" w:rsidRDefault="00E0396C" w:rsidP="00E0396C">
      <w:pPr>
        <w:pStyle w:val="Odstavecseseznamem"/>
        <w:numPr>
          <w:ilvl w:val="1"/>
          <w:numId w:val="3"/>
        </w:numPr>
        <w:spacing w:before="240" w:after="0" w:line="280" w:lineRule="atLeast"/>
        <w:ind w:left="567" w:hanging="567"/>
        <w:jc w:val="both"/>
        <w:rPr>
          <w:rFonts w:ascii="Times New Roman" w:hAnsi="Times New Roman"/>
          <w:bCs/>
        </w:rPr>
      </w:pPr>
      <w:r w:rsidRPr="008E609D">
        <w:rPr>
          <w:rFonts w:ascii="Times New Roman" w:hAnsi="Times New Roman"/>
          <w:bCs/>
        </w:rPr>
        <w:t xml:space="preserve">S ohledem na nabytí </w:t>
      </w:r>
      <w:r>
        <w:rPr>
          <w:rFonts w:ascii="Times New Roman" w:hAnsi="Times New Roman"/>
          <w:bCs/>
        </w:rPr>
        <w:t xml:space="preserve">účinnosti nového </w:t>
      </w:r>
      <w:r w:rsidRPr="008E609D">
        <w:rPr>
          <w:rFonts w:ascii="Times New Roman" w:hAnsi="Times New Roman"/>
          <w:bCs/>
        </w:rPr>
        <w:t>ZZVZ</w:t>
      </w:r>
      <w:r>
        <w:rPr>
          <w:rFonts w:ascii="Times New Roman" w:hAnsi="Times New Roman"/>
          <w:bCs/>
        </w:rPr>
        <w:t xml:space="preserve"> k 1. 10. 2016 byl čl. II této Dílčí smlouvy (výčet požadovaných právních služeb) upraven analogicky k postupům stanoveným pro zadávací řízení realizovaná dle ZZVZ.</w:t>
      </w:r>
    </w:p>
    <w:p w:rsidR="00BB0DF9" w:rsidRPr="00684880" w:rsidRDefault="00BB0DF9" w:rsidP="0053385C">
      <w:pPr>
        <w:pStyle w:val="Nadpis1"/>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Pr="00684880">
        <w:rPr>
          <w:rFonts w:ascii="Times New Roman" w:hAnsi="Times New Roman"/>
          <w:sz w:val="22"/>
          <w:szCs w:val="22"/>
          <w:lang w:val="sq-AL"/>
        </w:rPr>
        <w:t>I.</w:t>
      </w:r>
    </w:p>
    <w:p w:rsidR="00BB0DF9" w:rsidRPr="00684880" w:rsidRDefault="00BB0DF9" w:rsidP="00BB0DF9">
      <w:pPr>
        <w:pStyle w:val="Nadpis1"/>
        <w:numPr>
          <w:ilvl w:val="0"/>
          <w:numId w:val="0"/>
        </w:numPr>
        <w:spacing w:before="0" w:after="0" w:line="280" w:lineRule="atLeast"/>
        <w:jc w:val="center"/>
        <w:rPr>
          <w:rFonts w:ascii="Times New Roman" w:hAnsi="Times New Roman"/>
          <w:sz w:val="22"/>
          <w:szCs w:val="22"/>
          <w:lang w:val="sq-AL"/>
        </w:rPr>
      </w:pPr>
      <w:r w:rsidRPr="00684880">
        <w:rPr>
          <w:rFonts w:ascii="Times New Roman" w:hAnsi="Times New Roman"/>
          <w:sz w:val="22"/>
          <w:szCs w:val="22"/>
          <w:lang w:val="sq-AL"/>
        </w:rPr>
        <w:t xml:space="preserve">Předmět </w:t>
      </w:r>
      <w:r w:rsidR="00977154">
        <w:rPr>
          <w:rFonts w:ascii="Times New Roman" w:hAnsi="Times New Roman"/>
          <w:sz w:val="22"/>
          <w:szCs w:val="22"/>
          <w:lang w:val="sq-AL"/>
        </w:rPr>
        <w:t>plnění</w:t>
      </w:r>
    </w:p>
    <w:p w:rsidR="006D0CEF" w:rsidRDefault="00A47591" w:rsidP="00F82391">
      <w:pPr>
        <w:pStyle w:val="Nadpis1"/>
        <w:keepNext w:val="0"/>
        <w:numPr>
          <w:ilvl w:val="0"/>
          <w:numId w:val="0"/>
        </w:numPr>
        <w:tabs>
          <w:tab w:val="left" w:pos="567"/>
        </w:tabs>
        <w:spacing w:after="0" w:line="280" w:lineRule="atLeast"/>
        <w:ind w:left="567" w:hanging="567"/>
        <w:rPr>
          <w:rFonts w:ascii="Times New Roman" w:hAnsi="Times New Roman"/>
          <w:b w:val="0"/>
          <w:bCs w:val="0"/>
          <w:sz w:val="22"/>
          <w:szCs w:val="20"/>
        </w:rPr>
      </w:pPr>
      <w:r w:rsidRPr="00F82391">
        <w:rPr>
          <w:rFonts w:ascii="Times New Roman" w:hAnsi="Times New Roman"/>
          <w:vanish/>
          <w:szCs w:val="22"/>
        </w:rPr>
        <w:t xml:space="preserve">2.1. </w:t>
      </w:r>
      <w:r>
        <w:rPr>
          <w:rFonts w:ascii="Times New Roman" w:hAnsi="Times New Roman"/>
          <w:vanish/>
        </w:rPr>
        <w:tab/>
      </w:r>
      <w:r w:rsidR="00BB0DF9" w:rsidRPr="00661FBE">
        <w:rPr>
          <w:rFonts w:ascii="Times New Roman" w:hAnsi="Times New Roman"/>
          <w:b w:val="0"/>
          <w:bCs w:val="0"/>
          <w:sz w:val="22"/>
          <w:szCs w:val="20"/>
        </w:rPr>
        <w:t xml:space="preserve">Předmětem </w:t>
      </w:r>
      <w:r w:rsidR="000B7516">
        <w:rPr>
          <w:rFonts w:ascii="Times New Roman" w:hAnsi="Times New Roman"/>
          <w:b w:val="0"/>
          <w:bCs w:val="0"/>
          <w:sz w:val="22"/>
          <w:szCs w:val="20"/>
        </w:rPr>
        <w:t xml:space="preserve">plnění Dílčí </w:t>
      </w:r>
      <w:r w:rsidR="00BB0DF9" w:rsidRPr="00661FBE">
        <w:rPr>
          <w:rFonts w:ascii="Times New Roman" w:hAnsi="Times New Roman"/>
          <w:b w:val="0"/>
          <w:bCs w:val="0"/>
          <w:sz w:val="22"/>
          <w:szCs w:val="20"/>
        </w:rPr>
        <w:t>smlouvy je poskytování právních a administrativních služeb</w:t>
      </w:r>
      <w:r w:rsidR="00FE534F" w:rsidRPr="00FE534F">
        <w:rPr>
          <w:rFonts w:ascii="Times New Roman" w:hAnsi="Times New Roman"/>
          <w:b w:val="0"/>
          <w:bCs w:val="0"/>
          <w:sz w:val="22"/>
          <w:szCs w:val="20"/>
        </w:rPr>
        <w:t xml:space="preserve"> </w:t>
      </w:r>
      <w:r w:rsidR="00FE534F" w:rsidRPr="00661FBE">
        <w:rPr>
          <w:rFonts w:ascii="Times New Roman" w:hAnsi="Times New Roman"/>
          <w:b w:val="0"/>
          <w:bCs w:val="0"/>
          <w:sz w:val="22"/>
          <w:szCs w:val="20"/>
        </w:rPr>
        <w:t xml:space="preserve">a právního poradenství </w:t>
      </w:r>
      <w:r w:rsidR="00FE534F">
        <w:rPr>
          <w:rFonts w:ascii="Times New Roman" w:hAnsi="Times New Roman"/>
          <w:b w:val="0"/>
          <w:bCs w:val="0"/>
          <w:sz w:val="22"/>
          <w:szCs w:val="20"/>
        </w:rPr>
        <w:t xml:space="preserve">v souvislosti se zajištěním </w:t>
      </w:r>
      <w:r w:rsidR="006D0CEF" w:rsidRPr="006D0CEF">
        <w:rPr>
          <w:rFonts w:ascii="Times New Roman" w:hAnsi="Times New Roman"/>
          <w:b w:val="0"/>
          <w:bCs w:val="0"/>
          <w:sz w:val="22"/>
          <w:szCs w:val="20"/>
        </w:rPr>
        <w:t xml:space="preserve">zadávacího řízení (otevřené řízení dle § </w:t>
      </w:r>
      <w:r w:rsidR="00945AE7">
        <w:rPr>
          <w:rFonts w:ascii="Times New Roman" w:hAnsi="Times New Roman"/>
          <w:b w:val="0"/>
          <w:bCs w:val="0"/>
          <w:sz w:val="22"/>
          <w:szCs w:val="20"/>
        </w:rPr>
        <w:t>3</w:t>
      </w:r>
      <w:r w:rsidR="006D0CEF" w:rsidRPr="006D0CEF">
        <w:rPr>
          <w:rFonts w:ascii="Times New Roman" w:hAnsi="Times New Roman"/>
          <w:b w:val="0"/>
          <w:bCs w:val="0"/>
          <w:sz w:val="22"/>
          <w:szCs w:val="20"/>
        </w:rPr>
        <w:t xml:space="preserve">, písm. </w:t>
      </w:r>
      <w:r w:rsidR="00945AE7">
        <w:rPr>
          <w:rFonts w:ascii="Times New Roman" w:hAnsi="Times New Roman"/>
          <w:b w:val="0"/>
          <w:bCs w:val="0"/>
          <w:sz w:val="22"/>
          <w:szCs w:val="20"/>
        </w:rPr>
        <w:t>b</w:t>
      </w:r>
      <w:r w:rsidR="006D0CEF" w:rsidRPr="006D0CEF">
        <w:rPr>
          <w:rFonts w:ascii="Times New Roman" w:hAnsi="Times New Roman"/>
          <w:b w:val="0"/>
          <w:bCs w:val="0"/>
          <w:sz w:val="22"/>
          <w:szCs w:val="20"/>
        </w:rPr>
        <w:t>) Z</w:t>
      </w:r>
      <w:r w:rsidR="00945AE7">
        <w:rPr>
          <w:rFonts w:ascii="Times New Roman" w:hAnsi="Times New Roman"/>
          <w:b w:val="0"/>
          <w:bCs w:val="0"/>
          <w:sz w:val="22"/>
          <w:szCs w:val="20"/>
        </w:rPr>
        <w:t>Z</w:t>
      </w:r>
      <w:r w:rsidR="006D0CEF" w:rsidRPr="006D0CEF">
        <w:rPr>
          <w:rFonts w:ascii="Times New Roman" w:hAnsi="Times New Roman"/>
          <w:b w:val="0"/>
          <w:bCs w:val="0"/>
          <w:sz w:val="22"/>
          <w:szCs w:val="20"/>
        </w:rPr>
        <w:t xml:space="preserve">VZ) veřejné zakázky vedené pod </w:t>
      </w:r>
      <w:r w:rsidR="006D0CEF" w:rsidRPr="00F626FE">
        <w:rPr>
          <w:rFonts w:ascii="Times New Roman" w:hAnsi="Times New Roman"/>
          <w:b w:val="0"/>
          <w:bCs w:val="0"/>
          <w:sz w:val="22"/>
          <w:szCs w:val="22"/>
        </w:rPr>
        <w:t>názvem „</w:t>
      </w:r>
      <w:r w:rsidR="00875BEE">
        <w:rPr>
          <w:rFonts w:ascii="Times New Roman" w:hAnsi="Times New Roman"/>
          <w:bCs w:val="0"/>
          <w:i/>
          <w:sz w:val="22"/>
          <w:szCs w:val="22"/>
        </w:rPr>
        <w:t>Systém včasné intervence</w:t>
      </w:r>
      <w:r w:rsidR="006D0CEF" w:rsidRPr="00F626FE">
        <w:rPr>
          <w:rFonts w:ascii="Times New Roman" w:hAnsi="Times New Roman"/>
          <w:b w:val="0"/>
          <w:bCs w:val="0"/>
          <w:sz w:val="22"/>
          <w:szCs w:val="22"/>
        </w:rPr>
        <w:t>“ (dále</w:t>
      </w:r>
      <w:r w:rsidR="006D0CEF" w:rsidRPr="00E24D5A">
        <w:rPr>
          <w:rFonts w:ascii="Times New Roman" w:hAnsi="Times New Roman"/>
          <w:b w:val="0"/>
          <w:bCs w:val="0"/>
          <w:sz w:val="22"/>
          <w:szCs w:val="22"/>
        </w:rPr>
        <w:t xml:space="preserve"> jen „Veřejná zakázka“), a</w:t>
      </w:r>
      <w:r w:rsidR="006D0CEF" w:rsidRPr="00E24D5A">
        <w:rPr>
          <w:rFonts w:ascii="Times New Roman" w:hAnsi="Times New Roman"/>
          <w:b w:val="0"/>
          <w:bCs w:val="0"/>
          <w:sz w:val="22"/>
          <w:szCs w:val="20"/>
        </w:rPr>
        <w:t xml:space="preserve"> </w:t>
      </w:r>
      <w:r w:rsidR="006D0CEF" w:rsidRPr="006D0CEF">
        <w:rPr>
          <w:rFonts w:ascii="Times New Roman" w:hAnsi="Times New Roman"/>
          <w:b w:val="0"/>
          <w:bCs w:val="0"/>
          <w:sz w:val="22"/>
          <w:szCs w:val="20"/>
        </w:rPr>
        <w:t>to zejména v rozsahu následujících činností</w:t>
      </w:r>
      <w:r w:rsidR="006D0CEF">
        <w:rPr>
          <w:rFonts w:ascii="Times New Roman" w:hAnsi="Times New Roman"/>
          <w:b w:val="0"/>
          <w:bCs w:val="0"/>
          <w:sz w:val="22"/>
          <w:szCs w:val="20"/>
        </w:rPr>
        <w:t>:</w:t>
      </w:r>
    </w:p>
    <w:p w:rsidR="0053385C" w:rsidRPr="0053385C" w:rsidRDefault="0053385C" w:rsidP="00F82391">
      <w:pPr>
        <w:pStyle w:val="Nadpis1"/>
        <w:numPr>
          <w:ilvl w:val="2"/>
          <w:numId w:val="24"/>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t xml:space="preserve">právní služby spojené s komplexním administrativním a právním zajištěním zadávacího </w:t>
      </w:r>
      <w:r w:rsidRPr="008755FA">
        <w:rPr>
          <w:rFonts w:ascii="Times New Roman" w:hAnsi="Times New Roman"/>
          <w:b w:val="0"/>
          <w:bCs w:val="0"/>
          <w:sz w:val="22"/>
          <w:szCs w:val="20"/>
        </w:rPr>
        <w:t>řízení</w:t>
      </w:r>
      <w:r>
        <w:rPr>
          <w:rFonts w:ascii="Times New Roman" w:hAnsi="Times New Roman"/>
          <w:b w:val="0"/>
          <w:bCs w:val="0"/>
          <w:sz w:val="22"/>
          <w:szCs w:val="20"/>
        </w:rPr>
        <w:t xml:space="preserve"> (otevřeného řízení) zahrnující:</w:t>
      </w:r>
    </w:p>
    <w:p w:rsidR="008755FA" w:rsidRPr="00245E19"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245E19">
        <w:rPr>
          <w:rFonts w:ascii="Times New Roman" w:eastAsia="Cambria" w:hAnsi="Times New Roman"/>
          <w:b/>
          <w:bCs/>
          <w:i/>
        </w:rPr>
        <w:t>Činnosti spojené s přípravou zadávacího řízení a jeho zveřejnění:</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návrhu </w:t>
      </w:r>
      <w:r w:rsidR="00A46EDC">
        <w:rPr>
          <w:rFonts w:ascii="Times New Roman" w:hAnsi="Times New Roman"/>
        </w:rPr>
        <w:t xml:space="preserve">zadávacích </w:t>
      </w:r>
      <w:r w:rsidR="00945AE7">
        <w:rPr>
          <w:rFonts w:ascii="Times New Roman" w:hAnsi="Times New Roman"/>
        </w:rPr>
        <w:t>podmínek</w:t>
      </w:r>
      <w:r w:rsidR="0024207A">
        <w:rPr>
          <w:rFonts w:ascii="Times New Roman" w:hAnsi="Times New Roman"/>
        </w:rPr>
        <w:t>,</w:t>
      </w:r>
      <w:r w:rsidR="00945AE7">
        <w:rPr>
          <w:rFonts w:ascii="Times New Roman" w:hAnsi="Times New Roman"/>
        </w:rPr>
        <w:t xml:space="preserve"> </w:t>
      </w:r>
      <w:r w:rsidRPr="00CE6BE2">
        <w:rPr>
          <w:rFonts w:ascii="Times New Roman" w:hAnsi="Times New Roman"/>
        </w:rPr>
        <w:t xml:space="preserve">vč. </w:t>
      </w:r>
      <w:r w:rsidR="00A46EDC">
        <w:rPr>
          <w:rFonts w:ascii="Times New Roman" w:hAnsi="Times New Roman"/>
        </w:rPr>
        <w:t xml:space="preserve">podmínek účasti v zadávacím řízení, </w:t>
      </w:r>
      <w:r w:rsidR="0024207A">
        <w:rPr>
          <w:rFonts w:ascii="Times New Roman" w:hAnsi="Times New Roman"/>
        </w:rPr>
        <w:t xml:space="preserve">podmínek kvalifikace, </w:t>
      </w:r>
      <w:r w:rsidRPr="00CE6BE2">
        <w:rPr>
          <w:rFonts w:ascii="Times New Roman" w:hAnsi="Times New Roman"/>
        </w:rPr>
        <w:t>návrhu smlouvy a dílčích hodnotících kritérií, jejich konzultace se</w:t>
      </w:r>
      <w:r w:rsidR="00A46EDC">
        <w:rPr>
          <w:rFonts w:ascii="Times New Roman" w:hAnsi="Times New Roman"/>
        </w:rPr>
        <w:t> </w:t>
      </w:r>
      <w:r w:rsidRPr="00CE6BE2">
        <w:rPr>
          <w:rFonts w:ascii="Times New Roman" w:hAnsi="Times New Roman"/>
        </w:rPr>
        <w:t>zadavatelem,</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sestavení pokynů pro zpracování nabídky dle ch</w:t>
      </w:r>
      <w:r>
        <w:rPr>
          <w:rFonts w:ascii="Times New Roman" w:hAnsi="Times New Roman"/>
        </w:rPr>
        <w:t>arakteru plnění veřejné zakázky.</w:t>
      </w:r>
    </w:p>
    <w:p w:rsidR="00245E19"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lhůty pro podání nabídek</w:t>
      </w:r>
      <w:r w:rsidR="00245E19">
        <w:rPr>
          <w:rFonts w:ascii="Times New Roman" w:eastAsia="Cambria" w:hAnsi="Times New Roman"/>
          <w:b/>
          <w:bCs/>
          <w:i/>
        </w:rPr>
        <w:t>:</w:t>
      </w:r>
    </w:p>
    <w:p w:rsidR="0024207A" w:rsidRPr="00935FC9" w:rsidRDefault="00CE6BE2"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w:t>
      </w:r>
      <w:r w:rsidR="0024207A">
        <w:rPr>
          <w:rFonts w:ascii="Times New Roman" w:hAnsi="Times New Roman"/>
        </w:rPr>
        <w:t>případného vysvětlení zadávací dokumentace dle pravidel obsažených v ustanovení § 98 ZZVZ</w:t>
      </w:r>
      <w:r w:rsidR="00935FC9" w:rsidRPr="00935FC9">
        <w:rPr>
          <w:rFonts w:ascii="Times New Roman" w:hAnsi="Times New Roman"/>
        </w:rPr>
        <w:t xml:space="preserve"> </w:t>
      </w:r>
      <w:r w:rsidR="00935FC9">
        <w:rPr>
          <w:rFonts w:ascii="Times New Roman" w:hAnsi="Times New Roman"/>
        </w:rPr>
        <w:t>(</w:t>
      </w:r>
      <w:r w:rsidR="00935FC9" w:rsidRPr="00CE6BE2">
        <w:rPr>
          <w:rFonts w:ascii="Times New Roman" w:hAnsi="Times New Roman"/>
        </w:rPr>
        <w:t>samostatně, pokud se týkají právních aspektů zadávacího</w:t>
      </w:r>
      <w:r w:rsidR="00935FC9">
        <w:rPr>
          <w:rFonts w:ascii="Times New Roman" w:hAnsi="Times New Roman"/>
        </w:rPr>
        <w:t xml:space="preserve"> řízení, resp. ve spolupráci se </w:t>
      </w:r>
      <w:r w:rsidR="00935FC9" w:rsidRPr="00CE6BE2">
        <w:rPr>
          <w:rFonts w:ascii="Times New Roman" w:hAnsi="Times New Roman"/>
        </w:rPr>
        <w:t xml:space="preserve">zadavatelem, pokud se týkají </w:t>
      </w:r>
      <w:r w:rsidR="00935FC9" w:rsidRPr="00CE6BE2">
        <w:rPr>
          <w:rFonts w:ascii="Times New Roman" w:hAnsi="Times New Roman"/>
        </w:rPr>
        <w:lastRenderedPageBreak/>
        <w:t>jiných než právních aspektů zadávacího řízení veřejné zakázky</w:t>
      </w:r>
      <w:r w:rsidR="00935FC9">
        <w:rPr>
          <w:rFonts w:ascii="Times New Roman" w:hAnsi="Times New Roman"/>
        </w:rPr>
        <w:t>)</w:t>
      </w:r>
      <w:r w:rsidR="0024207A">
        <w:rPr>
          <w:rFonts w:ascii="Times New Roman" w:hAnsi="Times New Roman"/>
        </w:rPr>
        <w:t xml:space="preserve">, včetně </w:t>
      </w:r>
      <w:r w:rsidR="00935FC9">
        <w:rPr>
          <w:rFonts w:ascii="Times New Roman" w:hAnsi="Times New Roman"/>
        </w:rPr>
        <w:t xml:space="preserve">zajištění jeho </w:t>
      </w:r>
      <w:r w:rsidR="0024207A" w:rsidRPr="00935FC9">
        <w:rPr>
          <w:rFonts w:ascii="Times New Roman" w:hAnsi="Times New Roman"/>
        </w:rPr>
        <w:t>oznámen</w:t>
      </w:r>
      <w:r w:rsidR="00935FC9">
        <w:rPr>
          <w:rFonts w:ascii="Times New Roman" w:hAnsi="Times New Roman"/>
        </w:rPr>
        <w:t>í</w:t>
      </w:r>
      <w:r w:rsidR="0024207A" w:rsidRPr="00935FC9">
        <w:rPr>
          <w:rFonts w:ascii="Times New Roman" w:hAnsi="Times New Roman"/>
        </w:rPr>
        <w:t xml:space="preserve"> dodavatelům</w:t>
      </w:r>
      <w:r w:rsidR="00935FC9">
        <w:rPr>
          <w:rFonts w:ascii="Times New Roman" w:hAnsi="Times New Roman"/>
        </w:rPr>
        <w:t>,</w:t>
      </w:r>
    </w:p>
    <w:p w:rsidR="00935FC9" w:rsidRPr="00935FC9" w:rsidRDefault="0024207A">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 xml:space="preserve">zpracování případné změny nebo doplnění zadávací dokumentace </w:t>
      </w:r>
      <w:r w:rsidRPr="0024207A">
        <w:rPr>
          <w:rFonts w:ascii="Times New Roman" w:hAnsi="Times New Roman"/>
        </w:rPr>
        <w:t xml:space="preserve">dle </w:t>
      </w:r>
      <w:r>
        <w:rPr>
          <w:rFonts w:ascii="Times New Roman" w:hAnsi="Times New Roman"/>
        </w:rPr>
        <w:t>pravidel obsažených v ustanovení § 99</w:t>
      </w:r>
      <w:r w:rsidRPr="0024207A">
        <w:rPr>
          <w:rFonts w:ascii="Times New Roman" w:hAnsi="Times New Roman"/>
        </w:rPr>
        <w:t xml:space="preserve"> ZZVZ</w:t>
      </w:r>
      <w:r w:rsidR="00935FC9">
        <w:rPr>
          <w:rFonts w:ascii="Times New Roman" w:hAnsi="Times New Roman"/>
        </w:rPr>
        <w:t xml:space="preserve"> </w:t>
      </w:r>
      <w:r w:rsidR="00935FC9" w:rsidRPr="00935FC9">
        <w:rPr>
          <w:rFonts w:ascii="Times New Roman" w:hAnsi="Times New Roman"/>
        </w:rPr>
        <w:t>(samostatně, pokud se týkají právních aspektů zadávacího řízení, resp. ve spolupráci se zadavatelem, pokud se týkají jiných než právních aspektů zadávacího řízení veřejné zakázky)</w:t>
      </w:r>
      <w:r w:rsidRPr="00935FC9">
        <w:rPr>
          <w:rFonts w:ascii="Times New Roman" w:hAnsi="Times New Roman"/>
        </w:rPr>
        <w:t>,</w:t>
      </w:r>
      <w:r w:rsidR="00935FC9" w:rsidRPr="00935FC9">
        <w:rPr>
          <w:rFonts w:ascii="Times New Roman" w:hAnsi="Times New Roman"/>
        </w:rPr>
        <w:t xml:space="preserve"> včetně zajištění oznámení takové změny či doplnění dodavatelům,</w:t>
      </w:r>
    </w:p>
    <w:p w:rsidR="00CE6BE2" w:rsidRDefault="00CE6BE2"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příprava formulářů nutných a potřebný</w:t>
      </w:r>
      <w:r w:rsidR="00E24BC2">
        <w:rPr>
          <w:rFonts w:ascii="Times New Roman" w:hAnsi="Times New Roman"/>
        </w:rPr>
        <w:t xml:space="preserve">ch k řádnému průběhu </w:t>
      </w:r>
      <w:r w:rsidRPr="00CE6BE2">
        <w:rPr>
          <w:rFonts w:ascii="Times New Roman" w:hAnsi="Times New Roman"/>
        </w:rPr>
        <w:t xml:space="preserve">otevírání </w:t>
      </w:r>
      <w:r w:rsidR="008141A9">
        <w:rPr>
          <w:rFonts w:ascii="Times New Roman" w:hAnsi="Times New Roman"/>
        </w:rPr>
        <w:t>nabídek</w:t>
      </w:r>
      <w:r w:rsidRPr="00CE6BE2">
        <w:rPr>
          <w:rFonts w:ascii="Times New Roman" w:hAnsi="Times New Roman"/>
        </w:rPr>
        <w:t>,</w:t>
      </w:r>
    </w:p>
    <w:p w:rsidR="000E71AE" w:rsidRPr="000E71AE" w:rsidRDefault="00CE6BE2">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vypracování a zajištění jmenovacích dekretů a čestných prohlášení </w:t>
      </w:r>
      <w:r w:rsidR="000E71AE" w:rsidRPr="000E71AE">
        <w:rPr>
          <w:rFonts w:ascii="Times New Roman" w:hAnsi="Times New Roman"/>
        </w:rPr>
        <w:t>osob zastupujících zadavatele o tom, že nejsou ve střetu zájmů dle § 44</w:t>
      </w:r>
      <w:r w:rsidR="000E71AE">
        <w:rPr>
          <w:rFonts w:ascii="Times New Roman" w:hAnsi="Times New Roman"/>
        </w:rPr>
        <w:t xml:space="preserve"> ZZVZ</w:t>
      </w:r>
      <w:r w:rsidR="000E71AE" w:rsidRPr="000E71AE">
        <w:rPr>
          <w:rFonts w:ascii="Times New Roman" w:hAnsi="Times New Roman"/>
        </w:rPr>
        <w:t xml:space="preserve">.  </w:t>
      </w:r>
    </w:p>
    <w:p w:rsidR="00C40BA6"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zadávací lhůty</w:t>
      </w:r>
      <w:r w:rsidR="00C40BA6">
        <w:rPr>
          <w:rFonts w:ascii="Times New Roman" w:eastAsia="Cambria" w:hAnsi="Times New Roman"/>
          <w:b/>
          <w:bCs/>
          <w:i/>
        </w:rPr>
        <w:t>:</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75086F">
        <w:rPr>
          <w:rFonts w:ascii="Times New Roman" w:hAnsi="Times New Roman"/>
        </w:rPr>
        <w:t>vypracování a zajištění jmenovacích dekretů a čestných prohlášení osob zastupujících zadavatele o tom, že nejsou ve střetu zájmů dle § 44 ZZVZ</w:t>
      </w:r>
      <w:r>
        <w:rPr>
          <w:rFonts w:ascii="Times New Roman" w:hAnsi="Times New Roman"/>
        </w:rPr>
        <w:t>,</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zajištění otevírání </w:t>
      </w:r>
      <w:r w:rsidR="008141A9">
        <w:rPr>
          <w:rFonts w:ascii="Times New Roman" w:hAnsi="Times New Roman"/>
        </w:rPr>
        <w:t>nabídek</w:t>
      </w:r>
      <w:r w:rsidR="00FD57F7">
        <w:rPr>
          <w:rFonts w:ascii="Times New Roman" w:hAnsi="Times New Roman"/>
        </w:rPr>
        <w:t xml:space="preserve"> ve smyslu §</w:t>
      </w:r>
      <w:r w:rsidR="000E71AE">
        <w:rPr>
          <w:rFonts w:ascii="Times New Roman" w:hAnsi="Times New Roman"/>
        </w:rPr>
        <w:t>§</w:t>
      </w:r>
      <w:r w:rsidR="00FD57F7">
        <w:rPr>
          <w:rFonts w:ascii="Times New Roman" w:hAnsi="Times New Roman"/>
        </w:rPr>
        <w:t xml:space="preserve"> 1</w:t>
      </w:r>
      <w:r w:rsidR="000E71AE">
        <w:rPr>
          <w:rFonts w:ascii="Times New Roman" w:hAnsi="Times New Roman"/>
        </w:rPr>
        <w:t>07 až 110</w:t>
      </w:r>
      <w:r w:rsidR="00FD57F7">
        <w:rPr>
          <w:rFonts w:ascii="Times New Roman" w:hAnsi="Times New Roman"/>
        </w:rPr>
        <w:t xml:space="preserve"> ZZVZ,</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protokolu o otevírání </w:t>
      </w:r>
      <w:r w:rsidR="008141A9">
        <w:rPr>
          <w:rFonts w:ascii="Times New Roman" w:hAnsi="Times New Roman"/>
        </w:rPr>
        <w:t>nabídek</w:t>
      </w:r>
      <w:r w:rsidRPr="006F13D7">
        <w:rPr>
          <w:rFonts w:ascii="Times New Roman" w:hAnsi="Times New Roman"/>
        </w:rPr>
        <w:t xml:space="preserve"> včetně všech náležitostí a příloh,</w:t>
      </w:r>
    </w:p>
    <w:p w:rsidR="006F4183" w:rsidRDefault="008141A9" w:rsidP="006F4183">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protokolů o všech jednáních pověřených zástupců zadavatele (komise),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řízení jednání </w:t>
      </w:r>
      <w:r>
        <w:rPr>
          <w:rFonts w:ascii="Times New Roman" w:hAnsi="Times New Roman"/>
        </w:rPr>
        <w:t>pověřených zástupců zadavatele (</w:t>
      </w:r>
      <w:r w:rsidRPr="006F13D7">
        <w:rPr>
          <w:rFonts w:ascii="Times New Roman" w:hAnsi="Times New Roman"/>
        </w:rPr>
        <w:t>komise</w:t>
      </w:r>
      <w:r>
        <w:rPr>
          <w:rFonts w:ascii="Times New Roman" w:hAnsi="Times New Roman"/>
        </w:rPr>
        <w:t>)</w:t>
      </w:r>
      <w:r w:rsidRPr="006F13D7">
        <w:rPr>
          <w:rFonts w:ascii="Times New Roman" w:hAnsi="Times New Roman"/>
        </w:rPr>
        <w:t xml:space="preserve"> pro </w:t>
      </w:r>
      <w:r w:rsidRPr="00E74B5D">
        <w:rPr>
          <w:rFonts w:ascii="Times New Roman" w:hAnsi="Times New Roman"/>
        </w:rPr>
        <w:t>posouzení podmínek účasti v zadávacím řízení</w:t>
      </w:r>
      <w:r>
        <w:rPr>
          <w:rFonts w:ascii="Times New Roman" w:hAnsi="Times New Roman"/>
        </w:rPr>
        <w:t xml:space="preserve"> a hodnocení nabídek, </w:t>
      </w:r>
    </w:p>
    <w:p w:rsidR="006F4183" w:rsidRDefault="000E71AE">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příprava formulářů a podkladů nutných k řádnému průběhu </w:t>
      </w:r>
      <w:r>
        <w:rPr>
          <w:rFonts w:ascii="Times New Roman" w:hAnsi="Times New Roman"/>
        </w:rPr>
        <w:t>posouzení podmínek účasti v zadávacím řízení,</w:t>
      </w:r>
      <w:r w:rsidR="006F4183">
        <w:rPr>
          <w:rFonts w:ascii="Times New Roman" w:hAnsi="Times New Roman"/>
        </w:rPr>
        <w:t xml:space="preserve"> zajištění </w:t>
      </w:r>
      <w:r w:rsidR="006F4183" w:rsidRPr="006F4183">
        <w:rPr>
          <w:rFonts w:ascii="Times New Roman" w:hAnsi="Times New Roman"/>
        </w:rPr>
        <w:t>posouzení podmínek účasti v zadávacím řízení</w:t>
      </w:r>
      <w:r w:rsidR="006F4183">
        <w:rPr>
          <w:rFonts w:ascii="Times New Roman" w:hAnsi="Times New Roman"/>
        </w:rPr>
        <w:t xml:space="preserve">, tj. </w:t>
      </w:r>
      <w:r w:rsidR="006F4183" w:rsidRPr="006F13D7">
        <w:rPr>
          <w:rFonts w:ascii="Times New Roman" w:hAnsi="Times New Roman"/>
        </w:rPr>
        <w:t xml:space="preserve">rozbor z hlediska splnění </w:t>
      </w:r>
      <w:r w:rsidR="006F4183">
        <w:rPr>
          <w:rFonts w:ascii="Times New Roman" w:hAnsi="Times New Roman"/>
        </w:rPr>
        <w:t>podmínek účasti v zadávacím řízení</w:t>
      </w:r>
      <w:r w:rsidR="006F4183" w:rsidRPr="006F4183">
        <w:rPr>
          <w:rFonts w:ascii="Times New Roman" w:hAnsi="Times New Roman"/>
        </w:rPr>
        <w:t xml:space="preserve"> (minimálně u vítězné nabídky)</w:t>
      </w:r>
      <w:r w:rsidR="00B6611D">
        <w:rPr>
          <w:rFonts w:ascii="Times New Roman" w:hAnsi="Times New Roman"/>
        </w:rPr>
        <w:t>,</w:t>
      </w:r>
    </w:p>
    <w:p w:rsidR="00B6611D" w:rsidRPr="006F13D7"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 žádostí</w:t>
      </w:r>
      <w:r w:rsidRPr="006F13D7">
        <w:rPr>
          <w:rFonts w:ascii="Times New Roman" w:hAnsi="Times New Roman"/>
        </w:rPr>
        <w:t xml:space="preserve"> o písemné vysvětlení </w:t>
      </w:r>
      <w:r>
        <w:rPr>
          <w:rFonts w:ascii="Times New Roman" w:hAnsi="Times New Roman"/>
        </w:rPr>
        <w:t xml:space="preserve">či doplnění </w:t>
      </w:r>
      <w:r w:rsidRPr="006F13D7">
        <w:rPr>
          <w:rFonts w:ascii="Times New Roman" w:hAnsi="Times New Roman"/>
        </w:rPr>
        <w:t>nabídky</w:t>
      </w:r>
      <w:r w:rsidR="008141A9">
        <w:rPr>
          <w:rFonts w:ascii="Times New Roman" w:hAnsi="Times New Roman"/>
        </w:rPr>
        <w:t xml:space="preserve"> ve </w:t>
      </w:r>
      <w:r>
        <w:rPr>
          <w:rFonts w:ascii="Times New Roman" w:hAnsi="Times New Roman"/>
        </w:rPr>
        <w:t xml:space="preserve">smyslu § 46 odst. 1 ZZVZ </w:t>
      </w:r>
      <w:r w:rsidRPr="008E609D">
        <w:rPr>
          <w:rFonts w:ascii="Times New Roman" w:hAnsi="Times New Roman"/>
        </w:rPr>
        <w:t>(minimálně u vítězné nabídky)</w:t>
      </w:r>
      <w:r>
        <w:rPr>
          <w:rFonts w:ascii="Times New Roman" w:hAnsi="Times New Roman"/>
        </w:rPr>
        <w:t>,</w:t>
      </w:r>
    </w:p>
    <w:p w:rsidR="00B6611D"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w:t>
      </w:r>
      <w:r>
        <w:rPr>
          <w:rFonts w:ascii="Times New Roman" w:hAnsi="Times New Roman"/>
        </w:rPr>
        <w:t xml:space="preserve"> </w:t>
      </w:r>
      <w:r w:rsidRPr="006F13D7">
        <w:rPr>
          <w:rFonts w:ascii="Times New Roman" w:hAnsi="Times New Roman"/>
        </w:rPr>
        <w:t>žádosti o písemné zdůvodnění mimořádně nízké nabídkové ceny</w:t>
      </w:r>
      <w:r>
        <w:rPr>
          <w:rFonts w:ascii="Times New Roman" w:hAnsi="Times New Roman"/>
        </w:rPr>
        <w:t xml:space="preserve"> (minimálně u vítězné nabídky) ve smyslu § 113 odst. 4 ZZVZ,</w:t>
      </w:r>
    </w:p>
    <w:p w:rsidR="008141A9" w:rsidRDefault="006F4183"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6611D">
        <w:rPr>
          <w:rFonts w:ascii="Times New Roman" w:hAnsi="Times New Roman"/>
        </w:rPr>
        <w:t>zpracování zprávy</w:t>
      </w:r>
      <w:r w:rsidR="000E71AE" w:rsidRPr="00B6611D">
        <w:rPr>
          <w:rFonts w:ascii="Times New Roman" w:hAnsi="Times New Roman"/>
        </w:rPr>
        <w:t xml:space="preserve"> o hodnocení nabídek dle § 119 odst. 2 </w:t>
      </w:r>
      <w:r w:rsidRPr="00B6611D">
        <w:rPr>
          <w:rFonts w:ascii="Times New Roman" w:hAnsi="Times New Roman"/>
        </w:rPr>
        <w:t>ZZVZ,</w:t>
      </w:r>
    </w:p>
    <w:p w:rsidR="000E71AE" w:rsidRPr="008141A9" w:rsidRDefault="008141A9"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podkladů pro rozhodnutí zadavatele o vyloučení uchazečů,</w:t>
      </w:r>
      <w:r>
        <w:rPr>
          <w:rFonts w:ascii="Times New Roman" w:hAnsi="Times New Roman"/>
        </w:rPr>
        <w:t xml:space="preserve"> </w:t>
      </w:r>
      <w:r w:rsidRPr="008141A9">
        <w:rPr>
          <w:rFonts w:ascii="Times New Roman" w:hAnsi="Times New Roman"/>
        </w:rPr>
        <w:t>zajištění</w:t>
      </w:r>
      <w:r w:rsidR="006F4183" w:rsidRPr="008141A9">
        <w:rPr>
          <w:rFonts w:ascii="Times New Roman" w:hAnsi="Times New Roman"/>
        </w:rPr>
        <w:t xml:space="preserve"> </w:t>
      </w:r>
      <w:r w:rsidR="00B6611D" w:rsidRPr="008141A9">
        <w:rPr>
          <w:rFonts w:ascii="Times New Roman" w:hAnsi="Times New Roman"/>
        </w:rPr>
        <w:t xml:space="preserve">oznámení o vyloučení, </w:t>
      </w:r>
      <w:r w:rsidR="000E71AE" w:rsidRPr="008141A9">
        <w:rPr>
          <w:rFonts w:ascii="Times New Roman" w:hAnsi="Times New Roman"/>
        </w:rPr>
        <w:t>pokud některý účastník zadávacího řízení byl vyloučen</w:t>
      </w:r>
      <w:r w:rsidR="00B6611D" w:rsidRPr="008141A9">
        <w:rPr>
          <w:rFonts w:ascii="Times New Roman" w:hAnsi="Times New Roman"/>
        </w:rPr>
        <w:t xml:space="preserve"> ve smyslu § 48 ZZVZ</w:t>
      </w:r>
      <w:r w:rsidR="006F4183" w:rsidRPr="008141A9">
        <w:rPr>
          <w:rFonts w:ascii="Times New Roman" w:hAnsi="Times New Roman"/>
        </w:rPr>
        <w:t>,</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vyloučení uchazeče,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E22E25">
        <w:rPr>
          <w:rFonts w:ascii="Times New Roman" w:hAnsi="Times New Roman"/>
        </w:rPr>
        <w:t>příprava formulářů a podkladů nutných k řádnému průběhu hodnocení nabídek,</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rozbor nabídek z hlediska hodnotících kritérií,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průběhu hodnocení nabídek,</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zabezpečení příslušných hodnotících tabulek dle jednotlivých dílčích hodnotících kritérií a tabulky celkového pořadí, </w:t>
      </w:r>
    </w:p>
    <w:p w:rsidR="008141A9" w:rsidRDefault="006F13D7"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vypracování </w:t>
      </w:r>
      <w:r w:rsidR="008141A9" w:rsidRPr="008141A9">
        <w:rPr>
          <w:rFonts w:ascii="Times New Roman" w:hAnsi="Times New Roman"/>
        </w:rPr>
        <w:t>zprávy o hodnocení nabídek dle § 119 odst. 2 ZZVZ</w:t>
      </w:r>
      <w:r w:rsidR="00CA3A34">
        <w:rPr>
          <w:rFonts w:ascii="Times New Roman" w:hAnsi="Times New Roman"/>
        </w:rPr>
        <w:t>.</w:t>
      </w:r>
    </w:p>
    <w:p w:rsidR="008755FA" w:rsidRPr="00FA4E01"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FA4E01">
        <w:rPr>
          <w:rFonts w:ascii="Times New Roman" w:eastAsia="Cambria" w:hAnsi="Times New Roman"/>
          <w:b/>
          <w:bCs/>
          <w:i/>
        </w:rPr>
        <w:t>Činnosti spojené s ukončením zadávacího řízení: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vypracování podkladů pro rozhodnutí zadavatele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oznámení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doručení oznámení o výběru nejvhodnější nabídky uchazečům, kteří nebyli ze zadávacího řízení vyloučeni,</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výběru nejvhodnější nabídky,</w:t>
      </w:r>
    </w:p>
    <w:p w:rsidR="006F13D7" w:rsidRDefault="006F13D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lastRenderedPageBreak/>
        <w:t xml:space="preserve">spolupráce při uzavírání smlouvy s vybraným uchazečem, </w:t>
      </w:r>
      <w:r w:rsidRPr="008141A9">
        <w:rPr>
          <w:rFonts w:ascii="Times New Roman" w:hAnsi="Times New Roman"/>
        </w:rPr>
        <w:t>zpracování analýzy návrhu smlouvy, zastupování zadavatele při jednáních o konečné podobě smlouvy,</w:t>
      </w:r>
    </w:p>
    <w:p w:rsidR="008141A9"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96A8D">
        <w:rPr>
          <w:rFonts w:ascii="Times New Roman" w:hAnsi="Times New Roman"/>
        </w:rPr>
        <w:t xml:space="preserve">u vybraného dodavatele </w:t>
      </w:r>
      <w:r w:rsidR="008141A9" w:rsidRPr="00B96A8D">
        <w:rPr>
          <w:rFonts w:ascii="Times New Roman" w:hAnsi="Times New Roman"/>
        </w:rPr>
        <w:t xml:space="preserve">zajištění </w:t>
      </w:r>
      <w:r w:rsidRPr="00B96A8D">
        <w:rPr>
          <w:rFonts w:ascii="Times New Roman" w:hAnsi="Times New Roman"/>
        </w:rPr>
        <w:t>o</w:t>
      </w:r>
      <w:r w:rsidR="008141A9" w:rsidRPr="00B96A8D">
        <w:rPr>
          <w:rFonts w:ascii="Times New Roman" w:hAnsi="Times New Roman"/>
        </w:rPr>
        <w:t>věření, zda má zaknihované akcie, pokud je akciovou společností (§48/9</w:t>
      </w:r>
      <w:r>
        <w:rPr>
          <w:rFonts w:ascii="Times New Roman" w:hAnsi="Times New Roman"/>
        </w:rPr>
        <w:t xml:space="preserve"> ZZVZ</w:t>
      </w:r>
      <w:r w:rsidR="008141A9" w:rsidRPr="00B96A8D">
        <w:rPr>
          <w:rFonts w:ascii="Times New Roman" w:hAnsi="Times New Roman"/>
        </w:rPr>
        <w:t>)</w:t>
      </w:r>
      <w:r>
        <w:rPr>
          <w:rFonts w:ascii="Times New Roman" w:hAnsi="Times New Roman"/>
        </w:rPr>
        <w:t>, z</w:t>
      </w:r>
      <w:r w:rsidR="008141A9" w:rsidRPr="00B96A8D">
        <w:rPr>
          <w:rFonts w:ascii="Times New Roman" w:hAnsi="Times New Roman"/>
        </w:rPr>
        <w:t>jištění skutečných majitelů dodavatele dle § 104/2</w:t>
      </w:r>
      <w:r>
        <w:rPr>
          <w:rFonts w:ascii="Times New Roman" w:hAnsi="Times New Roman"/>
        </w:rPr>
        <w:t xml:space="preserve"> ZZVZ a </w:t>
      </w:r>
      <w:r w:rsidRPr="00B96A8D">
        <w:rPr>
          <w:rFonts w:ascii="Times New Roman" w:hAnsi="Times New Roman"/>
        </w:rPr>
        <w:t>p</w:t>
      </w:r>
      <w:r w:rsidR="008141A9" w:rsidRPr="00B96A8D">
        <w:rPr>
          <w:rFonts w:ascii="Times New Roman" w:hAnsi="Times New Roman"/>
        </w:rPr>
        <w:t>ředložení originálů</w:t>
      </w:r>
      <w:r>
        <w:rPr>
          <w:rFonts w:ascii="Times New Roman" w:hAnsi="Times New Roman"/>
        </w:rPr>
        <w:t xml:space="preserve"> nebo ověřených kopií dokladů o </w:t>
      </w:r>
      <w:r w:rsidR="008141A9" w:rsidRPr="00B96A8D">
        <w:rPr>
          <w:rFonts w:ascii="Times New Roman" w:hAnsi="Times New Roman"/>
        </w:rPr>
        <w:t>kvalifikaci</w:t>
      </w:r>
      <w:r>
        <w:rPr>
          <w:rFonts w:ascii="Times New Roman" w:hAnsi="Times New Roman"/>
        </w:rPr>
        <w:t>, případně dalších požadavků zadavatele vymezených dle § 104/1 ZZVZ),</w:t>
      </w:r>
    </w:p>
    <w:p w:rsidR="00B96A8D"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případného oznámení o vyloučení pro nepředložení shora uvedených dokladů nebo informací,</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písemné zprávy zadavatele o průběhu zadávacího řízení </w:t>
      </w:r>
      <w:r w:rsidR="00B96A8D">
        <w:rPr>
          <w:rFonts w:ascii="Times New Roman" w:hAnsi="Times New Roman"/>
        </w:rPr>
        <w:t>dle § 217 ZZVZ</w:t>
      </w:r>
      <w:r w:rsidRPr="006F13D7">
        <w:rPr>
          <w:rFonts w:ascii="Times New Roman" w:hAnsi="Times New Roman"/>
        </w:rPr>
        <w:t>,</w:t>
      </w:r>
    </w:p>
    <w:p w:rsidR="00B96A8D"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 případě zrušení zadávacího řízení zajištění zpracování </w:t>
      </w:r>
      <w:r w:rsidR="00B96A8D">
        <w:rPr>
          <w:rFonts w:ascii="Times New Roman" w:hAnsi="Times New Roman"/>
        </w:rPr>
        <w:t xml:space="preserve">rozhodnutí o zrušení zadávacího řízení a jeho případné </w:t>
      </w:r>
      <w:r w:rsidRPr="006F13D7">
        <w:rPr>
          <w:rFonts w:ascii="Times New Roman" w:hAnsi="Times New Roman"/>
        </w:rPr>
        <w:t xml:space="preserve">oznámení </w:t>
      </w:r>
      <w:r w:rsidR="00B96A8D">
        <w:rPr>
          <w:rFonts w:ascii="Times New Roman" w:hAnsi="Times New Roman"/>
        </w:rPr>
        <w:t>všem účastníkům zadávacího řízení,</w:t>
      </w:r>
    </w:p>
    <w:p w:rsidR="006F13D7" w:rsidRPr="006F13D7" w:rsidRDefault="006F13D7" w:rsidP="004807A1">
      <w:pPr>
        <w:tabs>
          <w:tab w:val="num" w:pos="2127"/>
        </w:tabs>
        <w:spacing w:after="0" w:line="280" w:lineRule="atLeast"/>
        <w:ind w:left="2127"/>
        <w:jc w:val="both"/>
        <w:rPr>
          <w:rFonts w:ascii="Times New Roman" w:hAnsi="Times New Roman"/>
        </w:rPr>
      </w:pPr>
      <w:r w:rsidRPr="006F13D7">
        <w:rPr>
          <w:rFonts w:ascii="Times New Roman" w:hAnsi="Times New Roman"/>
        </w:rPr>
        <w:t>zpracování vyjádření zadavatele k</w:t>
      </w:r>
      <w:r w:rsidR="00B96A8D">
        <w:rPr>
          <w:rFonts w:ascii="Times New Roman" w:hAnsi="Times New Roman"/>
        </w:rPr>
        <w:t xml:space="preserve"> případnému </w:t>
      </w:r>
      <w:r w:rsidRPr="006F13D7">
        <w:rPr>
          <w:rFonts w:ascii="Times New Roman" w:hAnsi="Times New Roman"/>
        </w:rPr>
        <w:t xml:space="preserve">návrhu k Úřadu pro ochranu pro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řešení návrhu s Úřadem pro ochranu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ukončení zadávacího řízení po vydání rozhodnutí Úřadem pro ochranu hospodářské soutěže o podaném návrhu.</w:t>
      </w:r>
    </w:p>
    <w:p w:rsidR="008755FA" w:rsidRPr="00FA4E01" w:rsidRDefault="008755FA"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FA4E01">
        <w:rPr>
          <w:rFonts w:ascii="Times New Roman" w:eastAsia="Cambria" w:hAnsi="Times New Roman"/>
          <w:b/>
          <w:bCs/>
          <w:i/>
        </w:rPr>
        <w:t>Činnosti spojené s kompletací dokumentace o veřejné zakázce a s uveřejňovacími povinnostmi zadavatele:</w:t>
      </w:r>
    </w:p>
    <w:p w:rsidR="008755FA" w:rsidRPr="00FA4E01"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kompletace, uspořádání a předání veškeré dokumentace z průběhu zadávacího řízení zadavateli,</w:t>
      </w:r>
    </w:p>
    <w:p w:rsidR="008755FA"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právní podpora při plnění uveřejňovac</w:t>
      </w:r>
      <w:r w:rsidR="00A56C5F">
        <w:rPr>
          <w:rFonts w:ascii="Times New Roman" w:hAnsi="Times New Roman"/>
        </w:rPr>
        <w:t>í</w:t>
      </w:r>
      <w:r w:rsidRPr="00FA4E01">
        <w:rPr>
          <w:rFonts w:ascii="Times New Roman" w:hAnsi="Times New Roman"/>
        </w:rPr>
        <w:t xml:space="preserve"> povinnosti zadavatele dle § </w:t>
      </w:r>
      <w:r w:rsidR="00B96A8D">
        <w:rPr>
          <w:rFonts w:ascii="Times New Roman" w:hAnsi="Times New Roman"/>
        </w:rPr>
        <w:t>219</w:t>
      </w:r>
      <w:r w:rsidR="00B96A8D" w:rsidRPr="00FA4E01">
        <w:rPr>
          <w:rFonts w:ascii="Times New Roman" w:hAnsi="Times New Roman"/>
        </w:rPr>
        <w:t xml:space="preserve"> </w:t>
      </w:r>
      <w:r w:rsidRPr="00FA4E01">
        <w:rPr>
          <w:rFonts w:ascii="Times New Roman" w:hAnsi="Times New Roman"/>
        </w:rPr>
        <w:t xml:space="preserve">odst. 1 písm. a) </w:t>
      </w:r>
      <w:r w:rsidR="00FA4E01">
        <w:rPr>
          <w:rFonts w:ascii="Times New Roman" w:hAnsi="Times New Roman"/>
        </w:rPr>
        <w:t>Z</w:t>
      </w:r>
      <w:r w:rsidR="00B96A8D">
        <w:rPr>
          <w:rFonts w:ascii="Times New Roman" w:hAnsi="Times New Roman"/>
        </w:rPr>
        <w:t>Z</w:t>
      </w:r>
      <w:r w:rsidR="00FA4E01">
        <w:rPr>
          <w:rFonts w:ascii="Times New Roman" w:hAnsi="Times New Roman"/>
        </w:rPr>
        <w:t>VZ</w:t>
      </w:r>
      <w:r w:rsidRPr="00FA4E01">
        <w:rPr>
          <w:rFonts w:ascii="Times New Roman" w:hAnsi="Times New Roman"/>
        </w:rPr>
        <w:t>.</w:t>
      </w:r>
    </w:p>
    <w:p w:rsidR="0092054C" w:rsidRDefault="0092054C" w:rsidP="00F82391">
      <w:pPr>
        <w:pStyle w:val="Nadpis1"/>
        <w:numPr>
          <w:ilvl w:val="2"/>
          <w:numId w:val="24"/>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t>průběžná právní podpora zadavatele spočí</w:t>
      </w:r>
      <w:r>
        <w:rPr>
          <w:rFonts w:ascii="Times New Roman" w:hAnsi="Times New Roman"/>
          <w:b w:val="0"/>
          <w:bCs w:val="0"/>
          <w:sz w:val="22"/>
          <w:szCs w:val="20"/>
        </w:rPr>
        <w:t>vající v poskytování konzultací, analýz a </w:t>
      </w:r>
      <w:r w:rsidRPr="00FA4E01">
        <w:rPr>
          <w:rFonts w:ascii="Times New Roman" w:hAnsi="Times New Roman"/>
          <w:b w:val="0"/>
          <w:bCs w:val="0"/>
          <w:sz w:val="22"/>
          <w:szCs w:val="20"/>
        </w:rPr>
        <w:t xml:space="preserve">právních stanovisek </w:t>
      </w:r>
      <w:r>
        <w:rPr>
          <w:rFonts w:ascii="Times New Roman" w:hAnsi="Times New Roman"/>
          <w:b w:val="0"/>
          <w:bCs w:val="0"/>
          <w:sz w:val="22"/>
          <w:szCs w:val="20"/>
        </w:rPr>
        <w:t>souvisejících se zadáním veřejných zakázek</w:t>
      </w:r>
      <w:r>
        <w:rPr>
          <w:rFonts w:ascii="Times New Roman" w:hAnsi="Times New Roman"/>
          <w:b w:val="0"/>
          <w:sz w:val="22"/>
          <w:szCs w:val="20"/>
        </w:rPr>
        <w:t xml:space="preserve">, </w:t>
      </w:r>
      <w:r>
        <w:rPr>
          <w:rFonts w:ascii="Times New Roman" w:hAnsi="Times New Roman"/>
          <w:b w:val="0"/>
          <w:bCs w:val="0"/>
          <w:sz w:val="22"/>
          <w:szCs w:val="20"/>
        </w:rPr>
        <w:t>a to v rozsahu max. </w:t>
      </w:r>
      <w:r w:rsidR="00875BEE">
        <w:rPr>
          <w:rFonts w:ascii="Times New Roman" w:hAnsi="Times New Roman"/>
          <w:b w:val="0"/>
          <w:bCs w:val="0"/>
          <w:sz w:val="22"/>
          <w:szCs w:val="20"/>
        </w:rPr>
        <w:t>7</w:t>
      </w:r>
      <w:r w:rsidR="004807A1">
        <w:rPr>
          <w:rFonts w:ascii="Times New Roman" w:hAnsi="Times New Roman"/>
          <w:b w:val="0"/>
          <w:bCs w:val="0"/>
          <w:sz w:val="22"/>
          <w:szCs w:val="20"/>
        </w:rPr>
        <w:t>0</w:t>
      </w:r>
      <w:r w:rsidR="00CA3A34" w:rsidRPr="00E24D5A">
        <w:rPr>
          <w:rFonts w:ascii="Times New Roman" w:hAnsi="Times New Roman"/>
          <w:b w:val="0"/>
          <w:bCs w:val="0"/>
          <w:sz w:val="22"/>
          <w:szCs w:val="20"/>
        </w:rPr>
        <w:t xml:space="preserve"> </w:t>
      </w:r>
      <w:r w:rsidRPr="00E24D5A">
        <w:rPr>
          <w:rFonts w:ascii="Times New Roman" w:hAnsi="Times New Roman"/>
          <w:b w:val="0"/>
          <w:bCs w:val="0"/>
          <w:sz w:val="22"/>
          <w:szCs w:val="20"/>
        </w:rPr>
        <w:t>hodin</w:t>
      </w:r>
      <w:r>
        <w:rPr>
          <w:rFonts w:ascii="Times New Roman" w:hAnsi="Times New Roman"/>
          <w:b w:val="0"/>
          <w:bCs w:val="0"/>
          <w:sz w:val="22"/>
          <w:szCs w:val="20"/>
        </w:rPr>
        <w:t>.</w:t>
      </w:r>
    </w:p>
    <w:p w:rsidR="0074122C" w:rsidRPr="00684880" w:rsidRDefault="0074122C" w:rsidP="004807A1">
      <w:pPr>
        <w:pStyle w:val="Nadpis1"/>
        <w:numPr>
          <w:ilvl w:val="0"/>
          <w:numId w:val="0"/>
        </w:numPr>
        <w:spacing w:before="360" w:after="0" w:line="280" w:lineRule="atLeast"/>
        <w:jc w:val="center"/>
        <w:rPr>
          <w:rFonts w:ascii="Times New Roman" w:hAnsi="Times New Roman"/>
          <w:sz w:val="22"/>
          <w:szCs w:val="22"/>
          <w:lang w:val="sq-AL"/>
        </w:rPr>
      </w:pPr>
      <w:r>
        <w:rPr>
          <w:rFonts w:ascii="Times New Roman" w:hAnsi="Times New Roman"/>
          <w:sz w:val="22"/>
          <w:szCs w:val="22"/>
          <w:lang w:val="sq-AL"/>
        </w:rPr>
        <w:t>II</w:t>
      </w:r>
      <w:r w:rsidRPr="00684880">
        <w:rPr>
          <w:rFonts w:ascii="Times New Roman" w:hAnsi="Times New Roman"/>
          <w:sz w:val="22"/>
          <w:szCs w:val="22"/>
          <w:lang w:val="sq-AL"/>
        </w:rPr>
        <w:t>I.</w:t>
      </w:r>
    </w:p>
    <w:p w:rsidR="0074122C" w:rsidRPr="00F82391" w:rsidRDefault="00977154" w:rsidP="00F82391">
      <w:pPr>
        <w:pStyle w:val="Nadpis1"/>
        <w:numPr>
          <w:ilvl w:val="0"/>
          <w:numId w:val="0"/>
        </w:numPr>
        <w:spacing w:before="0" w:after="0" w:line="280" w:lineRule="atLeast"/>
        <w:jc w:val="center"/>
      </w:pPr>
      <w:r w:rsidRPr="00977154">
        <w:rPr>
          <w:rFonts w:ascii="Times New Roman" w:hAnsi="Times New Roman"/>
          <w:sz w:val="22"/>
        </w:rPr>
        <w:t>Odměna Poradce a platební podmínky</w:t>
      </w:r>
    </w:p>
    <w:p w:rsidR="00977154" w:rsidRDefault="00977154" w:rsidP="00F82391">
      <w:pPr>
        <w:pStyle w:val="Nadpis1"/>
        <w:numPr>
          <w:ilvl w:val="1"/>
          <w:numId w:val="25"/>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Odměna</w:t>
      </w:r>
      <w:r w:rsidRPr="00977154">
        <w:rPr>
          <w:rFonts w:ascii="Times New Roman" w:hAnsi="Times New Roman"/>
          <w:b w:val="0"/>
          <w:sz w:val="22"/>
          <w:szCs w:val="20"/>
        </w:rPr>
        <w:t xml:space="preserve"> za poskytování plnění dle této Dílčí smlouvy je stanovena jako nejvýše přípustná a činí </w:t>
      </w:r>
      <w:r w:rsidR="00414850">
        <w:rPr>
          <w:rFonts w:ascii="Times New Roman" w:hAnsi="Times New Roman"/>
          <w:b w:val="0"/>
          <w:sz w:val="22"/>
          <w:szCs w:val="20"/>
        </w:rPr>
        <w:t xml:space="preserve">maximálně </w:t>
      </w:r>
      <w:r w:rsidR="00A22457">
        <w:rPr>
          <w:rFonts w:ascii="Times New Roman" w:hAnsi="Times New Roman"/>
          <w:b w:val="0"/>
          <w:sz w:val="22"/>
          <w:szCs w:val="20"/>
        </w:rPr>
        <w:t>660.000</w:t>
      </w:r>
      <w:r w:rsidR="00A22457" w:rsidRPr="00977154">
        <w:rPr>
          <w:rFonts w:ascii="Times New Roman" w:hAnsi="Times New Roman"/>
          <w:b w:val="0"/>
          <w:sz w:val="22"/>
          <w:szCs w:val="20"/>
        </w:rPr>
        <w:t xml:space="preserve">,- </w:t>
      </w:r>
      <w:r w:rsidRPr="00977154">
        <w:rPr>
          <w:rFonts w:ascii="Times New Roman" w:hAnsi="Times New Roman"/>
          <w:b w:val="0"/>
          <w:sz w:val="22"/>
          <w:szCs w:val="20"/>
        </w:rPr>
        <w:t xml:space="preserve">Kč (slovy: </w:t>
      </w:r>
      <w:r w:rsidR="00A22457">
        <w:rPr>
          <w:rFonts w:ascii="Times New Roman" w:hAnsi="Times New Roman"/>
          <w:b w:val="0"/>
          <w:sz w:val="22"/>
          <w:szCs w:val="20"/>
        </w:rPr>
        <w:t>šest set šedesát tisíc korun českých</w:t>
      </w:r>
      <w:r w:rsidRPr="00977154">
        <w:rPr>
          <w:rFonts w:ascii="Times New Roman" w:hAnsi="Times New Roman"/>
          <w:b w:val="0"/>
          <w:sz w:val="22"/>
          <w:szCs w:val="20"/>
        </w:rPr>
        <w:t xml:space="preserve">) bez DPH, tzn. </w:t>
      </w:r>
      <w:r w:rsidR="00A22457">
        <w:rPr>
          <w:rFonts w:ascii="Times New Roman" w:hAnsi="Times New Roman"/>
          <w:b w:val="0"/>
          <w:sz w:val="22"/>
          <w:szCs w:val="20"/>
        </w:rPr>
        <w:t>798.600</w:t>
      </w:r>
      <w:r w:rsidR="00A22457" w:rsidRPr="00977154">
        <w:rPr>
          <w:rFonts w:ascii="Times New Roman" w:hAnsi="Times New Roman"/>
          <w:b w:val="0"/>
          <w:sz w:val="22"/>
          <w:szCs w:val="20"/>
        </w:rPr>
        <w:t xml:space="preserve">,- </w:t>
      </w:r>
      <w:r w:rsidRPr="00977154">
        <w:rPr>
          <w:rFonts w:ascii="Times New Roman" w:hAnsi="Times New Roman"/>
          <w:b w:val="0"/>
          <w:sz w:val="22"/>
          <w:szCs w:val="20"/>
        </w:rPr>
        <w:t xml:space="preserve">Kč (slovy: </w:t>
      </w:r>
      <w:r w:rsidR="00A22457">
        <w:rPr>
          <w:rFonts w:ascii="Times New Roman" w:hAnsi="Times New Roman"/>
          <w:b w:val="0"/>
          <w:sz w:val="22"/>
          <w:szCs w:val="20"/>
        </w:rPr>
        <w:t>sedm set devadesát osm tisíc šest set</w:t>
      </w:r>
      <w:r w:rsidR="00A22457" w:rsidRPr="00977154">
        <w:rPr>
          <w:rFonts w:ascii="Times New Roman" w:hAnsi="Times New Roman"/>
          <w:b w:val="0"/>
          <w:sz w:val="22"/>
          <w:szCs w:val="20"/>
        </w:rPr>
        <w:t xml:space="preserve"> </w:t>
      </w:r>
      <w:r w:rsidRPr="00977154">
        <w:rPr>
          <w:rFonts w:ascii="Times New Roman" w:hAnsi="Times New Roman"/>
          <w:b w:val="0"/>
          <w:sz w:val="22"/>
          <w:szCs w:val="20"/>
        </w:rPr>
        <w:t xml:space="preserve">korun českých) včetně DPH. Výše DPH při sazbě </w:t>
      </w:r>
      <w:r w:rsidR="00A22457">
        <w:rPr>
          <w:rFonts w:ascii="Times New Roman" w:hAnsi="Times New Roman"/>
          <w:b w:val="0"/>
          <w:sz w:val="22"/>
          <w:szCs w:val="20"/>
        </w:rPr>
        <w:t>21</w:t>
      </w:r>
      <w:r w:rsidR="00A22457" w:rsidRPr="00977154">
        <w:rPr>
          <w:rFonts w:ascii="Times New Roman" w:hAnsi="Times New Roman"/>
          <w:b w:val="0"/>
          <w:sz w:val="22"/>
          <w:szCs w:val="20"/>
        </w:rPr>
        <w:t xml:space="preserve"> </w:t>
      </w:r>
      <w:r w:rsidRPr="00977154">
        <w:rPr>
          <w:rFonts w:ascii="Times New Roman" w:hAnsi="Times New Roman"/>
          <w:b w:val="0"/>
          <w:sz w:val="22"/>
          <w:szCs w:val="20"/>
        </w:rPr>
        <w:t xml:space="preserve">% je </w:t>
      </w:r>
      <w:r w:rsidR="00A22457">
        <w:rPr>
          <w:rFonts w:ascii="Times New Roman" w:hAnsi="Times New Roman"/>
          <w:b w:val="0"/>
          <w:sz w:val="22"/>
          <w:szCs w:val="20"/>
        </w:rPr>
        <w:t>138.600</w:t>
      </w:r>
      <w:r w:rsidR="00A22457" w:rsidRPr="00977154">
        <w:rPr>
          <w:rFonts w:ascii="Times New Roman" w:hAnsi="Times New Roman"/>
          <w:b w:val="0"/>
          <w:sz w:val="22"/>
          <w:szCs w:val="20"/>
        </w:rPr>
        <w:t xml:space="preserve">,- </w:t>
      </w:r>
      <w:r w:rsidRPr="00977154">
        <w:rPr>
          <w:rFonts w:ascii="Times New Roman" w:hAnsi="Times New Roman"/>
          <w:b w:val="0"/>
          <w:sz w:val="22"/>
          <w:szCs w:val="20"/>
        </w:rPr>
        <w:t xml:space="preserve">Kč (slovy: </w:t>
      </w:r>
      <w:r w:rsidR="00A22457">
        <w:rPr>
          <w:rFonts w:ascii="Times New Roman" w:hAnsi="Times New Roman"/>
          <w:b w:val="0"/>
          <w:sz w:val="22"/>
          <w:szCs w:val="20"/>
        </w:rPr>
        <w:t>sto třicet osm tisíc šest set</w:t>
      </w:r>
      <w:r w:rsidR="00A22457" w:rsidRPr="00977154">
        <w:rPr>
          <w:rFonts w:ascii="Times New Roman" w:hAnsi="Times New Roman"/>
          <w:b w:val="0"/>
          <w:sz w:val="22"/>
          <w:szCs w:val="20"/>
        </w:rPr>
        <w:t xml:space="preserve"> </w:t>
      </w:r>
      <w:r w:rsidRPr="00977154">
        <w:rPr>
          <w:rFonts w:ascii="Times New Roman" w:hAnsi="Times New Roman"/>
          <w:b w:val="0"/>
          <w:sz w:val="22"/>
          <w:szCs w:val="20"/>
        </w:rPr>
        <w:t>korun českých).</w:t>
      </w:r>
    </w:p>
    <w:p w:rsidR="0053385C" w:rsidRPr="00BD59D4" w:rsidRDefault="0053385C" w:rsidP="0053385C">
      <w:pPr>
        <w:pStyle w:val="Odstavecseseznamem"/>
        <w:spacing w:before="120" w:after="120" w:line="280" w:lineRule="atLeast"/>
        <w:ind w:left="567"/>
        <w:rPr>
          <w:rFonts w:ascii="Times New Roman" w:hAnsi="Times New Roman"/>
          <w:bCs/>
          <w:kern w:val="32"/>
          <w:szCs w:val="20"/>
          <w:lang w:eastAsia="cs-CZ"/>
        </w:rPr>
      </w:pPr>
      <w:r w:rsidRPr="00BD59D4">
        <w:rPr>
          <w:rFonts w:ascii="Times New Roman" w:hAnsi="Times New Roman"/>
          <w:bCs/>
          <w:kern w:val="32"/>
          <w:szCs w:val="20"/>
          <w:lang w:eastAsia="cs-CZ"/>
        </w:rPr>
        <w:t>Výše uvedená celková cena vychází z jednotlivých cen uvedených v následující tabulce:</w:t>
      </w:r>
    </w:p>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53385C" w:rsidRPr="0076411B" w:rsidTr="009A2208">
        <w:trPr>
          <w:trHeight w:val="458"/>
        </w:trPr>
        <w:tc>
          <w:tcPr>
            <w:tcW w:w="3129"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Jednotlivé činnosti</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Jednotková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Max. počet jednotek</w:t>
            </w:r>
          </w:p>
        </w:tc>
        <w:tc>
          <w:tcPr>
            <w:tcW w:w="1701" w:type="dxa"/>
            <w:shd w:val="clear" w:color="auto" w:fill="D9D9D9"/>
            <w:vAlign w:val="center"/>
          </w:tcPr>
          <w:p w:rsidR="0053385C"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Celková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r>
      <w:tr w:rsidR="0053385C" w:rsidRPr="0076411B" w:rsidTr="009A2208">
        <w:tc>
          <w:tcPr>
            <w:tcW w:w="3129" w:type="dxa"/>
            <w:vAlign w:val="center"/>
          </w:tcPr>
          <w:p w:rsidR="0053385C" w:rsidRPr="00221460" w:rsidRDefault="0053385C" w:rsidP="0053385C">
            <w:pPr>
              <w:pStyle w:val="Zkladntext"/>
              <w:widowControl w:val="0"/>
              <w:spacing w:before="60" w:after="60" w:line="280" w:lineRule="atLeast"/>
              <w:jc w:val="both"/>
              <w:rPr>
                <w:rFonts w:ascii="Times New Roman" w:hAnsi="Times New Roman"/>
                <w:color w:val="000000"/>
              </w:rPr>
            </w:pPr>
            <w:r w:rsidRPr="00221460">
              <w:rPr>
                <w:rFonts w:ascii="Times New Roman" w:hAnsi="Times New Roman"/>
              </w:rPr>
              <w:t xml:space="preserve">Komplexní administrativní a právní </w:t>
            </w:r>
            <w:r>
              <w:rPr>
                <w:rFonts w:ascii="Times New Roman" w:hAnsi="Times New Roman"/>
              </w:rPr>
              <w:t>zajištění</w:t>
            </w:r>
            <w:r w:rsidRPr="00132E54">
              <w:rPr>
                <w:rFonts w:ascii="Times New Roman" w:hAnsi="Times New Roman"/>
              </w:rPr>
              <w:t xml:space="preserve"> </w:t>
            </w:r>
            <w:r>
              <w:rPr>
                <w:rFonts w:ascii="Times New Roman" w:hAnsi="Times New Roman"/>
                <w:b/>
              </w:rPr>
              <w:t>otevřeného řízení</w:t>
            </w:r>
            <w:r w:rsidRPr="00132E54">
              <w:rPr>
                <w:rFonts w:ascii="Times New Roman" w:hAnsi="Times New Roman"/>
                <w:b/>
              </w:rPr>
              <w:t xml:space="preserve"> </w:t>
            </w:r>
            <w:r w:rsidRPr="00132E54">
              <w:rPr>
                <w:rFonts w:ascii="Times New Roman" w:hAnsi="Times New Roman"/>
              </w:rPr>
              <w:t xml:space="preserve">dle </w:t>
            </w:r>
            <w:r>
              <w:rPr>
                <w:rFonts w:ascii="Times New Roman" w:hAnsi="Times New Roman"/>
              </w:rPr>
              <w:t>bodu 2</w:t>
            </w:r>
            <w:r w:rsidR="00EC74AA">
              <w:rPr>
                <w:rFonts w:ascii="Times New Roman" w:hAnsi="Times New Roman"/>
              </w:rPr>
              <w:t>.</w:t>
            </w:r>
            <w:r>
              <w:rPr>
                <w:rFonts w:ascii="Times New Roman" w:hAnsi="Times New Roman"/>
              </w:rPr>
              <w:t>1.</w:t>
            </w:r>
            <w:r w:rsidR="00EC74AA">
              <w:rPr>
                <w:rFonts w:ascii="Times New Roman" w:hAnsi="Times New Roman"/>
              </w:rPr>
              <w:t>1</w:t>
            </w:r>
            <w:r w:rsidRPr="00221460">
              <w:rPr>
                <w:rFonts w:ascii="Times New Roman" w:hAnsi="Times New Roman"/>
              </w:rPr>
              <w:t xml:space="preserve"> této Dílčí smlouvy</w:t>
            </w:r>
          </w:p>
        </w:tc>
        <w:tc>
          <w:tcPr>
            <w:tcW w:w="1701" w:type="dxa"/>
            <w:vAlign w:val="center"/>
          </w:tcPr>
          <w:p w:rsidR="0053385C" w:rsidRPr="00221460" w:rsidRDefault="00A22457"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450.000,-</w:t>
            </w:r>
          </w:p>
        </w:tc>
        <w:tc>
          <w:tcPr>
            <w:tcW w:w="1701" w:type="dxa"/>
            <w:vAlign w:val="center"/>
          </w:tcPr>
          <w:p w:rsidR="0053385C" w:rsidRPr="00221460" w:rsidRDefault="006D0CEF"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1</w:t>
            </w:r>
            <w:r w:rsidR="0053385C" w:rsidRPr="00221460">
              <w:rPr>
                <w:rFonts w:ascii="Times New Roman" w:hAnsi="Times New Roman"/>
                <w:color w:val="000000"/>
              </w:rPr>
              <w:t>x</w:t>
            </w:r>
          </w:p>
        </w:tc>
        <w:tc>
          <w:tcPr>
            <w:tcW w:w="1701" w:type="dxa"/>
            <w:vAlign w:val="center"/>
          </w:tcPr>
          <w:p w:rsidR="0053385C" w:rsidRPr="00221460" w:rsidRDefault="00A22457"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450.000,-</w:t>
            </w:r>
          </w:p>
        </w:tc>
      </w:tr>
      <w:tr w:rsidR="0053385C" w:rsidRPr="0076411B" w:rsidTr="009A2208">
        <w:tc>
          <w:tcPr>
            <w:tcW w:w="3129" w:type="dxa"/>
            <w:vAlign w:val="center"/>
          </w:tcPr>
          <w:p w:rsidR="0053385C" w:rsidRPr="00221460" w:rsidRDefault="0053385C" w:rsidP="009A2208">
            <w:pPr>
              <w:pStyle w:val="Zkladntext"/>
              <w:widowControl w:val="0"/>
              <w:spacing w:before="60" w:after="60" w:line="280" w:lineRule="atLeast"/>
              <w:jc w:val="both"/>
              <w:rPr>
                <w:rFonts w:ascii="Times New Roman" w:hAnsi="Times New Roman"/>
                <w:color w:val="000000"/>
              </w:rPr>
            </w:pPr>
            <w:r>
              <w:rPr>
                <w:rFonts w:ascii="Times New Roman" w:hAnsi="Times New Roman"/>
              </w:rPr>
              <w:t>Právní podpora dle bodu 2.</w:t>
            </w:r>
            <w:r w:rsidR="00EC74AA">
              <w:rPr>
                <w:rFonts w:ascii="Times New Roman" w:hAnsi="Times New Roman"/>
              </w:rPr>
              <w:t>1</w:t>
            </w:r>
            <w:r>
              <w:rPr>
                <w:rFonts w:ascii="Times New Roman" w:hAnsi="Times New Roman"/>
              </w:rPr>
              <w:t>.2.</w:t>
            </w:r>
            <w:r w:rsidRPr="00221460">
              <w:rPr>
                <w:rFonts w:ascii="Times New Roman" w:hAnsi="Times New Roman"/>
              </w:rPr>
              <w:t xml:space="preserve"> této Dílčí smlouvy</w:t>
            </w:r>
          </w:p>
        </w:tc>
        <w:tc>
          <w:tcPr>
            <w:tcW w:w="1701" w:type="dxa"/>
            <w:vAlign w:val="center"/>
          </w:tcPr>
          <w:p w:rsidR="0053385C" w:rsidRPr="00221460" w:rsidRDefault="00A22457"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3.000,-</w:t>
            </w:r>
          </w:p>
        </w:tc>
        <w:tc>
          <w:tcPr>
            <w:tcW w:w="1701" w:type="dxa"/>
            <w:vAlign w:val="center"/>
          </w:tcPr>
          <w:p w:rsidR="0053385C" w:rsidRPr="00221460" w:rsidRDefault="00875BEE" w:rsidP="009A2208">
            <w:pPr>
              <w:pStyle w:val="Zkladntext"/>
              <w:widowControl w:val="0"/>
              <w:spacing w:before="60" w:after="60" w:line="280" w:lineRule="atLeast"/>
              <w:jc w:val="center"/>
              <w:rPr>
                <w:rFonts w:ascii="Times New Roman" w:hAnsi="Times New Roman"/>
                <w:color w:val="000000"/>
                <w:highlight w:val="red"/>
              </w:rPr>
            </w:pPr>
            <w:r>
              <w:rPr>
                <w:rFonts w:ascii="Times New Roman" w:hAnsi="Times New Roman"/>
                <w:color w:val="000000"/>
              </w:rPr>
              <w:t>70</w:t>
            </w:r>
            <w:r w:rsidRPr="00BE751F">
              <w:rPr>
                <w:rFonts w:ascii="Times New Roman" w:hAnsi="Times New Roman"/>
                <w:color w:val="000000"/>
              </w:rPr>
              <w:t xml:space="preserve"> </w:t>
            </w:r>
            <w:r w:rsidR="0053385C" w:rsidRPr="00BE751F">
              <w:rPr>
                <w:rFonts w:ascii="Times New Roman" w:hAnsi="Times New Roman"/>
                <w:color w:val="000000"/>
              </w:rPr>
              <w:t>hodin</w:t>
            </w:r>
            <w:r w:rsidR="0053385C" w:rsidRPr="00221460">
              <w:rPr>
                <w:rFonts w:ascii="Times New Roman" w:hAnsi="Times New Roman"/>
                <w:color w:val="000000"/>
              </w:rPr>
              <w:t xml:space="preserve"> </w:t>
            </w:r>
          </w:p>
        </w:tc>
        <w:tc>
          <w:tcPr>
            <w:tcW w:w="1701" w:type="dxa"/>
            <w:vAlign w:val="center"/>
          </w:tcPr>
          <w:p w:rsidR="0053385C" w:rsidRPr="00221460" w:rsidRDefault="00A22457"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210.000,-</w:t>
            </w:r>
          </w:p>
        </w:tc>
      </w:tr>
      <w:tr w:rsidR="0053385C" w:rsidRPr="0076411B" w:rsidTr="009A2208">
        <w:tc>
          <w:tcPr>
            <w:tcW w:w="6531" w:type="dxa"/>
            <w:gridSpan w:val="3"/>
            <w:shd w:val="clear" w:color="auto" w:fill="D9D9D9" w:themeFill="background1" w:themeFillShade="D9"/>
            <w:vAlign w:val="center"/>
          </w:tcPr>
          <w:p w:rsidR="0053385C" w:rsidRPr="00221460" w:rsidRDefault="0053385C" w:rsidP="009A2208">
            <w:pPr>
              <w:pStyle w:val="Zkladntext"/>
              <w:widowControl w:val="0"/>
              <w:spacing w:before="60" w:after="60" w:line="280" w:lineRule="atLeast"/>
              <w:rPr>
                <w:rFonts w:ascii="Times New Roman" w:hAnsi="Times New Roman"/>
                <w:color w:val="000000"/>
              </w:rPr>
            </w:pPr>
            <w:r w:rsidRPr="00221460">
              <w:rPr>
                <w:rFonts w:ascii="Times New Roman" w:hAnsi="Times New Roman"/>
                <w:b/>
              </w:rPr>
              <w:t>Celková nabídková cen</w:t>
            </w:r>
            <w:r w:rsidR="004807A1">
              <w:rPr>
                <w:rFonts w:ascii="Times New Roman" w:hAnsi="Times New Roman"/>
                <w:b/>
              </w:rPr>
              <w:t>a</w:t>
            </w:r>
            <w:r w:rsidRPr="00221460">
              <w:rPr>
                <w:rFonts w:ascii="Times New Roman" w:hAnsi="Times New Roman"/>
                <w:b/>
              </w:rPr>
              <w:t xml:space="preserve"> (bez DPH)</w:t>
            </w:r>
          </w:p>
        </w:tc>
        <w:tc>
          <w:tcPr>
            <w:tcW w:w="1701" w:type="dxa"/>
            <w:shd w:val="clear" w:color="auto" w:fill="D9D9D9" w:themeFill="background1" w:themeFillShade="D9"/>
            <w:vAlign w:val="center"/>
          </w:tcPr>
          <w:p w:rsidR="0053385C" w:rsidRPr="00221460" w:rsidRDefault="00A22457"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660.000,-</w:t>
            </w:r>
          </w:p>
        </w:tc>
      </w:tr>
    </w:tbl>
    <w:p w:rsidR="00FD5CC8" w:rsidRPr="00FD5CC8" w:rsidRDefault="003A6CEC"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bCs w:val="0"/>
          <w:sz w:val="22"/>
          <w:szCs w:val="22"/>
        </w:rPr>
      </w:pPr>
      <w:r w:rsidRPr="003A6CEC">
        <w:rPr>
          <w:rFonts w:ascii="Times New Roman" w:hAnsi="Times New Roman"/>
          <w:b w:val="0"/>
          <w:sz w:val="22"/>
          <w:szCs w:val="22"/>
        </w:rPr>
        <w:lastRenderedPageBreak/>
        <w:t xml:space="preserve">Odměnu za právní služby </w:t>
      </w:r>
      <w:r w:rsidRPr="003A6CEC">
        <w:rPr>
          <w:rFonts w:ascii="Times New Roman" w:hAnsi="Times New Roman"/>
          <w:b w:val="0"/>
          <w:bCs w:val="0"/>
          <w:sz w:val="22"/>
          <w:szCs w:val="22"/>
        </w:rPr>
        <w:t>spojené s </w:t>
      </w:r>
      <w:r w:rsidRPr="003A6CEC">
        <w:rPr>
          <w:rFonts w:ascii="Times New Roman" w:hAnsi="Times New Roman"/>
          <w:b w:val="0"/>
          <w:sz w:val="22"/>
          <w:szCs w:val="22"/>
        </w:rPr>
        <w:t xml:space="preserve">komplexním administrativním a právním zajištěním zadávacího řízení (dle bodu </w:t>
      </w:r>
      <w:r>
        <w:rPr>
          <w:rFonts w:ascii="Times New Roman" w:hAnsi="Times New Roman"/>
          <w:b w:val="0"/>
          <w:sz w:val="22"/>
          <w:szCs w:val="22"/>
        </w:rPr>
        <w:t>2.1.</w:t>
      </w:r>
      <w:r w:rsidR="00D1594C">
        <w:rPr>
          <w:rFonts w:ascii="Times New Roman" w:hAnsi="Times New Roman"/>
          <w:b w:val="0"/>
          <w:sz w:val="22"/>
          <w:szCs w:val="22"/>
        </w:rPr>
        <w:t xml:space="preserve">1 </w:t>
      </w:r>
      <w:r w:rsidRPr="003A6CEC">
        <w:rPr>
          <w:rFonts w:ascii="Times New Roman" w:hAnsi="Times New Roman"/>
          <w:b w:val="0"/>
          <w:sz w:val="22"/>
          <w:szCs w:val="22"/>
        </w:rPr>
        <w:t xml:space="preserve">této Dílčí smlouvy) je </w:t>
      </w:r>
      <w:r w:rsidR="009B6177">
        <w:rPr>
          <w:rFonts w:ascii="Times New Roman" w:hAnsi="Times New Roman"/>
          <w:b w:val="0"/>
          <w:sz w:val="22"/>
          <w:szCs w:val="22"/>
        </w:rPr>
        <w:t>P</w:t>
      </w:r>
      <w:r w:rsidRPr="003A6CEC">
        <w:rPr>
          <w:rFonts w:ascii="Times New Roman" w:hAnsi="Times New Roman"/>
          <w:b w:val="0"/>
          <w:sz w:val="22"/>
          <w:szCs w:val="22"/>
        </w:rPr>
        <w:t>oradce oprávněn účtovat po jejich poskytnutí, tj. po ukončení administrovaného zadávacího řízení (po předání veškeré dokumentace k tomuto zadávacímu řízení</w:t>
      </w:r>
      <w:r w:rsidR="00174C0F">
        <w:rPr>
          <w:rFonts w:ascii="Times New Roman" w:hAnsi="Times New Roman"/>
          <w:b w:val="0"/>
          <w:sz w:val="22"/>
          <w:szCs w:val="22"/>
        </w:rPr>
        <w:t>)</w:t>
      </w:r>
      <w:r w:rsidR="00FD5CC8" w:rsidRPr="00FD5CC8">
        <w:rPr>
          <w:rFonts w:ascii="Times New Roman" w:hAnsi="Times New Roman"/>
          <w:b w:val="0"/>
          <w:sz w:val="22"/>
          <w:szCs w:val="22"/>
        </w:rPr>
        <w:t xml:space="preserve">. </w:t>
      </w:r>
      <w:r w:rsidR="00D1594C">
        <w:rPr>
          <w:rFonts w:ascii="Times New Roman" w:hAnsi="Times New Roman"/>
          <w:b w:val="0"/>
          <w:sz w:val="22"/>
          <w:szCs w:val="22"/>
        </w:rPr>
        <w:t>O</w:t>
      </w:r>
      <w:r w:rsidR="00D1594C" w:rsidRPr="003B1998">
        <w:rPr>
          <w:rFonts w:ascii="Times New Roman" w:hAnsi="Times New Roman"/>
          <w:b w:val="0"/>
          <w:sz w:val="22"/>
          <w:szCs w:val="22"/>
        </w:rPr>
        <w:t>dměnu za poskytnutou právní podporu (dle bodu 2.1.2</w:t>
      </w:r>
      <w:r w:rsidR="00D1594C">
        <w:rPr>
          <w:rFonts w:ascii="Times New Roman" w:hAnsi="Times New Roman"/>
          <w:b w:val="0"/>
          <w:sz w:val="22"/>
          <w:szCs w:val="22"/>
        </w:rPr>
        <w:t>.</w:t>
      </w:r>
      <w:r w:rsidR="00D1594C" w:rsidRPr="003B1998">
        <w:rPr>
          <w:rFonts w:ascii="Times New Roman" w:hAnsi="Times New Roman"/>
          <w:b w:val="0"/>
          <w:sz w:val="22"/>
          <w:szCs w:val="22"/>
        </w:rPr>
        <w:t xml:space="preserve"> této Dílčí smlouvy</w:t>
      </w:r>
      <w:r w:rsidR="00D1594C">
        <w:rPr>
          <w:rFonts w:ascii="Times New Roman" w:hAnsi="Times New Roman"/>
          <w:b w:val="0"/>
          <w:sz w:val="22"/>
          <w:szCs w:val="22"/>
        </w:rPr>
        <w:t xml:space="preserve">), je poradce oprávněn účtovat </w:t>
      </w:r>
      <w:r w:rsidR="00D1594C" w:rsidRPr="00FD5CC8">
        <w:rPr>
          <w:rFonts w:ascii="Times New Roman" w:hAnsi="Times New Roman"/>
          <w:b w:val="0"/>
          <w:sz w:val="22"/>
          <w:szCs w:val="22"/>
        </w:rPr>
        <w:t xml:space="preserve">vždy měsíčně pozadu dle skutečného rozsahu požadované a řádně poskytnuté </w:t>
      </w:r>
      <w:r w:rsidR="00D1594C">
        <w:rPr>
          <w:rFonts w:ascii="Times New Roman" w:hAnsi="Times New Roman"/>
          <w:b w:val="0"/>
          <w:sz w:val="22"/>
          <w:szCs w:val="22"/>
        </w:rPr>
        <w:t>služby</w:t>
      </w:r>
      <w:r w:rsidR="00D1594C" w:rsidRPr="00FD5CC8">
        <w:rPr>
          <w:rFonts w:ascii="Times New Roman" w:hAnsi="Times New Roman"/>
          <w:b w:val="0"/>
          <w:sz w:val="22"/>
          <w:szCs w:val="22"/>
        </w:rPr>
        <w:t xml:space="preserve"> v předcházejícím kalendářním měsíci.</w:t>
      </w:r>
    </w:p>
    <w:p w:rsidR="00DF1214" w:rsidRPr="00FD5CC8" w:rsidRDefault="00DF1214"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 xml:space="preserve">Objednatel se zavazuje zaplatit sjednanou odměnu za poskytnuté právní služby a poradenství </w:t>
      </w:r>
      <w:r w:rsidR="00577226">
        <w:rPr>
          <w:rFonts w:ascii="Times New Roman" w:hAnsi="Times New Roman"/>
          <w:b w:val="0"/>
          <w:bCs w:val="0"/>
          <w:sz w:val="22"/>
          <w:szCs w:val="20"/>
        </w:rPr>
        <w:t>na </w:t>
      </w:r>
      <w:r w:rsidRPr="00FD5CC8">
        <w:rPr>
          <w:rFonts w:ascii="Times New Roman" w:hAnsi="Times New Roman"/>
          <w:b w:val="0"/>
          <w:bCs w:val="0"/>
          <w:sz w:val="22"/>
          <w:szCs w:val="20"/>
        </w:rPr>
        <w:t xml:space="preserve">základě vystavené faktury. </w:t>
      </w:r>
    </w:p>
    <w:p w:rsidR="003B1998" w:rsidRDefault="00DF1214"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color w:val="000000"/>
          <w:sz w:val="22"/>
          <w:szCs w:val="22"/>
        </w:rPr>
      </w:pPr>
      <w:r w:rsidRPr="00FD5CC8">
        <w:rPr>
          <w:rFonts w:ascii="Times New Roman" w:hAnsi="Times New Roman"/>
          <w:b w:val="0"/>
          <w:bCs w:val="0"/>
          <w:sz w:val="22"/>
          <w:szCs w:val="20"/>
        </w:rPr>
        <w:t xml:space="preserve">Faktura </w:t>
      </w:r>
      <w:r w:rsidR="003B1998" w:rsidRPr="003A6CEC">
        <w:rPr>
          <w:rFonts w:ascii="Times New Roman" w:hAnsi="Times New Roman"/>
          <w:b w:val="0"/>
          <w:sz w:val="22"/>
          <w:szCs w:val="22"/>
        </w:rPr>
        <w:t xml:space="preserve">za </w:t>
      </w:r>
      <w:r w:rsidR="003B1998" w:rsidRPr="003B1998">
        <w:rPr>
          <w:rFonts w:ascii="Times New Roman" w:hAnsi="Times New Roman"/>
          <w:b w:val="0"/>
          <w:sz w:val="22"/>
          <w:szCs w:val="22"/>
        </w:rPr>
        <w:t xml:space="preserve">právní služby </w:t>
      </w:r>
      <w:r w:rsidR="003B1998" w:rsidRPr="003B1998">
        <w:rPr>
          <w:rFonts w:ascii="Times New Roman" w:hAnsi="Times New Roman"/>
          <w:b w:val="0"/>
          <w:bCs w:val="0"/>
          <w:sz w:val="22"/>
          <w:szCs w:val="22"/>
        </w:rPr>
        <w:t>spojené s </w:t>
      </w:r>
      <w:r w:rsidR="003B1998" w:rsidRPr="003B1998">
        <w:rPr>
          <w:rFonts w:ascii="Times New Roman" w:hAnsi="Times New Roman"/>
          <w:b w:val="0"/>
          <w:sz w:val="22"/>
          <w:szCs w:val="22"/>
        </w:rPr>
        <w:t xml:space="preserve">komplexním administrativním a právním zajištěním </w:t>
      </w:r>
      <w:r w:rsidR="00C909E8">
        <w:rPr>
          <w:rFonts w:ascii="Times New Roman" w:hAnsi="Times New Roman"/>
          <w:b w:val="0"/>
          <w:sz w:val="22"/>
          <w:szCs w:val="22"/>
        </w:rPr>
        <w:t>zadávacího řízení (dle bodu 2.1</w:t>
      </w:r>
      <w:r w:rsidR="003B1998" w:rsidRPr="003B1998">
        <w:rPr>
          <w:rFonts w:ascii="Times New Roman" w:hAnsi="Times New Roman"/>
          <w:b w:val="0"/>
          <w:sz w:val="22"/>
          <w:szCs w:val="22"/>
        </w:rPr>
        <w:t xml:space="preserve"> této Dílčí smlouvy)</w:t>
      </w:r>
      <w:r w:rsidR="003B1998" w:rsidRPr="003B1998">
        <w:rPr>
          <w:rFonts w:ascii="Times New Roman" w:hAnsi="Times New Roman"/>
          <w:b w:val="0"/>
          <w:bCs w:val="0"/>
          <w:sz w:val="22"/>
          <w:szCs w:val="22"/>
        </w:rPr>
        <w:t xml:space="preserve"> </w:t>
      </w:r>
      <w:r w:rsidRPr="003B1998">
        <w:rPr>
          <w:rFonts w:ascii="Times New Roman" w:hAnsi="Times New Roman"/>
          <w:b w:val="0"/>
          <w:bCs w:val="0"/>
          <w:sz w:val="22"/>
          <w:szCs w:val="22"/>
        </w:rPr>
        <w:t>bude Porad</w:t>
      </w:r>
      <w:r w:rsidR="00C909E8">
        <w:rPr>
          <w:rFonts w:ascii="Times New Roman" w:hAnsi="Times New Roman"/>
          <w:b w:val="0"/>
          <w:bCs w:val="0"/>
          <w:sz w:val="22"/>
          <w:szCs w:val="22"/>
        </w:rPr>
        <w:t>cem vystavena řádně v souladu s </w:t>
      </w:r>
      <w:r w:rsidRPr="003B1998">
        <w:rPr>
          <w:rFonts w:ascii="Times New Roman" w:hAnsi="Times New Roman"/>
          <w:b w:val="0"/>
          <w:bCs w:val="0"/>
          <w:sz w:val="22"/>
          <w:szCs w:val="22"/>
        </w:rPr>
        <w:t>§ 11 odst. 1 zákona č. 563/1991 Sb., o účetnictví,</w:t>
      </w:r>
      <w:r w:rsidR="00E24BC2">
        <w:rPr>
          <w:rFonts w:ascii="Times New Roman" w:hAnsi="Times New Roman"/>
          <w:b w:val="0"/>
          <w:bCs w:val="0"/>
          <w:sz w:val="22"/>
          <w:szCs w:val="22"/>
        </w:rPr>
        <w:t xml:space="preserve"> ve znění pozdějších předpisů a </w:t>
      </w:r>
      <w:r w:rsidRPr="003B1998">
        <w:rPr>
          <w:rFonts w:ascii="Times New Roman" w:hAnsi="Times New Roman"/>
          <w:b w:val="0"/>
          <w:bCs w:val="0"/>
          <w:sz w:val="22"/>
          <w:szCs w:val="22"/>
        </w:rPr>
        <w:t>bude obsahovat náležitosti řádného daňového dokladu dle § 28 zákona č. 235/2004 Sb., o dani z přidané hodnoty, ve zn</w:t>
      </w:r>
      <w:r w:rsidR="00C909E8">
        <w:rPr>
          <w:rFonts w:ascii="Times New Roman" w:hAnsi="Times New Roman"/>
          <w:b w:val="0"/>
          <w:bCs w:val="0"/>
          <w:sz w:val="22"/>
          <w:szCs w:val="22"/>
        </w:rPr>
        <w:t>ění pozdějších předpisů. Faktura bude</w:t>
      </w:r>
      <w:r w:rsidRPr="003B1998">
        <w:rPr>
          <w:rFonts w:ascii="Times New Roman" w:hAnsi="Times New Roman"/>
          <w:b w:val="0"/>
          <w:bCs w:val="0"/>
          <w:sz w:val="22"/>
          <w:szCs w:val="22"/>
        </w:rPr>
        <w:t xml:space="preserve"> </w:t>
      </w:r>
      <w:r w:rsidR="00C909E8">
        <w:rPr>
          <w:rFonts w:ascii="Times New Roman" w:hAnsi="Times New Roman"/>
          <w:b w:val="0"/>
          <w:bCs w:val="0"/>
          <w:sz w:val="22"/>
          <w:szCs w:val="22"/>
        </w:rPr>
        <w:t>označena</w:t>
      </w:r>
      <w:r w:rsidRPr="003B1998">
        <w:rPr>
          <w:rFonts w:ascii="Times New Roman" w:hAnsi="Times New Roman"/>
          <w:b w:val="0"/>
          <w:bCs w:val="0"/>
          <w:sz w:val="22"/>
          <w:szCs w:val="22"/>
        </w:rPr>
        <w:t xml:space="preserve"> názvem </w:t>
      </w:r>
      <w:r w:rsidR="00577226" w:rsidRPr="003B1998">
        <w:rPr>
          <w:rFonts w:ascii="Times New Roman" w:hAnsi="Times New Roman"/>
          <w:b w:val="0"/>
          <w:bCs w:val="0"/>
          <w:sz w:val="22"/>
          <w:szCs w:val="22"/>
        </w:rPr>
        <w:t xml:space="preserve">„Uzavření rámcové smlouvy na poskytování právních služeb pro MPSV – 1. část“ </w:t>
      </w:r>
      <w:r w:rsidRPr="003B1998">
        <w:rPr>
          <w:rFonts w:ascii="Times New Roman" w:hAnsi="Times New Roman"/>
          <w:b w:val="0"/>
          <w:bCs w:val="0"/>
          <w:sz w:val="22"/>
          <w:szCs w:val="22"/>
        </w:rPr>
        <w:t xml:space="preserve">a názvem </w:t>
      </w:r>
      <w:r w:rsidR="008E498A">
        <w:rPr>
          <w:rFonts w:ascii="Times New Roman" w:hAnsi="Times New Roman"/>
          <w:b w:val="0"/>
          <w:bCs w:val="0"/>
          <w:sz w:val="22"/>
          <w:szCs w:val="22"/>
        </w:rPr>
        <w:t>minitendru a dané v</w:t>
      </w:r>
      <w:r w:rsidR="00577226" w:rsidRPr="003B1998">
        <w:rPr>
          <w:rFonts w:ascii="Times New Roman" w:hAnsi="Times New Roman"/>
          <w:b w:val="0"/>
          <w:bCs w:val="0"/>
          <w:sz w:val="22"/>
          <w:szCs w:val="22"/>
        </w:rPr>
        <w:t>eřejné zakázky</w:t>
      </w:r>
      <w:r w:rsidRPr="003B1998">
        <w:rPr>
          <w:rFonts w:ascii="Times New Roman" w:hAnsi="Times New Roman"/>
          <w:b w:val="0"/>
          <w:bCs w:val="0"/>
          <w:sz w:val="22"/>
          <w:szCs w:val="22"/>
        </w:rPr>
        <w:t xml:space="preserve"> </w:t>
      </w:r>
      <w:r w:rsidR="00FA4E01" w:rsidRPr="003B1998">
        <w:rPr>
          <w:rFonts w:ascii="Times New Roman" w:hAnsi="Times New Roman"/>
          <w:b w:val="0"/>
          <w:bCs w:val="0"/>
          <w:sz w:val="22"/>
          <w:szCs w:val="22"/>
        </w:rPr>
        <w:t>dle bodu 2.1</w:t>
      </w:r>
      <w:r w:rsidR="00577226" w:rsidRPr="003B1998">
        <w:rPr>
          <w:rFonts w:ascii="Times New Roman" w:hAnsi="Times New Roman"/>
          <w:b w:val="0"/>
          <w:bCs w:val="0"/>
          <w:sz w:val="22"/>
          <w:szCs w:val="22"/>
        </w:rPr>
        <w:t xml:space="preserve"> této D</w:t>
      </w:r>
      <w:r w:rsidRPr="003B1998">
        <w:rPr>
          <w:rFonts w:ascii="Times New Roman" w:hAnsi="Times New Roman"/>
          <w:b w:val="0"/>
          <w:bCs w:val="0"/>
          <w:sz w:val="22"/>
          <w:szCs w:val="22"/>
        </w:rPr>
        <w:t xml:space="preserve">ílčí smlouvy. </w:t>
      </w:r>
      <w:r w:rsidR="003B1998" w:rsidRPr="003B1998">
        <w:rPr>
          <w:rFonts w:ascii="Times New Roman" w:hAnsi="Times New Roman"/>
          <w:b w:val="0"/>
          <w:color w:val="000000"/>
          <w:sz w:val="22"/>
          <w:szCs w:val="22"/>
        </w:rPr>
        <w:t>Přílohou faktury bude podepsaný protokol</w:t>
      </w:r>
      <w:r w:rsidR="003B1998">
        <w:rPr>
          <w:rFonts w:ascii="Times New Roman" w:hAnsi="Times New Roman"/>
          <w:b w:val="0"/>
          <w:color w:val="000000"/>
          <w:sz w:val="22"/>
          <w:szCs w:val="22"/>
        </w:rPr>
        <w:t xml:space="preserve"> o </w:t>
      </w:r>
      <w:r w:rsidR="003B1998" w:rsidRPr="003B1998">
        <w:rPr>
          <w:rFonts w:ascii="Times New Roman" w:hAnsi="Times New Roman"/>
          <w:b w:val="0"/>
          <w:color w:val="000000"/>
          <w:sz w:val="22"/>
          <w:szCs w:val="22"/>
        </w:rPr>
        <w:t>předání veškeré dokumentace k dílčímu plnění.</w:t>
      </w:r>
    </w:p>
    <w:p w:rsidR="00DF1214" w:rsidRPr="00FD5CC8" w:rsidRDefault="00DF1214"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faktura nebude mít náležitosti daňového dokladu nebo nebude obsahovat správné údaje, je Objednatel oprávněn takovou fakturu vrátit Poradci s uvedením konkrétních nedostatků k doplnění údajů a odstranění případných nedostatků v Objednatelem stanovené lhůtě. Nová lhůta pro zaplacení začíná běžet dnem doručení opravené faktury Objednateli.</w:t>
      </w:r>
    </w:p>
    <w:p w:rsidR="00DF1214" w:rsidRPr="00FD5CC8" w:rsidRDefault="00DF1214"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Splatnost faktur nesmí být kratší než 30 kalendářních dnů ode dne jejich doručení Objednateli. V případě, že bude faktura, resp. opravný daňový doklad Objednateli doručena v období od 12.</w:t>
      </w:r>
      <w:r w:rsidR="00435358">
        <w:rPr>
          <w:rFonts w:ascii="Times New Roman" w:hAnsi="Times New Roman"/>
          <w:b w:val="0"/>
          <w:bCs w:val="0"/>
          <w:sz w:val="22"/>
          <w:szCs w:val="20"/>
        </w:rPr>
        <w:t> </w:t>
      </w:r>
      <w:r w:rsidRPr="00FD5CC8">
        <w:rPr>
          <w:rFonts w:ascii="Times New Roman" w:hAnsi="Times New Roman"/>
          <w:b w:val="0"/>
          <w:bCs w:val="0"/>
          <w:sz w:val="22"/>
          <w:szCs w:val="20"/>
        </w:rPr>
        <w:t>prosince příslušného kalendářního roku do 28. února roku následujícího, je splatnost takové faktury 90 kalendářních dnů od jejího doručení. Faktura, je považována za uhrazenou dnem odepsání příslušné částky z účtu Objednatele a jejím přesměrováním na účet Poradce.</w:t>
      </w:r>
    </w:p>
    <w:p w:rsidR="00DF1214" w:rsidRPr="00FD5CC8" w:rsidRDefault="00DF1214"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Platby Objednateli budou probíhat výhradně v Kč a rovněž veškeré cenové údaje budou uváděny v této měně. Smluvní strany berou na vědomí, že Objednatel neposkytuje žádné zálohy na poskytování právních služeb a poradenství.</w:t>
      </w:r>
    </w:p>
    <w:p w:rsidR="00DF1214" w:rsidRDefault="00DF1214" w:rsidP="00F82391">
      <w:pPr>
        <w:pStyle w:val="Nadpis1"/>
        <w:keepNext w:val="0"/>
        <w:widowControl w:val="0"/>
        <w:numPr>
          <w:ilvl w:val="1"/>
          <w:numId w:val="25"/>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v průběhu plnění na základě této smlouvy bude sazba DPH, platná</w:t>
      </w:r>
      <w:r w:rsidRPr="00FD5CC8">
        <w:rPr>
          <w:rFonts w:ascii="Times New Roman" w:hAnsi="Times New Roman"/>
          <w:b w:val="0"/>
          <w:bCs w:val="0"/>
          <w:sz w:val="22"/>
          <w:szCs w:val="20"/>
        </w:rPr>
        <w:br/>
        <w:t>ke dni podpisu této smlouvy, zvýšena nebo snížena, bude poskytovatel účtovat k ceně plnění daň podle aktuálního znění zákona.</w:t>
      </w:r>
    </w:p>
    <w:p w:rsidR="008D6BD6" w:rsidRPr="00684880" w:rsidRDefault="006D0CEF"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008D6BD6">
        <w:rPr>
          <w:rFonts w:ascii="Times New Roman" w:hAnsi="Times New Roman"/>
          <w:sz w:val="22"/>
          <w:szCs w:val="22"/>
          <w:lang w:val="sq-AL"/>
        </w:rPr>
        <w:t>V</w:t>
      </w:r>
      <w:r w:rsidR="008D6BD6" w:rsidRPr="00684880">
        <w:rPr>
          <w:rFonts w:ascii="Times New Roman" w:hAnsi="Times New Roman"/>
          <w:sz w:val="22"/>
          <w:szCs w:val="22"/>
          <w:lang w:val="sq-AL"/>
        </w:rPr>
        <w:t>.</w:t>
      </w:r>
    </w:p>
    <w:p w:rsidR="008D6BD6" w:rsidRPr="00F82391" w:rsidRDefault="008D6BD6" w:rsidP="00F82391">
      <w:pPr>
        <w:pStyle w:val="Nadpis1"/>
        <w:keepNext w:val="0"/>
        <w:widowControl w:val="0"/>
        <w:numPr>
          <w:ilvl w:val="0"/>
          <w:numId w:val="0"/>
        </w:numPr>
        <w:spacing w:before="0" w:after="0" w:line="280" w:lineRule="atLeast"/>
        <w:jc w:val="center"/>
      </w:pPr>
      <w:r>
        <w:rPr>
          <w:rFonts w:ascii="Times New Roman" w:hAnsi="Times New Roman"/>
          <w:sz w:val="22"/>
        </w:rPr>
        <w:t>Doba trvání Dílčí smlouvy</w:t>
      </w:r>
    </w:p>
    <w:p w:rsidR="008D6BD6" w:rsidRPr="008D6BD6" w:rsidRDefault="008D6BD6" w:rsidP="00F82391">
      <w:pPr>
        <w:pStyle w:val="Nadpis1"/>
        <w:keepNext w:val="0"/>
        <w:widowControl w:val="0"/>
        <w:numPr>
          <w:ilvl w:val="1"/>
          <w:numId w:val="26"/>
        </w:numPr>
        <w:tabs>
          <w:tab w:val="left" w:pos="0"/>
        </w:tabs>
        <w:spacing w:after="0" w:line="280" w:lineRule="atLeast"/>
        <w:ind w:left="567" w:hanging="567"/>
        <w:rPr>
          <w:rFonts w:ascii="Times New Roman" w:hAnsi="Times New Roman"/>
          <w:b w:val="0"/>
          <w:color w:val="000000"/>
          <w:sz w:val="22"/>
          <w:szCs w:val="22"/>
        </w:rPr>
      </w:pPr>
      <w:r w:rsidRPr="008D6BD6">
        <w:rPr>
          <w:rFonts w:ascii="Times New Roman" w:hAnsi="Times New Roman"/>
          <w:b w:val="0"/>
          <w:color w:val="000000"/>
          <w:sz w:val="22"/>
          <w:szCs w:val="22"/>
        </w:rPr>
        <w:t>Tato Smlouva se uzavírá na dobu určitou</w:t>
      </w:r>
      <w:r>
        <w:rPr>
          <w:rFonts w:ascii="Times New Roman" w:hAnsi="Times New Roman"/>
          <w:b w:val="0"/>
          <w:color w:val="000000"/>
          <w:sz w:val="22"/>
          <w:szCs w:val="22"/>
        </w:rPr>
        <w:t>, a to</w:t>
      </w:r>
      <w:r w:rsidRPr="008D6BD6">
        <w:rPr>
          <w:rFonts w:ascii="Times New Roman" w:hAnsi="Times New Roman"/>
          <w:b w:val="0"/>
          <w:color w:val="000000"/>
          <w:sz w:val="22"/>
          <w:szCs w:val="22"/>
        </w:rPr>
        <w:t xml:space="preserve"> </w:t>
      </w:r>
      <w:r>
        <w:rPr>
          <w:rFonts w:ascii="Times New Roman" w:hAnsi="Times New Roman"/>
          <w:b w:val="0"/>
          <w:color w:val="000000"/>
          <w:sz w:val="22"/>
          <w:szCs w:val="22"/>
        </w:rPr>
        <w:t xml:space="preserve">do </w:t>
      </w:r>
      <w:r w:rsidRPr="008D6BD6">
        <w:rPr>
          <w:rFonts w:ascii="Times New Roman" w:hAnsi="Times New Roman"/>
          <w:b w:val="0"/>
          <w:color w:val="000000"/>
          <w:sz w:val="22"/>
          <w:szCs w:val="22"/>
        </w:rPr>
        <w:t>ukončení administr</w:t>
      </w:r>
      <w:r w:rsidR="008F6112">
        <w:rPr>
          <w:rFonts w:ascii="Times New Roman" w:hAnsi="Times New Roman"/>
          <w:b w:val="0"/>
          <w:color w:val="000000"/>
          <w:sz w:val="22"/>
          <w:szCs w:val="22"/>
        </w:rPr>
        <w:t>ovaných</w:t>
      </w:r>
      <w:r>
        <w:rPr>
          <w:rFonts w:ascii="Times New Roman" w:hAnsi="Times New Roman"/>
          <w:b w:val="0"/>
          <w:color w:val="000000"/>
          <w:sz w:val="22"/>
          <w:szCs w:val="22"/>
        </w:rPr>
        <w:t xml:space="preserve"> zadávací</w:t>
      </w:r>
      <w:r w:rsidR="008F6112">
        <w:rPr>
          <w:rFonts w:ascii="Times New Roman" w:hAnsi="Times New Roman"/>
          <w:b w:val="0"/>
          <w:color w:val="000000"/>
          <w:sz w:val="22"/>
          <w:szCs w:val="22"/>
        </w:rPr>
        <w:t>c</w:t>
      </w:r>
      <w:r w:rsidRPr="008D6BD6">
        <w:rPr>
          <w:rFonts w:ascii="Times New Roman" w:hAnsi="Times New Roman"/>
          <w:b w:val="0"/>
          <w:color w:val="000000"/>
          <w:sz w:val="22"/>
          <w:szCs w:val="22"/>
        </w:rPr>
        <w:t>h</w:t>
      </w:r>
      <w:r w:rsidR="009F559F">
        <w:rPr>
          <w:rFonts w:ascii="Times New Roman" w:hAnsi="Times New Roman"/>
          <w:b w:val="0"/>
          <w:color w:val="000000"/>
          <w:sz w:val="22"/>
          <w:szCs w:val="22"/>
        </w:rPr>
        <w:t xml:space="preserve"> řízení a </w:t>
      </w:r>
      <w:r w:rsidRPr="008D6BD6">
        <w:rPr>
          <w:rFonts w:ascii="Times New Roman" w:hAnsi="Times New Roman"/>
          <w:b w:val="0"/>
          <w:color w:val="000000"/>
          <w:sz w:val="22"/>
          <w:szCs w:val="22"/>
        </w:rPr>
        <w:t xml:space="preserve">splnění všech povinností </w:t>
      </w:r>
      <w:r>
        <w:rPr>
          <w:rFonts w:ascii="Times New Roman" w:hAnsi="Times New Roman"/>
          <w:b w:val="0"/>
          <w:color w:val="000000"/>
          <w:sz w:val="22"/>
          <w:szCs w:val="22"/>
        </w:rPr>
        <w:t>Poradce, tj. předání</w:t>
      </w:r>
      <w:r w:rsidRPr="008D6BD6">
        <w:rPr>
          <w:rFonts w:ascii="Times New Roman" w:hAnsi="Times New Roman"/>
          <w:b w:val="0"/>
          <w:color w:val="000000"/>
          <w:sz w:val="22"/>
          <w:szCs w:val="22"/>
        </w:rPr>
        <w:t xml:space="preserve"> dokumentace o </w:t>
      </w:r>
      <w:r>
        <w:rPr>
          <w:rFonts w:ascii="Times New Roman" w:hAnsi="Times New Roman"/>
          <w:b w:val="0"/>
          <w:color w:val="000000"/>
          <w:sz w:val="22"/>
          <w:szCs w:val="22"/>
        </w:rPr>
        <w:t>veřejné</w:t>
      </w:r>
      <w:r w:rsidRPr="008D6BD6">
        <w:rPr>
          <w:rFonts w:ascii="Times New Roman" w:hAnsi="Times New Roman"/>
          <w:b w:val="0"/>
          <w:color w:val="000000"/>
          <w:sz w:val="22"/>
          <w:szCs w:val="22"/>
        </w:rPr>
        <w:t xml:space="preserve"> zakáz</w:t>
      </w:r>
      <w:r>
        <w:rPr>
          <w:rFonts w:ascii="Times New Roman" w:hAnsi="Times New Roman"/>
          <w:b w:val="0"/>
          <w:color w:val="000000"/>
          <w:sz w:val="22"/>
          <w:szCs w:val="22"/>
        </w:rPr>
        <w:t xml:space="preserve">ce </w:t>
      </w:r>
      <w:r w:rsidRPr="008D6BD6">
        <w:rPr>
          <w:rFonts w:ascii="Times New Roman" w:hAnsi="Times New Roman"/>
          <w:b w:val="0"/>
          <w:color w:val="000000"/>
          <w:sz w:val="22"/>
          <w:szCs w:val="22"/>
        </w:rPr>
        <w:t>a následným zaplacením odměny.</w:t>
      </w:r>
    </w:p>
    <w:p w:rsidR="00CC498E" w:rsidRDefault="00CC498E"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p>
    <w:p w:rsidR="00435358" w:rsidRPr="00684880" w:rsidRDefault="00435358"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lastRenderedPageBreak/>
        <w:t>V</w:t>
      </w:r>
      <w:r w:rsidRPr="00684880">
        <w:rPr>
          <w:rFonts w:ascii="Times New Roman" w:hAnsi="Times New Roman"/>
          <w:sz w:val="22"/>
          <w:szCs w:val="22"/>
          <w:lang w:val="sq-AL"/>
        </w:rPr>
        <w:t>.</w:t>
      </w:r>
    </w:p>
    <w:p w:rsidR="00435358" w:rsidRPr="00F82391" w:rsidRDefault="008D6BD6" w:rsidP="00F82391">
      <w:pPr>
        <w:pStyle w:val="Nadpis1"/>
        <w:keepNext w:val="0"/>
        <w:widowControl w:val="0"/>
        <w:numPr>
          <w:ilvl w:val="0"/>
          <w:numId w:val="0"/>
        </w:numPr>
        <w:spacing w:before="0" w:after="0" w:line="280" w:lineRule="atLeast"/>
        <w:jc w:val="center"/>
      </w:pPr>
      <w:r>
        <w:rPr>
          <w:rFonts w:ascii="Times New Roman" w:hAnsi="Times New Roman"/>
          <w:sz w:val="22"/>
        </w:rPr>
        <w:t>Závěrečná ustanovení</w:t>
      </w:r>
    </w:p>
    <w:p w:rsidR="00435358" w:rsidRDefault="00786987" w:rsidP="00F82391">
      <w:pPr>
        <w:pStyle w:val="Nadpis1"/>
        <w:keepNext w:val="0"/>
        <w:widowControl w:val="0"/>
        <w:numPr>
          <w:ilvl w:val="1"/>
          <w:numId w:val="27"/>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Práva a povinnosti obou smluvních stran související s poskytováním předmětu plněné dle této Dílčí smlouvy se řídí Rámcovou smlouvou, není-li v této Dílčí smlouvě výslovně stanoveno jinak</w:t>
      </w:r>
      <w:r w:rsidR="00435358" w:rsidRPr="00977154">
        <w:rPr>
          <w:rFonts w:ascii="Times New Roman" w:hAnsi="Times New Roman"/>
          <w:b w:val="0"/>
          <w:sz w:val="22"/>
          <w:szCs w:val="20"/>
        </w:rPr>
        <w:t>.</w:t>
      </w:r>
    </w:p>
    <w:p w:rsidR="00786987" w:rsidRDefault="00786987" w:rsidP="00F82391">
      <w:pPr>
        <w:pStyle w:val="Nadpis1"/>
        <w:numPr>
          <w:ilvl w:val="1"/>
          <w:numId w:val="27"/>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Tato Dílčí s</w:t>
      </w:r>
      <w:r w:rsidRPr="00786987">
        <w:rPr>
          <w:rFonts w:ascii="Times New Roman" w:hAnsi="Times New Roman"/>
          <w:b w:val="0"/>
          <w:sz w:val="22"/>
          <w:szCs w:val="20"/>
        </w:rPr>
        <w:t>mlouva je vyhotovena v</w:t>
      </w:r>
      <w:r>
        <w:rPr>
          <w:rFonts w:ascii="Times New Roman" w:hAnsi="Times New Roman"/>
          <w:b w:val="0"/>
          <w:sz w:val="22"/>
          <w:szCs w:val="20"/>
        </w:rPr>
        <w:t>e</w:t>
      </w:r>
      <w:r w:rsidRPr="00786987">
        <w:rPr>
          <w:rFonts w:ascii="Times New Roman" w:hAnsi="Times New Roman"/>
          <w:b w:val="0"/>
          <w:sz w:val="22"/>
          <w:szCs w:val="20"/>
        </w:rPr>
        <w:t> </w:t>
      </w:r>
      <w:r>
        <w:rPr>
          <w:rFonts w:ascii="Times New Roman" w:hAnsi="Times New Roman"/>
          <w:b w:val="0"/>
          <w:sz w:val="22"/>
          <w:szCs w:val="20"/>
        </w:rPr>
        <w:t>třech (3)</w:t>
      </w:r>
      <w:r w:rsidRPr="00786987">
        <w:rPr>
          <w:rFonts w:ascii="Times New Roman" w:hAnsi="Times New Roman"/>
          <w:b w:val="0"/>
          <w:sz w:val="22"/>
          <w:szCs w:val="20"/>
        </w:rPr>
        <w:t xml:space="preserve"> stejnopisech s platností originálu, z nichž </w:t>
      </w:r>
      <w:r>
        <w:rPr>
          <w:rFonts w:ascii="Times New Roman" w:hAnsi="Times New Roman"/>
          <w:b w:val="0"/>
          <w:sz w:val="22"/>
          <w:szCs w:val="20"/>
        </w:rPr>
        <w:t>dva</w:t>
      </w:r>
      <w:r w:rsidRPr="00786987">
        <w:rPr>
          <w:rFonts w:ascii="Times New Roman" w:hAnsi="Times New Roman"/>
          <w:b w:val="0"/>
          <w:sz w:val="22"/>
          <w:szCs w:val="20"/>
        </w:rPr>
        <w:t xml:space="preserve"> (</w:t>
      </w:r>
      <w:r>
        <w:rPr>
          <w:rFonts w:ascii="Times New Roman" w:hAnsi="Times New Roman"/>
          <w:b w:val="0"/>
          <w:sz w:val="22"/>
          <w:szCs w:val="20"/>
        </w:rPr>
        <w:t>2</w:t>
      </w:r>
      <w:r w:rsidRPr="00786987">
        <w:rPr>
          <w:rFonts w:ascii="Times New Roman" w:hAnsi="Times New Roman"/>
          <w:b w:val="0"/>
          <w:sz w:val="22"/>
          <w:szCs w:val="20"/>
        </w:rPr>
        <w:t xml:space="preserve">) obdrží Objednatel a </w:t>
      </w:r>
      <w:r>
        <w:rPr>
          <w:rFonts w:ascii="Times New Roman" w:hAnsi="Times New Roman"/>
          <w:b w:val="0"/>
          <w:sz w:val="22"/>
          <w:szCs w:val="20"/>
        </w:rPr>
        <w:t>jeden (1) Poradce.</w:t>
      </w:r>
    </w:p>
    <w:p w:rsidR="00786987" w:rsidRDefault="00786987" w:rsidP="00F82391">
      <w:pPr>
        <w:pStyle w:val="Nadpis1"/>
        <w:numPr>
          <w:ilvl w:val="1"/>
          <w:numId w:val="27"/>
        </w:numPr>
        <w:tabs>
          <w:tab w:val="left" w:pos="0"/>
        </w:tabs>
        <w:spacing w:after="0" w:line="280" w:lineRule="atLeast"/>
        <w:ind w:left="567" w:hanging="567"/>
        <w:rPr>
          <w:rFonts w:ascii="Times New Roman" w:hAnsi="Times New Roman"/>
          <w:b w:val="0"/>
          <w:sz w:val="22"/>
          <w:szCs w:val="20"/>
        </w:rPr>
      </w:pPr>
      <w:r w:rsidRPr="00786987">
        <w:rPr>
          <w:rFonts w:ascii="Times New Roman" w:hAnsi="Times New Roman"/>
          <w:b w:val="0"/>
          <w:sz w:val="22"/>
          <w:szCs w:val="20"/>
        </w:rPr>
        <w:t xml:space="preserve">Smluvní strany prohlašují, že si tuto </w:t>
      </w:r>
      <w:r>
        <w:rPr>
          <w:rFonts w:ascii="Times New Roman" w:hAnsi="Times New Roman"/>
          <w:b w:val="0"/>
          <w:sz w:val="22"/>
          <w:szCs w:val="20"/>
        </w:rPr>
        <w:t>Dílčí s</w:t>
      </w:r>
      <w:r w:rsidRPr="00786987">
        <w:rPr>
          <w:rFonts w:ascii="Times New Roman" w:hAnsi="Times New Roman"/>
          <w:b w:val="0"/>
          <w:sz w:val="22"/>
          <w:szCs w:val="20"/>
        </w:rPr>
        <w:t>mlouvu přečetly, jejímu obsahu porozuměly a bez výhrad s ním souhlasí, na důkaz čehož připojují jejich oprávnění zástupci své podpisy</w:t>
      </w:r>
      <w:r>
        <w:rPr>
          <w:rFonts w:ascii="Times New Roman" w:hAnsi="Times New Roman"/>
          <w:b w:val="0"/>
          <w:sz w:val="22"/>
          <w:szCs w:val="20"/>
        </w:rPr>
        <w:t>.</w:t>
      </w:r>
    </w:p>
    <w:p w:rsidR="009903F4" w:rsidRDefault="009903F4" w:rsidP="00141F18">
      <w:pPr>
        <w:spacing w:after="0" w:line="280" w:lineRule="atLeast"/>
        <w:rPr>
          <w:lang w:eastAsia="cs-CZ"/>
        </w:rPr>
      </w:pPr>
    </w:p>
    <w:p w:rsidR="00FF0301" w:rsidRPr="009903F4" w:rsidRDefault="00FF0301" w:rsidP="00141F18">
      <w:pPr>
        <w:spacing w:after="0" w:line="280" w:lineRule="atLeast"/>
        <w:rPr>
          <w:lang w:eastAsia="cs-CZ"/>
        </w:rPr>
      </w:pPr>
    </w:p>
    <w:tbl>
      <w:tblPr>
        <w:tblStyle w:val="Mkatabulky"/>
        <w:tblpPr w:leftFromText="141" w:rightFromText="141"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960EBE" w:rsidTr="00960EBE">
        <w:tc>
          <w:tcPr>
            <w:tcW w:w="4605" w:type="dxa"/>
          </w:tcPr>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Objednatel</w:t>
            </w:r>
          </w:p>
        </w:tc>
        <w:tc>
          <w:tcPr>
            <w:tcW w:w="4605" w:type="dxa"/>
          </w:tcPr>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Poradce</w:t>
            </w:r>
          </w:p>
        </w:tc>
      </w:tr>
      <w:tr w:rsidR="00960EBE" w:rsidTr="00960EBE">
        <w:tc>
          <w:tcPr>
            <w:tcW w:w="4605" w:type="dxa"/>
          </w:tcPr>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V _______ dne __.__.______</w:t>
            </w:r>
          </w:p>
        </w:tc>
        <w:tc>
          <w:tcPr>
            <w:tcW w:w="4605" w:type="dxa"/>
          </w:tcPr>
          <w:p w:rsidR="00960EBE" w:rsidRPr="00423B93"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V _______ dne __.__.______</w:t>
            </w:r>
          </w:p>
        </w:tc>
      </w:tr>
      <w:tr w:rsidR="00960EBE" w:rsidTr="00960EBE">
        <w:tc>
          <w:tcPr>
            <w:tcW w:w="4605" w:type="dxa"/>
          </w:tcPr>
          <w:p w:rsidR="00960EBE" w:rsidRDefault="00960EBE" w:rsidP="00960EBE">
            <w:pPr>
              <w:widowControl w:val="0"/>
              <w:spacing w:line="280" w:lineRule="atLeast"/>
              <w:jc w:val="center"/>
              <w:rPr>
                <w:rFonts w:ascii="Times New Roman" w:hAnsi="Times New Roman"/>
              </w:rPr>
            </w:pPr>
          </w:p>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960EBE" w:rsidRPr="00423B93" w:rsidRDefault="00960EBE" w:rsidP="00960EBE">
            <w:pPr>
              <w:widowControl w:val="0"/>
              <w:spacing w:line="280" w:lineRule="atLeast"/>
              <w:jc w:val="center"/>
              <w:rPr>
                <w:rFonts w:ascii="Times New Roman" w:hAnsi="Times New Roman"/>
                <w:b/>
                <w:bCs/>
                <w:iCs/>
              </w:rPr>
            </w:pPr>
            <w:r w:rsidRPr="00423B93">
              <w:rPr>
                <w:rFonts w:ascii="Times New Roman" w:hAnsi="Times New Roman"/>
                <w:b/>
                <w:bCs/>
                <w:iCs/>
              </w:rPr>
              <w:t>Česká republika – Ministerstvo práce a sociálních věcí</w:t>
            </w:r>
          </w:p>
          <w:p w:rsidR="00960EBE" w:rsidRPr="00423B93" w:rsidRDefault="009F559F" w:rsidP="00960EBE">
            <w:pPr>
              <w:widowControl w:val="0"/>
              <w:spacing w:before="120" w:line="280" w:lineRule="atLeast"/>
              <w:jc w:val="center"/>
              <w:rPr>
                <w:rFonts w:ascii="Times New Roman" w:hAnsi="Times New Roman"/>
              </w:rPr>
            </w:pPr>
            <w:r>
              <w:rPr>
                <w:rFonts w:ascii="Times New Roman" w:hAnsi="Times New Roman"/>
              </w:rPr>
              <w:t>Mgr. David Novák</w:t>
            </w:r>
          </w:p>
          <w:p w:rsidR="00960EBE" w:rsidRDefault="006D0CEF" w:rsidP="00D1594C">
            <w:pPr>
              <w:widowControl w:val="0"/>
              <w:spacing w:line="280" w:lineRule="atLeast"/>
              <w:jc w:val="center"/>
              <w:rPr>
                <w:rFonts w:ascii="Times New Roman" w:hAnsi="Times New Roman"/>
              </w:rPr>
            </w:pPr>
            <w:r>
              <w:rPr>
                <w:rFonts w:ascii="Times New Roman" w:hAnsi="Times New Roman"/>
              </w:rPr>
              <w:t>ředitel odboru centrálních nákupů</w:t>
            </w:r>
          </w:p>
          <w:p w:rsidR="006D0CEF" w:rsidRPr="00423B93" w:rsidRDefault="006D0CEF" w:rsidP="00D1594C">
            <w:pPr>
              <w:widowControl w:val="0"/>
              <w:spacing w:line="280" w:lineRule="atLeast"/>
              <w:jc w:val="center"/>
              <w:rPr>
                <w:rFonts w:ascii="Times New Roman" w:hAnsi="Times New Roman"/>
              </w:rPr>
            </w:pPr>
            <w:r>
              <w:rPr>
                <w:rFonts w:ascii="Times New Roman" w:hAnsi="Times New Roman"/>
              </w:rPr>
              <w:t>a veřejných zakázek</w:t>
            </w:r>
          </w:p>
        </w:tc>
        <w:tc>
          <w:tcPr>
            <w:tcW w:w="4605" w:type="dxa"/>
          </w:tcPr>
          <w:p w:rsidR="00960EBE" w:rsidRDefault="00960EBE" w:rsidP="00960EBE">
            <w:pPr>
              <w:widowControl w:val="0"/>
              <w:spacing w:line="280" w:lineRule="atLeast"/>
              <w:jc w:val="center"/>
              <w:rPr>
                <w:rFonts w:ascii="Times New Roman" w:hAnsi="Times New Roman"/>
              </w:rPr>
            </w:pPr>
          </w:p>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960EBE" w:rsidRPr="00F82391" w:rsidRDefault="00A47591" w:rsidP="00960EBE">
            <w:pPr>
              <w:widowControl w:val="0"/>
              <w:spacing w:line="280" w:lineRule="atLeast"/>
              <w:jc w:val="center"/>
              <w:rPr>
                <w:rFonts w:ascii="Times New Roman" w:hAnsi="Times New Roman"/>
                <w:b/>
                <w:bCs/>
                <w:iCs/>
              </w:rPr>
            </w:pPr>
            <w:r w:rsidRPr="00F82391">
              <w:rPr>
                <w:rFonts w:ascii="Times New Roman" w:hAnsi="Times New Roman"/>
                <w:b/>
                <w:bCs/>
                <w:iCs/>
              </w:rPr>
              <w:t>Havel, Holásek &amp; Partners s.r.o.</w:t>
            </w:r>
          </w:p>
          <w:p w:rsidR="00960EBE" w:rsidRDefault="00A47591" w:rsidP="00F82391">
            <w:pPr>
              <w:widowControl w:val="0"/>
              <w:spacing w:line="280" w:lineRule="atLeast"/>
              <w:jc w:val="center"/>
              <w:rPr>
                <w:rFonts w:ascii="Times New Roman" w:hAnsi="Times New Roman"/>
                <w:b/>
                <w:bCs/>
                <w:iCs/>
              </w:rPr>
            </w:pPr>
            <w:r w:rsidRPr="00F82391">
              <w:rPr>
                <w:rFonts w:ascii="Times New Roman" w:hAnsi="Times New Roman"/>
                <w:b/>
                <w:bCs/>
                <w:iCs/>
              </w:rPr>
              <w:t>advokátní kancelář</w:t>
            </w:r>
          </w:p>
          <w:p w:rsidR="00A47591" w:rsidRPr="00F82391" w:rsidRDefault="00A47591" w:rsidP="00F82391">
            <w:pPr>
              <w:widowControl w:val="0"/>
              <w:spacing w:before="120" w:line="280" w:lineRule="atLeast"/>
              <w:jc w:val="center"/>
              <w:rPr>
                <w:rFonts w:ascii="Times New Roman" w:hAnsi="Times New Roman"/>
                <w:bCs/>
                <w:iCs/>
              </w:rPr>
            </w:pPr>
            <w:r w:rsidRPr="00F82391">
              <w:rPr>
                <w:rFonts w:ascii="Times New Roman" w:hAnsi="Times New Roman"/>
                <w:bCs/>
                <w:iCs/>
              </w:rPr>
              <w:t>Mgr. Josef Hlavička</w:t>
            </w:r>
          </w:p>
          <w:p w:rsidR="00A47591" w:rsidRPr="00423B93" w:rsidRDefault="00A47591" w:rsidP="00F82391">
            <w:pPr>
              <w:widowControl w:val="0"/>
              <w:spacing w:line="280" w:lineRule="atLeast"/>
              <w:jc w:val="center"/>
              <w:rPr>
                <w:rFonts w:ascii="Times New Roman" w:hAnsi="Times New Roman"/>
              </w:rPr>
            </w:pPr>
            <w:r w:rsidRPr="00F82391">
              <w:rPr>
                <w:rFonts w:ascii="Times New Roman" w:hAnsi="Times New Roman"/>
                <w:bCs/>
                <w:iCs/>
              </w:rPr>
              <w:t>jednatel</w:t>
            </w:r>
          </w:p>
        </w:tc>
      </w:tr>
    </w:tbl>
    <w:p w:rsidR="00CE6755" w:rsidRPr="00786987" w:rsidRDefault="00CE6755" w:rsidP="00A74D76">
      <w:pPr>
        <w:pStyle w:val="Nadpis1"/>
        <w:keepNext w:val="0"/>
        <w:widowControl w:val="0"/>
        <w:numPr>
          <w:ilvl w:val="0"/>
          <w:numId w:val="0"/>
        </w:numPr>
        <w:tabs>
          <w:tab w:val="left" w:pos="0"/>
        </w:tabs>
        <w:spacing w:before="0" w:after="0" w:line="280" w:lineRule="atLeast"/>
        <w:rPr>
          <w:rFonts w:ascii="Times New Roman" w:hAnsi="Times New Roman"/>
          <w:b w:val="0"/>
          <w:bCs w:val="0"/>
          <w:sz w:val="22"/>
          <w:szCs w:val="20"/>
        </w:rPr>
      </w:pPr>
    </w:p>
    <w:sectPr w:rsidR="00CE6755" w:rsidRPr="00786987" w:rsidSect="00C95FF1">
      <w:footerReference w:type="default" r:id="rId8"/>
      <w:headerReference w:type="first" r:id="rId9"/>
      <w:pgSz w:w="11906" w:h="16838"/>
      <w:pgMar w:top="1418" w:right="1418" w:bottom="1418" w:left="1418"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FEF" w:rsidRDefault="008B4FEF" w:rsidP="00BB0DF9">
      <w:pPr>
        <w:spacing w:after="0" w:line="240" w:lineRule="auto"/>
      </w:pPr>
      <w:r>
        <w:separator/>
      </w:r>
    </w:p>
  </w:endnote>
  <w:endnote w:type="continuationSeparator" w:id="0">
    <w:p w:rsidR="008B4FEF" w:rsidRDefault="008B4FEF" w:rsidP="00BB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9630761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rsidR="000B7516" w:rsidRDefault="000B7516" w:rsidP="000B7516">
            <w:pPr>
              <w:pStyle w:val="Zpat"/>
              <w:jc w:val="center"/>
              <w:rPr>
                <w:rFonts w:ascii="Times New Roman" w:hAnsi="Times New Roman"/>
              </w:rPr>
            </w:pPr>
          </w:p>
          <w:p w:rsidR="000B7516" w:rsidRPr="00CE0547" w:rsidRDefault="000B7516" w:rsidP="000B7516">
            <w:pPr>
              <w:pStyle w:val="Zpat"/>
              <w:jc w:val="center"/>
              <w:rPr>
                <w:rFonts w:ascii="Times New Roman" w:hAnsi="Times New Roman"/>
                <w:sz w:val="20"/>
                <w:szCs w:val="18"/>
              </w:rPr>
            </w:pPr>
            <w:r w:rsidRPr="00CE0547">
              <w:rPr>
                <w:rFonts w:ascii="Times New Roman" w:hAnsi="Times New Roman"/>
                <w:sz w:val="20"/>
                <w:szCs w:val="18"/>
              </w:rPr>
              <w:t xml:space="preserve">Strana </w:t>
            </w:r>
            <w:r w:rsidRPr="00CE0547">
              <w:rPr>
                <w:rFonts w:ascii="Times New Roman" w:hAnsi="Times New Roman"/>
                <w:sz w:val="20"/>
                <w:szCs w:val="18"/>
              </w:rPr>
              <w:fldChar w:fldCharType="begin"/>
            </w:r>
            <w:r w:rsidRPr="00CE0547">
              <w:rPr>
                <w:rFonts w:ascii="Times New Roman" w:hAnsi="Times New Roman"/>
                <w:sz w:val="20"/>
                <w:szCs w:val="18"/>
              </w:rPr>
              <w:instrText xml:space="preserve"> PAGE </w:instrText>
            </w:r>
            <w:r w:rsidRPr="00CE0547">
              <w:rPr>
                <w:rFonts w:ascii="Times New Roman" w:hAnsi="Times New Roman"/>
                <w:sz w:val="20"/>
                <w:szCs w:val="18"/>
              </w:rPr>
              <w:fldChar w:fldCharType="separate"/>
            </w:r>
            <w:r w:rsidR="00F82391">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 xml:space="preserve"> (celkem </w:t>
            </w:r>
            <w:r w:rsidRPr="00CE0547">
              <w:rPr>
                <w:rFonts w:ascii="Times New Roman" w:hAnsi="Times New Roman"/>
                <w:sz w:val="20"/>
                <w:szCs w:val="18"/>
              </w:rPr>
              <w:fldChar w:fldCharType="begin"/>
            </w:r>
            <w:r w:rsidRPr="00CE0547">
              <w:rPr>
                <w:rFonts w:ascii="Times New Roman" w:hAnsi="Times New Roman"/>
                <w:sz w:val="20"/>
                <w:szCs w:val="18"/>
              </w:rPr>
              <w:instrText xml:space="preserve"> NUMPAGES </w:instrText>
            </w:r>
            <w:r w:rsidRPr="00CE0547">
              <w:rPr>
                <w:rFonts w:ascii="Times New Roman" w:hAnsi="Times New Roman"/>
                <w:sz w:val="20"/>
                <w:szCs w:val="18"/>
              </w:rPr>
              <w:fldChar w:fldCharType="separate"/>
            </w:r>
            <w:r w:rsidR="00F82391">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w:t>
            </w:r>
          </w:p>
          <w:p w:rsidR="000B7516" w:rsidRPr="000B7516" w:rsidRDefault="008B4FEF">
            <w:pPr>
              <w:pStyle w:val="Zpat"/>
              <w:jc w:val="center"/>
              <w:rPr>
                <w:rFonts w:ascii="Times New Roman" w:hAnsi="Times New Roman"/>
              </w:rPr>
            </w:pPr>
          </w:p>
        </w:sdtContent>
      </w:sdt>
    </w:sdtContent>
  </w:sdt>
  <w:p w:rsidR="000B7516" w:rsidRDefault="000B75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FEF" w:rsidRDefault="008B4FEF" w:rsidP="00BB0DF9">
      <w:pPr>
        <w:spacing w:after="0" w:line="240" w:lineRule="auto"/>
      </w:pPr>
      <w:r>
        <w:separator/>
      </w:r>
    </w:p>
  </w:footnote>
  <w:footnote w:type="continuationSeparator" w:id="0">
    <w:p w:rsidR="008B4FEF" w:rsidRDefault="008B4FEF" w:rsidP="00BB0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bCs/>
        <w:i/>
        <w:sz w:val="16"/>
        <w:szCs w:val="16"/>
      </w:rPr>
      <w:t xml:space="preserve">Uzavření rámcové smlouvy na poskytování právních služeb pro </w:t>
    </w:r>
    <w:r w:rsidR="00F112F6" w:rsidRPr="00E24D5A">
      <w:rPr>
        <w:rFonts w:ascii="Times New Roman" w:hAnsi="Times New Roman"/>
        <w:bCs/>
        <w:i/>
        <w:sz w:val="16"/>
        <w:szCs w:val="16"/>
      </w:rPr>
      <w:t>MPSV</w:t>
    </w:r>
    <w:r w:rsidRPr="00E24D5A">
      <w:rPr>
        <w:rFonts w:ascii="Times New Roman" w:hAnsi="Times New Roman"/>
        <w:bCs/>
        <w:i/>
        <w:sz w:val="16"/>
        <w:szCs w:val="16"/>
      </w:rPr>
      <w:t xml:space="preserve"> – 1. část</w:t>
    </w:r>
  </w:p>
  <w:p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i/>
        <w:sz w:val="16"/>
        <w:szCs w:val="16"/>
      </w:rPr>
      <w:t xml:space="preserve">Minitendr </w:t>
    </w:r>
    <w:r w:rsidR="00F112F6" w:rsidRPr="00E24D5A">
      <w:rPr>
        <w:rFonts w:ascii="Times New Roman" w:hAnsi="Times New Roman"/>
        <w:i/>
        <w:sz w:val="16"/>
        <w:szCs w:val="16"/>
      </w:rPr>
      <w:t xml:space="preserve"> - </w:t>
    </w:r>
    <w:r w:rsidRPr="00E24D5A">
      <w:rPr>
        <w:rFonts w:ascii="Times New Roman" w:hAnsi="Times New Roman"/>
        <w:bCs/>
        <w:i/>
        <w:sz w:val="16"/>
        <w:szCs w:val="16"/>
      </w:rPr>
      <w:t>„</w:t>
    </w:r>
    <w:r w:rsidR="00875BEE">
      <w:rPr>
        <w:rFonts w:ascii="Times New Roman" w:hAnsi="Times New Roman"/>
        <w:bCs/>
        <w:i/>
        <w:sz w:val="16"/>
        <w:szCs w:val="16"/>
      </w:rPr>
      <w:t>Systém včasné intervence</w:t>
    </w:r>
    <w:r w:rsidRPr="00F626FE">
      <w:rPr>
        <w:rFonts w:ascii="Times New Roman" w:hAnsi="Times New Roman"/>
        <w:bCs/>
        <w:i/>
        <w:sz w:val="16"/>
        <w:szCs w:val="16"/>
      </w:rPr>
      <w:t>“</w:t>
    </w:r>
  </w:p>
  <w:p w:rsidR="00BB0DF9" w:rsidRPr="00E24D5A" w:rsidRDefault="00BB0DF9">
    <w:pPr>
      <w:pStyle w:val="Zhlav"/>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A39"/>
    <w:multiLevelType w:val="multilevel"/>
    <w:tmpl w:val="853A644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CE224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FD4FD3"/>
    <w:multiLevelType w:val="multilevel"/>
    <w:tmpl w:val="31B65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31E18EC"/>
    <w:multiLevelType w:val="multilevel"/>
    <w:tmpl w:val="773EF6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D95DE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E45046D"/>
    <w:multiLevelType w:val="multilevel"/>
    <w:tmpl w:val="258240EA"/>
    <w:lvl w:ilvl="0">
      <w:start w:val="1"/>
      <w:numFmt w:val="upperRoman"/>
      <w:lvlText w:val="%1."/>
      <w:lvlJc w:val="center"/>
      <w:pPr>
        <w:tabs>
          <w:tab w:val="num" w:pos="57"/>
        </w:tabs>
        <w:ind w:left="57" w:firstLine="231"/>
      </w:pPr>
      <w:rPr>
        <w:rFonts w:hint="default"/>
        <w:b/>
      </w:rPr>
    </w:lvl>
    <w:lvl w:ilvl="1">
      <w:start w:val="1"/>
      <w:numFmt w:val="decimal"/>
      <w:lvlText w:val="%1.%2."/>
      <w:lvlJc w:val="left"/>
      <w:pPr>
        <w:tabs>
          <w:tab w:val="num" w:pos="964"/>
        </w:tabs>
        <w:ind w:left="964" w:hanging="604"/>
      </w:pPr>
      <w:rPr>
        <w:rFonts w:ascii="Times New Roman" w:hAnsi="Times New Roman" w:cs="Times New Roman"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565A01B9"/>
    <w:multiLevelType w:val="multilevel"/>
    <w:tmpl w:val="933C03C0"/>
    <w:lvl w:ilvl="0">
      <w:start w:val="1"/>
      <w:numFmt w:val="decimal"/>
      <w:lvlText w:val="%1."/>
      <w:lvlJc w:val="left"/>
      <w:pPr>
        <w:ind w:left="360" w:hanging="360"/>
      </w:pPr>
      <w:rPr>
        <w:rFonts w:cs="Times New Roman" w:hint="default"/>
        <w:b/>
      </w:rPr>
    </w:lvl>
    <w:lvl w:ilvl="1">
      <w:start w:val="1"/>
      <w:numFmt w:val="decimal"/>
      <w:lvlText w:val="%1.%2."/>
      <w:lvlJc w:val="left"/>
      <w:pPr>
        <w:ind w:left="792" w:hanging="406"/>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5A73328A"/>
    <w:multiLevelType w:val="multilevel"/>
    <w:tmpl w:val="04050029"/>
    <w:lvl w:ilvl="0">
      <w:start w:val="1"/>
      <w:numFmt w:val="decimal"/>
      <w:pStyle w:val="Nadpis1"/>
      <w:suff w:val="space"/>
      <w:lvlText w:val="Kapitola %1"/>
      <w:lvlJc w:val="left"/>
      <w:rPr>
        <w:rFonts w:cs="Times New Roman"/>
      </w:rPr>
    </w:lvl>
    <w:lvl w:ilvl="1">
      <w:start w:val="1"/>
      <w:numFmt w:val="none"/>
      <w:pStyle w:val="Nadpis2"/>
      <w:suff w:val="nothing"/>
      <w:lvlText w:val=""/>
      <w:lvlJc w:val="left"/>
      <w:rPr>
        <w:rFonts w:cs="Times New Roman" w:hint="default"/>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11">
    <w:nsid w:val="5A763A79"/>
    <w:multiLevelType w:val="hybridMultilevel"/>
    <w:tmpl w:val="D3A6227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5DB65966"/>
    <w:multiLevelType w:val="multilevel"/>
    <w:tmpl w:val="AA065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E651637"/>
    <w:multiLevelType w:val="multilevel"/>
    <w:tmpl w:val="FE303B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8456D84"/>
    <w:multiLevelType w:val="hybridMultilevel"/>
    <w:tmpl w:val="5F6073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4"/>
  </w:num>
  <w:num w:numId="4">
    <w:abstractNumId w:val="10"/>
  </w:num>
  <w:num w:numId="5">
    <w:abstractNumId w:val="10"/>
  </w:num>
  <w:num w:numId="6">
    <w:abstractNumId w:val="10"/>
  </w:num>
  <w:num w:numId="7">
    <w:abstractNumId w:val="10"/>
  </w:num>
  <w:num w:numId="8">
    <w:abstractNumId w:val="1"/>
  </w:num>
  <w:num w:numId="9">
    <w:abstractNumId w:val="11"/>
  </w:num>
  <w:num w:numId="10">
    <w:abstractNumId w:val="8"/>
  </w:num>
  <w:num w:numId="11">
    <w:abstractNumId w:val="9"/>
  </w:num>
  <w:num w:numId="12">
    <w:abstractNumId w:val="7"/>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4"/>
  </w:num>
  <w:num w:numId="21">
    <w:abstractNumId w:val="10"/>
  </w:num>
  <w:num w:numId="22">
    <w:abstractNumId w:val="2"/>
  </w:num>
  <w:num w:numId="23">
    <w:abstractNumId w:val="0"/>
  </w:num>
  <w:num w:numId="24">
    <w:abstractNumId w:val="5"/>
  </w:num>
  <w:num w:numId="25">
    <w:abstractNumId w:val="3"/>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F9"/>
    <w:rsid w:val="000836DD"/>
    <w:rsid w:val="000944C1"/>
    <w:rsid w:val="000B7516"/>
    <w:rsid w:val="000C6E7B"/>
    <w:rsid w:val="000E71AE"/>
    <w:rsid w:val="000F09E1"/>
    <w:rsid w:val="00132E54"/>
    <w:rsid w:val="00134895"/>
    <w:rsid w:val="00141F18"/>
    <w:rsid w:val="00142A92"/>
    <w:rsid w:val="0014595B"/>
    <w:rsid w:val="00174C0F"/>
    <w:rsid w:val="001C185F"/>
    <w:rsid w:val="001C38B3"/>
    <w:rsid w:val="001D06DF"/>
    <w:rsid w:val="001E701C"/>
    <w:rsid w:val="0021630F"/>
    <w:rsid w:val="00221460"/>
    <w:rsid w:val="00223F07"/>
    <w:rsid w:val="00233128"/>
    <w:rsid w:val="0024077B"/>
    <w:rsid w:val="00241790"/>
    <w:rsid w:val="0024207A"/>
    <w:rsid w:val="0024399F"/>
    <w:rsid w:val="00245E19"/>
    <w:rsid w:val="002A517C"/>
    <w:rsid w:val="002C5394"/>
    <w:rsid w:val="003024B6"/>
    <w:rsid w:val="00305E7D"/>
    <w:rsid w:val="00305F31"/>
    <w:rsid w:val="00306EB0"/>
    <w:rsid w:val="00320743"/>
    <w:rsid w:val="00356865"/>
    <w:rsid w:val="00365577"/>
    <w:rsid w:val="00365AAA"/>
    <w:rsid w:val="003811E6"/>
    <w:rsid w:val="00394491"/>
    <w:rsid w:val="003A25E0"/>
    <w:rsid w:val="003A6CEC"/>
    <w:rsid w:val="003B1998"/>
    <w:rsid w:val="00414850"/>
    <w:rsid w:val="00435358"/>
    <w:rsid w:val="00453BDF"/>
    <w:rsid w:val="0047421D"/>
    <w:rsid w:val="004807A1"/>
    <w:rsid w:val="0048083B"/>
    <w:rsid w:val="00495B5D"/>
    <w:rsid w:val="004A5349"/>
    <w:rsid w:val="004A61A3"/>
    <w:rsid w:val="004E2B0E"/>
    <w:rsid w:val="004F569C"/>
    <w:rsid w:val="0053349A"/>
    <w:rsid w:val="00533831"/>
    <w:rsid w:val="0053385C"/>
    <w:rsid w:val="005342E5"/>
    <w:rsid w:val="0056769C"/>
    <w:rsid w:val="00577226"/>
    <w:rsid w:val="0058729B"/>
    <w:rsid w:val="006455EE"/>
    <w:rsid w:val="0064560C"/>
    <w:rsid w:val="006472FF"/>
    <w:rsid w:val="00661FBE"/>
    <w:rsid w:val="00672620"/>
    <w:rsid w:val="006D0CEF"/>
    <w:rsid w:val="006E2F0F"/>
    <w:rsid w:val="006F13D7"/>
    <w:rsid w:val="006F4183"/>
    <w:rsid w:val="0070022C"/>
    <w:rsid w:val="00710DBE"/>
    <w:rsid w:val="00714B57"/>
    <w:rsid w:val="00715F51"/>
    <w:rsid w:val="007252D0"/>
    <w:rsid w:val="0074122C"/>
    <w:rsid w:val="0076411B"/>
    <w:rsid w:val="00781CC3"/>
    <w:rsid w:val="00786987"/>
    <w:rsid w:val="00792C67"/>
    <w:rsid w:val="007B101E"/>
    <w:rsid w:val="007B6B1A"/>
    <w:rsid w:val="007D4586"/>
    <w:rsid w:val="00807D9C"/>
    <w:rsid w:val="008141A9"/>
    <w:rsid w:val="00814F5B"/>
    <w:rsid w:val="00831008"/>
    <w:rsid w:val="0084058F"/>
    <w:rsid w:val="00862A33"/>
    <w:rsid w:val="00872303"/>
    <w:rsid w:val="008755FA"/>
    <w:rsid w:val="00875BEE"/>
    <w:rsid w:val="00881600"/>
    <w:rsid w:val="008A145A"/>
    <w:rsid w:val="008A2B29"/>
    <w:rsid w:val="008B4FEF"/>
    <w:rsid w:val="008D6BD6"/>
    <w:rsid w:val="008E498A"/>
    <w:rsid w:val="008E4FDE"/>
    <w:rsid w:val="008F1523"/>
    <w:rsid w:val="008F255D"/>
    <w:rsid w:val="008F6112"/>
    <w:rsid w:val="00914A56"/>
    <w:rsid w:val="0092054C"/>
    <w:rsid w:val="00925136"/>
    <w:rsid w:val="0093315E"/>
    <w:rsid w:val="00935FC9"/>
    <w:rsid w:val="00945AE7"/>
    <w:rsid w:val="00960EBE"/>
    <w:rsid w:val="00977154"/>
    <w:rsid w:val="00983DB4"/>
    <w:rsid w:val="00985EAC"/>
    <w:rsid w:val="009903F4"/>
    <w:rsid w:val="009A40F9"/>
    <w:rsid w:val="009B6177"/>
    <w:rsid w:val="009E42EE"/>
    <w:rsid w:val="009E57C8"/>
    <w:rsid w:val="009F3439"/>
    <w:rsid w:val="009F3A32"/>
    <w:rsid w:val="009F559F"/>
    <w:rsid w:val="00A027DB"/>
    <w:rsid w:val="00A22457"/>
    <w:rsid w:val="00A44CA7"/>
    <w:rsid w:val="00A46EDC"/>
    <w:rsid w:val="00A47591"/>
    <w:rsid w:val="00A56C5F"/>
    <w:rsid w:val="00A71805"/>
    <w:rsid w:val="00A74D76"/>
    <w:rsid w:val="00AB7800"/>
    <w:rsid w:val="00B212FF"/>
    <w:rsid w:val="00B32B05"/>
    <w:rsid w:val="00B509C9"/>
    <w:rsid w:val="00B6611D"/>
    <w:rsid w:val="00B96A8D"/>
    <w:rsid w:val="00BA3B2F"/>
    <w:rsid w:val="00BB0DF9"/>
    <w:rsid w:val="00BB4F5E"/>
    <w:rsid w:val="00BF12D0"/>
    <w:rsid w:val="00BF424B"/>
    <w:rsid w:val="00BF4EFA"/>
    <w:rsid w:val="00BF5EE0"/>
    <w:rsid w:val="00C10325"/>
    <w:rsid w:val="00C15B28"/>
    <w:rsid w:val="00C30F3C"/>
    <w:rsid w:val="00C36E30"/>
    <w:rsid w:val="00C40BA6"/>
    <w:rsid w:val="00C53A99"/>
    <w:rsid w:val="00C53B65"/>
    <w:rsid w:val="00C610DE"/>
    <w:rsid w:val="00C909E8"/>
    <w:rsid w:val="00C95FF1"/>
    <w:rsid w:val="00CA3A34"/>
    <w:rsid w:val="00CC2D7E"/>
    <w:rsid w:val="00CC3E79"/>
    <w:rsid w:val="00CC498E"/>
    <w:rsid w:val="00CE6755"/>
    <w:rsid w:val="00CE6BE2"/>
    <w:rsid w:val="00CF209D"/>
    <w:rsid w:val="00D12E5C"/>
    <w:rsid w:val="00D1594C"/>
    <w:rsid w:val="00D315CF"/>
    <w:rsid w:val="00D43795"/>
    <w:rsid w:val="00D46790"/>
    <w:rsid w:val="00D5499F"/>
    <w:rsid w:val="00D57E0E"/>
    <w:rsid w:val="00DA63AD"/>
    <w:rsid w:val="00DD6FA4"/>
    <w:rsid w:val="00DE3581"/>
    <w:rsid w:val="00DF1214"/>
    <w:rsid w:val="00E0396C"/>
    <w:rsid w:val="00E0545F"/>
    <w:rsid w:val="00E24BC2"/>
    <w:rsid w:val="00E24D5A"/>
    <w:rsid w:val="00E33F71"/>
    <w:rsid w:val="00E53487"/>
    <w:rsid w:val="00E65671"/>
    <w:rsid w:val="00E85F49"/>
    <w:rsid w:val="00E95DF0"/>
    <w:rsid w:val="00EB7290"/>
    <w:rsid w:val="00EC36CF"/>
    <w:rsid w:val="00EC5BCA"/>
    <w:rsid w:val="00EC74AA"/>
    <w:rsid w:val="00EF48E1"/>
    <w:rsid w:val="00EF4B8A"/>
    <w:rsid w:val="00F112F6"/>
    <w:rsid w:val="00F36FE7"/>
    <w:rsid w:val="00F626FE"/>
    <w:rsid w:val="00F66470"/>
    <w:rsid w:val="00F82391"/>
    <w:rsid w:val="00F8402F"/>
    <w:rsid w:val="00F97D2C"/>
    <w:rsid w:val="00FA051E"/>
    <w:rsid w:val="00FA4E01"/>
    <w:rsid w:val="00FC37F5"/>
    <w:rsid w:val="00FD2087"/>
    <w:rsid w:val="00FD57F7"/>
    <w:rsid w:val="00FD5CC8"/>
    <w:rsid w:val="00FE16DF"/>
    <w:rsid w:val="00FE534F"/>
    <w:rsid w:val="00FE5CF4"/>
    <w:rsid w:val="00FF0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74153-340D-49AC-ADCB-902F1F1E992C}"/>
</file>

<file path=customXml/itemProps2.xml><?xml version="1.0" encoding="utf-8"?>
<ds:datastoreItem xmlns:ds="http://schemas.openxmlformats.org/officeDocument/2006/customXml" ds:itemID="{F51D1E42-71D3-47F6-8318-B35F4F4FD4D1}"/>
</file>

<file path=customXml/itemProps3.xml><?xml version="1.0" encoding="utf-8"?>
<ds:datastoreItem xmlns:ds="http://schemas.openxmlformats.org/officeDocument/2006/customXml" ds:itemID="{818BB0F5-9801-4392-9BEE-073699F064F2}"/>
</file>

<file path=docProps/app.xml><?xml version="1.0" encoding="utf-8"?>
<Properties xmlns="http://schemas.openxmlformats.org/officeDocument/2006/extended-properties" xmlns:vt="http://schemas.openxmlformats.org/officeDocument/2006/docPropsVTypes">
  <Template>Normal.dotm</Template>
  <TotalTime>0</TotalTime>
  <Pages>6</Pages>
  <Words>1787</Words>
  <Characters>10550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Knížová Vendula Bc. (MPSV)</dc:creator>
  <cp:lastModifiedBy>Strnadová Jana (MPSV)</cp:lastModifiedBy>
  <cp:revision>2</cp:revision>
  <cp:lastPrinted>2016-11-24T14:36:00Z</cp:lastPrinted>
  <dcterms:created xsi:type="dcterms:W3CDTF">2017-09-04T11:42:00Z</dcterms:created>
  <dcterms:modified xsi:type="dcterms:W3CDTF">2017-09-04T11:42:00Z</dcterms:modified>
</cp:coreProperties>
</file>