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BE95" w14:textId="725086B3" w:rsidR="00434478" w:rsidRDefault="00AC3CE5" w:rsidP="00A8785F">
      <w:pPr>
        <w:pStyle w:val="Nadpis1"/>
        <w:tabs>
          <w:tab w:val="right" w:pos="9072"/>
        </w:tabs>
        <w:jc w:val="right"/>
        <w:rPr>
          <w:i/>
          <w:iCs/>
          <w:snapToGrid w:val="0"/>
          <w:color w:val="365F91"/>
          <w:sz w:val="52"/>
          <w:szCs w:val="26"/>
          <w:u w:val="dotted"/>
          <w:lang w:val="cs-CZ"/>
        </w:rPr>
      </w:pPr>
      <w:r w:rsidRPr="004229E1">
        <w:rPr>
          <w:i/>
          <w:iCs/>
          <w:noProof/>
          <w:snapToGrid w:val="0"/>
          <w:color w:val="365F91"/>
          <w:sz w:val="52"/>
          <w:szCs w:val="26"/>
          <w:lang w:val="cs-CZ"/>
        </w:rPr>
        <w:drawing>
          <wp:inline distT="0" distB="0" distL="0" distR="0" wp14:anchorId="72AFA0C9" wp14:editId="702C65F6">
            <wp:extent cx="1409700" cy="485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3C36" w14:textId="77777777" w:rsidR="00562C4A" w:rsidRPr="001578E3" w:rsidRDefault="00562C4A" w:rsidP="00D0756C">
      <w:pPr>
        <w:pStyle w:val="Nadpis1"/>
        <w:tabs>
          <w:tab w:val="right" w:pos="9072"/>
        </w:tabs>
        <w:jc w:val="center"/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</w:pPr>
      <w:r w:rsidRPr="001578E3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 xml:space="preserve">SMLOUVA O </w:t>
      </w:r>
      <w:r w:rsidR="00D0756C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 xml:space="preserve">BĚŽNÉM </w:t>
      </w:r>
      <w:r w:rsidR="00211345" w:rsidRPr="00105FCA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PO</w:t>
      </w:r>
      <w:r w:rsidR="00211345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ZÁ</w:t>
      </w:r>
      <w:r w:rsidR="001578E3" w:rsidRPr="001578E3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 xml:space="preserve">RUČNÍM </w:t>
      </w:r>
      <w:r w:rsidR="009D3C1A" w:rsidRPr="001578E3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SERVISU VÝTAH</w:t>
      </w:r>
      <w:r w:rsidR="00B733A5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 xml:space="preserve">U </w:t>
      </w:r>
      <w:r w:rsidRPr="001578E3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č.</w:t>
      </w:r>
      <w:r w:rsidR="00A8785F" w:rsidRPr="001578E3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 xml:space="preserve"> </w:t>
      </w:r>
      <w:r w:rsidR="00A31C7A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210</w:t>
      </w:r>
      <w:r w:rsidR="002111DC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-S</w:t>
      </w:r>
      <w:r w:rsidR="002F603C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/20</w:t>
      </w:r>
      <w:r w:rsidR="004965AA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2</w:t>
      </w:r>
      <w:r w:rsidR="00A31C7A">
        <w:rPr>
          <w:rFonts w:ascii="Ubuntu" w:hAnsi="Ubuntu"/>
          <w:iCs/>
          <w:snapToGrid w:val="0"/>
          <w:color w:val="C0504D"/>
          <w:sz w:val="44"/>
          <w:szCs w:val="48"/>
          <w:u w:val="dotted"/>
          <w:lang w:val="cs-CZ"/>
        </w:rPr>
        <w:t>5</w:t>
      </w:r>
    </w:p>
    <w:p w14:paraId="42C3B48A" w14:textId="77777777" w:rsidR="004121DC" w:rsidRPr="00397DFF" w:rsidRDefault="004121DC" w:rsidP="001578E3">
      <w:pPr>
        <w:jc w:val="center"/>
        <w:rPr>
          <w:rFonts w:ascii="Cambria" w:hAnsi="Cambria"/>
          <w:snapToGrid w:val="0"/>
          <w:sz w:val="21"/>
          <w:szCs w:val="21"/>
        </w:rPr>
      </w:pPr>
      <w:r w:rsidRPr="00397DFF">
        <w:rPr>
          <w:rFonts w:ascii="Cambria" w:hAnsi="Cambria"/>
          <w:snapToGrid w:val="0"/>
          <w:sz w:val="21"/>
          <w:szCs w:val="21"/>
        </w:rPr>
        <w:t>dle zákona č. 89/2012 Sb. občanský zákoník</w:t>
      </w:r>
    </w:p>
    <w:p w14:paraId="68F1F290" w14:textId="07B757D4" w:rsidR="008D7FF8" w:rsidRPr="008D7FF8" w:rsidRDefault="00AC3CE5" w:rsidP="008D7FF8">
      <w:pPr>
        <w:rPr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B842AB" wp14:editId="2A833C91">
                <wp:simplePos x="0" y="0"/>
                <wp:positionH relativeFrom="column">
                  <wp:posOffset>13970</wp:posOffset>
                </wp:positionH>
                <wp:positionV relativeFrom="paragraph">
                  <wp:posOffset>103505</wp:posOffset>
                </wp:positionV>
                <wp:extent cx="5934075" cy="0"/>
                <wp:effectExtent l="9525" t="9525" r="9525" b="9525"/>
                <wp:wrapNone/>
                <wp:docPr id="17885745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3C0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8.15pt;width:46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/X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"/>
            </w:pict>
          </mc:Fallback>
        </mc:AlternateContent>
      </w:r>
    </w:p>
    <w:p w14:paraId="24F375C0" w14:textId="77777777" w:rsidR="007C0689" w:rsidRPr="005167E6" w:rsidRDefault="007C0689" w:rsidP="001315FF">
      <w:pPr>
        <w:pStyle w:val="Nadpis1"/>
        <w:tabs>
          <w:tab w:val="right" w:pos="9072"/>
        </w:tabs>
        <w:jc w:val="center"/>
        <w:rPr>
          <w:iCs/>
          <w:snapToGrid w:val="0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1) Smluvní strany</w:t>
      </w:r>
    </w:p>
    <w:p w14:paraId="2AF90EC2" w14:textId="77777777" w:rsidR="00941380" w:rsidRPr="00941380" w:rsidRDefault="00941380" w:rsidP="00941380">
      <w:pPr>
        <w:rPr>
          <w:lang w:eastAsia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5"/>
        <w:gridCol w:w="6167"/>
      </w:tblGrid>
      <w:tr w:rsidR="00A8785F" w:rsidRPr="00BE1997" w14:paraId="2E03464B" w14:textId="77777777" w:rsidTr="00B04A9E">
        <w:tc>
          <w:tcPr>
            <w:tcW w:w="2835" w:type="dxa"/>
          </w:tcPr>
          <w:p w14:paraId="2FB7F14F" w14:textId="77777777" w:rsidR="00A8785F" w:rsidRPr="00AC2ACC" w:rsidRDefault="00A8785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  <w:t xml:space="preserve">OBJEDNAVATEL:                                </w:t>
            </w:r>
            <w:r w:rsidRPr="00AC2ACC">
              <w:rPr>
                <w:rFonts w:ascii="Cambria" w:hAnsi="Cambria"/>
                <w:sz w:val="21"/>
                <w:szCs w:val="21"/>
              </w:rPr>
              <w:t xml:space="preserve">     </w:t>
            </w:r>
          </w:p>
        </w:tc>
        <w:tc>
          <w:tcPr>
            <w:tcW w:w="6343" w:type="dxa"/>
          </w:tcPr>
          <w:p w14:paraId="3EB12C74" w14:textId="77777777" w:rsidR="00A8785F" w:rsidRPr="00AC2ACC" w:rsidRDefault="00A31C7A" w:rsidP="0096607C">
            <w:pPr>
              <w:rPr>
                <w:rFonts w:ascii="Cambria" w:hAnsi="Cambria"/>
                <w:b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b/>
                <w:snapToGrid w:val="0"/>
                <w:sz w:val="21"/>
                <w:szCs w:val="21"/>
              </w:rPr>
              <w:t>SPORTOVNÍ ZAŘÍZENÍ MĚSTA PŘÍBRAM</w:t>
            </w:r>
          </w:p>
        </w:tc>
      </w:tr>
      <w:tr w:rsidR="00A8785F" w:rsidRPr="00BE1997" w14:paraId="1DCA423C" w14:textId="77777777" w:rsidTr="00B04A9E">
        <w:tc>
          <w:tcPr>
            <w:tcW w:w="2835" w:type="dxa"/>
          </w:tcPr>
          <w:p w14:paraId="4EAC7127" w14:textId="77777777" w:rsidR="00A8785F" w:rsidRPr="00AC2ACC" w:rsidRDefault="00A8785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Zastoupený:</w:t>
            </w:r>
          </w:p>
        </w:tc>
        <w:tc>
          <w:tcPr>
            <w:tcW w:w="6343" w:type="dxa"/>
          </w:tcPr>
          <w:p w14:paraId="487DD111" w14:textId="77777777" w:rsidR="00A8785F" w:rsidRPr="00AC2ACC" w:rsidRDefault="00A31C7A" w:rsidP="009850CD">
            <w:pPr>
              <w:rPr>
                <w:rFonts w:ascii="Cambria" w:hAnsi="Cambria"/>
                <w:b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b/>
                <w:snapToGrid w:val="0"/>
                <w:sz w:val="21"/>
                <w:szCs w:val="21"/>
              </w:rPr>
              <w:t>Mgr. Jan Slaba</w:t>
            </w:r>
            <w:r w:rsidR="00AC2ACC" w:rsidRPr="00AC2ACC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, </w:t>
            </w:r>
            <w:r>
              <w:rPr>
                <w:rFonts w:ascii="Cambria" w:hAnsi="Cambria"/>
                <w:b/>
                <w:snapToGrid w:val="0"/>
                <w:sz w:val="21"/>
                <w:szCs w:val="21"/>
              </w:rPr>
              <w:t>ředitel</w:t>
            </w:r>
          </w:p>
        </w:tc>
      </w:tr>
      <w:tr w:rsidR="00A8785F" w:rsidRPr="00BE1997" w14:paraId="3581CD56" w14:textId="77777777" w:rsidTr="007554B6">
        <w:trPr>
          <w:trHeight w:val="80"/>
        </w:trPr>
        <w:tc>
          <w:tcPr>
            <w:tcW w:w="2835" w:type="dxa"/>
          </w:tcPr>
          <w:p w14:paraId="735BAF17" w14:textId="77777777" w:rsidR="00A8785F" w:rsidRPr="00AC2ACC" w:rsidRDefault="00A8785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Adresa:</w:t>
            </w:r>
          </w:p>
        </w:tc>
        <w:tc>
          <w:tcPr>
            <w:tcW w:w="6343" w:type="dxa"/>
          </w:tcPr>
          <w:p w14:paraId="1F590782" w14:textId="77777777" w:rsidR="00A8785F" w:rsidRPr="00AC2ACC" w:rsidRDefault="00A31C7A" w:rsidP="003360FB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Legionářů 378, 261 01 Příbram</w:t>
            </w:r>
          </w:p>
        </w:tc>
      </w:tr>
      <w:tr w:rsidR="00A8785F" w:rsidRPr="00BE1997" w14:paraId="1A40913E" w14:textId="77777777" w:rsidTr="00B04A9E">
        <w:tc>
          <w:tcPr>
            <w:tcW w:w="2835" w:type="dxa"/>
          </w:tcPr>
          <w:p w14:paraId="4FAF1E2E" w14:textId="77777777" w:rsidR="00A8785F" w:rsidRPr="00AC2ACC" w:rsidRDefault="00A8785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IČ:</w:t>
            </w:r>
          </w:p>
        </w:tc>
        <w:tc>
          <w:tcPr>
            <w:tcW w:w="6343" w:type="dxa"/>
          </w:tcPr>
          <w:p w14:paraId="0C259E8F" w14:textId="77777777" w:rsidR="00A8785F" w:rsidRPr="00AC2ACC" w:rsidRDefault="002F28DB" w:rsidP="003360FB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71217975</w:t>
            </w:r>
          </w:p>
        </w:tc>
      </w:tr>
      <w:tr w:rsidR="00A8785F" w:rsidRPr="00BE1997" w14:paraId="2E21134B" w14:textId="77777777" w:rsidTr="00B04A9E">
        <w:tc>
          <w:tcPr>
            <w:tcW w:w="2835" w:type="dxa"/>
          </w:tcPr>
          <w:p w14:paraId="3A10C154" w14:textId="77777777" w:rsidR="00A8785F" w:rsidRPr="00AC2ACC" w:rsidRDefault="00A8785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DIČ:</w:t>
            </w:r>
          </w:p>
        </w:tc>
        <w:tc>
          <w:tcPr>
            <w:tcW w:w="6343" w:type="dxa"/>
          </w:tcPr>
          <w:p w14:paraId="2FD58A22" w14:textId="77777777" w:rsidR="00A8785F" w:rsidRPr="00AC2ACC" w:rsidRDefault="00AC2ACC" w:rsidP="006F697A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snapToGrid w:val="0"/>
                <w:sz w:val="21"/>
                <w:szCs w:val="21"/>
              </w:rPr>
              <w:t>CZ</w:t>
            </w:r>
            <w:r w:rsidR="002F28DB">
              <w:rPr>
                <w:rFonts w:ascii="Cambria" w:hAnsi="Cambria"/>
                <w:snapToGrid w:val="0"/>
                <w:sz w:val="21"/>
                <w:szCs w:val="21"/>
              </w:rPr>
              <w:t>71217975</w:t>
            </w:r>
          </w:p>
        </w:tc>
      </w:tr>
      <w:tr w:rsidR="00711FF2" w:rsidRPr="00BE1997" w14:paraId="5D68261F" w14:textId="77777777" w:rsidTr="00B04A9E">
        <w:tc>
          <w:tcPr>
            <w:tcW w:w="2835" w:type="dxa"/>
          </w:tcPr>
          <w:p w14:paraId="45EDEF06" w14:textId="77777777" w:rsidR="00711FF2" w:rsidRPr="00AC2ACC" w:rsidRDefault="00711FF2" w:rsidP="00DC09D2">
            <w:pPr>
              <w:spacing w:line="264" w:lineRule="auto"/>
              <w:jc w:val="right"/>
              <w:rPr>
                <w:rFonts w:ascii="Cambria" w:hAnsi="Cambria"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Číslo účtu-peněžní ústav:</w:t>
            </w:r>
            <w:r w:rsidRPr="00AC2ACC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6343" w:type="dxa"/>
          </w:tcPr>
          <w:p w14:paraId="53F79DA8" w14:textId="77777777" w:rsidR="00711FF2" w:rsidRPr="00AC2ACC" w:rsidRDefault="002F28DB" w:rsidP="009850CD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309485085</w:t>
            </w:r>
            <w:r w:rsidR="00AC2ACC" w:rsidRPr="00AC2ACC">
              <w:rPr>
                <w:rFonts w:ascii="Cambria" w:hAnsi="Cambria"/>
                <w:snapToGrid w:val="0"/>
                <w:sz w:val="21"/>
                <w:szCs w:val="21"/>
              </w:rPr>
              <w:t>/0300</w:t>
            </w:r>
          </w:p>
        </w:tc>
      </w:tr>
      <w:tr w:rsidR="00AC2ACC" w:rsidRPr="00BE1997" w14:paraId="51F1CF54" w14:textId="77777777" w:rsidTr="00B04A9E">
        <w:tc>
          <w:tcPr>
            <w:tcW w:w="2835" w:type="dxa"/>
          </w:tcPr>
          <w:p w14:paraId="7F8B6945" w14:textId="77777777" w:rsidR="00AC2ACC" w:rsidRPr="00AC2ACC" w:rsidRDefault="00AC2ACC" w:rsidP="00DC09D2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E-mail pro zasílání faktur:</w:t>
            </w:r>
          </w:p>
        </w:tc>
        <w:tc>
          <w:tcPr>
            <w:tcW w:w="6343" w:type="dxa"/>
          </w:tcPr>
          <w:p w14:paraId="22527F7E" w14:textId="77777777" w:rsidR="00AC2ACC" w:rsidRPr="00AC2ACC" w:rsidRDefault="002F28DB" w:rsidP="009850CD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hyperlink r:id="rId9" w:history="1">
              <w:r w:rsidRPr="00BE2723">
                <w:rPr>
                  <w:rStyle w:val="Hypertextovodkaz"/>
                </w:rPr>
                <w:t>fakturace</w:t>
              </w:r>
              <w:r w:rsidRPr="00BE2723">
                <w:rPr>
                  <w:rStyle w:val="Hypertextovodkaz"/>
                  <w:rFonts w:ascii="Cambria" w:hAnsi="Cambria"/>
                  <w:snapToGrid w:val="0"/>
                  <w:sz w:val="21"/>
                  <w:szCs w:val="21"/>
                </w:rPr>
                <w:t>@s</w:t>
              </w:r>
              <w:r w:rsidRPr="00BE2723">
                <w:rPr>
                  <w:rStyle w:val="Hypertextovodkaz"/>
                </w:rPr>
                <w:t>zmpb</w:t>
              </w:r>
              <w:r w:rsidRPr="00BE2723">
                <w:rPr>
                  <w:rStyle w:val="Hypertextovodkaz"/>
                  <w:rFonts w:ascii="Cambria" w:hAnsi="Cambria"/>
                  <w:snapToGrid w:val="0"/>
                  <w:sz w:val="21"/>
                  <w:szCs w:val="21"/>
                </w:rPr>
                <w:t>.cz</w:t>
              </w:r>
            </w:hyperlink>
            <w:r w:rsidR="00AC2ACC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</w:p>
        </w:tc>
      </w:tr>
      <w:tr w:rsidR="008A5026" w:rsidRPr="00BE1997" w14:paraId="1C68534E" w14:textId="77777777" w:rsidTr="00B04A9E">
        <w:tc>
          <w:tcPr>
            <w:tcW w:w="2835" w:type="dxa"/>
          </w:tcPr>
          <w:p w14:paraId="44AB9917" w14:textId="77777777" w:rsidR="008A5026" w:rsidRPr="00AC2ACC" w:rsidRDefault="006F697A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Kontaktní osoba</w:t>
            </w:r>
            <w:r w:rsidR="002C211F" w:rsidRPr="00AC2ACC">
              <w:rPr>
                <w:rFonts w:ascii="Cambria" w:hAnsi="Cambria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6343" w:type="dxa"/>
          </w:tcPr>
          <w:p w14:paraId="061CDD74" w14:textId="77777777" w:rsidR="008A5026" w:rsidRPr="00AC2ACC" w:rsidRDefault="002F28DB" w:rsidP="008520D9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Zdeněk Kálal</w:t>
            </w:r>
            <w:r w:rsidR="00AC2ACC">
              <w:rPr>
                <w:rFonts w:ascii="Cambria" w:hAnsi="Cambria"/>
                <w:snapToGrid w:val="0"/>
                <w:sz w:val="21"/>
                <w:szCs w:val="21"/>
              </w:rPr>
              <w:t xml:space="preserve">, </w:t>
            </w:r>
            <w:r>
              <w:rPr>
                <w:rFonts w:ascii="Cambria" w:hAnsi="Cambria"/>
                <w:snapToGrid w:val="0"/>
                <w:sz w:val="21"/>
                <w:szCs w:val="21"/>
              </w:rPr>
              <w:t>ředitel ZS</w:t>
            </w:r>
          </w:p>
        </w:tc>
      </w:tr>
      <w:tr w:rsidR="002C211F" w:rsidRPr="00BE1997" w14:paraId="60593611" w14:textId="77777777" w:rsidTr="00B04A9E">
        <w:tc>
          <w:tcPr>
            <w:tcW w:w="2835" w:type="dxa"/>
          </w:tcPr>
          <w:p w14:paraId="69509899" w14:textId="77777777" w:rsidR="002C211F" w:rsidRPr="00AC2ACC" w:rsidRDefault="002C211F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>E-mail:</w:t>
            </w:r>
          </w:p>
        </w:tc>
        <w:tc>
          <w:tcPr>
            <w:tcW w:w="6343" w:type="dxa"/>
          </w:tcPr>
          <w:p w14:paraId="53FB0770" w14:textId="77777777" w:rsidR="00131277" w:rsidRPr="00AC2ACC" w:rsidRDefault="002F28DB" w:rsidP="009850CD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hyperlink r:id="rId10" w:history="1">
              <w:r w:rsidRPr="00BE2723">
                <w:rPr>
                  <w:rStyle w:val="Hypertextovodkaz"/>
                </w:rPr>
                <w:t>kalal</w:t>
              </w:r>
              <w:r w:rsidRPr="00BE2723">
                <w:rPr>
                  <w:rStyle w:val="Hypertextovodkaz"/>
                  <w:rFonts w:ascii="Cambria" w:hAnsi="Cambria"/>
                  <w:snapToGrid w:val="0"/>
                  <w:sz w:val="21"/>
                  <w:szCs w:val="21"/>
                </w:rPr>
                <w:t>@s</w:t>
              </w:r>
              <w:r w:rsidRPr="00BE2723">
                <w:rPr>
                  <w:rStyle w:val="Hypertextovodkaz"/>
                </w:rPr>
                <w:t>zmpb</w:t>
              </w:r>
              <w:r w:rsidRPr="00BE2723">
                <w:rPr>
                  <w:rStyle w:val="Hypertextovodkaz"/>
                  <w:rFonts w:ascii="Cambria" w:hAnsi="Cambria"/>
                  <w:snapToGrid w:val="0"/>
                  <w:sz w:val="21"/>
                  <w:szCs w:val="21"/>
                </w:rPr>
                <w:t>.cz</w:t>
              </w:r>
            </w:hyperlink>
            <w:r w:rsidR="00AC2ACC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</w:p>
        </w:tc>
      </w:tr>
      <w:tr w:rsidR="006F697A" w:rsidRPr="001834C0" w14:paraId="35BD4E5A" w14:textId="77777777" w:rsidTr="00B04A9E">
        <w:tc>
          <w:tcPr>
            <w:tcW w:w="2835" w:type="dxa"/>
          </w:tcPr>
          <w:p w14:paraId="597C16F8" w14:textId="77777777" w:rsidR="006F697A" w:rsidRPr="00AC2ACC" w:rsidRDefault="006F697A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AC2ACC">
              <w:rPr>
                <w:rFonts w:ascii="Cambria" w:hAnsi="Cambria"/>
                <w:b/>
                <w:sz w:val="21"/>
                <w:szCs w:val="21"/>
              </w:rPr>
              <w:t xml:space="preserve">Telefon: </w:t>
            </w:r>
          </w:p>
        </w:tc>
        <w:tc>
          <w:tcPr>
            <w:tcW w:w="6343" w:type="dxa"/>
          </w:tcPr>
          <w:p w14:paraId="088A1E69" w14:textId="77777777" w:rsidR="006F697A" w:rsidRPr="00AC2ACC" w:rsidRDefault="00936D77" w:rsidP="009850CD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 w:rsidRPr="00AC2ACC">
              <w:rPr>
                <w:rFonts w:ascii="Cambria" w:hAnsi="Cambria"/>
                <w:snapToGrid w:val="0"/>
                <w:sz w:val="21"/>
                <w:szCs w:val="21"/>
              </w:rPr>
              <w:t>+</w:t>
            </w:r>
            <w:r w:rsidR="00AC2ACC" w:rsidRPr="00AC2ACC">
              <w:rPr>
                <w:rFonts w:ascii="Cambria" w:hAnsi="Cambria"/>
                <w:snapToGrid w:val="0"/>
                <w:sz w:val="21"/>
                <w:szCs w:val="21"/>
              </w:rPr>
              <w:t>420 </w:t>
            </w:r>
            <w:r w:rsidR="002F28DB">
              <w:rPr>
                <w:rFonts w:ascii="Cambria" w:hAnsi="Cambria"/>
                <w:snapToGrid w:val="0"/>
                <w:sz w:val="21"/>
                <w:szCs w:val="21"/>
              </w:rPr>
              <w:t>604</w:t>
            </w:r>
            <w:r w:rsidR="00AC2ACC" w:rsidRPr="00AC2ACC">
              <w:rPr>
                <w:rFonts w:ascii="Cambria" w:hAnsi="Cambria"/>
                <w:snapToGrid w:val="0"/>
                <w:sz w:val="21"/>
                <w:szCs w:val="21"/>
              </w:rPr>
              <w:t> </w:t>
            </w:r>
            <w:r w:rsidR="002F28DB">
              <w:rPr>
                <w:rFonts w:ascii="Cambria" w:hAnsi="Cambria"/>
                <w:snapToGrid w:val="0"/>
                <w:sz w:val="21"/>
                <w:szCs w:val="21"/>
              </w:rPr>
              <w:t>243</w:t>
            </w:r>
            <w:r w:rsidR="00AC2ACC" w:rsidRPr="00AC2ACC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  <w:r w:rsidR="002F28DB">
              <w:rPr>
                <w:rFonts w:ascii="Cambria" w:hAnsi="Cambria"/>
                <w:snapToGrid w:val="0"/>
                <w:sz w:val="21"/>
                <w:szCs w:val="21"/>
              </w:rPr>
              <w:t>122</w:t>
            </w:r>
          </w:p>
        </w:tc>
      </w:tr>
    </w:tbl>
    <w:p w14:paraId="3A73B2FB" w14:textId="77777777" w:rsidR="001578E3" w:rsidRDefault="001578E3" w:rsidP="00A8785F">
      <w:pPr>
        <w:spacing w:line="264" w:lineRule="auto"/>
        <w:ind w:left="708"/>
        <w:jc w:val="both"/>
        <w:rPr>
          <w:rFonts w:ascii="Cambria" w:hAnsi="Cambria"/>
          <w:b/>
          <w:bCs/>
          <w:snapToGrid w:val="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78"/>
        <w:gridCol w:w="6184"/>
      </w:tblGrid>
      <w:tr w:rsidR="001578E3" w:rsidRPr="001834C0" w14:paraId="15C893B7" w14:textId="77777777" w:rsidTr="00B04A9E">
        <w:tc>
          <w:tcPr>
            <w:tcW w:w="2835" w:type="dxa"/>
          </w:tcPr>
          <w:p w14:paraId="03A60A53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  <w:t xml:space="preserve">ZHOTOVITEL:                                </w:t>
            </w:r>
            <w:r w:rsidRPr="00397DFF">
              <w:rPr>
                <w:rFonts w:ascii="Cambria" w:hAnsi="Cambria"/>
                <w:sz w:val="21"/>
                <w:szCs w:val="21"/>
              </w:rPr>
              <w:t xml:space="preserve">     </w:t>
            </w:r>
          </w:p>
        </w:tc>
        <w:tc>
          <w:tcPr>
            <w:tcW w:w="6343" w:type="dxa"/>
          </w:tcPr>
          <w:p w14:paraId="13E6BC0A" w14:textId="77777777" w:rsidR="001578E3" w:rsidRPr="00397DFF" w:rsidRDefault="00650D6D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napToGrid w:val="0"/>
                <w:sz w:val="21"/>
                <w:szCs w:val="21"/>
              </w:rPr>
              <w:t>Výtahy Příbram s.r.o.</w:t>
            </w:r>
          </w:p>
        </w:tc>
      </w:tr>
      <w:tr w:rsidR="001578E3" w:rsidRPr="001834C0" w14:paraId="0573BEE9" w14:textId="77777777" w:rsidTr="00B04A9E">
        <w:tc>
          <w:tcPr>
            <w:tcW w:w="2835" w:type="dxa"/>
          </w:tcPr>
          <w:p w14:paraId="4AD7A347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z w:val="21"/>
                <w:szCs w:val="21"/>
              </w:rPr>
              <w:t>Zastoupený:</w:t>
            </w:r>
          </w:p>
        </w:tc>
        <w:tc>
          <w:tcPr>
            <w:tcW w:w="6343" w:type="dxa"/>
          </w:tcPr>
          <w:p w14:paraId="4D9FC5CA" w14:textId="77777777" w:rsidR="001578E3" w:rsidRPr="00A31EBE" w:rsidRDefault="00775A99" w:rsidP="00F620A4">
            <w:pPr>
              <w:jc w:val="both"/>
              <w:rPr>
                <w:rFonts w:ascii="Cambria" w:hAnsi="Cambria"/>
                <w:b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b/>
                <w:snapToGrid w:val="0"/>
                <w:sz w:val="21"/>
                <w:szCs w:val="21"/>
              </w:rPr>
              <w:t>Ing. Petrem Vinšem</w:t>
            </w:r>
            <w:r w:rsidR="00650D6D" w:rsidRPr="00A31EBE">
              <w:rPr>
                <w:rFonts w:ascii="Cambria" w:hAnsi="Cambria"/>
                <w:b/>
                <w:snapToGrid w:val="0"/>
                <w:sz w:val="21"/>
                <w:szCs w:val="21"/>
              </w:rPr>
              <w:t>, jednatel</w:t>
            </w:r>
            <w:r w:rsidR="00F620A4">
              <w:rPr>
                <w:rFonts w:ascii="Cambria" w:hAnsi="Cambria"/>
                <w:b/>
                <w:snapToGrid w:val="0"/>
                <w:sz w:val="21"/>
                <w:szCs w:val="21"/>
              </w:rPr>
              <w:t>em</w:t>
            </w:r>
            <w:r w:rsidR="00650D6D" w:rsidRPr="00A31EBE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 firmy</w:t>
            </w:r>
          </w:p>
        </w:tc>
      </w:tr>
      <w:tr w:rsidR="001578E3" w:rsidRPr="001834C0" w14:paraId="44849C75" w14:textId="77777777" w:rsidTr="00B04A9E">
        <w:tc>
          <w:tcPr>
            <w:tcW w:w="2835" w:type="dxa"/>
          </w:tcPr>
          <w:p w14:paraId="446FB308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z w:val="21"/>
                <w:szCs w:val="21"/>
              </w:rPr>
              <w:t>Adresa:</w:t>
            </w:r>
          </w:p>
        </w:tc>
        <w:tc>
          <w:tcPr>
            <w:tcW w:w="6343" w:type="dxa"/>
          </w:tcPr>
          <w:p w14:paraId="0C341134" w14:textId="77777777" w:rsidR="001578E3" w:rsidRPr="00397DFF" w:rsidRDefault="00650D6D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>Gen. R. Tesaříka 135, 261 01 Příbram</w:t>
            </w:r>
          </w:p>
        </w:tc>
      </w:tr>
      <w:tr w:rsidR="001578E3" w:rsidRPr="001834C0" w14:paraId="68CDAC15" w14:textId="77777777" w:rsidTr="00B04A9E">
        <w:tc>
          <w:tcPr>
            <w:tcW w:w="2835" w:type="dxa"/>
          </w:tcPr>
          <w:p w14:paraId="2E73008F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z w:val="21"/>
                <w:szCs w:val="21"/>
              </w:rPr>
              <w:t>IČ:</w:t>
            </w:r>
          </w:p>
        </w:tc>
        <w:tc>
          <w:tcPr>
            <w:tcW w:w="6343" w:type="dxa"/>
          </w:tcPr>
          <w:p w14:paraId="0CE92F71" w14:textId="77777777" w:rsidR="001578E3" w:rsidRPr="00397DFF" w:rsidRDefault="00650D6D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>24800503</w:t>
            </w:r>
          </w:p>
        </w:tc>
      </w:tr>
      <w:tr w:rsidR="001578E3" w:rsidRPr="001834C0" w14:paraId="6AB8C5B0" w14:textId="77777777" w:rsidTr="00B04A9E">
        <w:tc>
          <w:tcPr>
            <w:tcW w:w="2835" w:type="dxa"/>
          </w:tcPr>
          <w:p w14:paraId="354F9E03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z w:val="21"/>
                <w:szCs w:val="21"/>
              </w:rPr>
              <w:t>DIČ:</w:t>
            </w:r>
          </w:p>
        </w:tc>
        <w:tc>
          <w:tcPr>
            <w:tcW w:w="6343" w:type="dxa"/>
          </w:tcPr>
          <w:p w14:paraId="4A6DA0A5" w14:textId="77777777" w:rsidR="001578E3" w:rsidRPr="00397DFF" w:rsidRDefault="00650D6D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>CZ24800503</w:t>
            </w:r>
            <w:r w:rsidR="004115BE">
              <w:rPr>
                <w:rFonts w:ascii="Cambria" w:hAnsi="Cambria"/>
                <w:snapToGrid w:val="0"/>
                <w:sz w:val="21"/>
                <w:szCs w:val="21"/>
              </w:rPr>
              <w:t xml:space="preserve"> (plátce DPH)</w:t>
            </w:r>
          </w:p>
        </w:tc>
      </w:tr>
      <w:tr w:rsidR="00650D6D" w:rsidRPr="001834C0" w14:paraId="5A53DEF7" w14:textId="77777777" w:rsidTr="00B04A9E">
        <w:tc>
          <w:tcPr>
            <w:tcW w:w="2835" w:type="dxa"/>
          </w:tcPr>
          <w:p w14:paraId="4D84D26B" w14:textId="77777777" w:rsidR="00650D6D" w:rsidRPr="00397DFF" w:rsidRDefault="00650D6D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Číslo účtu-peněžní ústav: </w:t>
            </w:r>
          </w:p>
        </w:tc>
        <w:tc>
          <w:tcPr>
            <w:tcW w:w="6343" w:type="dxa"/>
          </w:tcPr>
          <w:p w14:paraId="7B8938C5" w14:textId="77777777" w:rsidR="00650D6D" w:rsidRPr="00397DFF" w:rsidRDefault="00650D6D" w:rsidP="00650D6D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 xml:space="preserve">201600299/0600 – GE Money Bank a.s., Příbram </w:t>
            </w: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br/>
              <w:t>2300347793/2010</w:t>
            </w:r>
            <w:r w:rsidR="00907735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  <w:r w:rsidR="00907735" w:rsidRPr="00397DFF">
              <w:rPr>
                <w:rFonts w:ascii="Cambria" w:hAnsi="Cambria"/>
                <w:snapToGrid w:val="0"/>
                <w:sz w:val="21"/>
                <w:szCs w:val="21"/>
              </w:rPr>
              <w:t xml:space="preserve"> – </w:t>
            </w: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 xml:space="preserve"> FIO banka, a.s., Příbram</w:t>
            </w:r>
          </w:p>
        </w:tc>
      </w:tr>
      <w:tr w:rsidR="008A5026" w:rsidRPr="001834C0" w14:paraId="477CE595" w14:textId="77777777" w:rsidTr="00B04A9E">
        <w:tc>
          <w:tcPr>
            <w:tcW w:w="2835" w:type="dxa"/>
          </w:tcPr>
          <w:p w14:paraId="5E9D9E3E" w14:textId="77777777" w:rsidR="008A5026" w:rsidRPr="00397DFF" w:rsidRDefault="008A5026" w:rsidP="001834C0">
            <w:pPr>
              <w:spacing w:line="264" w:lineRule="auto"/>
              <w:jc w:val="right"/>
              <w:rPr>
                <w:rFonts w:ascii="Cambria" w:hAnsi="Cambria"/>
                <w:b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napToGrid w:val="0"/>
                <w:sz w:val="21"/>
                <w:szCs w:val="21"/>
              </w:rPr>
              <w:t>Telefon:</w:t>
            </w:r>
          </w:p>
        </w:tc>
        <w:tc>
          <w:tcPr>
            <w:tcW w:w="6343" w:type="dxa"/>
          </w:tcPr>
          <w:p w14:paraId="5FCC9BAB" w14:textId="77777777" w:rsidR="008A5026" w:rsidRPr="00397DFF" w:rsidRDefault="008A5026" w:rsidP="00775A99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snapToGrid w:val="0"/>
                <w:sz w:val="21"/>
                <w:szCs w:val="21"/>
              </w:rPr>
              <w:t>+420</w:t>
            </w:r>
            <w:r w:rsidR="00775A99">
              <w:rPr>
                <w:rFonts w:ascii="Cambria" w:hAnsi="Cambria"/>
                <w:snapToGrid w:val="0"/>
                <w:sz w:val="21"/>
                <w:szCs w:val="21"/>
              </w:rPr>
              <w:t> 725 925 405</w:t>
            </w:r>
            <w:r w:rsidR="00293FAA">
              <w:rPr>
                <w:rFonts w:ascii="Cambria" w:hAnsi="Cambria"/>
                <w:snapToGrid w:val="0"/>
                <w:sz w:val="21"/>
                <w:szCs w:val="21"/>
              </w:rPr>
              <w:t xml:space="preserve">, </w:t>
            </w:r>
            <w:r w:rsidR="00293FAA" w:rsidRPr="00293FAA">
              <w:rPr>
                <w:rFonts w:ascii="Cambria" w:hAnsi="Cambria"/>
                <w:snapToGrid w:val="0"/>
                <w:sz w:val="21"/>
                <w:szCs w:val="21"/>
              </w:rPr>
              <w:t>+420 318 625 142</w:t>
            </w:r>
          </w:p>
        </w:tc>
      </w:tr>
      <w:tr w:rsidR="001578E3" w:rsidRPr="001834C0" w14:paraId="4F3F05DC" w14:textId="77777777" w:rsidTr="00B04A9E">
        <w:tc>
          <w:tcPr>
            <w:tcW w:w="2835" w:type="dxa"/>
          </w:tcPr>
          <w:p w14:paraId="1D8065A4" w14:textId="77777777" w:rsidR="001578E3" w:rsidRPr="00397DFF" w:rsidRDefault="001578E3" w:rsidP="001834C0">
            <w:pPr>
              <w:spacing w:line="264" w:lineRule="auto"/>
              <w:jc w:val="right"/>
              <w:rPr>
                <w:rFonts w:ascii="Cambria" w:hAnsi="Cambria"/>
                <w:b/>
                <w:bCs/>
                <w:snapToGrid w:val="0"/>
                <w:sz w:val="21"/>
                <w:szCs w:val="21"/>
              </w:rPr>
            </w:pPr>
            <w:r w:rsidRPr="00397DFF">
              <w:rPr>
                <w:rFonts w:ascii="Cambria" w:hAnsi="Cambria"/>
                <w:b/>
                <w:sz w:val="21"/>
                <w:szCs w:val="21"/>
              </w:rPr>
              <w:t>E</w:t>
            </w:r>
            <w:r w:rsidR="008A5026" w:rsidRPr="00397DFF">
              <w:rPr>
                <w:rFonts w:ascii="Cambria" w:hAnsi="Cambria"/>
                <w:b/>
                <w:sz w:val="21"/>
                <w:szCs w:val="21"/>
              </w:rPr>
              <w:t>-</w:t>
            </w:r>
            <w:r w:rsidRPr="00397DFF">
              <w:rPr>
                <w:rFonts w:ascii="Cambria" w:hAnsi="Cambria"/>
                <w:b/>
                <w:sz w:val="21"/>
                <w:szCs w:val="21"/>
              </w:rPr>
              <w:t>mail:</w:t>
            </w:r>
          </w:p>
        </w:tc>
        <w:tc>
          <w:tcPr>
            <w:tcW w:w="6343" w:type="dxa"/>
          </w:tcPr>
          <w:p w14:paraId="61C7F641" w14:textId="77777777" w:rsidR="001578E3" w:rsidRPr="00397DFF" w:rsidRDefault="00775A99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  <w:u w:val="single"/>
              </w:rPr>
              <w:t>petr.vins</w:t>
            </w:r>
            <w:r w:rsidRPr="0095510E">
              <w:rPr>
                <w:rFonts w:ascii="Cambria" w:hAnsi="Cambria"/>
                <w:snapToGrid w:val="0"/>
                <w:sz w:val="21"/>
                <w:szCs w:val="21"/>
                <w:u w:val="single"/>
              </w:rPr>
              <w:t>@vytahypribram.cz</w:t>
            </w:r>
            <w:r w:rsidR="00650D6D" w:rsidRPr="00397DFF">
              <w:rPr>
                <w:rFonts w:ascii="Cambria" w:hAnsi="Cambria"/>
                <w:b/>
                <w:snapToGrid w:val="0"/>
                <w:sz w:val="21"/>
                <w:szCs w:val="21"/>
              </w:rPr>
              <w:tab/>
            </w:r>
          </w:p>
        </w:tc>
      </w:tr>
      <w:tr w:rsidR="00650D6D" w:rsidRPr="001834C0" w14:paraId="230F4346" w14:textId="77777777" w:rsidTr="00B04A9E">
        <w:tc>
          <w:tcPr>
            <w:tcW w:w="2835" w:type="dxa"/>
          </w:tcPr>
          <w:p w14:paraId="3FD0B87E" w14:textId="77777777" w:rsidR="00650D6D" w:rsidRPr="002111DC" w:rsidRDefault="00650D6D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2111DC">
              <w:rPr>
                <w:rFonts w:ascii="Cambria" w:hAnsi="Cambria"/>
                <w:b/>
                <w:sz w:val="21"/>
                <w:szCs w:val="21"/>
              </w:rPr>
              <w:t xml:space="preserve">Servisní středisko: </w:t>
            </w:r>
          </w:p>
        </w:tc>
        <w:tc>
          <w:tcPr>
            <w:tcW w:w="6343" w:type="dxa"/>
          </w:tcPr>
          <w:p w14:paraId="45427F02" w14:textId="77777777" w:rsidR="00650D6D" w:rsidRPr="00A31EBE" w:rsidRDefault="0016229D" w:rsidP="0016229D">
            <w:pPr>
              <w:jc w:val="both"/>
              <w:rPr>
                <w:rFonts w:ascii="Cambria" w:hAnsi="Cambria"/>
                <w:b/>
                <w:snapToGrid w:val="0"/>
                <w:sz w:val="21"/>
                <w:szCs w:val="21"/>
              </w:rPr>
            </w:pPr>
            <w:r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>Středočeský kraj, Příbram 1</w:t>
            </w:r>
            <w:r w:rsidR="00F620A4"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, </w:t>
            </w:r>
            <w:r w:rsidR="00DA5F75"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PSČ </w:t>
            </w:r>
            <w:r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>261 01</w:t>
            </w:r>
            <w:r w:rsidR="00DA5F75"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, </w:t>
            </w:r>
            <w:r w:rsidRPr="002111DC">
              <w:rPr>
                <w:rFonts w:ascii="Cambria" w:hAnsi="Cambria"/>
                <w:b/>
                <w:snapToGrid w:val="0"/>
                <w:sz w:val="21"/>
                <w:szCs w:val="21"/>
              </w:rPr>
              <w:t>Gen. R. Tesaříka 135</w:t>
            </w:r>
            <w:r w:rsidR="00F620A4">
              <w:rPr>
                <w:rFonts w:ascii="Cambria" w:hAnsi="Cambria"/>
                <w:b/>
                <w:snapToGrid w:val="0"/>
                <w:sz w:val="21"/>
                <w:szCs w:val="21"/>
              </w:rPr>
              <w:t xml:space="preserve"> </w:t>
            </w:r>
          </w:p>
        </w:tc>
      </w:tr>
      <w:tr w:rsidR="00650D6D" w:rsidRPr="001834C0" w14:paraId="4C420A15" w14:textId="77777777" w:rsidTr="00B04A9E">
        <w:tc>
          <w:tcPr>
            <w:tcW w:w="2835" w:type="dxa"/>
          </w:tcPr>
          <w:p w14:paraId="1B949C37" w14:textId="77777777" w:rsidR="00650D6D" w:rsidRPr="00A31EBE" w:rsidRDefault="00F620A4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Váš revizní technik a p</w:t>
            </w:r>
            <w:r w:rsidR="00650D6D" w:rsidRPr="00A31EBE">
              <w:rPr>
                <w:rFonts w:ascii="Cambria" w:hAnsi="Cambria"/>
                <w:b/>
                <w:sz w:val="21"/>
                <w:szCs w:val="21"/>
              </w:rPr>
              <w:t>ohotovostní telefon:</w:t>
            </w:r>
          </w:p>
        </w:tc>
        <w:tc>
          <w:tcPr>
            <w:tcW w:w="6343" w:type="dxa"/>
          </w:tcPr>
          <w:p w14:paraId="2F399DE8" w14:textId="77777777" w:rsidR="00DF1983" w:rsidRPr="00727C8B" w:rsidRDefault="00DF1983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</w:p>
          <w:p w14:paraId="506BA266" w14:textId="77777777" w:rsidR="00650D6D" w:rsidRPr="00727C8B" w:rsidRDefault="00F620A4" w:rsidP="00162558">
            <w:pPr>
              <w:rPr>
                <w:rFonts w:ascii="Cambria" w:hAnsi="Cambria"/>
                <w:snapToGrid w:val="0"/>
                <w:sz w:val="21"/>
                <w:szCs w:val="21"/>
              </w:rPr>
            </w:pPr>
            <w:r w:rsidRPr="00727C8B">
              <w:rPr>
                <w:rFonts w:ascii="Cambria" w:hAnsi="Cambria"/>
                <w:snapToGrid w:val="0"/>
                <w:sz w:val="21"/>
                <w:szCs w:val="21"/>
              </w:rPr>
              <w:t xml:space="preserve">p. </w:t>
            </w:r>
            <w:r w:rsidR="00162558" w:rsidRPr="00727C8B">
              <w:rPr>
                <w:rFonts w:ascii="Cambria" w:hAnsi="Cambria"/>
                <w:snapToGrid w:val="0"/>
                <w:sz w:val="21"/>
                <w:szCs w:val="21"/>
              </w:rPr>
              <w:t>Pavel Scharhag</w:t>
            </w:r>
            <w:r w:rsidR="008520D9" w:rsidRPr="00727C8B">
              <w:rPr>
                <w:rFonts w:ascii="Cambria" w:hAnsi="Cambria"/>
                <w:snapToGrid w:val="0"/>
                <w:sz w:val="21"/>
                <w:szCs w:val="21"/>
              </w:rPr>
              <w:t xml:space="preserve"> +420 608 927 721</w:t>
            </w:r>
          </w:p>
        </w:tc>
      </w:tr>
      <w:tr w:rsidR="0095510E" w:rsidRPr="001834C0" w14:paraId="04A7F99A" w14:textId="77777777" w:rsidTr="00B04A9E">
        <w:tc>
          <w:tcPr>
            <w:tcW w:w="2835" w:type="dxa"/>
          </w:tcPr>
          <w:p w14:paraId="1C89981B" w14:textId="77777777" w:rsidR="0095510E" w:rsidRDefault="0095510E" w:rsidP="001834C0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E-mail pro nahlašování v</w:t>
            </w:r>
            <w:r w:rsidR="00863402">
              <w:rPr>
                <w:rFonts w:ascii="Cambria" w:hAnsi="Cambria"/>
                <w:b/>
                <w:sz w:val="21"/>
                <w:szCs w:val="21"/>
              </w:rPr>
              <w:t>šech v</w:t>
            </w:r>
            <w:r>
              <w:rPr>
                <w:rFonts w:ascii="Cambria" w:hAnsi="Cambria"/>
                <w:b/>
                <w:sz w:val="21"/>
                <w:szCs w:val="21"/>
              </w:rPr>
              <w:t>ašich požadavků:</w:t>
            </w:r>
          </w:p>
        </w:tc>
        <w:tc>
          <w:tcPr>
            <w:tcW w:w="6343" w:type="dxa"/>
          </w:tcPr>
          <w:p w14:paraId="659CFA6E" w14:textId="77777777" w:rsidR="0095510E" w:rsidRDefault="0095510E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</w:p>
          <w:p w14:paraId="524037C2" w14:textId="77777777" w:rsidR="0095510E" w:rsidRPr="0095510E" w:rsidRDefault="00823187" w:rsidP="001834C0">
            <w:pPr>
              <w:jc w:val="both"/>
              <w:rPr>
                <w:rFonts w:ascii="Cambria" w:hAnsi="Cambria"/>
                <w:snapToGrid w:val="0"/>
                <w:sz w:val="21"/>
                <w:szCs w:val="21"/>
                <w:u w:val="single"/>
              </w:rPr>
            </w:pPr>
            <w:hyperlink r:id="rId11" w:history="1">
              <w:r w:rsidRPr="002D3340">
                <w:rPr>
                  <w:rStyle w:val="Hypertextovodkaz"/>
                  <w:rFonts w:ascii="Cambria" w:hAnsi="Cambria"/>
                  <w:sz w:val="21"/>
                  <w:szCs w:val="21"/>
                </w:rPr>
                <w:t>servis</w:t>
              </w:r>
              <w:r w:rsidRPr="002D3340">
                <w:rPr>
                  <w:rStyle w:val="Hypertextovodkaz"/>
                  <w:rFonts w:ascii="Cambria" w:hAnsi="Cambria"/>
                  <w:snapToGrid w:val="0"/>
                  <w:sz w:val="21"/>
                  <w:szCs w:val="21"/>
                </w:rPr>
                <w:t>@vytahypribram.cz</w:t>
              </w:r>
            </w:hyperlink>
          </w:p>
        </w:tc>
      </w:tr>
    </w:tbl>
    <w:p w14:paraId="3B1F408B" w14:textId="327BB7EF" w:rsidR="00711FF2" w:rsidRDefault="00AC3CE5" w:rsidP="00A75E40">
      <w:pPr>
        <w:spacing w:line="264" w:lineRule="auto"/>
        <w:ind w:left="708"/>
        <w:jc w:val="both"/>
        <w:rPr>
          <w:rFonts w:ascii="Cambria" w:hAnsi="Cambria"/>
          <w:b/>
          <w:bCs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27980" wp14:editId="659C2671">
                <wp:simplePos x="0" y="0"/>
                <wp:positionH relativeFrom="column">
                  <wp:posOffset>13970</wp:posOffset>
                </wp:positionH>
                <wp:positionV relativeFrom="paragraph">
                  <wp:posOffset>163195</wp:posOffset>
                </wp:positionV>
                <wp:extent cx="5934075" cy="0"/>
                <wp:effectExtent l="9525" t="5715" r="9525" b="13335"/>
                <wp:wrapNone/>
                <wp:docPr id="9612912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C6B4" id="AutoShape 3" o:spid="_x0000_s1026" type="#_x0000_t32" style="position:absolute;margin-left:1.1pt;margin-top:12.8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/X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"/>
            </w:pict>
          </mc:Fallback>
        </mc:AlternateContent>
      </w:r>
    </w:p>
    <w:p w14:paraId="38FBE5CB" w14:textId="77777777" w:rsidR="007C0689" w:rsidRPr="005167E6" w:rsidRDefault="007C0689" w:rsidP="00950136">
      <w:pPr>
        <w:pStyle w:val="Nadpis1"/>
        <w:tabs>
          <w:tab w:val="right" w:pos="9072"/>
        </w:tabs>
        <w:jc w:val="center"/>
        <w:rPr>
          <w:iCs/>
          <w:snapToGrid w:val="0"/>
          <w:color w:val="365F91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2) Předmět plnění</w:t>
      </w:r>
    </w:p>
    <w:p w14:paraId="32AB79A9" w14:textId="77777777" w:rsidR="001201E6" w:rsidRPr="001201E6" w:rsidRDefault="001201E6" w:rsidP="001201E6">
      <w:pPr>
        <w:rPr>
          <w:lang w:eastAsia="x-none"/>
        </w:rPr>
      </w:pPr>
    </w:p>
    <w:p w14:paraId="776704DC" w14:textId="77777777" w:rsidR="001201E6" w:rsidRPr="00980073" w:rsidRDefault="008D7FF8" w:rsidP="00DC6ABF">
      <w:pPr>
        <w:numPr>
          <w:ilvl w:val="0"/>
          <w:numId w:val="9"/>
        </w:numPr>
        <w:jc w:val="both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 xml:space="preserve">Zhotovitel se zavazuje vykonávat pro objednavatele za podmínek stanovených touto </w:t>
      </w:r>
      <w:r w:rsidRPr="00980073">
        <w:rPr>
          <w:rFonts w:ascii="Cambria" w:hAnsi="Cambria"/>
          <w:sz w:val="21"/>
          <w:szCs w:val="21"/>
        </w:rPr>
        <w:t>smlouvou</w:t>
      </w:r>
      <w:r w:rsidR="009D3C1A" w:rsidRPr="00980073">
        <w:rPr>
          <w:rFonts w:ascii="Cambria" w:hAnsi="Cambria"/>
          <w:sz w:val="21"/>
          <w:szCs w:val="21"/>
        </w:rPr>
        <w:t xml:space="preserve"> </w:t>
      </w:r>
      <w:r w:rsidR="002111DC" w:rsidRPr="00980073">
        <w:rPr>
          <w:rFonts w:ascii="Cambria" w:hAnsi="Cambria"/>
          <w:sz w:val="21"/>
          <w:szCs w:val="21"/>
        </w:rPr>
        <w:t xml:space="preserve">a dle nabídky uvedené v Příloze č.1 </w:t>
      </w:r>
      <w:r w:rsidR="00BD3F18" w:rsidRPr="00980073">
        <w:rPr>
          <w:rFonts w:ascii="Cambria" w:hAnsi="Cambria"/>
          <w:sz w:val="21"/>
          <w:szCs w:val="21"/>
        </w:rPr>
        <w:t xml:space="preserve">uvedený </w:t>
      </w:r>
      <w:r w:rsidR="009D3C1A" w:rsidRPr="00980073">
        <w:rPr>
          <w:rFonts w:ascii="Cambria" w:hAnsi="Cambria"/>
          <w:sz w:val="21"/>
          <w:szCs w:val="21"/>
        </w:rPr>
        <w:t>servis</w:t>
      </w:r>
      <w:r w:rsidR="00162558" w:rsidRPr="00980073">
        <w:rPr>
          <w:rFonts w:ascii="Cambria" w:hAnsi="Cambria"/>
          <w:sz w:val="21"/>
          <w:szCs w:val="21"/>
        </w:rPr>
        <w:t xml:space="preserve"> </w:t>
      </w:r>
      <w:r w:rsidR="0011571D">
        <w:rPr>
          <w:rFonts w:ascii="Cambria" w:hAnsi="Cambria"/>
          <w:sz w:val="21"/>
          <w:szCs w:val="21"/>
        </w:rPr>
        <w:t>1</w:t>
      </w:r>
      <w:r w:rsidR="005D4F0D" w:rsidRPr="00980073">
        <w:rPr>
          <w:rFonts w:ascii="Cambria" w:hAnsi="Cambria"/>
          <w:sz w:val="21"/>
          <w:szCs w:val="21"/>
        </w:rPr>
        <w:t xml:space="preserve"> </w:t>
      </w:r>
      <w:r w:rsidR="00F643BF" w:rsidRPr="00980073">
        <w:rPr>
          <w:rFonts w:ascii="Cambria" w:hAnsi="Cambria"/>
          <w:sz w:val="21"/>
          <w:szCs w:val="21"/>
        </w:rPr>
        <w:t>ks, stávající</w:t>
      </w:r>
      <w:r w:rsidR="005D4F0D" w:rsidRPr="00980073">
        <w:rPr>
          <w:rFonts w:ascii="Cambria" w:hAnsi="Cambria"/>
          <w:sz w:val="21"/>
          <w:szCs w:val="21"/>
        </w:rPr>
        <w:t>ch</w:t>
      </w:r>
    </w:p>
    <w:tbl>
      <w:tblPr>
        <w:tblpPr w:leftFromText="141" w:rightFromText="141" w:vertAnchor="text" w:horzAnchor="margin" w:tblpX="50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095"/>
      </w:tblGrid>
      <w:tr w:rsidR="001201E6" w:rsidRPr="00980073" w14:paraId="388EB708" w14:textId="77777777" w:rsidTr="00CD0EE3">
        <w:tc>
          <w:tcPr>
            <w:tcW w:w="2943" w:type="dxa"/>
          </w:tcPr>
          <w:p w14:paraId="46325C2A" w14:textId="77777777" w:rsidR="001201E6" w:rsidRPr="00980073" w:rsidRDefault="001201E6" w:rsidP="001201E6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980073">
              <w:rPr>
                <w:rFonts w:ascii="Cambria" w:hAnsi="Cambria"/>
                <w:b/>
                <w:sz w:val="21"/>
                <w:szCs w:val="21"/>
              </w:rPr>
              <w:t xml:space="preserve">Typ výtahu / zařízení:                                                       </w:t>
            </w:r>
          </w:p>
        </w:tc>
        <w:tc>
          <w:tcPr>
            <w:tcW w:w="6095" w:type="dxa"/>
          </w:tcPr>
          <w:p w14:paraId="150694FF" w14:textId="77777777" w:rsidR="001201E6" w:rsidRPr="00980073" w:rsidRDefault="00EE2E83" w:rsidP="00A853F1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1</w:t>
            </w:r>
            <w:r w:rsidR="00A93003">
              <w:rPr>
                <w:rFonts w:ascii="Cambria" w:hAnsi="Cambria"/>
                <w:snapToGrid w:val="0"/>
                <w:sz w:val="21"/>
                <w:szCs w:val="21"/>
              </w:rPr>
              <w:t>ks osobní</w:t>
            </w:r>
            <w:r w:rsidR="005D4F0D" w:rsidRPr="00980073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  <w:r w:rsidR="0040629A" w:rsidRPr="00980073">
              <w:rPr>
                <w:rFonts w:ascii="Cambria" w:hAnsi="Cambria"/>
                <w:snapToGrid w:val="0"/>
                <w:sz w:val="21"/>
                <w:szCs w:val="21"/>
              </w:rPr>
              <w:t>výtah</w:t>
            </w:r>
            <w:r w:rsidR="002111DC" w:rsidRPr="00980073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  <w:r w:rsidR="00BE1997">
              <w:rPr>
                <w:rFonts w:ascii="Cambria" w:hAnsi="Cambria"/>
                <w:snapToGrid w:val="0"/>
                <w:sz w:val="21"/>
                <w:szCs w:val="21"/>
              </w:rPr>
              <w:t>Orona</w:t>
            </w:r>
            <w:r w:rsidR="0040629A" w:rsidRPr="00980073">
              <w:rPr>
                <w:rFonts w:ascii="Cambria" w:hAnsi="Cambria"/>
                <w:snapToGrid w:val="0"/>
                <w:sz w:val="21"/>
                <w:szCs w:val="21"/>
              </w:rPr>
              <w:t>,</w:t>
            </w:r>
            <w:r w:rsidR="00746CB1">
              <w:rPr>
                <w:rFonts w:ascii="Cambria" w:hAnsi="Cambria"/>
                <w:snapToGrid w:val="0"/>
                <w:sz w:val="21"/>
                <w:szCs w:val="21"/>
              </w:rPr>
              <w:t xml:space="preserve"> typ </w:t>
            </w:r>
            <w:r w:rsidR="00BE1997">
              <w:rPr>
                <w:rFonts w:ascii="Cambria" w:hAnsi="Cambria"/>
                <w:snapToGrid w:val="0"/>
                <w:sz w:val="21"/>
                <w:szCs w:val="21"/>
              </w:rPr>
              <w:t>E10</w:t>
            </w:r>
            <w:r w:rsidR="00746CB1">
              <w:rPr>
                <w:rFonts w:ascii="Cambria" w:hAnsi="Cambria"/>
                <w:snapToGrid w:val="0"/>
                <w:sz w:val="21"/>
                <w:szCs w:val="21"/>
              </w:rPr>
              <w:t>,</w:t>
            </w:r>
            <w:r w:rsidR="0040629A" w:rsidRPr="00980073">
              <w:rPr>
                <w:rFonts w:ascii="Cambria" w:hAnsi="Cambria"/>
                <w:snapToGrid w:val="0"/>
                <w:sz w:val="21"/>
                <w:szCs w:val="21"/>
              </w:rPr>
              <w:t xml:space="preserve"> </w:t>
            </w:r>
            <w:r w:rsidR="005D4F0D" w:rsidRPr="00980073">
              <w:rPr>
                <w:rFonts w:ascii="Cambria" w:hAnsi="Cambria"/>
                <w:snapToGrid w:val="0"/>
                <w:sz w:val="21"/>
                <w:szCs w:val="21"/>
              </w:rPr>
              <w:t>v.č.</w:t>
            </w:r>
            <w:r w:rsidR="0018578F">
              <w:rPr>
                <w:rFonts w:ascii="Cambria" w:hAnsi="Cambria"/>
                <w:snapToGrid w:val="0"/>
                <w:sz w:val="21"/>
                <w:szCs w:val="21"/>
              </w:rPr>
              <w:t xml:space="preserve">: </w:t>
            </w:r>
            <w:r w:rsidR="00DD6783">
              <w:rPr>
                <w:rFonts w:ascii="Cambria" w:eastAsia="Calibri" w:hAnsi="Cambria" w:cs="Verdana"/>
                <w:sz w:val="21"/>
                <w:szCs w:val="21"/>
              </w:rPr>
              <w:t>10</w:t>
            </w:r>
            <w:r w:rsidR="002F28DB">
              <w:rPr>
                <w:rFonts w:ascii="Cambria" w:eastAsia="Calibri" w:hAnsi="Cambria" w:cs="Verdana"/>
                <w:sz w:val="21"/>
                <w:szCs w:val="21"/>
              </w:rPr>
              <w:t>69</w:t>
            </w:r>
            <w:r w:rsidR="00DD6783">
              <w:rPr>
                <w:rFonts w:ascii="Cambria" w:eastAsia="Calibri" w:hAnsi="Cambria" w:cs="Verdana"/>
                <w:sz w:val="21"/>
                <w:szCs w:val="21"/>
              </w:rPr>
              <w:t>/202</w:t>
            </w:r>
            <w:r w:rsidR="002F28DB">
              <w:rPr>
                <w:rFonts w:ascii="Cambria" w:eastAsia="Calibri" w:hAnsi="Cambria" w:cs="Verdana"/>
                <w:sz w:val="21"/>
                <w:szCs w:val="21"/>
              </w:rPr>
              <w:t>5</w:t>
            </w:r>
            <w:r w:rsidR="00746CB1">
              <w:rPr>
                <w:rFonts w:ascii="Cambria" w:eastAsia="Calibri" w:hAnsi="Cambria" w:cs="Verdana"/>
                <w:sz w:val="21"/>
                <w:szCs w:val="21"/>
              </w:rPr>
              <w:t xml:space="preserve">, </w:t>
            </w:r>
            <w:r w:rsidR="002F28DB">
              <w:rPr>
                <w:rFonts w:ascii="Cambria" w:eastAsia="Calibri" w:hAnsi="Cambria" w:cs="Verdana"/>
                <w:sz w:val="21"/>
                <w:szCs w:val="21"/>
              </w:rPr>
              <w:t>45</w:t>
            </w:r>
            <w:r w:rsidR="00746CB1">
              <w:rPr>
                <w:rFonts w:ascii="Cambria" w:eastAsia="Calibri" w:hAnsi="Cambria" w:cs="Verdana"/>
                <w:sz w:val="21"/>
                <w:szCs w:val="21"/>
              </w:rPr>
              <w:t xml:space="preserve">0kg, </w:t>
            </w:r>
            <w:r w:rsidR="002F28DB">
              <w:rPr>
                <w:rFonts w:ascii="Cambria" w:eastAsia="Calibri" w:hAnsi="Cambria" w:cs="Verdana"/>
                <w:sz w:val="21"/>
                <w:szCs w:val="21"/>
              </w:rPr>
              <w:t>3</w:t>
            </w:r>
            <w:r w:rsidR="00746CB1">
              <w:rPr>
                <w:rFonts w:ascii="Cambria" w:eastAsia="Calibri" w:hAnsi="Cambria" w:cs="Verdana"/>
                <w:sz w:val="21"/>
                <w:szCs w:val="21"/>
              </w:rPr>
              <w:t xml:space="preserve"> stanic</w:t>
            </w:r>
            <w:r w:rsidR="00FD3588">
              <w:rPr>
                <w:rFonts w:ascii="Cambria" w:eastAsia="Calibri" w:hAnsi="Cambria" w:cs="Verdana"/>
                <w:sz w:val="21"/>
                <w:szCs w:val="21"/>
              </w:rPr>
              <w:t>e</w:t>
            </w:r>
          </w:p>
        </w:tc>
      </w:tr>
      <w:tr w:rsidR="005D4F0D" w:rsidRPr="005167E6" w14:paraId="4F5D924C" w14:textId="77777777" w:rsidTr="00501B18">
        <w:tc>
          <w:tcPr>
            <w:tcW w:w="2943" w:type="dxa"/>
          </w:tcPr>
          <w:p w14:paraId="561070D1" w14:textId="77777777" w:rsidR="005D4F0D" w:rsidRPr="00980073" w:rsidRDefault="005D4F0D" w:rsidP="005D4F0D">
            <w:pPr>
              <w:spacing w:line="264" w:lineRule="auto"/>
              <w:jc w:val="right"/>
              <w:rPr>
                <w:rFonts w:ascii="Cambria" w:hAnsi="Cambria"/>
                <w:b/>
                <w:sz w:val="21"/>
                <w:szCs w:val="21"/>
              </w:rPr>
            </w:pPr>
            <w:r w:rsidRPr="00980073">
              <w:rPr>
                <w:rFonts w:ascii="Cambria" w:hAnsi="Cambria"/>
                <w:b/>
                <w:sz w:val="21"/>
                <w:szCs w:val="21"/>
              </w:rPr>
              <w:t xml:space="preserve">Adresa umístění zařízení:                                    </w:t>
            </w:r>
          </w:p>
        </w:tc>
        <w:tc>
          <w:tcPr>
            <w:tcW w:w="6095" w:type="dxa"/>
          </w:tcPr>
          <w:p w14:paraId="4FC4E3A2" w14:textId="77777777" w:rsidR="005D4F0D" w:rsidRPr="00980073" w:rsidRDefault="002F28DB" w:rsidP="008B1367">
            <w:pPr>
              <w:jc w:val="both"/>
              <w:rPr>
                <w:rFonts w:ascii="Cambria" w:hAnsi="Cambria"/>
                <w:snapToGrid w:val="0"/>
                <w:sz w:val="21"/>
                <w:szCs w:val="21"/>
              </w:rPr>
            </w:pPr>
            <w:r>
              <w:rPr>
                <w:rFonts w:ascii="Cambria" w:hAnsi="Cambria"/>
                <w:snapToGrid w:val="0"/>
                <w:sz w:val="21"/>
                <w:szCs w:val="21"/>
              </w:rPr>
              <w:t>Zimní stadion Příbram, Legionářů 378, Příbram</w:t>
            </w:r>
          </w:p>
        </w:tc>
      </w:tr>
    </w:tbl>
    <w:p w14:paraId="53C23C48" w14:textId="77777777" w:rsidR="003278B6" w:rsidRPr="003278B6" w:rsidRDefault="003278B6" w:rsidP="001201E6">
      <w:pPr>
        <w:ind w:left="720"/>
        <w:jc w:val="both"/>
        <w:rPr>
          <w:rFonts w:ascii="Cambria" w:hAnsi="Cambria"/>
          <w:sz w:val="12"/>
          <w:szCs w:val="21"/>
        </w:rPr>
      </w:pPr>
    </w:p>
    <w:p w14:paraId="5D8F8BB8" w14:textId="77777777" w:rsidR="00DC6ABF" w:rsidRPr="005167E6" w:rsidRDefault="00EB1225" w:rsidP="001201E6">
      <w:pPr>
        <w:ind w:left="720"/>
        <w:jc w:val="both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>v</w:t>
      </w:r>
      <w:r w:rsidR="003E1320" w:rsidRPr="005167E6">
        <w:rPr>
          <w:rFonts w:ascii="Cambria" w:hAnsi="Cambria"/>
          <w:sz w:val="21"/>
          <w:szCs w:val="21"/>
        </w:rPr>
        <w:t> následujících cenách a</w:t>
      </w:r>
      <w:r w:rsidR="003278B6">
        <w:rPr>
          <w:rFonts w:ascii="Cambria" w:hAnsi="Cambria"/>
          <w:sz w:val="21"/>
          <w:szCs w:val="21"/>
        </w:rPr>
        <w:t xml:space="preserve"> rozsahu:</w:t>
      </w:r>
    </w:p>
    <w:p w14:paraId="66EFEB75" w14:textId="77777777" w:rsidR="00EB1225" w:rsidRPr="005167E6" w:rsidRDefault="00EB1225" w:rsidP="00EB1225">
      <w:pPr>
        <w:jc w:val="both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 xml:space="preserve">   </w:t>
      </w:r>
    </w:p>
    <w:p w14:paraId="1D28CAA3" w14:textId="77777777" w:rsidR="00EB1225" w:rsidRPr="005167E6" w:rsidRDefault="00BC3EBF" w:rsidP="0058376C">
      <w:pPr>
        <w:numPr>
          <w:ilvl w:val="0"/>
          <w:numId w:val="17"/>
        </w:numPr>
        <w:tabs>
          <w:tab w:val="left" w:pos="30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Dle přiložené nabídky, kter</w:t>
      </w:r>
      <w:r w:rsidR="00746CB1">
        <w:rPr>
          <w:rFonts w:ascii="Cambria" w:hAnsi="Cambria"/>
          <w:sz w:val="21"/>
          <w:szCs w:val="21"/>
        </w:rPr>
        <w:t>á</w:t>
      </w:r>
      <w:r>
        <w:rPr>
          <w:rFonts w:ascii="Cambria" w:hAnsi="Cambria"/>
          <w:sz w:val="21"/>
          <w:szCs w:val="21"/>
        </w:rPr>
        <w:t xml:space="preserve"> tvoří Přílohu č.1 této smlouvy, a to v ceně </w:t>
      </w:r>
      <w:r w:rsidR="0011571D">
        <w:rPr>
          <w:rFonts w:ascii="Cambria" w:hAnsi="Cambria"/>
          <w:sz w:val="21"/>
          <w:szCs w:val="21"/>
        </w:rPr>
        <w:t>4</w:t>
      </w:r>
      <w:r w:rsidR="00012B0F">
        <w:rPr>
          <w:rFonts w:ascii="Cambria" w:hAnsi="Cambria"/>
          <w:sz w:val="21"/>
          <w:szCs w:val="21"/>
        </w:rPr>
        <w:t>.</w:t>
      </w:r>
      <w:r w:rsidR="002F28DB">
        <w:rPr>
          <w:rFonts w:ascii="Cambria" w:hAnsi="Cambria"/>
          <w:sz w:val="21"/>
          <w:szCs w:val="21"/>
        </w:rPr>
        <w:t>77</w:t>
      </w:r>
      <w:r w:rsidR="002111DC">
        <w:rPr>
          <w:rFonts w:ascii="Cambria" w:hAnsi="Cambria"/>
          <w:sz w:val="21"/>
          <w:szCs w:val="21"/>
        </w:rPr>
        <w:t>0</w:t>
      </w:r>
      <w:r w:rsidR="009C33BD" w:rsidRPr="005167E6">
        <w:rPr>
          <w:rFonts w:ascii="Cambria" w:hAnsi="Cambria"/>
          <w:sz w:val="21"/>
          <w:szCs w:val="21"/>
        </w:rPr>
        <w:t>,-</w:t>
      </w:r>
      <w:r w:rsidR="003431DB">
        <w:rPr>
          <w:rFonts w:ascii="Cambria" w:hAnsi="Cambria"/>
          <w:sz w:val="21"/>
          <w:szCs w:val="21"/>
        </w:rPr>
        <w:t xml:space="preserve"> Kč bez DPH</w:t>
      </w:r>
      <w:r w:rsidR="000C70E3">
        <w:rPr>
          <w:rFonts w:ascii="Cambria" w:hAnsi="Cambria"/>
          <w:sz w:val="21"/>
          <w:szCs w:val="21"/>
        </w:rPr>
        <w:t xml:space="preserve"> / 1 ks </w:t>
      </w:r>
      <w:r w:rsidR="00D1233D">
        <w:rPr>
          <w:rFonts w:ascii="Cambria" w:hAnsi="Cambria"/>
          <w:sz w:val="21"/>
          <w:szCs w:val="21"/>
        </w:rPr>
        <w:t xml:space="preserve">/ </w:t>
      </w:r>
      <w:r>
        <w:rPr>
          <w:rFonts w:ascii="Cambria" w:hAnsi="Cambria"/>
          <w:sz w:val="21"/>
          <w:szCs w:val="21"/>
        </w:rPr>
        <w:t>čtvrtletí</w:t>
      </w:r>
    </w:p>
    <w:p w14:paraId="40F28E9B" w14:textId="77777777" w:rsidR="002C77A0" w:rsidRPr="00485E69" w:rsidRDefault="002C77A0" w:rsidP="00485E69">
      <w:pPr>
        <w:numPr>
          <w:ilvl w:val="0"/>
          <w:numId w:val="17"/>
        </w:numPr>
        <w:tabs>
          <w:tab w:val="left" w:pos="300"/>
        </w:tabs>
        <w:rPr>
          <w:rFonts w:ascii="Cambria" w:hAnsi="Cambria"/>
          <w:sz w:val="21"/>
          <w:szCs w:val="21"/>
        </w:rPr>
      </w:pPr>
      <w:r w:rsidRPr="00485E69">
        <w:rPr>
          <w:rFonts w:ascii="Cambria" w:hAnsi="Cambria"/>
          <w:sz w:val="21"/>
          <w:szCs w:val="21"/>
        </w:rPr>
        <w:t xml:space="preserve">Vyproštění osoby uvězněné v kabině výtahu do jedné hodiny v režimu 24 hod. denně – </w:t>
      </w:r>
      <w:r w:rsidR="00E639D0">
        <w:rPr>
          <w:rFonts w:ascii="Cambria" w:hAnsi="Cambria"/>
          <w:sz w:val="21"/>
          <w:szCs w:val="21"/>
        </w:rPr>
        <w:t>1</w:t>
      </w:r>
      <w:r w:rsidRPr="00485E69">
        <w:rPr>
          <w:rFonts w:ascii="Cambria" w:hAnsi="Cambria"/>
          <w:sz w:val="21"/>
          <w:szCs w:val="21"/>
        </w:rPr>
        <w:t>.</w:t>
      </w:r>
      <w:r w:rsidR="002F28DB">
        <w:rPr>
          <w:rFonts w:ascii="Cambria" w:hAnsi="Cambria"/>
          <w:sz w:val="21"/>
          <w:szCs w:val="21"/>
        </w:rPr>
        <w:t>9</w:t>
      </w:r>
      <w:r w:rsidR="005D1D5A">
        <w:rPr>
          <w:rFonts w:ascii="Cambria" w:hAnsi="Cambria"/>
          <w:sz w:val="21"/>
          <w:szCs w:val="21"/>
        </w:rPr>
        <w:t>0</w:t>
      </w:r>
      <w:r w:rsidRPr="00485E69">
        <w:rPr>
          <w:rFonts w:ascii="Cambria" w:hAnsi="Cambria"/>
          <w:sz w:val="21"/>
          <w:szCs w:val="21"/>
        </w:rPr>
        <w:t>0,- Kč bez DPH/1 zásah</w:t>
      </w:r>
    </w:p>
    <w:p w14:paraId="34559D69" w14:textId="77777777" w:rsidR="00FE7BB1" w:rsidRPr="00A850CC" w:rsidRDefault="00EB1225" w:rsidP="00EB1225">
      <w:pPr>
        <w:numPr>
          <w:ilvl w:val="0"/>
          <w:numId w:val="17"/>
        </w:numPr>
        <w:tabs>
          <w:tab w:val="left" w:pos="300"/>
        </w:tabs>
        <w:rPr>
          <w:rFonts w:ascii="Cambria" w:hAnsi="Cambria"/>
          <w:sz w:val="21"/>
          <w:szCs w:val="21"/>
        </w:rPr>
      </w:pPr>
      <w:r w:rsidRPr="00A850CC">
        <w:rPr>
          <w:rFonts w:ascii="Cambria" w:hAnsi="Cambria"/>
          <w:sz w:val="21"/>
          <w:szCs w:val="21"/>
        </w:rPr>
        <w:lastRenderedPageBreak/>
        <w:t xml:space="preserve">Provádění </w:t>
      </w:r>
      <w:r w:rsidR="00FE7BB1" w:rsidRPr="00A850CC">
        <w:rPr>
          <w:rFonts w:ascii="Cambria" w:hAnsi="Cambria"/>
          <w:sz w:val="21"/>
          <w:szCs w:val="21"/>
        </w:rPr>
        <w:t xml:space="preserve">nutných </w:t>
      </w:r>
      <w:r w:rsidR="003B27B9">
        <w:rPr>
          <w:rFonts w:ascii="Cambria" w:hAnsi="Cambria"/>
          <w:sz w:val="21"/>
          <w:szCs w:val="21"/>
        </w:rPr>
        <w:t xml:space="preserve">Odborných </w:t>
      </w:r>
      <w:r w:rsidR="00CE76BC" w:rsidRPr="00A850CC">
        <w:rPr>
          <w:rFonts w:ascii="Cambria" w:hAnsi="Cambria"/>
          <w:sz w:val="21"/>
          <w:szCs w:val="21"/>
        </w:rPr>
        <w:t xml:space="preserve">zkoušek </w:t>
      </w:r>
      <w:r w:rsidR="000242C4">
        <w:rPr>
          <w:rFonts w:ascii="Cambria" w:hAnsi="Cambria"/>
          <w:sz w:val="21"/>
          <w:szCs w:val="21"/>
        </w:rPr>
        <w:t xml:space="preserve">výtahu </w:t>
      </w:r>
      <w:r w:rsidR="00A850CC">
        <w:rPr>
          <w:rFonts w:ascii="Cambria" w:hAnsi="Cambria"/>
          <w:sz w:val="21"/>
          <w:szCs w:val="21"/>
        </w:rPr>
        <w:t xml:space="preserve">v periodě </w:t>
      </w:r>
      <w:r w:rsidR="00CE76BC" w:rsidRPr="00A850CC">
        <w:rPr>
          <w:rFonts w:ascii="Cambria" w:hAnsi="Cambria"/>
          <w:sz w:val="21"/>
          <w:szCs w:val="21"/>
        </w:rPr>
        <w:t xml:space="preserve">1 x za </w:t>
      </w:r>
      <w:r w:rsidR="00F86A1C">
        <w:rPr>
          <w:rFonts w:ascii="Cambria" w:hAnsi="Cambria"/>
          <w:sz w:val="21"/>
          <w:szCs w:val="21"/>
        </w:rPr>
        <w:t>3 roky</w:t>
      </w:r>
      <w:r w:rsidR="00A850CC">
        <w:rPr>
          <w:rFonts w:ascii="Cambria" w:hAnsi="Cambria"/>
          <w:sz w:val="21"/>
          <w:szCs w:val="21"/>
        </w:rPr>
        <w:t xml:space="preserve">, </w:t>
      </w:r>
      <w:r w:rsidRPr="00A850CC">
        <w:rPr>
          <w:rFonts w:ascii="Cambria" w:hAnsi="Cambria"/>
          <w:sz w:val="21"/>
          <w:szCs w:val="21"/>
        </w:rPr>
        <w:t>včetně vypracová</w:t>
      </w:r>
      <w:r w:rsidR="00CE76BC" w:rsidRPr="00A850CC">
        <w:rPr>
          <w:rFonts w:ascii="Cambria" w:hAnsi="Cambria"/>
          <w:sz w:val="21"/>
          <w:szCs w:val="21"/>
        </w:rPr>
        <w:t xml:space="preserve">ní protokolu za cenu </w:t>
      </w:r>
      <w:r w:rsidR="002F28DB">
        <w:rPr>
          <w:rFonts w:ascii="Cambria" w:hAnsi="Cambria"/>
          <w:sz w:val="21"/>
          <w:szCs w:val="21"/>
        </w:rPr>
        <w:t>6</w:t>
      </w:r>
      <w:r w:rsidR="00A850CC" w:rsidRPr="00A850CC">
        <w:rPr>
          <w:rFonts w:ascii="Cambria" w:hAnsi="Cambria"/>
          <w:sz w:val="21"/>
          <w:szCs w:val="21"/>
        </w:rPr>
        <w:t>.</w:t>
      </w:r>
      <w:r w:rsidR="005D1D5A">
        <w:rPr>
          <w:rFonts w:ascii="Cambria" w:hAnsi="Cambria"/>
          <w:sz w:val="21"/>
          <w:szCs w:val="21"/>
        </w:rPr>
        <w:t>00</w:t>
      </w:r>
      <w:r w:rsidR="00A850CC" w:rsidRPr="00A850CC">
        <w:rPr>
          <w:rFonts w:ascii="Cambria" w:hAnsi="Cambria"/>
          <w:sz w:val="21"/>
          <w:szCs w:val="21"/>
        </w:rPr>
        <w:t>0</w:t>
      </w:r>
      <w:r w:rsidR="003B27B9">
        <w:rPr>
          <w:rFonts w:ascii="Cambria" w:hAnsi="Cambria"/>
          <w:sz w:val="21"/>
          <w:szCs w:val="21"/>
        </w:rPr>
        <w:t xml:space="preserve">,- Kč bez DPH / 1 ks </w:t>
      </w:r>
    </w:p>
    <w:p w14:paraId="53849B76" w14:textId="77777777" w:rsidR="00B44735" w:rsidRPr="00BC3EBF" w:rsidRDefault="00FE7BB1" w:rsidP="00E24072">
      <w:pPr>
        <w:numPr>
          <w:ilvl w:val="0"/>
          <w:numId w:val="17"/>
        </w:numPr>
        <w:tabs>
          <w:tab w:val="left" w:pos="300"/>
        </w:tabs>
        <w:rPr>
          <w:rFonts w:ascii="Cambria" w:hAnsi="Cambria"/>
          <w:sz w:val="21"/>
          <w:szCs w:val="21"/>
        </w:rPr>
      </w:pPr>
      <w:r w:rsidRPr="00BC3EBF">
        <w:rPr>
          <w:rFonts w:ascii="Cambria" w:hAnsi="Cambria"/>
          <w:sz w:val="21"/>
          <w:szCs w:val="21"/>
        </w:rPr>
        <w:t xml:space="preserve">Dopravné na místo práce ve výši </w:t>
      </w:r>
      <w:r w:rsidR="00E03C16" w:rsidRPr="00BC3EBF">
        <w:rPr>
          <w:rFonts w:ascii="Cambria" w:hAnsi="Cambria"/>
          <w:sz w:val="21"/>
          <w:szCs w:val="21"/>
        </w:rPr>
        <w:t>1</w:t>
      </w:r>
      <w:r w:rsidR="00BE1997">
        <w:rPr>
          <w:rFonts w:ascii="Cambria" w:hAnsi="Cambria"/>
          <w:sz w:val="21"/>
          <w:szCs w:val="21"/>
        </w:rPr>
        <w:t>3,-</w:t>
      </w:r>
      <w:r w:rsidRPr="00BC3EBF">
        <w:rPr>
          <w:rFonts w:ascii="Cambria" w:hAnsi="Cambria"/>
          <w:sz w:val="21"/>
          <w:szCs w:val="21"/>
        </w:rPr>
        <w:t xml:space="preserve"> Kč /</w:t>
      </w:r>
      <w:r w:rsidR="00A850CC" w:rsidRPr="00BC3EBF">
        <w:rPr>
          <w:rFonts w:ascii="Cambria" w:hAnsi="Cambria"/>
          <w:sz w:val="21"/>
          <w:szCs w:val="21"/>
        </w:rPr>
        <w:t xml:space="preserve"> </w:t>
      </w:r>
      <w:r w:rsidRPr="00BC3EBF">
        <w:rPr>
          <w:rFonts w:ascii="Cambria" w:hAnsi="Cambria"/>
          <w:sz w:val="21"/>
          <w:szCs w:val="21"/>
        </w:rPr>
        <w:t>každý ujetý km / bez DPH</w:t>
      </w:r>
      <w:r w:rsidR="001A7455" w:rsidRPr="00BC3EBF">
        <w:rPr>
          <w:rFonts w:ascii="Cambria" w:hAnsi="Cambria"/>
          <w:sz w:val="21"/>
          <w:szCs w:val="21"/>
        </w:rPr>
        <w:t xml:space="preserve"> </w:t>
      </w:r>
      <w:r w:rsidR="001A7455" w:rsidRPr="00BC3EBF">
        <w:rPr>
          <w:rFonts w:ascii="Cambria" w:hAnsi="Cambria"/>
          <w:sz w:val="21"/>
          <w:szCs w:val="21"/>
        </w:rPr>
        <w:br/>
      </w:r>
    </w:p>
    <w:p w14:paraId="214CE14D" w14:textId="77777777" w:rsidR="00955E1B" w:rsidRPr="00955E1B" w:rsidRDefault="00955E1B" w:rsidP="00EF5334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EF5334">
        <w:rPr>
          <w:rFonts w:ascii="Cambria" w:hAnsi="Cambria"/>
          <w:sz w:val="21"/>
          <w:szCs w:val="21"/>
          <w:u w:val="single"/>
        </w:rPr>
        <w:t>Záruční opravy:</w:t>
      </w:r>
      <w:r w:rsidRPr="00EF5334">
        <w:rPr>
          <w:rFonts w:ascii="Cambria" w:hAnsi="Cambria"/>
          <w:sz w:val="21"/>
          <w:szCs w:val="21"/>
        </w:rPr>
        <w:t xml:space="preserve"> po dobu záruky na nově dodané výtahy nebude zhotovitel účtovat objednavateli opravy výtahů, s výjimkou závad způsobených vandalismem nebo nesprávnou obsluhou.</w:t>
      </w:r>
      <w:r>
        <w:rPr>
          <w:rFonts w:ascii="Cambria" w:hAnsi="Cambria"/>
          <w:sz w:val="21"/>
          <w:szCs w:val="21"/>
        </w:rPr>
        <w:t xml:space="preserve"> </w:t>
      </w:r>
    </w:p>
    <w:p w14:paraId="1D6BFBE0" w14:textId="77777777" w:rsidR="00F86A1C" w:rsidRPr="00F86A1C" w:rsidRDefault="00F86A1C" w:rsidP="00F86A1C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F10D2D">
        <w:rPr>
          <w:rFonts w:ascii="Cambria" w:hAnsi="Cambria"/>
          <w:sz w:val="21"/>
          <w:szCs w:val="21"/>
          <w:u w:val="single"/>
        </w:rPr>
        <w:t>Opravy výtahu vyvolané vandalismem nebo nesprávnou obsluhou nebo opravy mimo záruku nebo po záruce</w:t>
      </w:r>
      <w:r w:rsidRPr="00F86A1C">
        <w:rPr>
          <w:rFonts w:ascii="Cambria" w:hAnsi="Cambria"/>
          <w:sz w:val="21"/>
          <w:szCs w:val="21"/>
        </w:rPr>
        <w:t xml:space="preserve"> budou účtovány v hodinové sazbě </w:t>
      </w:r>
      <w:r w:rsidR="00E639D0">
        <w:rPr>
          <w:rFonts w:ascii="Cambria" w:hAnsi="Cambria"/>
          <w:sz w:val="21"/>
          <w:szCs w:val="21"/>
        </w:rPr>
        <w:t>925</w:t>
      </w:r>
      <w:r w:rsidRPr="00F86A1C">
        <w:rPr>
          <w:rFonts w:ascii="Cambria" w:hAnsi="Cambria"/>
          <w:sz w:val="21"/>
          <w:szCs w:val="21"/>
        </w:rPr>
        <w:t>,- CZK/ započatá hodina/pracovník + případný materiál +</w:t>
      </w:r>
      <w:r w:rsidR="00955E1B">
        <w:rPr>
          <w:rFonts w:ascii="Cambria" w:hAnsi="Cambria"/>
          <w:sz w:val="21"/>
          <w:szCs w:val="21"/>
        </w:rPr>
        <w:t xml:space="preserve"> </w:t>
      </w:r>
      <w:r w:rsidRPr="00F86A1C">
        <w:rPr>
          <w:rFonts w:ascii="Cambria" w:hAnsi="Cambria"/>
          <w:sz w:val="21"/>
          <w:szCs w:val="21"/>
        </w:rPr>
        <w:t xml:space="preserve">cestovní náklady zhotovitele/ bez DPH. </w:t>
      </w:r>
    </w:p>
    <w:p w14:paraId="52AA7CFE" w14:textId="77777777" w:rsidR="00955E1B" w:rsidRPr="00EF5334" w:rsidRDefault="00F86A1C" w:rsidP="00EF5334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F86A1C">
        <w:rPr>
          <w:rFonts w:ascii="Cambria" w:hAnsi="Cambria"/>
          <w:sz w:val="21"/>
          <w:szCs w:val="21"/>
        </w:rPr>
        <w:t>Případný nástup zhotovitele na takto objednanou opravu je do 24 hodin od nahlášení požadavku v pracovní době zhotov</w:t>
      </w:r>
      <w:r>
        <w:rPr>
          <w:rFonts w:ascii="Cambria" w:hAnsi="Cambria"/>
          <w:sz w:val="21"/>
          <w:szCs w:val="21"/>
        </w:rPr>
        <w:t>itele (</w:t>
      </w:r>
      <w:r w:rsidRPr="00F86A1C">
        <w:rPr>
          <w:rFonts w:ascii="Cambria" w:hAnsi="Cambria"/>
          <w:sz w:val="21"/>
          <w:szCs w:val="21"/>
        </w:rPr>
        <w:t>pracovní dny od 8.00 do 16.00 hod),</w:t>
      </w:r>
      <w:r>
        <w:rPr>
          <w:rFonts w:ascii="Cambria" w:hAnsi="Cambria"/>
          <w:sz w:val="21"/>
          <w:szCs w:val="21"/>
        </w:rPr>
        <w:t xml:space="preserve"> </w:t>
      </w:r>
      <w:r w:rsidRPr="00F86A1C">
        <w:rPr>
          <w:rFonts w:ascii="Cambria" w:hAnsi="Cambria"/>
          <w:sz w:val="21"/>
          <w:szCs w:val="21"/>
        </w:rPr>
        <w:t>nebude-li dohodnuto jinak.</w:t>
      </w:r>
    </w:p>
    <w:p w14:paraId="7189F416" w14:textId="77777777" w:rsidR="00F10D2D" w:rsidRDefault="00F10D2D" w:rsidP="00F10D2D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F10D2D">
        <w:rPr>
          <w:rFonts w:ascii="Cambria" w:hAnsi="Cambria"/>
          <w:sz w:val="21"/>
          <w:szCs w:val="21"/>
          <w:u w:val="single"/>
        </w:rPr>
        <w:t>Servisní zásahy - poruchový stav:</w:t>
      </w:r>
      <w:r w:rsidRPr="00F10D2D">
        <w:rPr>
          <w:rFonts w:ascii="Cambria" w:hAnsi="Cambria"/>
          <w:sz w:val="21"/>
          <w:szCs w:val="21"/>
        </w:rPr>
        <w:t xml:space="preserve"> zhotovitel poskytne objednavateli pohotovostní službu </w:t>
      </w:r>
      <w:r>
        <w:rPr>
          <w:rFonts w:ascii="Cambria" w:hAnsi="Cambria"/>
          <w:sz w:val="21"/>
          <w:szCs w:val="21"/>
        </w:rPr>
        <w:br/>
      </w:r>
      <w:r w:rsidRPr="00F10D2D">
        <w:rPr>
          <w:rFonts w:ascii="Cambria" w:hAnsi="Cambria"/>
          <w:sz w:val="21"/>
          <w:szCs w:val="21"/>
        </w:rPr>
        <w:t xml:space="preserve">24 hodin denně, s uvedením kontaktů k nahlášení poruchy a zahájení řešení, vč. odstranění této poruchy během následujícího pracovního dne po jejím nahlášení. </w:t>
      </w:r>
    </w:p>
    <w:p w14:paraId="5465EBB3" w14:textId="77777777" w:rsidR="0095510E" w:rsidRDefault="00F10D2D" w:rsidP="00A75E40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F10D2D">
        <w:rPr>
          <w:rFonts w:ascii="Cambria" w:hAnsi="Cambria"/>
          <w:sz w:val="21"/>
          <w:szCs w:val="21"/>
        </w:rPr>
        <w:t>Po zjištění důvodu poruchového stavu zašle zhotovitel objedna</w:t>
      </w:r>
      <w:r w:rsidR="00FC11A3">
        <w:rPr>
          <w:rFonts w:ascii="Cambria" w:hAnsi="Cambria"/>
          <w:sz w:val="21"/>
          <w:szCs w:val="21"/>
        </w:rPr>
        <w:t>va</w:t>
      </w:r>
      <w:r w:rsidRPr="00F10D2D">
        <w:rPr>
          <w:rFonts w:ascii="Cambria" w:hAnsi="Cambria"/>
          <w:sz w:val="21"/>
          <w:szCs w:val="21"/>
        </w:rPr>
        <w:t xml:space="preserve">teli zprávu o příčině poruchového stavu a zároveň navrhne způsob odstranění. K odstranění musí dojít v co nejkratší technicky možné lhůtě nebo v náhradní lhůtě stanovené písemnou dohodou smluvních stran. </w:t>
      </w:r>
    </w:p>
    <w:p w14:paraId="651007AB" w14:textId="77777777" w:rsidR="00EF5334" w:rsidRDefault="00EF5334" w:rsidP="00A75E40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</w:p>
    <w:p w14:paraId="33031C90" w14:textId="77777777" w:rsidR="0095510E" w:rsidRDefault="00F10D2D" w:rsidP="00A75E40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 w:rsidRPr="00F10D2D">
        <w:rPr>
          <w:rFonts w:ascii="Cambria" w:hAnsi="Cambria"/>
          <w:sz w:val="21"/>
          <w:szCs w:val="21"/>
        </w:rPr>
        <w:t>V případě, že se jedná o poruchu, která nesouvisí s již provedenými servisními činnostmi, popř. zařízení nepodléhá záruce, předloží zhotovitel rovněž cenovou kalkulaci opravy. Případné práce a dodávky provede zhotovitel na základě potvrzení navrženého způsobu odstranění a kalkulace objedna</w:t>
      </w:r>
      <w:r w:rsidR="0029163F">
        <w:rPr>
          <w:rFonts w:ascii="Cambria" w:hAnsi="Cambria"/>
          <w:sz w:val="21"/>
          <w:szCs w:val="21"/>
        </w:rPr>
        <w:t>va</w:t>
      </w:r>
      <w:r w:rsidRPr="00F10D2D">
        <w:rPr>
          <w:rFonts w:ascii="Cambria" w:hAnsi="Cambria"/>
          <w:sz w:val="21"/>
          <w:szCs w:val="21"/>
        </w:rPr>
        <w:t>telem.</w:t>
      </w:r>
    </w:p>
    <w:p w14:paraId="196B9A4E" w14:textId="77777777" w:rsidR="00FE7BB1" w:rsidRPr="00A75E40" w:rsidRDefault="0095510E" w:rsidP="00A75E40">
      <w:pPr>
        <w:tabs>
          <w:tab w:val="left" w:pos="300"/>
        </w:tabs>
        <w:ind w:left="7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Pro nahlášení všech požadavků (opravy, servisní zásahy) používejte výhradně tento e-mail: </w:t>
      </w:r>
      <w:r>
        <w:rPr>
          <w:rFonts w:ascii="Cambria" w:hAnsi="Cambria"/>
          <w:sz w:val="21"/>
          <w:szCs w:val="21"/>
        </w:rPr>
        <w:br/>
        <w:t>servis</w:t>
      </w:r>
      <w:r>
        <w:rPr>
          <w:rFonts w:ascii="Cambria" w:hAnsi="Cambria"/>
          <w:snapToGrid w:val="0"/>
          <w:sz w:val="21"/>
          <w:szCs w:val="21"/>
        </w:rPr>
        <w:t>@vytahypribram</w:t>
      </w:r>
      <w:r w:rsidRPr="00397DFF">
        <w:rPr>
          <w:rFonts w:ascii="Cambria" w:hAnsi="Cambria"/>
          <w:snapToGrid w:val="0"/>
          <w:sz w:val="21"/>
          <w:szCs w:val="21"/>
        </w:rPr>
        <w:t>.cz</w:t>
      </w:r>
    </w:p>
    <w:p w14:paraId="500B5B95" w14:textId="77777777" w:rsidR="007C0689" w:rsidRPr="005167E6" w:rsidRDefault="003E1320" w:rsidP="00950136">
      <w:pPr>
        <w:pStyle w:val="Nadpis1"/>
        <w:tabs>
          <w:tab w:val="right" w:pos="9072"/>
        </w:tabs>
        <w:jc w:val="center"/>
        <w:rPr>
          <w:iCs/>
          <w:snapToGrid w:val="0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3</w:t>
      </w:r>
      <w:r w:rsidR="00001E80" w:rsidRPr="005167E6">
        <w:rPr>
          <w:iCs/>
          <w:snapToGrid w:val="0"/>
          <w:spacing w:val="56"/>
          <w:sz w:val="24"/>
          <w:szCs w:val="21"/>
        </w:rPr>
        <w:t>) Platnost smlouvy</w:t>
      </w:r>
    </w:p>
    <w:p w14:paraId="5EC53446" w14:textId="77777777" w:rsidR="007C0689" w:rsidRPr="00A75E40" w:rsidRDefault="007C0689" w:rsidP="007C0689">
      <w:pPr>
        <w:jc w:val="both"/>
        <w:rPr>
          <w:rFonts w:ascii="Cambria" w:hAnsi="Cambria"/>
          <w:snapToGrid w:val="0"/>
          <w:sz w:val="18"/>
          <w:szCs w:val="21"/>
        </w:rPr>
      </w:pPr>
    </w:p>
    <w:p w14:paraId="4E7356C4" w14:textId="77777777" w:rsidR="007C0689" w:rsidRPr="005167E6" w:rsidRDefault="00767F46" w:rsidP="00957F88">
      <w:pPr>
        <w:pStyle w:val="Zkladntextodsazen"/>
        <w:numPr>
          <w:ilvl w:val="0"/>
          <w:numId w:val="13"/>
        </w:num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  <w:lang w:val="cs-CZ"/>
        </w:rPr>
        <w:t>Tato s</w:t>
      </w:r>
      <w:r w:rsidR="00001E80" w:rsidRPr="005167E6">
        <w:rPr>
          <w:rFonts w:ascii="Cambria" w:hAnsi="Cambria"/>
          <w:sz w:val="21"/>
          <w:szCs w:val="21"/>
        </w:rPr>
        <w:t>mlouva je uzavřena na dobu určitou</w:t>
      </w:r>
      <w:r>
        <w:rPr>
          <w:rFonts w:ascii="Cambria" w:hAnsi="Cambria"/>
          <w:sz w:val="21"/>
          <w:szCs w:val="21"/>
          <w:lang w:val="cs-CZ"/>
        </w:rPr>
        <w:t>,</w:t>
      </w:r>
      <w:r w:rsidR="00001E80" w:rsidRPr="005167E6">
        <w:rPr>
          <w:rFonts w:ascii="Cambria" w:hAnsi="Cambria"/>
          <w:sz w:val="21"/>
          <w:szCs w:val="21"/>
        </w:rPr>
        <w:t xml:space="preserve"> </w:t>
      </w:r>
      <w:r w:rsidR="00DE2D10">
        <w:rPr>
          <w:rFonts w:ascii="Cambria" w:hAnsi="Cambria"/>
          <w:sz w:val="21"/>
          <w:szCs w:val="21"/>
          <w:lang w:val="cs-CZ"/>
        </w:rPr>
        <w:t xml:space="preserve">a to na </w:t>
      </w:r>
      <w:r w:rsidR="00746CB1">
        <w:rPr>
          <w:rFonts w:ascii="Cambria" w:hAnsi="Cambria"/>
          <w:sz w:val="21"/>
          <w:szCs w:val="21"/>
          <w:lang w:val="cs-CZ"/>
        </w:rPr>
        <w:t>60</w:t>
      </w:r>
      <w:r w:rsidR="00DE2D10">
        <w:rPr>
          <w:rFonts w:ascii="Cambria" w:hAnsi="Cambria"/>
          <w:sz w:val="21"/>
          <w:szCs w:val="21"/>
          <w:lang w:val="cs-CZ"/>
        </w:rPr>
        <w:t xml:space="preserve"> měsíců od doby podpisu této smlouvy.</w:t>
      </w:r>
    </w:p>
    <w:p w14:paraId="39D48847" w14:textId="77777777" w:rsidR="00957F88" w:rsidRPr="00CF0F77" w:rsidRDefault="00A71D6A" w:rsidP="00957F88">
      <w:pPr>
        <w:pStyle w:val="Zkladntextodsazen"/>
        <w:numPr>
          <w:ilvl w:val="0"/>
          <w:numId w:val="13"/>
        </w:numPr>
        <w:jc w:val="both"/>
        <w:rPr>
          <w:rFonts w:ascii="Cambria" w:hAnsi="Cambria"/>
          <w:sz w:val="21"/>
          <w:szCs w:val="21"/>
        </w:rPr>
      </w:pPr>
      <w:r w:rsidRPr="00CF0F77">
        <w:rPr>
          <w:rFonts w:ascii="Cambria" w:hAnsi="Cambria"/>
          <w:sz w:val="21"/>
          <w:szCs w:val="21"/>
          <w:lang w:val="cs-CZ"/>
        </w:rPr>
        <w:t xml:space="preserve">Pokud žádná ze smluvních stran tuto smlouvu nevypoví do 3 měsíců před koncem platnosti této smlouvy, tak se platnost této smlouvy prodlužuje vždy o dobu, na kterou byla původně uzavřena. </w:t>
      </w:r>
      <w:r w:rsidR="00957F88" w:rsidRPr="00CF0F77">
        <w:rPr>
          <w:rFonts w:ascii="Cambria" w:hAnsi="Cambria"/>
          <w:sz w:val="21"/>
          <w:szCs w:val="21"/>
        </w:rPr>
        <w:t xml:space="preserve"> </w:t>
      </w:r>
    </w:p>
    <w:p w14:paraId="297CD4ED" w14:textId="77777777" w:rsidR="007C0689" w:rsidRPr="005167E6" w:rsidRDefault="003E1320" w:rsidP="00950136">
      <w:pPr>
        <w:pStyle w:val="Nadpis1"/>
        <w:tabs>
          <w:tab w:val="right" w:pos="9072"/>
        </w:tabs>
        <w:jc w:val="center"/>
        <w:rPr>
          <w:iCs/>
          <w:snapToGrid w:val="0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4</w:t>
      </w:r>
      <w:r w:rsidR="00001E80" w:rsidRPr="005167E6">
        <w:rPr>
          <w:iCs/>
          <w:snapToGrid w:val="0"/>
          <w:spacing w:val="56"/>
          <w:sz w:val="24"/>
          <w:szCs w:val="21"/>
        </w:rPr>
        <w:t>) Záruky</w:t>
      </w:r>
    </w:p>
    <w:p w14:paraId="3501465D" w14:textId="77777777" w:rsidR="00957F88" w:rsidRPr="00A75E40" w:rsidRDefault="00957F88" w:rsidP="007C0689">
      <w:pPr>
        <w:pStyle w:val="Zkladntextodsazen"/>
        <w:ind w:left="0"/>
        <w:jc w:val="both"/>
        <w:rPr>
          <w:rFonts w:ascii="Cambria" w:hAnsi="Cambria"/>
          <w:b/>
          <w:bCs/>
          <w:i/>
          <w:iCs/>
          <w:sz w:val="18"/>
          <w:szCs w:val="21"/>
        </w:rPr>
      </w:pPr>
    </w:p>
    <w:p w14:paraId="0CF53574" w14:textId="77777777" w:rsidR="00957F88" w:rsidRPr="005167E6" w:rsidRDefault="00001E80" w:rsidP="00957F88">
      <w:pPr>
        <w:pStyle w:val="Zkladntextodsazen"/>
        <w:numPr>
          <w:ilvl w:val="0"/>
          <w:numId w:val="14"/>
        </w:numPr>
        <w:jc w:val="both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 xml:space="preserve">Záruční lhůta je </w:t>
      </w:r>
      <w:r w:rsidR="00397067">
        <w:rPr>
          <w:rFonts w:ascii="Cambria" w:hAnsi="Cambria"/>
          <w:sz w:val="21"/>
          <w:szCs w:val="21"/>
          <w:lang w:val="cs-CZ"/>
        </w:rPr>
        <w:t>12</w:t>
      </w:r>
      <w:r w:rsidRPr="005167E6">
        <w:rPr>
          <w:rFonts w:ascii="Cambria" w:hAnsi="Cambria"/>
          <w:sz w:val="21"/>
          <w:szCs w:val="21"/>
        </w:rPr>
        <w:t xml:space="preserve"> měsíců na provedené práce a </w:t>
      </w:r>
      <w:r w:rsidR="00FE7BB1" w:rsidRPr="005167E6">
        <w:rPr>
          <w:rFonts w:ascii="Cambria" w:hAnsi="Cambria"/>
          <w:sz w:val="21"/>
          <w:szCs w:val="21"/>
        </w:rPr>
        <w:t>nový</w:t>
      </w:r>
      <w:r w:rsidR="00FE7BB1" w:rsidRPr="005167E6">
        <w:rPr>
          <w:rFonts w:ascii="Cambria" w:hAnsi="Cambria"/>
          <w:sz w:val="21"/>
          <w:szCs w:val="21"/>
          <w:lang w:val="cs-CZ"/>
        </w:rPr>
        <w:t xml:space="preserve">, </w:t>
      </w:r>
      <w:r w:rsidRPr="005167E6">
        <w:rPr>
          <w:rFonts w:ascii="Cambria" w:hAnsi="Cambria"/>
          <w:sz w:val="21"/>
          <w:szCs w:val="21"/>
        </w:rPr>
        <w:t>d</w:t>
      </w:r>
      <w:r w:rsidR="00F40CAC" w:rsidRPr="005167E6">
        <w:rPr>
          <w:rFonts w:ascii="Cambria" w:hAnsi="Cambria"/>
          <w:sz w:val="21"/>
          <w:szCs w:val="21"/>
        </w:rPr>
        <w:t xml:space="preserve">odaný materiál. </w:t>
      </w:r>
    </w:p>
    <w:p w14:paraId="36106A8C" w14:textId="77777777" w:rsidR="00FE7BB1" w:rsidRPr="00A75E40" w:rsidRDefault="00F40CAC" w:rsidP="00A75E40">
      <w:pPr>
        <w:pStyle w:val="Zkladntextodsazen"/>
        <w:numPr>
          <w:ilvl w:val="0"/>
          <w:numId w:val="14"/>
        </w:numPr>
        <w:jc w:val="both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>Na ostatní provedené práce bez použití materiálu pak 6 měsíců.</w:t>
      </w:r>
    </w:p>
    <w:p w14:paraId="2ED45AAC" w14:textId="77777777" w:rsidR="007C0689" w:rsidRPr="005167E6" w:rsidRDefault="003E1320" w:rsidP="00950136">
      <w:pPr>
        <w:pStyle w:val="Nadpis1"/>
        <w:tabs>
          <w:tab w:val="right" w:pos="9072"/>
        </w:tabs>
        <w:jc w:val="center"/>
        <w:rPr>
          <w:iCs/>
          <w:snapToGrid w:val="0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5</w:t>
      </w:r>
      <w:r w:rsidR="00F40CAC" w:rsidRPr="005167E6">
        <w:rPr>
          <w:iCs/>
          <w:snapToGrid w:val="0"/>
          <w:spacing w:val="56"/>
          <w:sz w:val="24"/>
          <w:szCs w:val="21"/>
        </w:rPr>
        <w:t>) Platební podmínky</w:t>
      </w:r>
    </w:p>
    <w:p w14:paraId="23A73BD9" w14:textId="77777777" w:rsidR="008A5026" w:rsidRPr="00A75E40" w:rsidRDefault="008A5026" w:rsidP="008A5026">
      <w:pPr>
        <w:rPr>
          <w:rFonts w:ascii="Cambria" w:hAnsi="Cambria"/>
          <w:sz w:val="18"/>
          <w:szCs w:val="21"/>
          <w:lang w:eastAsia="x-none"/>
        </w:rPr>
      </w:pPr>
    </w:p>
    <w:p w14:paraId="61AFB29F" w14:textId="77777777" w:rsidR="003D7A43" w:rsidRDefault="003D7A43" w:rsidP="003D7A43">
      <w:pPr>
        <w:pStyle w:val="Zkladntextodsazen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plnění servisu uvedeného v bodě 2. bude zhotovitelem vystavena faktura vždy po provedení servisní služby uvedené v bodě 2 této smlouvy.</w:t>
      </w:r>
    </w:p>
    <w:p w14:paraId="2C645FD8" w14:textId="77777777" w:rsidR="003D7A43" w:rsidRDefault="003D7A43" w:rsidP="003D7A43">
      <w:pPr>
        <w:pStyle w:val="Zkladntextodsazen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Případná fakturace za další objednané služby bude provedena vždy na základě vystaveného protokolu nebo zakázkového listu. </w:t>
      </w:r>
    </w:p>
    <w:p w14:paraId="21BDB265" w14:textId="77777777" w:rsidR="003D7A43" w:rsidRPr="00DD6783" w:rsidRDefault="003D7A43" w:rsidP="003D7A43">
      <w:pPr>
        <w:numPr>
          <w:ilvl w:val="0"/>
          <w:numId w:val="20"/>
        </w:numPr>
        <w:jc w:val="both"/>
        <w:rPr>
          <w:snapToGrid w:val="0"/>
          <w:sz w:val="22"/>
          <w:szCs w:val="22"/>
        </w:rPr>
      </w:pPr>
      <w:r w:rsidRPr="00DD6783">
        <w:rPr>
          <w:snapToGrid w:val="0"/>
          <w:sz w:val="22"/>
          <w:szCs w:val="22"/>
        </w:rPr>
        <w:t>Faktury budou zasílány v listinné podobě poštou nebo elektronicky emailem na adresu objedna</w:t>
      </w:r>
      <w:r w:rsidR="00161342" w:rsidRPr="00DD6783">
        <w:rPr>
          <w:snapToGrid w:val="0"/>
          <w:sz w:val="22"/>
          <w:szCs w:val="22"/>
        </w:rPr>
        <w:t>va</w:t>
      </w:r>
      <w:r w:rsidRPr="00DD6783">
        <w:rPr>
          <w:snapToGrid w:val="0"/>
          <w:sz w:val="22"/>
          <w:szCs w:val="22"/>
        </w:rPr>
        <w:t xml:space="preserve">tele uvedenou v záhlaví této smlouvy. Faktura bude považována za „doručenou“ třetí den po odeslání faktury. Splatnost faktury je sjednána dohodou smluvních stran jako </w:t>
      </w:r>
      <w:r w:rsidR="00AC2ACC" w:rsidRPr="00DD6783">
        <w:rPr>
          <w:snapToGrid w:val="0"/>
          <w:sz w:val="22"/>
          <w:szCs w:val="22"/>
        </w:rPr>
        <w:t>45</w:t>
      </w:r>
      <w:r w:rsidRPr="00DD6783">
        <w:rPr>
          <w:snapToGrid w:val="0"/>
          <w:sz w:val="22"/>
          <w:szCs w:val="22"/>
        </w:rPr>
        <w:t>-denní, bude uvedeno přímo na faktuře.</w:t>
      </w:r>
    </w:p>
    <w:p w14:paraId="057186C4" w14:textId="77777777" w:rsidR="00D1516D" w:rsidRPr="00D1516D" w:rsidRDefault="00D1516D" w:rsidP="00FE7BB1">
      <w:pPr>
        <w:numPr>
          <w:ilvl w:val="0"/>
          <w:numId w:val="15"/>
        </w:numPr>
        <w:jc w:val="both"/>
        <w:rPr>
          <w:rFonts w:ascii="Cambria" w:hAnsi="Cambria"/>
          <w:snapToGrid w:val="0"/>
          <w:sz w:val="21"/>
          <w:szCs w:val="21"/>
        </w:rPr>
      </w:pPr>
      <w:r>
        <w:rPr>
          <w:rFonts w:ascii="Cambria" w:hAnsi="Cambria"/>
          <w:snapToGrid w:val="0"/>
          <w:sz w:val="21"/>
          <w:szCs w:val="21"/>
        </w:rPr>
        <w:t>Všechny uvedené ceny jsou bez zákonné DPH.</w:t>
      </w:r>
    </w:p>
    <w:p w14:paraId="6F4BB7E9" w14:textId="77777777" w:rsidR="00950136" w:rsidRPr="00A75E40" w:rsidRDefault="002A1946" w:rsidP="00A75E40">
      <w:pPr>
        <w:numPr>
          <w:ilvl w:val="0"/>
          <w:numId w:val="15"/>
        </w:numPr>
        <w:jc w:val="both"/>
        <w:rPr>
          <w:rFonts w:ascii="Cambria" w:hAnsi="Cambria"/>
          <w:snapToGrid w:val="0"/>
          <w:sz w:val="21"/>
          <w:szCs w:val="21"/>
        </w:rPr>
      </w:pPr>
      <w:r>
        <w:rPr>
          <w:rFonts w:ascii="Cambria" w:hAnsi="Cambria"/>
          <w:sz w:val="21"/>
          <w:szCs w:val="21"/>
        </w:rPr>
        <w:t>K výsledné částce bude vždy</w:t>
      </w:r>
      <w:r w:rsidR="007C3342">
        <w:rPr>
          <w:rFonts w:ascii="Cambria" w:hAnsi="Cambria"/>
          <w:sz w:val="21"/>
          <w:szCs w:val="21"/>
        </w:rPr>
        <w:t xml:space="preserve"> na závěr</w:t>
      </w:r>
      <w:r>
        <w:rPr>
          <w:rFonts w:ascii="Cambria" w:hAnsi="Cambria"/>
          <w:sz w:val="21"/>
          <w:szCs w:val="21"/>
        </w:rPr>
        <w:t xml:space="preserve"> připočítána </w:t>
      </w:r>
      <w:r w:rsidR="002449FD">
        <w:rPr>
          <w:rFonts w:ascii="Cambria" w:hAnsi="Cambria"/>
          <w:sz w:val="21"/>
          <w:szCs w:val="21"/>
        </w:rPr>
        <w:t xml:space="preserve">aktuálně platná, </w:t>
      </w:r>
      <w:r>
        <w:rPr>
          <w:rFonts w:ascii="Cambria" w:hAnsi="Cambria"/>
          <w:sz w:val="21"/>
          <w:szCs w:val="21"/>
        </w:rPr>
        <w:t xml:space="preserve">zákonná výše DPH. </w:t>
      </w:r>
    </w:p>
    <w:p w14:paraId="46DB5404" w14:textId="77777777" w:rsidR="007C0689" w:rsidRPr="005167E6" w:rsidRDefault="003E1320" w:rsidP="00950136">
      <w:pPr>
        <w:pStyle w:val="Nadpis1"/>
        <w:tabs>
          <w:tab w:val="right" w:pos="9072"/>
        </w:tabs>
        <w:jc w:val="center"/>
        <w:rPr>
          <w:iCs/>
          <w:snapToGrid w:val="0"/>
          <w:spacing w:val="56"/>
          <w:sz w:val="24"/>
          <w:szCs w:val="21"/>
        </w:rPr>
      </w:pPr>
      <w:r w:rsidRPr="005167E6">
        <w:rPr>
          <w:iCs/>
          <w:snapToGrid w:val="0"/>
          <w:spacing w:val="56"/>
          <w:sz w:val="24"/>
          <w:szCs w:val="21"/>
        </w:rPr>
        <w:t>6</w:t>
      </w:r>
      <w:r w:rsidR="00F40CAC" w:rsidRPr="005167E6">
        <w:rPr>
          <w:iCs/>
          <w:snapToGrid w:val="0"/>
          <w:spacing w:val="56"/>
          <w:sz w:val="24"/>
          <w:szCs w:val="21"/>
        </w:rPr>
        <w:t>) Ostatní ujednání</w:t>
      </w:r>
    </w:p>
    <w:p w14:paraId="6732E65B" w14:textId="77777777" w:rsidR="00F40CAC" w:rsidRPr="006173BF" w:rsidRDefault="00F40CAC" w:rsidP="00F40CAC">
      <w:pPr>
        <w:pStyle w:val="Zkladntextodsazen"/>
        <w:ind w:left="426"/>
        <w:jc w:val="center"/>
        <w:rPr>
          <w:rFonts w:ascii="Cambria" w:hAnsi="Cambria"/>
          <w:b/>
          <w:i/>
          <w:iCs/>
          <w:snapToGrid w:val="0"/>
          <w:color w:val="365F91"/>
          <w:sz w:val="21"/>
          <w:szCs w:val="21"/>
        </w:rPr>
      </w:pPr>
    </w:p>
    <w:p w14:paraId="26BC2726" w14:textId="77777777" w:rsidR="00670A50" w:rsidRDefault="00670A50" w:rsidP="00303EA7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>
        <w:rPr>
          <w:rFonts w:ascii="Cambria" w:hAnsi="Cambria"/>
          <w:iCs/>
          <w:snapToGrid w:val="0"/>
          <w:sz w:val="21"/>
          <w:szCs w:val="21"/>
          <w:lang w:val="cs-CZ"/>
        </w:rPr>
        <w:t xml:space="preserve">Tato smlouva nahrazuje veškerá předchozí ujednání ústní i písemné povahy mezi smluvními stranami týkající se uvedeného předmětu díla dle článku 2) této smlouvy. </w:t>
      </w:r>
    </w:p>
    <w:p w14:paraId="1B369A79" w14:textId="77777777" w:rsidR="00303EA7" w:rsidRPr="006173BF" w:rsidRDefault="00303EA7" w:rsidP="00303EA7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 w:rsidRPr="006173BF">
        <w:rPr>
          <w:rFonts w:ascii="Cambria" w:hAnsi="Cambria"/>
          <w:iCs/>
          <w:snapToGrid w:val="0"/>
          <w:sz w:val="21"/>
          <w:szCs w:val="21"/>
        </w:rPr>
        <w:t xml:space="preserve">Smlouvu je možné měnit nebo doplňovat pouze formou písemných dodatků. </w:t>
      </w:r>
    </w:p>
    <w:p w14:paraId="18D0DA3E" w14:textId="77777777" w:rsidR="00303EA7" w:rsidRPr="00A71D6A" w:rsidRDefault="00303EA7" w:rsidP="000345B1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 w:rsidRPr="00CF0F77">
        <w:rPr>
          <w:rFonts w:ascii="Cambria" w:hAnsi="Cambria"/>
          <w:iCs/>
          <w:snapToGrid w:val="0"/>
          <w:sz w:val="21"/>
          <w:szCs w:val="21"/>
        </w:rPr>
        <w:lastRenderedPageBreak/>
        <w:t xml:space="preserve">Zhotovitel si vyhrazuje právo jednostranné změny cen svých služeb, o této změně je </w:t>
      </w:r>
      <w:r w:rsidR="00037E02" w:rsidRPr="00CF0F77">
        <w:rPr>
          <w:rFonts w:ascii="Cambria" w:hAnsi="Cambria"/>
          <w:iCs/>
          <w:snapToGrid w:val="0"/>
          <w:sz w:val="21"/>
          <w:szCs w:val="21"/>
          <w:lang w:val="cs-CZ"/>
        </w:rPr>
        <w:t xml:space="preserve">však </w:t>
      </w:r>
      <w:r w:rsidRPr="00CF0F77">
        <w:rPr>
          <w:rFonts w:ascii="Cambria" w:hAnsi="Cambria"/>
          <w:iCs/>
          <w:snapToGrid w:val="0"/>
          <w:sz w:val="21"/>
          <w:szCs w:val="21"/>
        </w:rPr>
        <w:t>povinen vždy písemně informovat Objedna</w:t>
      </w:r>
      <w:r w:rsidR="00254BA1" w:rsidRPr="00CF0F77">
        <w:rPr>
          <w:rFonts w:ascii="Cambria" w:hAnsi="Cambria"/>
          <w:iCs/>
          <w:snapToGrid w:val="0"/>
          <w:sz w:val="21"/>
          <w:szCs w:val="21"/>
        </w:rPr>
        <w:t>va</w:t>
      </w:r>
      <w:r w:rsidRPr="00CF0F77">
        <w:rPr>
          <w:rFonts w:ascii="Cambria" w:hAnsi="Cambria"/>
          <w:iCs/>
          <w:snapToGrid w:val="0"/>
          <w:sz w:val="21"/>
          <w:szCs w:val="21"/>
        </w:rPr>
        <w:t>tele.</w:t>
      </w:r>
      <w:r w:rsidRPr="00A71D6A">
        <w:rPr>
          <w:rFonts w:ascii="Cambria" w:hAnsi="Cambria"/>
          <w:iCs/>
          <w:snapToGrid w:val="0"/>
          <w:sz w:val="21"/>
          <w:szCs w:val="21"/>
        </w:rPr>
        <w:t xml:space="preserve"> </w:t>
      </w:r>
    </w:p>
    <w:p w14:paraId="1F513E8A" w14:textId="77777777" w:rsidR="000345B1" w:rsidRPr="000345B1" w:rsidRDefault="000345B1" w:rsidP="000345B1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>
        <w:rPr>
          <w:rFonts w:ascii="Cambria" w:hAnsi="Cambria"/>
          <w:iCs/>
          <w:snapToGrid w:val="0"/>
          <w:sz w:val="21"/>
          <w:szCs w:val="21"/>
        </w:rPr>
        <w:t>Objedna</w:t>
      </w:r>
      <w:r w:rsidRPr="000345B1">
        <w:rPr>
          <w:rFonts w:ascii="Cambria" w:hAnsi="Cambria"/>
          <w:iCs/>
          <w:snapToGrid w:val="0"/>
          <w:sz w:val="21"/>
          <w:szCs w:val="21"/>
        </w:rPr>
        <w:t>va</w:t>
      </w:r>
      <w:r>
        <w:rPr>
          <w:rFonts w:ascii="Cambria" w:hAnsi="Cambria"/>
          <w:iCs/>
          <w:snapToGrid w:val="0"/>
          <w:sz w:val="21"/>
          <w:szCs w:val="21"/>
        </w:rPr>
        <w:t xml:space="preserve">tel předem souhlasí s faktem, že jakýkoliv náhradní díl musí být objednán </w:t>
      </w:r>
      <w:r w:rsidR="0034120C">
        <w:rPr>
          <w:rFonts w:ascii="Cambria" w:hAnsi="Cambria"/>
          <w:iCs/>
          <w:snapToGrid w:val="0"/>
          <w:sz w:val="21"/>
          <w:szCs w:val="21"/>
          <w:lang w:val="cs-CZ"/>
        </w:rPr>
        <w:br/>
      </w:r>
      <w:r>
        <w:rPr>
          <w:rFonts w:ascii="Cambria" w:hAnsi="Cambria"/>
          <w:iCs/>
          <w:snapToGrid w:val="0"/>
          <w:sz w:val="21"/>
          <w:szCs w:val="21"/>
        </w:rPr>
        <w:t xml:space="preserve">a zaplacen výrobci předem, a to ve výši 100% ceny výrobku a jeho dopravy. </w:t>
      </w:r>
      <w:r>
        <w:rPr>
          <w:rFonts w:ascii="Cambria" w:hAnsi="Cambria"/>
          <w:iCs/>
          <w:snapToGrid w:val="0"/>
          <w:sz w:val="21"/>
          <w:szCs w:val="21"/>
          <w:lang w:val="cs-CZ"/>
        </w:rPr>
        <w:br/>
      </w:r>
      <w:r>
        <w:rPr>
          <w:rFonts w:ascii="Cambria" w:hAnsi="Cambria"/>
          <w:iCs/>
          <w:snapToGrid w:val="0"/>
          <w:sz w:val="21"/>
          <w:szCs w:val="21"/>
        </w:rPr>
        <w:t xml:space="preserve">V případech nad </w:t>
      </w:r>
      <w:r w:rsidR="0034120C">
        <w:rPr>
          <w:rFonts w:ascii="Cambria" w:hAnsi="Cambria"/>
          <w:iCs/>
          <w:snapToGrid w:val="0"/>
          <w:sz w:val="21"/>
          <w:szCs w:val="21"/>
          <w:lang w:val="cs-CZ"/>
        </w:rPr>
        <w:t>10</w:t>
      </w:r>
      <w:r>
        <w:rPr>
          <w:rFonts w:ascii="Cambria" w:hAnsi="Cambria"/>
          <w:iCs/>
          <w:snapToGrid w:val="0"/>
          <w:sz w:val="21"/>
          <w:szCs w:val="21"/>
        </w:rPr>
        <w:t xml:space="preserve">.000,- Kč, může zhotovitel požadovat uhrazení zálohové platby za tento díl předem, formou takzvané zálohové faktury. </w:t>
      </w:r>
    </w:p>
    <w:p w14:paraId="0AD8E896" w14:textId="77777777" w:rsidR="00303EA7" w:rsidRPr="006173BF" w:rsidRDefault="00303EA7" w:rsidP="00303EA7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 w:rsidRPr="006173BF">
        <w:rPr>
          <w:rFonts w:ascii="Cambria" w:hAnsi="Cambria"/>
          <w:iCs/>
          <w:snapToGrid w:val="0"/>
          <w:sz w:val="21"/>
          <w:szCs w:val="21"/>
        </w:rPr>
        <w:t xml:space="preserve">Dodržení záručních podmínek a dohodnutých prohlídek zhotovitelem v termínech předepsaných platnou ČSN je podmíněno plněním podmínek této smlouvy </w:t>
      </w:r>
      <w:r w:rsidR="00A71D6A">
        <w:rPr>
          <w:rFonts w:ascii="Cambria" w:hAnsi="Cambria"/>
          <w:iCs/>
          <w:snapToGrid w:val="0"/>
          <w:sz w:val="21"/>
          <w:szCs w:val="21"/>
          <w:lang w:val="cs-CZ"/>
        </w:rPr>
        <w:t xml:space="preserve">a platné ČSN </w:t>
      </w:r>
      <w:r w:rsidRPr="006173BF">
        <w:rPr>
          <w:rFonts w:ascii="Cambria" w:hAnsi="Cambria"/>
          <w:iCs/>
          <w:snapToGrid w:val="0"/>
          <w:sz w:val="21"/>
          <w:szCs w:val="21"/>
        </w:rPr>
        <w:t>ze strany objednavatele po celou dobu záruky.</w:t>
      </w:r>
    </w:p>
    <w:p w14:paraId="3E5F7BAA" w14:textId="77777777" w:rsidR="00503F71" w:rsidRPr="006173BF" w:rsidRDefault="00303EA7" w:rsidP="009C509B">
      <w:pPr>
        <w:pStyle w:val="Zkladntextodsazen"/>
        <w:numPr>
          <w:ilvl w:val="0"/>
          <w:numId w:val="21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 w:rsidRPr="006173BF">
        <w:rPr>
          <w:rFonts w:ascii="Cambria" w:hAnsi="Cambria"/>
          <w:iCs/>
          <w:snapToGrid w:val="0"/>
          <w:sz w:val="21"/>
          <w:szCs w:val="21"/>
        </w:rPr>
        <w:t>Odpovědnost za technický stav výtahu nese zhotovitel. Toto neplatí, odmítne-li objednavatel provést doporučení revizního technika zhotovitele uvedené v knize výtahu nebo protokolech z odborné zkoušky výtahu, nebo používá – li se výtah v rozporu s návodem k obsluze výtahu.</w:t>
      </w:r>
    </w:p>
    <w:p w14:paraId="7017F2EF" w14:textId="77777777" w:rsidR="006E6CB9" w:rsidRPr="005167E6" w:rsidRDefault="00E728F9" w:rsidP="00E728F9">
      <w:pPr>
        <w:pStyle w:val="Zkladntextodsazen"/>
        <w:numPr>
          <w:ilvl w:val="0"/>
          <w:numId w:val="8"/>
        </w:numPr>
        <w:jc w:val="both"/>
        <w:rPr>
          <w:rFonts w:ascii="Cambria" w:hAnsi="Cambria"/>
          <w:iCs/>
          <w:snapToGrid w:val="0"/>
          <w:sz w:val="21"/>
          <w:szCs w:val="21"/>
        </w:rPr>
      </w:pPr>
      <w:r w:rsidRPr="005167E6">
        <w:rPr>
          <w:rFonts w:ascii="Cambria" w:hAnsi="Cambria"/>
          <w:iCs/>
          <w:snapToGrid w:val="0"/>
          <w:sz w:val="21"/>
          <w:szCs w:val="21"/>
        </w:rPr>
        <w:t xml:space="preserve">Tato smlouva má </w:t>
      </w:r>
      <w:r w:rsidR="00A0050A" w:rsidRPr="005167E6">
        <w:rPr>
          <w:rFonts w:ascii="Cambria" w:hAnsi="Cambria"/>
          <w:iCs/>
          <w:snapToGrid w:val="0"/>
          <w:sz w:val="21"/>
          <w:szCs w:val="21"/>
          <w:lang w:val="cs-CZ"/>
        </w:rPr>
        <w:t>tři</w:t>
      </w:r>
      <w:r w:rsidRPr="005167E6">
        <w:rPr>
          <w:rFonts w:ascii="Cambria" w:hAnsi="Cambria"/>
          <w:iCs/>
          <w:snapToGrid w:val="0"/>
          <w:sz w:val="21"/>
          <w:szCs w:val="21"/>
        </w:rPr>
        <w:t xml:space="preserve"> </w:t>
      </w:r>
      <w:r w:rsidR="006E6CB9" w:rsidRPr="005167E6">
        <w:rPr>
          <w:rFonts w:ascii="Cambria" w:hAnsi="Cambria"/>
          <w:iCs/>
          <w:snapToGrid w:val="0"/>
          <w:sz w:val="21"/>
          <w:szCs w:val="21"/>
        </w:rPr>
        <w:t>strany textu</w:t>
      </w:r>
      <w:r w:rsidR="005D1D5A">
        <w:rPr>
          <w:rFonts w:ascii="Cambria" w:hAnsi="Cambria"/>
          <w:iCs/>
          <w:snapToGrid w:val="0"/>
          <w:sz w:val="21"/>
          <w:szCs w:val="21"/>
          <w:lang w:val="cs-CZ"/>
        </w:rPr>
        <w:t xml:space="preserve"> a Přílohu č.1, která m</w:t>
      </w:r>
      <w:r w:rsidR="00936D77">
        <w:rPr>
          <w:rFonts w:ascii="Cambria" w:hAnsi="Cambria"/>
          <w:iCs/>
          <w:snapToGrid w:val="0"/>
          <w:sz w:val="21"/>
          <w:szCs w:val="21"/>
          <w:lang w:val="cs-CZ"/>
        </w:rPr>
        <w:t>á</w:t>
      </w:r>
      <w:r w:rsidR="005D1D5A">
        <w:rPr>
          <w:rFonts w:ascii="Cambria" w:hAnsi="Cambria"/>
          <w:iCs/>
          <w:snapToGrid w:val="0"/>
          <w:sz w:val="21"/>
          <w:szCs w:val="21"/>
          <w:lang w:val="cs-CZ"/>
        </w:rPr>
        <w:t xml:space="preserve"> 2 strany textu,</w:t>
      </w:r>
      <w:r w:rsidR="006E6CB9" w:rsidRPr="005167E6">
        <w:rPr>
          <w:rFonts w:ascii="Cambria" w:hAnsi="Cambria"/>
          <w:iCs/>
          <w:snapToGrid w:val="0"/>
          <w:sz w:val="21"/>
          <w:szCs w:val="21"/>
        </w:rPr>
        <w:t xml:space="preserve"> a je provedena ve</w:t>
      </w:r>
      <w:r w:rsidR="0034120C">
        <w:rPr>
          <w:rFonts w:ascii="Cambria" w:hAnsi="Cambria"/>
          <w:iCs/>
          <w:snapToGrid w:val="0"/>
          <w:sz w:val="21"/>
          <w:szCs w:val="21"/>
          <w:lang w:val="cs-CZ"/>
        </w:rPr>
        <w:t xml:space="preserve"> dvou </w:t>
      </w:r>
      <w:r w:rsidR="00B41D60" w:rsidRPr="005167E6">
        <w:rPr>
          <w:rFonts w:ascii="Cambria" w:hAnsi="Cambria"/>
          <w:iCs/>
          <w:snapToGrid w:val="0"/>
          <w:sz w:val="21"/>
          <w:szCs w:val="21"/>
          <w:lang w:val="cs-CZ"/>
        </w:rPr>
        <w:t xml:space="preserve">originálních </w:t>
      </w:r>
      <w:r w:rsidR="006E6CB9" w:rsidRPr="005167E6">
        <w:rPr>
          <w:rFonts w:ascii="Cambria" w:hAnsi="Cambria"/>
          <w:iCs/>
          <w:snapToGrid w:val="0"/>
          <w:sz w:val="21"/>
          <w:szCs w:val="21"/>
        </w:rPr>
        <w:t>vyhotoveních</w:t>
      </w:r>
      <w:r w:rsidR="00A0050A" w:rsidRPr="005167E6">
        <w:rPr>
          <w:rFonts w:ascii="Cambria" w:hAnsi="Cambria"/>
          <w:iCs/>
          <w:snapToGrid w:val="0"/>
          <w:sz w:val="21"/>
          <w:szCs w:val="21"/>
          <w:lang w:val="cs-CZ"/>
        </w:rPr>
        <w:t>.</w:t>
      </w:r>
    </w:p>
    <w:p w14:paraId="61CFB448" w14:textId="77777777" w:rsidR="00503F71" w:rsidRPr="005167E6" w:rsidRDefault="00503F71" w:rsidP="00503F71">
      <w:pPr>
        <w:pStyle w:val="Odstavecseseznamem"/>
        <w:rPr>
          <w:rFonts w:ascii="Cambria" w:hAnsi="Cambria"/>
          <w:iCs/>
          <w:snapToGrid w:val="0"/>
          <w:sz w:val="21"/>
          <w:szCs w:val="21"/>
        </w:rPr>
      </w:pPr>
    </w:p>
    <w:p w14:paraId="784418ED" w14:textId="77777777" w:rsidR="00503F71" w:rsidRDefault="00503F71" w:rsidP="00503F71">
      <w:pPr>
        <w:pStyle w:val="Zkladntextodsazen"/>
        <w:ind w:left="786"/>
        <w:jc w:val="both"/>
        <w:rPr>
          <w:rFonts w:ascii="Cambria" w:hAnsi="Cambria"/>
          <w:iCs/>
          <w:snapToGrid w:val="0"/>
          <w:sz w:val="21"/>
          <w:szCs w:val="21"/>
          <w:lang w:val="cs-CZ"/>
        </w:rPr>
      </w:pPr>
    </w:p>
    <w:p w14:paraId="677D3614" w14:textId="77777777" w:rsidR="00DC5FD4" w:rsidRPr="00DC5FD4" w:rsidRDefault="00DC5FD4" w:rsidP="00503F71">
      <w:pPr>
        <w:pStyle w:val="Zkladntextodsazen"/>
        <w:ind w:left="786"/>
        <w:jc w:val="both"/>
        <w:rPr>
          <w:rFonts w:ascii="Cambria" w:hAnsi="Cambria"/>
          <w:iCs/>
          <w:snapToGrid w:val="0"/>
          <w:sz w:val="21"/>
          <w:szCs w:val="21"/>
          <w:lang w:val="cs-CZ"/>
        </w:rPr>
      </w:pPr>
    </w:p>
    <w:p w14:paraId="49909261" w14:textId="77777777" w:rsidR="006E6CB9" w:rsidRPr="005167E6" w:rsidRDefault="006E6CB9" w:rsidP="00913263">
      <w:pPr>
        <w:pStyle w:val="Zkladntextodsazen"/>
        <w:ind w:left="786"/>
        <w:rPr>
          <w:rFonts w:ascii="Cambria" w:hAnsi="Cambria"/>
          <w:iCs/>
          <w:snapToGrid w:val="0"/>
          <w:sz w:val="21"/>
          <w:szCs w:val="21"/>
        </w:rPr>
      </w:pPr>
    </w:p>
    <w:p w14:paraId="4A4C6968" w14:textId="77777777" w:rsidR="00913263" w:rsidRPr="005167E6" w:rsidRDefault="00E728F9" w:rsidP="00E728F9">
      <w:pPr>
        <w:pStyle w:val="Zkladntextodsazen"/>
        <w:ind w:left="0"/>
        <w:rPr>
          <w:rFonts w:ascii="Cambria" w:hAnsi="Cambria"/>
          <w:iCs/>
          <w:snapToGrid w:val="0"/>
          <w:sz w:val="21"/>
          <w:szCs w:val="21"/>
          <w:lang w:val="cs-CZ"/>
        </w:rPr>
      </w:pPr>
      <w:r w:rsidRPr="006B1F8F">
        <w:rPr>
          <w:rFonts w:ascii="Cambria" w:hAnsi="Cambria"/>
          <w:iCs/>
          <w:snapToGrid w:val="0"/>
          <w:sz w:val="21"/>
          <w:szCs w:val="21"/>
        </w:rPr>
        <w:t>V</w:t>
      </w:r>
      <w:r w:rsidR="00AC4D19" w:rsidRPr="006B1F8F">
        <w:rPr>
          <w:rFonts w:ascii="Cambria" w:hAnsi="Cambria"/>
          <w:iCs/>
          <w:snapToGrid w:val="0"/>
          <w:sz w:val="21"/>
          <w:szCs w:val="21"/>
        </w:rPr>
        <w:t> </w:t>
      </w:r>
      <w:r w:rsidR="0034120C" w:rsidRPr="006B1F8F">
        <w:rPr>
          <w:rFonts w:ascii="Cambria" w:hAnsi="Cambria"/>
          <w:iCs/>
          <w:snapToGrid w:val="0"/>
          <w:sz w:val="21"/>
          <w:szCs w:val="21"/>
          <w:lang w:val="cs-CZ"/>
        </w:rPr>
        <w:t>Příbrami</w:t>
      </w:r>
      <w:r w:rsidR="00AC4D19" w:rsidRPr="006B1F8F">
        <w:rPr>
          <w:rFonts w:ascii="Cambria" w:hAnsi="Cambria"/>
          <w:iCs/>
          <w:snapToGrid w:val="0"/>
          <w:sz w:val="21"/>
          <w:szCs w:val="21"/>
          <w:lang w:val="cs-CZ"/>
        </w:rPr>
        <w:t>,</w:t>
      </w:r>
      <w:r w:rsidR="00A0050A" w:rsidRPr="006B1F8F">
        <w:rPr>
          <w:rFonts w:ascii="Cambria" w:hAnsi="Cambria"/>
          <w:iCs/>
          <w:snapToGrid w:val="0"/>
          <w:sz w:val="21"/>
          <w:szCs w:val="21"/>
          <w:lang w:val="cs-CZ"/>
        </w:rPr>
        <w:t xml:space="preserve"> dne</w:t>
      </w:r>
      <w:r w:rsidR="00503F71" w:rsidRPr="006B1F8F">
        <w:rPr>
          <w:rFonts w:ascii="Cambria" w:hAnsi="Cambria"/>
          <w:iCs/>
          <w:snapToGrid w:val="0"/>
          <w:sz w:val="21"/>
          <w:szCs w:val="21"/>
          <w:lang w:val="cs-CZ"/>
        </w:rPr>
        <w:t xml:space="preserve"> </w:t>
      </w:r>
      <w:r w:rsidR="0095523A">
        <w:rPr>
          <w:rFonts w:ascii="Cambria" w:hAnsi="Cambria"/>
          <w:iCs/>
          <w:snapToGrid w:val="0"/>
          <w:sz w:val="21"/>
          <w:szCs w:val="21"/>
          <w:lang w:val="cs-CZ"/>
        </w:rPr>
        <w:t>06</w:t>
      </w:r>
      <w:r w:rsidR="0018578F">
        <w:rPr>
          <w:rFonts w:ascii="Cambria" w:hAnsi="Cambria"/>
          <w:iCs/>
          <w:snapToGrid w:val="0"/>
          <w:sz w:val="21"/>
          <w:szCs w:val="21"/>
          <w:lang w:val="cs-CZ"/>
        </w:rPr>
        <w:t>.</w:t>
      </w:r>
      <w:r w:rsidR="0095523A">
        <w:rPr>
          <w:rFonts w:ascii="Cambria" w:hAnsi="Cambria"/>
          <w:iCs/>
          <w:snapToGrid w:val="0"/>
          <w:sz w:val="21"/>
          <w:szCs w:val="21"/>
          <w:lang w:val="cs-CZ"/>
        </w:rPr>
        <w:t xml:space="preserve"> 11</w:t>
      </w:r>
      <w:r w:rsidR="0018578F">
        <w:rPr>
          <w:rFonts w:ascii="Cambria" w:hAnsi="Cambria"/>
          <w:iCs/>
          <w:snapToGrid w:val="0"/>
          <w:sz w:val="21"/>
          <w:szCs w:val="21"/>
          <w:lang w:val="cs-CZ"/>
        </w:rPr>
        <w:t>.</w:t>
      </w:r>
      <w:r w:rsidR="0095523A">
        <w:rPr>
          <w:rFonts w:ascii="Cambria" w:hAnsi="Cambria"/>
          <w:iCs/>
          <w:snapToGrid w:val="0"/>
          <w:sz w:val="21"/>
          <w:szCs w:val="21"/>
          <w:lang w:val="cs-CZ"/>
        </w:rPr>
        <w:t xml:space="preserve"> </w:t>
      </w:r>
      <w:r w:rsidR="0018578F">
        <w:rPr>
          <w:rFonts w:ascii="Cambria" w:hAnsi="Cambria"/>
          <w:iCs/>
          <w:snapToGrid w:val="0"/>
          <w:sz w:val="21"/>
          <w:szCs w:val="21"/>
          <w:lang w:val="cs-CZ"/>
        </w:rPr>
        <w:t>202</w:t>
      </w:r>
      <w:r w:rsidR="00E639D0">
        <w:rPr>
          <w:rFonts w:ascii="Cambria" w:hAnsi="Cambria"/>
          <w:iCs/>
          <w:snapToGrid w:val="0"/>
          <w:sz w:val="21"/>
          <w:szCs w:val="21"/>
          <w:lang w:val="cs-CZ"/>
        </w:rPr>
        <w:t>5</w:t>
      </w:r>
    </w:p>
    <w:p w14:paraId="70749046" w14:textId="77777777" w:rsidR="00913263" w:rsidRPr="005167E6" w:rsidRDefault="00913263" w:rsidP="00913263">
      <w:pPr>
        <w:pStyle w:val="Zkladntextodsazen"/>
        <w:ind w:left="786"/>
        <w:rPr>
          <w:rFonts w:ascii="Cambria" w:hAnsi="Cambria"/>
          <w:iCs/>
          <w:snapToGrid w:val="0"/>
          <w:sz w:val="21"/>
          <w:szCs w:val="21"/>
        </w:rPr>
      </w:pPr>
    </w:p>
    <w:p w14:paraId="42CFB0EF" w14:textId="77777777" w:rsidR="00913263" w:rsidRDefault="00913263" w:rsidP="00E728F9">
      <w:pPr>
        <w:pStyle w:val="Zkladntextodsazen"/>
        <w:rPr>
          <w:rFonts w:ascii="Cambria" w:hAnsi="Cambria"/>
          <w:iCs/>
          <w:snapToGrid w:val="0"/>
          <w:sz w:val="21"/>
          <w:szCs w:val="21"/>
          <w:lang w:val="cs-CZ"/>
        </w:rPr>
      </w:pPr>
    </w:p>
    <w:p w14:paraId="34C3A30E" w14:textId="77777777" w:rsidR="005523CA" w:rsidRPr="005523CA" w:rsidRDefault="005523CA" w:rsidP="00E728F9">
      <w:pPr>
        <w:pStyle w:val="Zkladntextodsazen"/>
        <w:rPr>
          <w:rFonts w:ascii="Cambria" w:hAnsi="Cambria"/>
          <w:iCs/>
          <w:snapToGrid w:val="0"/>
          <w:sz w:val="21"/>
          <w:szCs w:val="21"/>
          <w:lang w:val="cs-CZ"/>
        </w:rPr>
      </w:pPr>
    </w:p>
    <w:p w14:paraId="50532EF2" w14:textId="77777777" w:rsidR="007C0689" w:rsidRPr="005167E6" w:rsidRDefault="007C0689" w:rsidP="007C0689">
      <w:pPr>
        <w:pStyle w:val="Zkladntext"/>
        <w:jc w:val="both"/>
        <w:rPr>
          <w:rFonts w:ascii="Cambria" w:hAnsi="Cambria"/>
          <w:sz w:val="21"/>
          <w:szCs w:val="21"/>
        </w:rPr>
      </w:pPr>
    </w:p>
    <w:p w14:paraId="223CD21B" w14:textId="77777777" w:rsidR="007C0689" w:rsidRPr="005167E6" w:rsidRDefault="007C0689" w:rsidP="007C0689">
      <w:pPr>
        <w:pStyle w:val="Zkladntext"/>
        <w:ind w:firstLine="708"/>
        <w:rPr>
          <w:rFonts w:ascii="Cambria" w:hAnsi="Cambria"/>
          <w:sz w:val="21"/>
          <w:szCs w:val="21"/>
        </w:rPr>
      </w:pPr>
      <w:r w:rsidRPr="005167E6">
        <w:rPr>
          <w:rFonts w:ascii="Cambria" w:hAnsi="Cambria"/>
          <w:sz w:val="21"/>
          <w:szCs w:val="21"/>
        </w:rPr>
        <w:t xml:space="preserve">          Objedna</w:t>
      </w:r>
      <w:r w:rsidR="00C84FFB">
        <w:rPr>
          <w:rFonts w:ascii="Cambria" w:hAnsi="Cambria"/>
          <w:sz w:val="21"/>
          <w:szCs w:val="21"/>
          <w:lang w:val="cs-CZ"/>
        </w:rPr>
        <w:t>va</w:t>
      </w:r>
      <w:r w:rsidRPr="005167E6">
        <w:rPr>
          <w:rFonts w:ascii="Cambria" w:hAnsi="Cambria"/>
          <w:sz w:val="21"/>
          <w:szCs w:val="21"/>
        </w:rPr>
        <w:t xml:space="preserve">tel:                                                                     </w:t>
      </w:r>
      <w:r w:rsidR="00372DC2" w:rsidRPr="005167E6">
        <w:rPr>
          <w:rFonts w:ascii="Cambria" w:hAnsi="Cambria"/>
          <w:sz w:val="21"/>
          <w:szCs w:val="21"/>
        </w:rPr>
        <w:t xml:space="preserve">      </w:t>
      </w:r>
      <w:r w:rsidR="00C84FFB">
        <w:rPr>
          <w:rFonts w:ascii="Cambria" w:hAnsi="Cambria"/>
          <w:sz w:val="21"/>
          <w:szCs w:val="21"/>
          <w:lang w:val="cs-CZ"/>
        </w:rPr>
        <w:t xml:space="preserve">      </w:t>
      </w:r>
      <w:r w:rsidR="00372DC2" w:rsidRPr="005167E6">
        <w:rPr>
          <w:rFonts w:ascii="Cambria" w:hAnsi="Cambria"/>
          <w:sz w:val="21"/>
          <w:szCs w:val="21"/>
        </w:rPr>
        <w:t xml:space="preserve">   </w:t>
      </w:r>
      <w:r w:rsidRPr="005167E6">
        <w:rPr>
          <w:rFonts w:ascii="Cambria" w:hAnsi="Cambria"/>
          <w:sz w:val="21"/>
          <w:szCs w:val="21"/>
        </w:rPr>
        <w:t>Zhotovitel:</w:t>
      </w:r>
    </w:p>
    <w:p w14:paraId="125527A2" w14:textId="77777777" w:rsidR="007C0689" w:rsidRPr="005167E6" w:rsidRDefault="007C0689" w:rsidP="007C0689">
      <w:pPr>
        <w:pStyle w:val="Zkladntext"/>
        <w:jc w:val="both"/>
        <w:rPr>
          <w:rFonts w:ascii="Cambria" w:hAnsi="Cambria"/>
          <w:sz w:val="21"/>
          <w:szCs w:val="21"/>
        </w:rPr>
      </w:pPr>
    </w:p>
    <w:p w14:paraId="67DE32D0" w14:textId="77777777" w:rsidR="007C0689" w:rsidRDefault="007C0689" w:rsidP="007C0689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525041E8" w14:textId="77777777" w:rsidR="00C84FFB" w:rsidRDefault="00C84FFB" w:rsidP="007C0689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6BFD5425" w14:textId="77777777" w:rsidR="00C84FFB" w:rsidRDefault="00C84FFB" w:rsidP="007C0689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7091FABC" w14:textId="77777777" w:rsidR="00C84FFB" w:rsidRDefault="00C84FFB" w:rsidP="007C0689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2B4D02B2" w14:textId="77777777" w:rsidR="00C84FFB" w:rsidRDefault="00C84FFB" w:rsidP="007C0689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446D3F01" w14:textId="77777777" w:rsidR="00C84FFB" w:rsidRDefault="00C84FFB" w:rsidP="00D65E5C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</w:p>
    <w:p w14:paraId="2E16E920" w14:textId="77777777" w:rsidR="00C84FFB" w:rsidRPr="00C84FFB" w:rsidRDefault="00C84FFB" w:rsidP="00D65E5C">
      <w:pPr>
        <w:pStyle w:val="Zkladntext"/>
        <w:jc w:val="both"/>
        <w:rPr>
          <w:rFonts w:ascii="Cambria" w:hAnsi="Cambria"/>
          <w:sz w:val="21"/>
          <w:szCs w:val="21"/>
          <w:lang w:val="cs-CZ"/>
        </w:rPr>
      </w:pPr>
      <w:r>
        <w:rPr>
          <w:rFonts w:ascii="Cambria" w:hAnsi="Cambria"/>
          <w:iCs/>
          <w:snapToGrid w:val="0"/>
          <w:sz w:val="21"/>
          <w:szCs w:val="21"/>
          <w:lang w:val="cs-CZ"/>
        </w:rPr>
        <w:t xml:space="preserve">     </w:t>
      </w:r>
      <w:r w:rsidRPr="005167E6">
        <w:rPr>
          <w:rFonts w:ascii="Cambria" w:hAnsi="Cambria"/>
          <w:iCs/>
          <w:snapToGrid w:val="0"/>
          <w:sz w:val="21"/>
          <w:szCs w:val="21"/>
          <w:lang w:val="cs-CZ"/>
        </w:rPr>
        <w:t xml:space="preserve"> ………………………………………………...</w:t>
      </w:r>
      <w:r w:rsidR="00D65E5C">
        <w:rPr>
          <w:rFonts w:ascii="Cambria" w:hAnsi="Cambria"/>
          <w:iCs/>
          <w:snapToGrid w:val="0"/>
          <w:sz w:val="21"/>
          <w:szCs w:val="21"/>
          <w:lang w:val="cs-CZ"/>
        </w:rPr>
        <w:t>................</w:t>
      </w:r>
      <w:r w:rsidRPr="005167E6">
        <w:rPr>
          <w:rFonts w:ascii="Cambria" w:hAnsi="Cambria"/>
          <w:iCs/>
          <w:snapToGrid w:val="0"/>
          <w:sz w:val="21"/>
          <w:szCs w:val="21"/>
          <w:lang w:val="cs-CZ"/>
        </w:rPr>
        <w:tab/>
      </w:r>
      <w:r w:rsidRPr="005167E6">
        <w:rPr>
          <w:rFonts w:ascii="Cambria" w:hAnsi="Cambria"/>
          <w:iCs/>
          <w:snapToGrid w:val="0"/>
          <w:sz w:val="21"/>
          <w:szCs w:val="21"/>
          <w:lang w:val="cs-CZ"/>
        </w:rPr>
        <w:tab/>
        <w:t xml:space="preserve">         </w:t>
      </w:r>
      <w:r>
        <w:rPr>
          <w:rFonts w:ascii="Cambria" w:hAnsi="Cambria"/>
          <w:iCs/>
          <w:snapToGrid w:val="0"/>
          <w:sz w:val="21"/>
          <w:szCs w:val="21"/>
          <w:lang w:val="cs-CZ"/>
        </w:rPr>
        <w:t xml:space="preserve">    </w:t>
      </w:r>
      <w:r w:rsidRPr="005167E6">
        <w:rPr>
          <w:rFonts w:ascii="Cambria" w:hAnsi="Cambria"/>
          <w:iCs/>
          <w:snapToGrid w:val="0"/>
          <w:sz w:val="21"/>
          <w:szCs w:val="21"/>
          <w:lang w:val="cs-CZ"/>
        </w:rPr>
        <w:t>………………………….…………………………….</w:t>
      </w:r>
    </w:p>
    <w:p w14:paraId="3FFA2959" w14:textId="77777777" w:rsidR="007C0689" w:rsidRPr="005167E6" w:rsidRDefault="007C0689" w:rsidP="007C0689">
      <w:pPr>
        <w:pStyle w:val="Zkladntext"/>
        <w:jc w:val="both"/>
        <w:rPr>
          <w:rFonts w:ascii="Cambria" w:hAnsi="Cambria"/>
          <w:sz w:val="21"/>
          <w:szCs w:val="21"/>
        </w:rPr>
      </w:pPr>
    </w:p>
    <w:p w14:paraId="7B110210" w14:textId="77777777" w:rsidR="00DD6783" w:rsidRDefault="00DD6783" w:rsidP="00DD6783">
      <w:pPr>
        <w:pStyle w:val="Prosttext"/>
        <w:tabs>
          <w:tab w:val="left" w:pos="0"/>
        </w:tabs>
        <w:rPr>
          <w:rFonts w:ascii="Tekton Pro Cond" w:hAnsi="Tekton Pro Cond"/>
          <w:b/>
          <w:bCs/>
          <w:i/>
          <w:color w:val="7F7F7F"/>
        </w:rPr>
      </w:pPr>
      <w:r>
        <w:rPr>
          <w:rFonts w:ascii="Cambria" w:hAnsi="Cambria"/>
          <w:sz w:val="21"/>
        </w:rPr>
        <w:br w:type="page"/>
      </w:r>
    </w:p>
    <w:p w14:paraId="56890BA2" w14:textId="7ECD99E2" w:rsidR="00DD6783" w:rsidRPr="006E26D1" w:rsidRDefault="00DD6783" w:rsidP="00DD6783">
      <w:pPr>
        <w:tabs>
          <w:tab w:val="left" w:pos="300"/>
        </w:tabs>
        <w:ind w:left="3540" w:hanging="3540"/>
        <w:rPr>
          <w:rFonts w:ascii="Calibri" w:hAnsi="Calibri"/>
          <w:i/>
        </w:rPr>
      </w:pPr>
      <w:r>
        <w:rPr>
          <w:rFonts w:ascii="Calibri" w:hAnsi="Calibri"/>
          <w:i/>
          <w:sz w:val="22"/>
          <w:szCs w:val="22"/>
        </w:rPr>
        <w:t xml:space="preserve">V Příbrami dne </w:t>
      </w:r>
      <w:r w:rsidR="0095523A">
        <w:rPr>
          <w:rFonts w:ascii="Calibri" w:hAnsi="Calibri"/>
          <w:i/>
          <w:sz w:val="22"/>
          <w:szCs w:val="22"/>
        </w:rPr>
        <w:t>06</w:t>
      </w:r>
      <w:r>
        <w:rPr>
          <w:rFonts w:ascii="Calibri" w:hAnsi="Calibri"/>
          <w:i/>
          <w:sz w:val="22"/>
          <w:szCs w:val="22"/>
        </w:rPr>
        <w:t>.</w:t>
      </w:r>
      <w:r w:rsidR="0095523A">
        <w:rPr>
          <w:rFonts w:ascii="Calibri" w:hAnsi="Calibri"/>
          <w:i/>
          <w:sz w:val="22"/>
          <w:szCs w:val="22"/>
        </w:rPr>
        <w:t>11</w:t>
      </w:r>
      <w:r>
        <w:rPr>
          <w:rFonts w:ascii="Calibri" w:hAnsi="Calibri"/>
          <w:i/>
          <w:sz w:val="22"/>
          <w:szCs w:val="22"/>
        </w:rPr>
        <w:t>.202</w:t>
      </w:r>
      <w:r w:rsidR="00E639D0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  <w:t xml:space="preserve">                             </w:t>
      </w:r>
      <w:r w:rsidR="00AC3CE5" w:rsidRPr="004229E1">
        <w:rPr>
          <w:i/>
          <w:iCs/>
          <w:noProof/>
          <w:snapToGrid w:val="0"/>
          <w:color w:val="365F91"/>
          <w:sz w:val="52"/>
          <w:szCs w:val="26"/>
        </w:rPr>
        <w:drawing>
          <wp:inline distT="0" distB="0" distL="0" distR="0" wp14:anchorId="65E07D2C" wp14:editId="064ACE00">
            <wp:extent cx="1409700" cy="485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2E60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sz w:val="28"/>
          <w:szCs w:val="28"/>
        </w:rPr>
      </w:pPr>
    </w:p>
    <w:p w14:paraId="505001A0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 xml:space="preserve">Věc: Nabídka č. </w:t>
      </w:r>
      <w:r w:rsidR="00E639D0">
        <w:rPr>
          <w:rFonts w:ascii="Calibri" w:hAnsi="Calibri"/>
          <w:i/>
          <w:u w:val="single"/>
        </w:rPr>
        <w:t>210</w:t>
      </w:r>
      <w:r>
        <w:rPr>
          <w:rFonts w:ascii="Calibri" w:hAnsi="Calibri"/>
          <w:i/>
          <w:u w:val="single"/>
        </w:rPr>
        <w:t>/SZS/202</w:t>
      </w:r>
      <w:r w:rsidR="00E639D0">
        <w:rPr>
          <w:rFonts w:ascii="Calibri" w:hAnsi="Calibri"/>
          <w:i/>
          <w:u w:val="single"/>
        </w:rPr>
        <w:t>5</w:t>
      </w:r>
      <w:r>
        <w:rPr>
          <w:rFonts w:ascii="Calibri" w:hAnsi="Calibri"/>
          <w:i/>
          <w:u w:val="single"/>
        </w:rPr>
        <w:t xml:space="preserve"> na servis výtahů v objektu </w:t>
      </w:r>
      <w:r w:rsidR="00E639D0">
        <w:rPr>
          <w:rFonts w:ascii="Calibri" w:hAnsi="Calibri"/>
          <w:i/>
          <w:u w:val="single"/>
        </w:rPr>
        <w:t>Zimního stadionu Příbram</w:t>
      </w:r>
    </w:p>
    <w:p w14:paraId="285B2E6B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u w:val="single"/>
        </w:rPr>
      </w:pPr>
    </w:p>
    <w:p w14:paraId="4D1089CD" w14:textId="77777777" w:rsidR="00DD6783" w:rsidRPr="00F51626" w:rsidRDefault="00DD6783" w:rsidP="00DD6783">
      <w:pPr>
        <w:tabs>
          <w:tab w:val="left" w:pos="300"/>
        </w:tabs>
        <w:rPr>
          <w:rFonts w:ascii="Calibri" w:hAnsi="Calibri"/>
          <w:iCs/>
        </w:rPr>
      </w:pPr>
      <w:r w:rsidRPr="00F51626">
        <w:rPr>
          <w:rFonts w:ascii="Calibri" w:hAnsi="Calibri"/>
          <w:iCs/>
        </w:rPr>
        <w:t>Vážen</w:t>
      </w:r>
      <w:r>
        <w:rPr>
          <w:rFonts w:ascii="Calibri" w:hAnsi="Calibri"/>
          <w:iCs/>
        </w:rPr>
        <w:t xml:space="preserve">ý pane </w:t>
      </w:r>
      <w:r w:rsidR="00E639D0">
        <w:rPr>
          <w:rFonts w:ascii="Calibri" w:hAnsi="Calibri"/>
          <w:iCs/>
        </w:rPr>
        <w:t>Kálale</w:t>
      </w:r>
      <w:r>
        <w:rPr>
          <w:rFonts w:ascii="Calibri" w:hAnsi="Calibri"/>
          <w:iCs/>
        </w:rPr>
        <w:t>,</w:t>
      </w:r>
    </w:p>
    <w:p w14:paraId="0E834987" w14:textId="77777777" w:rsidR="00DD6783" w:rsidRPr="00F51626" w:rsidRDefault="00DD6783" w:rsidP="00DD6783">
      <w:pPr>
        <w:tabs>
          <w:tab w:val="left" w:pos="300"/>
        </w:tabs>
        <w:rPr>
          <w:rFonts w:ascii="Calibri" w:hAnsi="Calibri"/>
          <w:iCs/>
        </w:rPr>
      </w:pPr>
    </w:p>
    <w:p w14:paraId="5DA88187" w14:textId="77777777" w:rsidR="00DD6783" w:rsidRDefault="00DD6783" w:rsidP="00DD6783">
      <w:pPr>
        <w:tabs>
          <w:tab w:val="left" w:pos="300"/>
        </w:tabs>
        <w:rPr>
          <w:rFonts w:ascii="Calibri" w:hAnsi="Calibri"/>
          <w:iCs/>
        </w:rPr>
      </w:pPr>
      <w:r w:rsidRPr="00F51626">
        <w:rPr>
          <w:rFonts w:ascii="Calibri" w:hAnsi="Calibri"/>
          <w:iCs/>
        </w:rPr>
        <w:t xml:space="preserve">Níže Vám zasíláme nabídku Výtahů Příbram s.r.o. na servis </w:t>
      </w:r>
      <w:r>
        <w:rPr>
          <w:rFonts w:ascii="Calibri" w:hAnsi="Calibri"/>
          <w:iCs/>
        </w:rPr>
        <w:t>nového</w:t>
      </w:r>
      <w:r w:rsidRPr="00F51626">
        <w:rPr>
          <w:rFonts w:ascii="Calibri" w:hAnsi="Calibri"/>
          <w:iCs/>
        </w:rPr>
        <w:t xml:space="preserve"> výtah</w:t>
      </w:r>
      <w:r>
        <w:rPr>
          <w:rFonts w:ascii="Calibri" w:hAnsi="Calibri"/>
          <w:iCs/>
        </w:rPr>
        <w:t>u</w:t>
      </w:r>
      <w:r w:rsidRPr="00F51626">
        <w:rPr>
          <w:rFonts w:ascii="Calibri" w:hAnsi="Calibri"/>
          <w:iCs/>
        </w:rPr>
        <w:t xml:space="preserve"> zn. </w:t>
      </w:r>
      <w:r>
        <w:rPr>
          <w:rFonts w:ascii="Calibri" w:hAnsi="Calibri"/>
          <w:iCs/>
        </w:rPr>
        <w:t>Orona</w:t>
      </w:r>
      <w:r w:rsidRPr="00F51626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 xml:space="preserve">(E10, </w:t>
      </w:r>
      <w:r w:rsidR="00E639D0">
        <w:rPr>
          <w:rFonts w:ascii="Calibri" w:hAnsi="Calibri"/>
          <w:iCs/>
        </w:rPr>
        <w:t>45</w:t>
      </w:r>
      <w:r>
        <w:rPr>
          <w:rFonts w:ascii="Calibri" w:hAnsi="Calibri"/>
          <w:iCs/>
        </w:rPr>
        <w:t xml:space="preserve">0 kg, </w:t>
      </w:r>
      <w:r w:rsidR="00E639D0">
        <w:rPr>
          <w:rFonts w:ascii="Calibri" w:hAnsi="Calibri"/>
          <w:iCs/>
        </w:rPr>
        <w:t>3</w:t>
      </w:r>
      <w:r>
        <w:rPr>
          <w:rFonts w:ascii="Calibri" w:hAnsi="Calibri"/>
          <w:iCs/>
        </w:rPr>
        <w:t xml:space="preserve"> stanice) do servisu naší společnosti.</w:t>
      </w:r>
    </w:p>
    <w:p w14:paraId="247E0ECE" w14:textId="77777777" w:rsidR="00DD6783" w:rsidRDefault="00DD6783" w:rsidP="00DD6783">
      <w:pPr>
        <w:tabs>
          <w:tab w:val="left" w:pos="300"/>
        </w:tabs>
        <w:rPr>
          <w:rFonts w:ascii="Calibri" w:hAnsi="Calibri"/>
          <w:iCs/>
        </w:rPr>
      </w:pPr>
    </w:p>
    <w:p w14:paraId="130ACADB" w14:textId="77777777" w:rsidR="00DD6783" w:rsidRDefault="00DD6783" w:rsidP="00DD6783">
      <w:pPr>
        <w:tabs>
          <w:tab w:val="left" w:pos="300"/>
        </w:tabs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Dovolte mi nejdříve krátce představit naši společnost - Výtahy Příbram s.r.o. staví a servisuje výtahy již od roku 1991, zejména v oblastech Prahy a okolí a Příbrami a okolí, kde máme i svá dvě servisní centra. Do současné doby jsme postavili již téměř 1.000 výtahů a řadíme se tak ke středně velkým společnostem ve výtahářském sektoru v České republice, navíc s čistě českým kapitálem a pracovníky. </w:t>
      </w:r>
    </w:p>
    <w:p w14:paraId="2014FB1E" w14:textId="77777777" w:rsidR="00DD6783" w:rsidRPr="00F51626" w:rsidRDefault="00DD6783" w:rsidP="00DD6783">
      <w:pPr>
        <w:tabs>
          <w:tab w:val="left" w:pos="300"/>
        </w:tabs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Pro nové instalace se zaměřujeme na dodávku výtahů jak od 5. největšího výrobce výtahů na světě firmy Orona, tak i od jednoho z nejlepších českých výrobců výtahů firmy Lift Components. Do servisu nicméně od klientů dostáváme i výtahy jiných značek a jsme schopni pokrýt většinu výtahů od různých výrobců vyskytujících se na našem trhu.</w:t>
      </w:r>
    </w:p>
    <w:p w14:paraId="5FF27348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u w:val="single"/>
        </w:rPr>
      </w:pPr>
    </w:p>
    <w:p w14:paraId="733D72A3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>
        <w:rPr>
          <w:rFonts w:ascii="Calibri" w:hAnsi="Calibri"/>
        </w:rPr>
        <w:t>Nyní k naší nabídce – níže předkládáme nabídku na servis výtahů ve vašem společenství – nabídka zahrnuje všechny činnosti níže vypsané vyjma např. odborných zkoušek nebo havárií:</w:t>
      </w:r>
    </w:p>
    <w:p w14:paraId="1763BD1F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037"/>
        <w:gridCol w:w="1090"/>
        <w:gridCol w:w="1090"/>
        <w:gridCol w:w="1090"/>
        <w:gridCol w:w="1690"/>
        <w:gridCol w:w="1051"/>
        <w:gridCol w:w="1127"/>
      </w:tblGrid>
      <w:tr w:rsidR="00DD6783" w:rsidRPr="00C53EB7" w14:paraId="5F8E0CC1" w14:textId="77777777">
        <w:tc>
          <w:tcPr>
            <w:tcW w:w="978" w:type="dxa"/>
          </w:tcPr>
          <w:p w14:paraId="685B02EF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103" w:type="dxa"/>
          </w:tcPr>
          <w:p w14:paraId="068C7F44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Umístění výtahu</w:t>
            </w:r>
          </w:p>
        </w:tc>
        <w:tc>
          <w:tcPr>
            <w:tcW w:w="1215" w:type="dxa"/>
          </w:tcPr>
          <w:p w14:paraId="56FB1185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Lhůty provádění OP + PU+MA</w:t>
            </w:r>
          </w:p>
        </w:tc>
        <w:tc>
          <w:tcPr>
            <w:tcW w:w="1215" w:type="dxa"/>
          </w:tcPr>
          <w:p w14:paraId="78DBEF88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Lhůty provádění OZ</w:t>
            </w:r>
          </w:p>
        </w:tc>
        <w:tc>
          <w:tcPr>
            <w:tcW w:w="1215" w:type="dxa"/>
          </w:tcPr>
          <w:p w14:paraId="28813AE7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Lhůty provádění IP</w:t>
            </w:r>
          </w:p>
        </w:tc>
        <w:tc>
          <w:tcPr>
            <w:tcW w:w="1900" w:type="dxa"/>
          </w:tcPr>
          <w:p w14:paraId="00BD8B8F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Paušální cena za měsíc</w:t>
            </w:r>
            <w:r>
              <w:rPr>
                <w:rFonts w:ascii="Calibri" w:hAnsi="Calibri"/>
                <w:b/>
              </w:rPr>
              <w:t xml:space="preserve"> v rozsahu</w:t>
            </w:r>
            <w:r w:rsidRPr="00C53EB7">
              <w:rPr>
                <w:rFonts w:ascii="Calibri" w:hAnsi="Calibri"/>
                <w:b/>
              </w:rPr>
              <w:t xml:space="preserve"> OP + PU+MA</w:t>
            </w:r>
            <w:r>
              <w:rPr>
                <w:rFonts w:ascii="Calibri" w:hAnsi="Calibri"/>
                <w:b/>
              </w:rPr>
              <w:t>+VYP+DO</w:t>
            </w:r>
          </w:p>
        </w:tc>
        <w:tc>
          <w:tcPr>
            <w:tcW w:w="1170" w:type="dxa"/>
          </w:tcPr>
          <w:p w14:paraId="029FA60C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Pronájem hlasové SIM</w:t>
            </w:r>
          </w:p>
        </w:tc>
        <w:tc>
          <w:tcPr>
            <w:tcW w:w="1257" w:type="dxa"/>
          </w:tcPr>
          <w:p w14:paraId="41B1DD92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Celková měsíční cena k</w:t>
            </w:r>
            <w:r>
              <w:rPr>
                <w:rFonts w:ascii="Calibri" w:hAnsi="Calibri"/>
                <w:b/>
              </w:rPr>
              <w:t> </w:t>
            </w:r>
            <w:r w:rsidRPr="00C53EB7">
              <w:rPr>
                <w:rFonts w:ascii="Calibri" w:hAnsi="Calibri"/>
                <w:b/>
              </w:rPr>
              <w:t>fakturaci</w:t>
            </w:r>
          </w:p>
        </w:tc>
      </w:tr>
      <w:tr w:rsidR="00DD6783" w:rsidRPr="00C53EB7" w14:paraId="717D2099" w14:textId="77777777">
        <w:tc>
          <w:tcPr>
            <w:tcW w:w="978" w:type="dxa"/>
          </w:tcPr>
          <w:p w14:paraId="678C2A1E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103" w:type="dxa"/>
          </w:tcPr>
          <w:p w14:paraId="0738B138" w14:textId="77777777" w:rsidR="00DD6783" w:rsidRPr="00C53EB7" w:rsidRDefault="00E639D0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ZS Příbram, Legionářů 378</w:t>
            </w:r>
          </w:p>
        </w:tc>
        <w:tc>
          <w:tcPr>
            <w:tcW w:w="1215" w:type="dxa"/>
          </w:tcPr>
          <w:p w14:paraId="24F36F89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3/3</w:t>
            </w:r>
            <w:r w:rsidRPr="00C53EB7">
              <w:rPr>
                <w:rFonts w:ascii="Calibri" w:hAnsi="Calibri"/>
              </w:rPr>
              <w:t xml:space="preserve"> měsíce</w:t>
            </w:r>
          </w:p>
        </w:tc>
        <w:tc>
          <w:tcPr>
            <w:tcW w:w="1215" w:type="dxa"/>
          </w:tcPr>
          <w:p w14:paraId="2A0AAB78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 w:rsidRPr="00C53EB7">
              <w:rPr>
                <w:rFonts w:ascii="Calibri" w:hAnsi="Calibri"/>
              </w:rPr>
              <w:t>3 roky</w:t>
            </w:r>
          </w:p>
        </w:tc>
        <w:tc>
          <w:tcPr>
            <w:tcW w:w="1215" w:type="dxa"/>
          </w:tcPr>
          <w:p w14:paraId="7660E61E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C53EB7">
              <w:rPr>
                <w:rFonts w:ascii="Calibri" w:hAnsi="Calibri"/>
              </w:rPr>
              <w:t xml:space="preserve"> let</w:t>
            </w:r>
          </w:p>
        </w:tc>
        <w:tc>
          <w:tcPr>
            <w:tcW w:w="1900" w:type="dxa"/>
          </w:tcPr>
          <w:p w14:paraId="7E6910B2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E639D0">
              <w:rPr>
                <w:rFonts w:ascii="Calibri" w:hAnsi="Calibri"/>
              </w:rPr>
              <w:t>59</w:t>
            </w:r>
            <w:r>
              <w:rPr>
                <w:rFonts w:ascii="Calibri" w:hAnsi="Calibri"/>
              </w:rPr>
              <w:t>0</w:t>
            </w:r>
            <w:r w:rsidRPr="00C53EB7">
              <w:rPr>
                <w:rFonts w:ascii="Calibri" w:hAnsi="Calibri"/>
              </w:rPr>
              <w:t>,-</w:t>
            </w:r>
          </w:p>
        </w:tc>
        <w:tc>
          <w:tcPr>
            <w:tcW w:w="1170" w:type="dxa"/>
          </w:tcPr>
          <w:p w14:paraId="1FB269FD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C53EB7">
              <w:rPr>
                <w:rFonts w:ascii="Calibri" w:hAnsi="Calibri"/>
              </w:rPr>
              <w:t xml:space="preserve">evná </w:t>
            </w:r>
            <w:r>
              <w:rPr>
                <w:rFonts w:ascii="Calibri" w:hAnsi="Calibri"/>
              </w:rPr>
              <w:t>l.</w:t>
            </w:r>
          </w:p>
        </w:tc>
        <w:tc>
          <w:tcPr>
            <w:tcW w:w="1257" w:type="dxa"/>
          </w:tcPr>
          <w:p w14:paraId="1A98C2FD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E639D0">
              <w:rPr>
                <w:rFonts w:ascii="Calibri" w:hAnsi="Calibri"/>
              </w:rPr>
              <w:t>59</w:t>
            </w:r>
            <w:r w:rsidRPr="00C53EB7">
              <w:rPr>
                <w:rFonts w:ascii="Calibri" w:hAnsi="Calibri"/>
              </w:rPr>
              <w:t>0,-</w:t>
            </w:r>
          </w:p>
        </w:tc>
      </w:tr>
      <w:tr w:rsidR="00DD6783" w:rsidRPr="00C53EB7" w14:paraId="28D8FDFA" w14:textId="77777777">
        <w:tc>
          <w:tcPr>
            <w:tcW w:w="2081" w:type="dxa"/>
            <w:gridSpan w:val="2"/>
          </w:tcPr>
          <w:p w14:paraId="685892BA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53EB7">
              <w:rPr>
                <w:rFonts w:ascii="Calibri" w:hAnsi="Calibri"/>
                <w:b/>
              </w:rPr>
              <w:t>Celkem měsíč</w:t>
            </w:r>
            <w:r>
              <w:rPr>
                <w:rFonts w:ascii="Calibri" w:hAnsi="Calibri"/>
                <w:b/>
              </w:rPr>
              <w:t xml:space="preserve">ně k fakturaci za položky 1. </w:t>
            </w:r>
          </w:p>
        </w:tc>
        <w:tc>
          <w:tcPr>
            <w:tcW w:w="1215" w:type="dxa"/>
            <w:tcBorders>
              <w:right w:val="nil"/>
            </w:tcBorders>
          </w:tcPr>
          <w:p w14:paraId="2901E13C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</w:p>
        </w:tc>
        <w:tc>
          <w:tcPr>
            <w:tcW w:w="4330" w:type="dxa"/>
            <w:gridSpan w:val="3"/>
            <w:tcBorders>
              <w:left w:val="nil"/>
              <w:right w:val="nil"/>
            </w:tcBorders>
          </w:tcPr>
          <w:p w14:paraId="482A7158" w14:textId="77777777" w:rsidR="00DD6783" w:rsidRDefault="00DD6783">
            <w:pPr>
              <w:tabs>
                <w:tab w:val="left" w:pos="300"/>
              </w:tabs>
              <w:rPr>
                <w:rFonts w:ascii="Calibri" w:hAnsi="Calibri"/>
                <w:bCs/>
              </w:rPr>
            </w:pPr>
          </w:p>
          <w:p w14:paraId="1F4B1FCD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 w:rsidRPr="00CC661D">
              <w:rPr>
                <w:rFonts w:ascii="Calibri" w:hAnsi="Calibri"/>
                <w:bCs/>
              </w:rPr>
              <w:t>Ceny</w:t>
            </w:r>
            <w:r>
              <w:rPr>
                <w:rFonts w:ascii="Calibri" w:hAnsi="Calibri"/>
                <w:bCs/>
              </w:rPr>
              <w:t xml:space="preserve"> v této nabídce jsou</w:t>
            </w:r>
            <w:r w:rsidRPr="00CC661D">
              <w:rPr>
                <w:rFonts w:ascii="Calibri" w:hAnsi="Calibri"/>
                <w:bCs/>
              </w:rPr>
              <w:t xml:space="preserve"> uváděny bez DPH</w:t>
            </w:r>
          </w:p>
        </w:tc>
        <w:tc>
          <w:tcPr>
            <w:tcW w:w="1170" w:type="dxa"/>
            <w:tcBorders>
              <w:left w:val="nil"/>
            </w:tcBorders>
          </w:tcPr>
          <w:p w14:paraId="200FC55B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</w:p>
        </w:tc>
        <w:tc>
          <w:tcPr>
            <w:tcW w:w="1257" w:type="dxa"/>
          </w:tcPr>
          <w:p w14:paraId="1812EB49" w14:textId="77777777" w:rsidR="00DD6783" w:rsidRPr="00C53EB7" w:rsidRDefault="00DD6783">
            <w:pPr>
              <w:tabs>
                <w:tab w:val="left" w:pos="30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  <w:r w:rsidR="00E639D0">
              <w:rPr>
                <w:rFonts w:ascii="Calibri" w:hAnsi="Calibri"/>
                <w:b/>
              </w:rPr>
              <w:t>59</w:t>
            </w:r>
            <w:r>
              <w:rPr>
                <w:rFonts w:ascii="Calibri" w:hAnsi="Calibri"/>
                <w:b/>
              </w:rPr>
              <w:t>0</w:t>
            </w:r>
            <w:r w:rsidRPr="00C53EB7">
              <w:rPr>
                <w:rFonts w:ascii="Calibri" w:hAnsi="Calibri"/>
                <w:b/>
              </w:rPr>
              <w:t>,- CZK</w:t>
            </w:r>
            <w:r>
              <w:rPr>
                <w:rFonts w:ascii="Calibri" w:hAnsi="Calibri"/>
                <w:b/>
              </w:rPr>
              <w:t xml:space="preserve"> bez DPH</w:t>
            </w:r>
          </w:p>
        </w:tc>
      </w:tr>
    </w:tbl>
    <w:p w14:paraId="27942AFA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</w:p>
    <w:p w14:paraId="7A417369" w14:textId="77777777" w:rsidR="00DD6783" w:rsidRPr="00E234AC" w:rsidRDefault="00DD6783" w:rsidP="00DD6783">
      <w:pPr>
        <w:tabs>
          <w:tab w:val="left" w:pos="300"/>
        </w:tabs>
        <w:rPr>
          <w:rFonts w:ascii="Calibri" w:hAnsi="Calibri"/>
          <w:u w:val="single"/>
        </w:rPr>
      </w:pPr>
      <w:r w:rsidRPr="00E234AC">
        <w:rPr>
          <w:rFonts w:ascii="Calibri" w:hAnsi="Calibri"/>
          <w:u w:val="single"/>
        </w:rPr>
        <w:t>Vysvětlení pojmů:</w:t>
      </w:r>
    </w:p>
    <w:p w14:paraId="3BF584FF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OP:</w:t>
      </w:r>
      <w:r>
        <w:rPr>
          <w:rFonts w:ascii="Calibri" w:hAnsi="Calibri"/>
        </w:rPr>
        <w:t xml:space="preserve"> Odborná prohlídka výtahu se zápisem do knihy výtahu.</w:t>
      </w:r>
    </w:p>
    <w:p w14:paraId="54FBFC3C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PU:</w:t>
      </w:r>
      <w:r>
        <w:rPr>
          <w:rFonts w:ascii="Calibri" w:hAnsi="Calibri"/>
        </w:rPr>
        <w:t xml:space="preserve"> Preventivní údržba výtahu- soubor činností provádění za účelem zajištění spolehlivosti a funkčnosti zařízení.</w:t>
      </w:r>
      <w:r w:rsidRPr="00ED04D5">
        <w:rPr>
          <w:rFonts w:ascii="Calibri" w:hAnsi="Calibri"/>
        </w:rPr>
        <w:t xml:space="preserve"> </w:t>
      </w:r>
      <w:r>
        <w:rPr>
          <w:rFonts w:ascii="Calibri" w:hAnsi="Calibri"/>
        </w:rPr>
        <w:t>(např. seřízení spínačů, brzd, dotažení el.svorek, napnutí lan a pružin apod.).</w:t>
      </w:r>
    </w:p>
    <w:p w14:paraId="62085C37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MA:</w:t>
      </w:r>
      <w:r>
        <w:rPr>
          <w:rFonts w:ascii="Calibri" w:hAnsi="Calibri"/>
        </w:rPr>
        <w:t xml:space="preserve"> Mazání výtahu včetně mazacích prostředků dle mazacího plánu.</w:t>
      </w:r>
    </w:p>
    <w:p w14:paraId="75C6A2B0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OZ:</w:t>
      </w:r>
      <w:r>
        <w:rPr>
          <w:rFonts w:ascii="Calibri" w:hAnsi="Calibri"/>
        </w:rPr>
        <w:t xml:space="preserve"> Odborná zkouška výtahu s vypracováním protokolu z odborné zkoušky. </w:t>
      </w:r>
    </w:p>
    <w:p w14:paraId="605C2BAD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IP:</w:t>
      </w:r>
      <w:r>
        <w:rPr>
          <w:rFonts w:ascii="Calibri" w:hAnsi="Calibri"/>
        </w:rPr>
        <w:t xml:space="preserve"> Inspekční prohlídka výtahu s vypracování zprávy od autorizované zkušebny.</w:t>
      </w:r>
    </w:p>
    <w:p w14:paraId="4B0481DC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SIM:</w:t>
      </w:r>
      <w:r>
        <w:rPr>
          <w:rFonts w:ascii="Calibri" w:hAnsi="Calibri"/>
        </w:rPr>
        <w:t xml:space="preserve"> Provoz SIM karty pro hlasový výstup z klece výtahu.</w:t>
      </w:r>
    </w:p>
    <w:p w14:paraId="06F6B1FD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HO:</w:t>
      </w:r>
      <w:r>
        <w:rPr>
          <w:rFonts w:ascii="Calibri" w:hAnsi="Calibri"/>
        </w:rPr>
        <w:t xml:space="preserve"> Havarijní oprava výtahu. </w:t>
      </w:r>
    </w:p>
    <w:p w14:paraId="4116DAF3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VYP:</w:t>
      </w:r>
      <w:r>
        <w:rPr>
          <w:rFonts w:ascii="Calibri" w:hAnsi="Calibri"/>
        </w:rPr>
        <w:t xml:space="preserve"> Vyproštění osob z výtahu v pracovní době zhotovitele Po-Pá 7.00-15.00 hod. </w:t>
      </w:r>
    </w:p>
    <w:p w14:paraId="24DA8448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VYM:</w:t>
      </w:r>
      <w:r>
        <w:rPr>
          <w:rFonts w:ascii="Calibri" w:hAnsi="Calibri"/>
        </w:rPr>
        <w:t xml:space="preserve"> Vyproštění osob z výtahu v mimopracovní době zhotovitele Po-Pá 15.00-6.59 hod.,So,Ne, státní svátky.</w:t>
      </w:r>
    </w:p>
    <w:p w14:paraId="6E117620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VY:</w:t>
      </w:r>
      <w:r>
        <w:rPr>
          <w:rFonts w:ascii="Calibri" w:hAnsi="Calibri"/>
        </w:rPr>
        <w:t xml:space="preserve"> Vyčištění výtahové šachty od neprovozních nečistot (papírky, letáky nedopalky… cokoliv co nevznikne  přirozeným provozem, ale jinou činností).</w:t>
      </w:r>
    </w:p>
    <w:p w14:paraId="2EED9DC4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8E217A">
        <w:rPr>
          <w:rFonts w:ascii="Calibri" w:hAnsi="Calibri"/>
          <w:b/>
        </w:rPr>
        <w:t>DO:</w:t>
      </w:r>
      <w:r>
        <w:rPr>
          <w:rFonts w:ascii="Calibri" w:hAnsi="Calibri"/>
        </w:rPr>
        <w:t xml:space="preserve"> Doprava zhotovitele do místa plnění zakázky při provádění paušálních prací.</w:t>
      </w:r>
    </w:p>
    <w:p w14:paraId="6CCA30A8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</w:p>
    <w:p w14:paraId="23B98FAC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OZ,IP,HO </w:t>
      </w:r>
      <w:r w:rsidRPr="005E0E9D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není obsahem paušálu, tyto práce budou provedeny na zakázku na základě předchozí objednávky.</w:t>
      </w:r>
    </w:p>
    <w:p w14:paraId="20C99007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CC661D">
        <w:rPr>
          <w:rFonts w:ascii="Calibri" w:hAnsi="Calibri"/>
          <w:b/>
          <w:bCs/>
        </w:rPr>
        <w:t>OZ:</w:t>
      </w:r>
      <w:r>
        <w:rPr>
          <w:rFonts w:ascii="Calibri" w:hAnsi="Calibri"/>
        </w:rPr>
        <w:t xml:space="preserve"> cena je 4.000,- CZK / zkoušku a provádí se 1x za 3 roky</w:t>
      </w:r>
    </w:p>
    <w:p w14:paraId="6FA72E83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CC661D">
        <w:rPr>
          <w:rFonts w:ascii="Calibri" w:hAnsi="Calibri"/>
          <w:b/>
          <w:bCs/>
        </w:rPr>
        <w:t>IP:</w:t>
      </w:r>
      <w:r>
        <w:rPr>
          <w:rFonts w:ascii="Calibri" w:hAnsi="Calibri"/>
        </w:rPr>
        <w:t xml:space="preserve"> cena je 3.800,- CZK / zkoušku a provádí se 1x za 6 let</w:t>
      </w:r>
    </w:p>
    <w:p w14:paraId="7BB04CD9" w14:textId="77777777" w:rsidR="00DD6783" w:rsidRDefault="00DD6783" w:rsidP="00DD6783">
      <w:pPr>
        <w:tabs>
          <w:tab w:val="left" w:pos="300"/>
        </w:tabs>
        <w:rPr>
          <w:rFonts w:ascii="Calibri" w:hAnsi="Calibri"/>
          <w:b/>
        </w:rPr>
      </w:pPr>
    </w:p>
    <w:p w14:paraId="35812B60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 w:rsidRPr="005E0E9D">
        <w:rPr>
          <w:rFonts w:ascii="Calibri" w:hAnsi="Calibri"/>
          <w:b/>
        </w:rPr>
        <w:t>VYM:</w:t>
      </w:r>
      <w:r>
        <w:rPr>
          <w:rFonts w:ascii="Calibri" w:hAnsi="Calibri"/>
        </w:rPr>
        <w:t xml:space="preserve"> 1.</w:t>
      </w:r>
      <w:r w:rsidR="00E639D0">
        <w:rPr>
          <w:rFonts w:ascii="Calibri" w:hAnsi="Calibri"/>
        </w:rPr>
        <w:t>9</w:t>
      </w:r>
      <w:r>
        <w:rPr>
          <w:rFonts w:ascii="Calibri" w:hAnsi="Calibri"/>
        </w:rPr>
        <w:t>00,- CZK / zásah</w:t>
      </w:r>
    </w:p>
    <w:p w14:paraId="3769D62C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</w:p>
    <w:p w14:paraId="724A16B8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>
        <w:rPr>
          <w:rFonts w:ascii="Calibri" w:hAnsi="Calibri"/>
        </w:rPr>
        <w:t>Ӿ : funkční SIM kartu pro hlasový výstup z kabiny výtahu dodá majitel/provozovatel objektu</w:t>
      </w:r>
    </w:p>
    <w:p w14:paraId="1F568EA7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</w:p>
    <w:p w14:paraId="56AB4F3E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>
        <w:rPr>
          <w:rFonts w:ascii="Calibri" w:hAnsi="Calibri"/>
        </w:rPr>
        <w:t>Smluvní strany se při provádění servisu výtahů řídí platnými ČSN 274002 a 274007.</w:t>
      </w:r>
    </w:p>
    <w:p w14:paraId="050BEEAB" w14:textId="77777777" w:rsidR="00DD6783" w:rsidRDefault="00DD6783" w:rsidP="00DD6783">
      <w:pPr>
        <w:tabs>
          <w:tab w:val="left" w:pos="300"/>
        </w:tabs>
        <w:rPr>
          <w:rFonts w:ascii="Calibri" w:hAnsi="Calibri"/>
        </w:rPr>
      </w:pPr>
      <w:r>
        <w:rPr>
          <w:rFonts w:ascii="Calibri" w:hAnsi="Calibri"/>
        </w:rPr>
        <w:t>Veškeré činnosti jež nejsou obsahem uvedené paušální ceny, jsou prováděny na zakázku.</w:t>
      </w:r>
    </w:p>
    <w:p w14:paraId="35CFD43D" w14:textId="77777777" w:rsidR="00DD6783" w:rsidRPr="005E0E9D" w:rsidRDefault="00DD6783" w:rsidP="00DD6783">
      <w:pPr>
        <w:tabs>
          <w:tab w:val="left" w:pos="300"/>
        </w:tabs>
        <w:rPr>
          <w:rFonts w:ascii="Calibri" w:hAnsi="Calibri"/>
        </w:rPr>
      </w:pPr>
    </w:p>
    <w:p w14:paraId="010DF1E5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</w:rPr>
      </w:pPr>
      <w:r>
        <w:rPr>
          <w:rFonts w:ascii="Calibri" w:hAnsi="Calibri"/>
          <w:i/>
        </w:rPr>
        <w:t>Váš případný souhlas s touto nabídkou vyjádřete prosím písemně objednávkou na mail, ze kterého Vám tato nabídka dorazila. Následně Vám zašleme vzor servisní smlouvy k podpisu.</w:t>
      </w:r>
    </w:p>
    <w:p w14:paraId="0F05877B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</w:rPr>
      </w:pPr>
    </w:p>
    <w:p w14:paraId="622B3061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</w:rPr>
      </w:pPr>
      <w:r>
        <w:rPr>
          <w:rFonts w:ascii="Calibri" w:hAnsi="Calibri"/>
          <w:i/>
        </w:rPr>
        <w:t>Máte-li k nabídce jakékoliv dotazy, neváhejte mě kontaktovat.</w:t>
      </w:r>
    </w:p>
    <w:p w14:paraId="2DEBF582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</w:t>
      </w:r>
    </w:p>
    <w:p w14:paraId="50364C8D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color w:val="0070C0"/>
        </w:rPr>
      </w:pPr>
    </w:p>
    <w:p w14:paraId="4E238C45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sz w:val="22"/>
          <w:szCs w:val="22"/>
        </w:rPr>
      </w:pPr>
      <w:r w:rsidRPr="00E55B22">
        <w:rPr>
          <w:rFonts w:ascii="Calibri" w:hAnsi="Calibri"/>
          <w:i/>
          <w:sz w:val="22"/>
          <w:szCs w:val="22"/>
        </w:rPr>
        <w:t xml:space="preserve">S přátelským </w:t>
      </w:r>
      <w:r>
        <w:rPr>
          <w:rFonts w:ascii="Calibri" w:hAnsi="Calibri"/>
          <w:i/>
          <w:sz w:val="22"/>
          <w:szCs w:val="22"/>
        </w:rPr>
        <w:t>pozdravem</w:t>
      </w:r>
    </w:p>
    <w:p w14:paraId="44C9251B" w14:textId="77777777" w:rsidR="00DD6783" w:rsidRDefault="00DD6783" w:rsidP="00DD6783">
      <w:pPr>
        <w:tabs>
          <w:tab w:val="left" w:pos="300"/>
        </w:tabs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Ing. Petr Vinš</w:t>
      </w:r>
      <w:r w:rsidRPr="00E55B22">
        <w:rPr>
          <w:rFonts w:ascii="Calibri" w:hAnsi="Calibri"/>
          <w:b/>
          <w:i/>
          <w:sz w:val="22"/>
          <w:szCs w:val="22"/>
        </w:rPr>
        <w:t xml:space="preserve"> </w:t>
      </w:r>
    </w:p>
    <w:p w14:paraId="73A1682E" w14:textId="77777777" w:rsidR="00DD6783" w:rsidRDefault="00DD6783" w:rsidP="00DD6783">
      <w:pPr>
        <w:tabs>
          <w:tab w:val="left" w:pos="300"/>
        </w:tabs>
        <w:rPr>
          <w:rFonts w:ascii="Calibri" w:hAnsi="Calibri"/>
          <w:b/>
          <w:i/>
          <w:sz w:val="22"/>
          <w:szCs w:val="22"/>
        </w:rPr>
      </w:pPr>
      <w:r w:rsidRPr="00E55B22">
        <w:rPr>
          <w:rFonts w:ascii="Calibri" w:hAnsi="Calibri"/>
          <w:b/>
          <w:i/>
          <w:sz w:val="22"/>
          <w:szCs w:val="22"/>
        </w:rPr>
        <w:t>Jednatel</w:t>
      </w:r>
    </w:p>
    <w:p w14:paraId="122691B8" w14:textId="77777777" w:rsidR="00DD6783" w:rsidRDefault="00DD6783" w:rsidP="00DD6783">
      <w:pPr>
        <w:tabs>
          <w:tab w:val="left" w:pos="300"/>
        </w:tabs>
        <w:rPr>
          <w:rFonts w:ascii="Calibri" w:hAnsi="Calibri"/>
          <w:b/>
          <w:i/>
          <w:sz w:val="22"/>
          <w:szCs w:val="22"/>
        </w:rPr>
      </w:pPr>
      <w:r w:rsidRPr="00E55B22">
        <w:rPr>
          <w:rFonts w:ascii="Calibri" w:hAnsi="Calibri"/>
          <w:b/>
          <w:i/>
          <w:sz w:val="22"/>
          <w:szCs w:val="22"/>
        </w:rPr>
        <w:t>Výtahy Příbram s.r.o.</w:t>
      </w:r>
    </w:p>
    <w:p w14:paraId="6CB0ED9F" w14:textId="77777777" w:rsidR="00DD6783" w:rsidRPr="00E55B22" w:rsidRDefault="00DD6783" w:rsidP="00DD6783">
      <w:pPr>
        <w:tabs>
          <w:tab w:val="left" w:pos="300"/>
        </w:tabs>
        <w:rPr>
          <w:rFonts w:ascii="Calibri" w:hAnsi="Calibri"/>
          <w:b/>
          <w:i/>
          <w:sz w:val="22"/>
          <w:szCs w:val="22"/>
        </w:rPr>
      </w:pPr>
    </w:p>
    <w:p w14:paraId="5A98EC4A" w14:textId="77777777" w:rsidR="00DD6783" w:rsidRPr="00E55B22" w:rsidRDefault="00DD6783" w:rsidP="00DD6783">
      <w:pPr>
        <w:tabs>
          <w:tab w:val="left" w:pos="300"/>
        </w:tabs>
        <w:rPr>
          <w:rFonts w:ascii="Calibri" w:hAnsi="Calibri"/>
          <w:sz w:val="22"/>
          <w:szCs w:val="22"/>
        </w:rPr>
      </w:pPr>
      <w:r w:rsidRPr="00E55B22">
        <w:rPr>
          <w:rFonts w:ascii="Calibri" w:hAnsi="Calibri"/>
          <w:sz w:val="22"/>
          <w:szCs w:val="22"/>
        </w:rPr>
        <w:t>Mobil       +420 </w:t>
      </w:r>
      <w:r>
        <w:rPr>
          <w:rFonts w:ascii="Calibri" w:hAnsi="Calibri"/>
          <w:sz w:val="22"/>
          <w:szCs w:val="22"/>
        </w:rPr>
        <w:t>725</w:t>
      </w:r>
      <w:r w:rsidRPr="00E55B22">
        <w:rPr>
          <w:rFonts w:ascii="Calibri" w:hAnsi="Calibri"/>
          <w:sz w:val="22"/>
          <w:szCs w:val="22"/>
        </w:rPr>
        <w:t> 92</w:t>
      </w:r>
      <w:r>
        <w:rPr>
          <w:rFonts w:ascii="Calibri" w:hAnsi="Calibri"/>
          <w:sz w:val="22"/>
          <w:szCs w:val="22"/>
        </w:rPr>
        <w:t>5</w:t>
      </w:r>
      <w:r w:rsidRPr="00E55B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405</w:t>
      </w:r>
    </w:p>
    <w:p w14:paraId="37ADB2B8" w14:textId="77777777" w:rsidR="00DD6783" w:rsidRPr="00E55B22" w:rsidRDefault="00DD6783" w:rsidP="00DD6783">
      <w:pPr>
        <w:tabs>
          <w:tab w:val="left" w:pos="300"/>
        </w:tabs>
        <w:rPr>
          <w:rFonts w:ascii="Calibri" w:hAnsi="Calibri"/>
          <w:sz w:val="22"/>
          <w:szCs w:val="22"/>
        </w:rPr>
      </w:pPr>
      <w:r w:rsidRPr="00E55B22">
        <w:rPr>
          <w:rFonts w:ascii="Calibri" w:hAnsi="Calibri"/>
          <w:sz w:val="22"/>
          <w:szCs w:val="22"/>
        </w:rPr>
        <w:t xml:space="preserve">E-mail:     </w:t>
      </w:r>
      <w:hyperlink r:id="rId12" w:history="1">
        <w:r w:rsidRPr="00432C63">
          <w:rPr>
            <w:rStyle w:val="Hypertextovodkaz"/>
            <w:rFonts w:ascii="Calibri" w:hAnsi="Calibri"/>
            <w:sz w:val="22"/>
            <w:szCs w:val="22"/>
          </w:rPr>
          <w:t>petr@3vin.cz</w:t>
        </w:r>
      </w:hyperlink>
    </w:p>
    <w:p w14:paraId="1DADFC89" w14:textId="77777777" w:rsidR="00DD6783" w:rsidRDefault="00DD6783" w:rsidP="00DD6783">
      <w:pPr>
        <w:tabs>
          <w:tab w:val="left" w:pos="300"/>
        </w:tabs>
        <w:rPr>
          <w:rFonts w:ascii="Calibri" w:hAnsi="Calibri"/>
          <w:i/>
          <w:color w:val="0070C0"/>
        </w:rPr>
      </w:pPr>
    </w:p>
    <w:p w14:paraId="36BDD662" w14:textId="77777777" w:rsidR="00DD6783" w:rsidRPr="00BE2F1F" w:rsidRDefault="00DD6783" w:rsidP="00DD6783">
      <w:pPr>
        <w:suppressAutoHyphens/>
        <w:rPr>
          <w:rFonts w:ascii="Calibri" w:hAnsi="Calibri"/>
          <w:b/>
          <w:i/>
          <w:sz w:val="8"/>
          <w:szCs w:val="8"/>
        </w:rPr>
      </w:pPr>
      <w:r>
        <w:rPr>
          <w:rFonts w:ascii="Calibri" w:hAnsi="Calibri"/>
          <w:b/>
          <w:i/>
          <w:sz w:val="18"/>
          <w:szCs w:val="18"/>
        </w:rPr>
        <w:t xml:space="preserve">   </w:t>
      </w:r>
    </w:p>
    <w:p w14:paraId="2BD63370" w14:textId="77777777" w:rsidR="00D033B3" w:rsidRDefault="00D033B3">
      <w:pPr>
        <w:rPr>
          <w:rFonts w:ascii="Cambria" w:hAnsi="Cambria"/>
          <w:sz w:val="21"/>
          <w:szCs w:val="21"/>
        </w:rPr>
      </w:pPr>
    </w:p>
    <w:p w14:paraId="53800E40" w14:textId="77777777" w:rsidR="00DD6783" w:rsidRPr="005167E6" w:rsidRDefault="00DD6783">
      <w:pPr>
        <w:rPr>
          <w:rFonts w:ascii="Cambria" w:hAnsi="Cambria"/>
          <w:sz w:val="21"/>
          <w:szCs w:val="21"/>
        </w:rPr>
      </w:pPr>
    </w:p>
    <w:sectPr w:rsidR="00DD6783" w:rsidRPr="005167E6" w:rsidSect="00E93426">
      <w:headerReference w:type="default" r:id="rId13"/>
      <w:footerReference w:type="default" r:id="rId14"/>
      <w:pgSz w:w="11906" w:h="16838"/>
      <w:pgMar w:top="46" w:right="1418" w:bottom="851" w:left="1418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ED16" w14:textId="77777777" w:rsidR="004672D5" w:rsidRDefault="004672D5">
      <w:r>
        <w:separator/>
      </w:r>
    </w:p>
  </w:endnote>
  <w:endnote w:type="continuationSeparator" w:id="0">
    <w:p w14:paraId="23482930" w14:textId="77777777" w:rsidR="004672D5" w:rsidRDefault="0046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 Cond">
    <w:altName w:val="Arial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91A0" w14:textId="77777777" w:rsidR="007D6D54" w:rsidRDefault="007D6D54" w:rsidP="007D6D54">
    <w:pPr>
      <w:pStyle w:val="Zpat"/>
      <w:ind w:left="720"/>
      <w:jc w:val="center"/>
      <w:rPr>
        <w:rFonts w:ascii="Verdana" w:hAnsi="Verdana"/>
        <w:i/>
        <w:sz w:val="16"/>
        <w:szCs w:val="16"/>
      </w:rPr>
    </w:pPr>
  </w:p>
  <w:p w14:paraId="5C129AD0" w14:textId="77777777" w:rsidR="007D6D54" w:rsidRPr="00AA39F4" w:rsidRDefault="007D6D54" w:rsidP="007D6D54">
    <w:pPr>
      <w:pStyle w:val="Zpat"/>
      <w:ind w:left="720"/>
      <w:jc w:val="center"/>
      <w:rPr>
        <w:rFonts w:ascii="Verdana" w:hAnsi="Verdana"/>
        <w:i/>
        <w:sz w:val="16"/>
        <w:szCs w:val="16"/>
      </w:rPr>
    </w:pPr>
    <w:r w:rsidRPr="00AA39F4">
      <w:rPr>
        <w:rFonts w:ascii="Verdana" w:hAnsi="Verdana"/>
        <w:i/>
        <w:sz w:val="16"/>
        <w:szCs w:val="16"/>
      </w:rPr>
      <w:t xml:space="preserve">Výtahy Příbram s.r.o. – </w:t>
    </w:r>
    <w:r w:rsidR="008A5026">
      <w:rPr>
        <w:rFonts w:ascii="Verdana" w:hAnsi="Verdana"/>
        <w:i/>
        <w:sz w:val="16"/>
        <w:szCs w:val="16"/>
        <w:lang w:val="cs-CZ"/>
      </w:rPr>
      <w:t>Servisní smlouva</w:t>
    </w:r>
    <w:r w:rsidR="00E37F0E">
      <w:rPr>
        <w:rFonts w:ascii="Verdana" w:hAnsi="Verdana"/>
        <w:i/>
        <w:sz w:val="16"/>
        <w:szCs w:val="16"/>
        <w:lang w:val="cs-CZ"/>
      </w:rPr>
      <w:t xml:space="preserve"> </w:t>
    </w:r>
    <w:r w:rsidR="00382DE8">
      <w:rPr>
        <w:rFonts w:ascii="Verdana" w:hAnsi="Verdana"/>
        <w:i/>
        <w:sz w:val="16"/>
        <w:szCs w:val="16"/>
        <w:lang w:val="cs-CZ"/>
      </w:rPr>
      <w:t>k </w:t>
    </w:r>
    <w:r w:rsidR="00E37F0E">
      <w:rPr>
        <w:rFonts w:ascii="Verdana" w:hAnsi="Verdana"/>
        <w:i/>
        <w:sz w:val="16"/>
        <w:szCs w:val="16"/>
        <w:lang w:val="cs-CZ"/>
      </w:rPr>
      <w:t>výtahu</w:t>
    </w:r>
    <w:r w:rsidR="00382DE8">
      <w:rPr>
        <w:rFonts w:ascii="Verdana" w:hAnsi="Verdana"/>
        <w:i/>
        <w:sz w:val="16"/>
        <w:szCs w:val="16"/>
        <w:lang w:val="cs-CZ"/>
      </w:rPr>
      <w:t>,</w:t>
    </w:r>
    <w:r w:rsidR="00AC6A96">
      <w:rPr>
        <w:rFonts w:ascii="Verdana" w:hAnsi="Verdana"/>
        <w:i/>
        <w:sz w:val="16"/>
        <w:szCs w:val="16"/>
      </w:rPr>
      <w:t xml:space="preserve"> č. </w:t>
    </w:r>
    <w:r w:rsidR="002F28DB">
      <w:rPr>
        <w:rFonts w:ascii="Verdana" w:hAnsi="Verdana"/>
        <w:i/>
        <w:sz w:val="16"/>
        <w:szCs w:val="16"/>
        <w:lang w:val="cs-CZ"/>
      </w:rPr>
      <w:t>210</w:t>
    </w:r>
    <w:r w:rsidR="008A5026">
      <w:rPr>
        <w:rFonts w:ascii="Verdana" w:hAnsi="Verdana"/>
        <w:i/>
        <w:sz w:val="16"/>
        <w:szCs w:val="16"/>
        <w:lang w:val="cs-CZ"/>
      </w:rPr>
      <w:t>-S</w:t>
    </w:r>
    <w:r w:rsidR="005A0E22">
      <w:rPr>
        <w:rFonts w:ascii="Verdana" w:hAnsi="Verdana"/>
        <w:i/>
        <w:sz w:val="16"/>
        <w:szCs w:val="16"/>
        <w:lang w:val="cs-CZ"/>
      </w:rPr>
      <w:t>/</w:t>
    </w:r>
    <w:r w:rsidR="00F643BF">
      <w:rPr>
        <w:rFonts w:ascii="Verdana" w:hAnsi="Verdana"/>
        <w:i/>
        <w:sz w:val="16"/>
        <w:szCs w:val="16"/>
        <w:lang w:val="cs-CZ"/>
      </w:rPr>
      <w:t>20</w:t>
    </w:r>
    <w:r w:rsidR="00843E9A">
      <w:rPr>
        <w:rFonts w:ascii="Verdana" w:hAnsi="Verdana"/>
        <w:i/>
        <w:sz w:val="16"/>
        <w:szCs w:val="16"/>
        <w:lang w:val="cs-CZ"/>
      </w:rPr>
      <w:t>2</w:t>
    </w:r>
    <w:r w:rsidR="002F28DB">
      <w:rPr>
        <w:rFonts w:ascii="Verdana" w:hAnsi="Verdana"/>
        <w:i/>
        <w:sz w:val="16"/>
        <w:szCs w:val="16"/>
        <w:lang w:val="cs-CZ"/>
      </w:rPr>
      <w:t>5</w:t>
    </w:r>
    <w:r w:rsidRPr="00AA39F4">
      <w:rPr>
        <w:rFonts w:ascii="Verdana" w:hAnsi="Verdana"/>
        <w:i/>
        <w:sz w:val="16"/>
        <w:szCs w:val="16"/>
      </w:rPr>
      <w:t xml:space="preserve"> – str. </w:t>
    </w:r>
    <w:r w:rsidRPr="00AA39F4">
      <w:rPr>
        <w:rFonts w:ascii="Verdana" w:hAnsi="Verdana"/>
        <w:i/>
        <w:sz w:val="16"/>
        <w:szCs w:val="16"/>
      </w:rPr>
      <w:fldChar w:fldCharType="begin"/>
    </w:r>
    <w:r w:rsidRPr="00AA39F4">
      <w:rPr>
        <w:rFonts w:ascii="Verdana" w:hAnsi="Verdana"/>
        <w:i/>
        <w:sz w:val="16"/>
        <w:szCs w:val="16"/>
      </w:rPr>
      <w:instrText>PAGE   \* MERGEFORMAT</w:instrText>
    </w:r>
    <w:r w:rsidRPr="00AA39F4">
      <w:rPr>
        <w:rFonts w:ascii="Verdana" w:hAnsi="Verdana"/>
        <w:i/>
        <w:sz w:val="16"/>
        <w:szCs w:val="16"/>
      </w:rPr>
      <w:fldChar w:fldCharType="separate"/>
    </w:r>
    <w:r w:rsidR="008520D9">
      <w:rPr>
        <w:rFonts w:ascii="Verdana" w:hAnsi="Verdana"/>
        <w:i/>
        <w:noProof/>
        <w:sz w:val="16"/>
        <w:szCs w:val="16"/>
      </w:rPr>
      <w:t>2</w:t>
    </w:r>
    <w:r w:rsidRPr="00AA39F4">
      <w:rPr>
        <w:rFonts w:ascii="Verdana" w:hAnsi="Verdana"/>
        <w:i/>
        <w:sz w:val="16"/>
        <w:szCs w:val="16"/>
      </w:rPr>
      <w:fldChar w:fldCharType="end"/>
    </w:r>
    <w:r w:rsidRPr="00AA39F4">
      <w:rPr>
        <w:rFonts w:ascii="Verdana" w:hAnsi="Verdana"/>
        <w:i/>
        <w:sz w:val="16"/>
        <w:szCs w:val="16"/>
      </w:rPr>
      <w:t xml:space="preserve"> –</w:t>
    </w:r>
  </w:p>
  <w:p w14:paraId="50CA1440" w14:textId="77777777" w:rsidR="00DE5FA1" w:rsidRDefault="00DE5FA1">
    <w:pPr>
      <w:pStyle w:val="Zpat"/>
    </w:pPr>
  </w:p>
  <w:p w14:paraId="7377AA4C" w14:textId="77777777" w:rsidR="0076562C" w:rsidRPr="00AC3CE5" w:rsidRDefault="0076562C" w:rsidP="0076562C">
    <w:pPr>
      <w:pStyle w:val="Zpat"/>
      <w:tabs>
        <w:tab w:val="clear" w:pos="4536"/>
        <w:tab w:val="clear" w:pos="9072"/>
        <w:tab w:val="left" w:pos="6105"/>
      </w:tabs>
      <w:rPr>
        <w:b/>
        <w:bCs/>
        <w:smallCaps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A281" w14:textId="77777777" w:rsidR="004672D5" w:rsidRDefault="004672D5">
      <w:r>
        <w:separator/>
      </w:r>
    </w:p>
  </w:footnote>
  <w:footnote w:type="continuationSeparator" w:id="0">
    <w:p w14:paraId="06A26C7D" w14:textId="77777777" w:rsidR="004672D5" w:rsidRDefault="0046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F22D" w14:textId="77777777" w:rsidR="00562C4A" w:rsidRDefault="00562C4A">
    <w:pPr>
      <w:pStyle w:val="Zhlav"/>
    </w:pPr>
  </w:p>
  <w:p w14:paraId="04F689AF" w14:textId="77777777" w:rsidR="0076562C" w:rsidRPr="00FD30B0" w:rsidRDefault="0076562C" w:rsidP="0076562C">
    <w:pPr>
      <w:pStyle w:val="Zhlav"/>
      <w:jc w:val="center"/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D2550C"/>
    <w:multiLevelType w:val="hybridMultilevel"/>
    <w:tmpl w:val="AB0EA6DC"/>
    <w:lvl w:ilvl="0" w:tplc="BCB01E8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B0741"/>
    <w:multiLevelType w:val="hybridMultilevel"/>
    <w:tmpl w:val="5A142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0AFF"/>
    <w:multiLevelType w:val="hybridMultilevel"/>
    <w:tmpl w:val="534C1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13D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E67619"/>
    <w:multiLevelType w:val="hybridMultilevel"/>
    <w:tmpl w:val="F5FE9B7E"/>
    <w:lvl w:ilvl="0" w:tplc="B5EE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1FE2"/>
    <w:multiLevelType w:val="hybridMultilevel"/>
    <w:tmpl w:val="C5780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67EEC"/>
    <w:multiLevelType w:val="hybridMultilevel"/>
    <w:tmpl w:val="46A0F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2B19"/>
    <w:multiLevelType w:val="singleLevel"/>
    <w:tmpl w:val="088E6F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9" w15:restartNumberingAfterBreak="0">
    <w:nsid w:val="22961858"/>
    <w:multiLevelType w:val="hybridMultilevel"/>
    <w:tmpl w:val="9DB0E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2CFB"/>
    <w:multiLevelType w:val="hybridMultilevel"/>
    <w:tmpl w:val="83DE5E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411"/>
    <w:multiLevelType w:val="hybridMultilevel"/>
    <w:tmpl w:val="753CDB8C"/>
    <w:lvl w:ilvl="0" w:tplc="5EC65D16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6251"/>
    <w:multiLevelType w:val="hybridMultilevel"/>
    <w:tmpl w:val="5E16E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0E13"/>
    <w:multiLevelType w:val="hybridMultilevel"/>
    <w:tmpl w:val="BBBA7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B5849"/>
    <w:multiLevelType w:val="hybridMultilevel"/>
    <w:tmpl w:val="EE364B32"/>
    <w:lvl w:ilvl="0" w:tplc="3A8A31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E43C4"/>
    <w:multiLevelType w:val="hybridMultilevel"/>
    <w:tmpl w:val="0DA8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A1051"/>
    <w:multiLevelType w:val="hybridMultilevel"/>
    <w:tmpl w:val="B5E6D7A4"/>
    <w:lvl w:ilvl="0" w:tplc="3158868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6607">
    <w:abstractNumId w:val="8"/>
  </w:num>
  <w:num w:numId="2" w16cid:durableId="1062406821">
    <w:abstractNumId w:val="4"/>
  </w:num>
  <w:num w:numId="3" w16cid:durableId="2128619663">
    <w:abstractNumId w:val="0"/>
  </w:num>
  <w:num w:numId="4" w16cid:durableId="522522667">
    <w:abstractNumId w:val="10"/>
  </w:num>
  <w:num w:numId="5" w16cid:durableId="78986367">
    <w:abstractNumId w:val="11"/>
  </w:num>
  <w:num w:numId="6" w16cid:durableId="374890627">
    <w:abstractNumId w:val="3"/>
  </w:num>
  <w:num w:numId="7" w16cid:durableId="1560827994">
    <w:abstractNumId w:val="12"/>
  </w:num>
  <w:num w:numId="8" w16cid:durableId="1302729632">
    <w:abstractNumId w:val="1"/>
  </w:num>
  <w:num w:numId="9" w16cid:durableId="166336630">
    <w:abstractNumId w:val="16"/>
  </w:num>
  <w:num w:numId="10" w16cid:durableId="202445620">
    <w:abstractNumId w:val="6"/>
  </w:num>
  <w:num w:numId="11" w16cid:durableId="1457020104">
    <w:abstractNumId w:val="9"/>
  </w:num>
  <w:num w:numId="12" w16cid:durableId="502358661">
    <w:abstractNumId w:val="2"/>
  </w:num>
  <w:num w:numId="13" w16cid:durableId="1190602399">
    <w:abstractNumId w:val="7"/>
  </w:num>
  <w:num w:numId="14" w16cid:durableId="1795636785">
    <w:abstractNumId w:val="5"/>
  </w:num>
  <w:num w:numId="15" w16cid:durableId="755790393">
    <w:abstractNumId w:val="13"/>
  </w:num>
  <w:num w:numId="16" w16cid:durableId="1308322953">
    <w:abstractNumId w:val="15"/>
  </w:num>
  <w:num w:numId="17" w16cid:durableId="290089165">
    <w:abstractNumId w:val="14"/>
  </w:num>
  <w:num w:numId="18" w16cid:durableId="122397868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93800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2516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3547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89"/>
    <w:rsid w:val="00001E80"/>
    <w:rsid w:val="00004AB2"/>
    <w:rsid w:val="00012B0F"/>
    <w:rsid w:val="00016476"/>
    <w:rsid w:val="00020903"/>
    <w:rsid w:val="00020A4D"/>
    <w:rsid w:val="000242C4"/>
    <w:rsid w:val="00026878"/>
    <w:rsid w:val="000345B1"/>
    <w:rsid w:val="00035835"/>
    <w:rsid w:val="00037E02"/>
    <w:rsid w:val="00051313"/>
    <w:rsid w:val="00062022"/>
    <w:rsid w:val="00071D98"/>
    <w:rsid w:val="000737C5"/>
    <w:rsid w:val="00074D93"/>
    <w:rsid w:val="00075EF7"/>
    <w:rsid w:val="000848DD"/>
    <w:rsid w:val="00084B12"/>
    <w:rsid w:val="00085F3C"/>
    <w:rsid w:val="00090CE3"/>
    <w:rsid w:val="00097246"/>
    <w:rsid w:val="000A0A5C"/>
    <w:rsid w:val="000A419A"/>
    <w:rsid w:val="000B0FB2"/>
    <w:rsid w:val="000B2415"/>
    <w:rsid w:val="000B4270"/>
    <w:rsid w:val="000B6494"/>
    <w:rsid w:val="000C33AF"/>
    <w:rsid w:val="000C70E3"/>
    <w:rsid w:val="000D10BF"/>
    <w:rsid w:val="000D28ED"/>
    <w:rsid w:val="000D2A74"/>
    <w:rsid w:val="000D31D9"/>
    <w:rsid w:val="000D3F28"/>
    <w:rsid w:val="000E3BE7"/>
    <w:rsid w:val="000E5D5E"/>
    <w:rsid w:val="000F3762"/>
    <w:rsid w:val="000F5307"/>
    <w:rsid w:val="00100EF0"/>
    <w:rsid w:val="00105716"/>
    <w:rsid w:val="00105FCA"/>
    <w:rsid w:val="001146A5"/>
    <w:rsid w:val="0011571D"/>
    <w:rsid w:val="00116A46"/>
    <w:rsid w:val="00117A92"/>
    <w:rsid w:val="001201E6"/>
    <w:rsid w:val="00120E90"/>
    <w:rsid w:val="00123C84"/>
    <w:rsid w:val="0012461B"/>
    <w:rsid w:val="00125F68"/>
    <w:rsid w:val="0012732F"/>
    <w:rsid w:val="00127623"/>
    <w:rsid w:val="00130726"/>
    <w:rsid w:val="00131277"/>
    <w:rsid w:val="001315FF"/>
    <w:rsid w:val="001344A0"/>
    <w:rsid w:val="00134A61"/>
    <w:rsid w:val="001351D5"/>
    <w:rsid w:val="00141A50"/>
    <w:rsid w:val="00141BE1"/>
    <w:rsid w:val="00143F51"/>
    <w:rsid w:val="00144FCA"/>
    <w:rsid w:val="00145655"/>
    <w:rsid w:val="00147A8D"/>
    <w:rsid w:val="00152E5D"/>
    <w:rsid w:val="00154D3F"/>
    <w:rsid w:val="001578E3"/>
    <w:rsid w:val="001579B7"/>
    <w:rsid w:val="00157B46"/>
    <w:rsid w:val="00161342"/>
    <w:rsid w:val="0016229D"/>
    <w:rsid w:val="00162558"/>
    <w:rsid w:val="00166914"/>
    <w:rsid w:val="0017356B"/>
    <w:rsid w:val="001834C0"/>
    <w:rsid w:val="0018578F"/>
    <w:rsid w:val="00187D73"/>
    <w:rsid w:val="001959A0"/>
    <w:rsid w:val="00197BC7"/>
    <w:rsid w:val="001A31D6"/>
    <w:rsid w:val="001A7455"/>
    <w:rsid w:val="001B2DA7"/>
    <w:rsid w:val="001B791E"/>
    <w:rsid w:val="001C35DF"/>
    <w:rsid w:val="001C58C6"/>
    <w:rsid w:val="001D420D"/>
    <w:rsid w:val="001E4072"/>
    <w:rsid w:val="001E4865"/>
    <w:rsid w:val="001E5428"/>
    <w:rsid w:val="001F46F5"/>
    <w:rsid w:val="001F76FF"/>
    <w:rsid w:val="0020055C"/>
    <w:rsid w:val="00203147"/>
    <w:rsid w:val="00206011"/>
    <w:rsid w:val="002111DC"/>
    <w:rsid w:val="00211345"/>
    <w:rsid w:val="002129B0"/>
    <w:rsid w:val="00223D34"/>
    <w:rsid w:val="00224097"/>
    <w:rsid w:val="002269BF"/>
    <w:rsid w:val="0024193D"/>
    <w:rsid w:val="002430DA"/>
    <w:rsid w:val="002449FD"/>
    <w:rsid w:val="00254BA1"/>
    <w:rsid w:val="00255706"/>
    <w:rsid w:val="00264A56"/>
    <w:rsid w:val="00270743"/>
    <w:rsid w:val="00272FD3"/>
    <w:rsid w:val="00273772"/>
    <w:rsid w:val="002901F1"/>
    <w:rsid w:val="0029163F"/>
    <w:rsid w:val="00292675"/>
    <w:rsid w:val="00292A20"/>
    <w:rsid w:val="00292C2E"/>
    <w:rsid w:val="00293E6F"/>
    <w:rsid w:val="00293FAA"/>
    <w:rsid w:val="00296DD8"/>
    <w:rsid w:val="002A1946"/>
    <w:rsid w:val="002A1B6A"/>
    <w:rsid w:val="002A5BD2"/>
    <w:rsid w:val="002A6BEA"/>
    <w:rsid w:val="002B1438"/>
    <w:rsid w:val="002B702D"/>
    <w:rsid w:val="002C211F"/>
    <w:rsid w:val="002C2A49"/>
    <w:rsid w:val="002C3FD8"/>
    <w:rsid w:val="002C5EC3"/>
    <w:rsid w:val="002C77A0"/>
    <w:rsid w:val="002D0D92"/>
    <w:rsid w:val="002D249F"/>
    <w:rsid w:val="002D6C36"/>
    <w:rsid w:val="002E745C"/>
    <w:rsid w:val="002F119C"/>
    <w:rsid w:val="002F28DB"/>
    <w:rsid w:val="002F2A9C"/>
    <w:rsid w:val="002F2B73"/>
    <w:rsid w:val="002F603C"/>
    <w:rsid w:val="002F63E2"/>
    <w:rsid w:val="00303EA7"/>
    <w:rsid w:val="0030484C"/>
    <w:rsid w:val="003076AC"/>
    <w:rsid w:val="003179DA"/>
    <w:rsid w:val="00321779"/>
    <w:rsid w:val="00321D6E"/>
    <w:rsid w:val="003278B6"/>
    <w:rsid w:val="00327E32"/>
    <w:rsid w:val="00333005"/>
    <w:rsid w:val="003359C9"/>
    <w:rsid w:val="00336070"/>
    <w:rsid w:val="003360FB"/>
    <w:rsid w:val="00340E53"/>
    <w:rsid w:val="0034120C"/>
    <w:rsid w:val="003431DB"/>
    <w:rsid w:val="00347007"/>
    <w:rsid w:val="00355EF1"/>
    <w:rsid w:val="00356699"/>
    <w:rsid w:val="00365CAD"/>
    <w:rsid w:val="00366B48"/>
    <w:rsid w:val="003670CC"/>
    <w:rsid w:val="00371D1A"/>
    <w:rsid w:val="00372AA8"/>
    <w:rsid w:val="00372DC2"/>
    <w:rsid w:val="003809AB"/>
    <w:rsid w:val="00382DE8"/>
    <w:rsid w:val="00385804"/>
    <w:rsid w:val="00386BBC"/>
    <w:rsid w:val="00392DAC"/>
    <w:rsid w:val="00397067"/>
    <w:rsid w:val="003971D0"/>
    <w:rsid w:val="00397DFF"/>
    <w:rsid w:val="00397E0F"/>
    <w:rsid w:val="003A21FC"/>
    <w:rsid w:val="003A45F6"/>
    <w:rsid w:val="003A5262"/>
    <w:rsid w:val="003A6A6D"/>
    <w:rsid w:val="003B27B9"/>
    <w:rsid w:val="003C314B"/>
    <w:rsid w:val="003C65AC"/>
    <w:rsid w:val="003C68F1"/>
    <w:rsid w:val="003D1EE3"/>
    <w:rsid w:val="003D24CE"/>
    <w:rsid w:val="003D6F4B"/>
    <w:rsid w:val="003D7A43"/>
    <w:rsid w:val="003E1320"/>
    <w:rsid w:val="003E4193"/>
    <w:rsid w:val="003E6ED9"/>
    <w:rsid w:val="003F0358"/>
    <w:rsid w:val="003F5D9D"/>
    <w:rsid w:val="00402283"/>
    <w:rsid w:val="0040629A"/>
    <w:rsid w:val="004073C5"/>
    <w:rsid w:val="00407900"/>
    <w:rsid w:val="004104C3"/>
    <w:rsid w:val="004115BE"/>
    <w:rsid w:val="004121DC"/>
    <w:rsid w:val="0041602E"/>
    <w:rsid w:val="00417E9F"/>
    <w:rsid w:val="00421609"/>
    <w:rsid w:val="004229E1"/>
    <w:rsid w:val="00424C90"/>
    <w:rsid w:val="00425FF0"/>
    <w:rsid w:val="00434478"/>
    <w:rsid w:val="00435C49"/>
    <w:rsid w:val="00440057"/>
    <w:rsid w:val="004412FB"/>
    <w:rsid w:val="004416AC"/>
    <w:rsid w:val="00453B1D"/>
    <w:rsid w:val="00453B53"/>
    <w:rsid w:val="00465DDF"/>
    <w:rsid w:val="004663F0"/>
    <w:rsid w:val="004672D5"/>
    <w:rsid w:val="004817FB"/>
    <w:rsid w:val="00483FEE"/>
    <w:rsid w:val="00485E69"/>
    <w:rsid w:val="00486FBA"/>
    <w:rsid w:val="004943B4"/>
    <w:rsid w:val="00495CC9"/>
    <w:rsid w:val="004965AA"/>
    <w:rsid w:val="004A1342"/>
    <w:rsid w:val="004B349C"/>
    <w:rsid w:val="004B4719"/>
    <w:rsid w:val="004C14B3"/>
    <w:rsid w:val="004C6D08"/>
    <w:rsid w:val="004D33D1"/>
    <w:rsid w:val="004D5A0B"/>
    <w:rsid w:val="004E23DE"/>
    <w:rsid w:val="004E4BD7"/>
    <w:rsid w:val="004F3E06"/>
    <w:rsid w:val="00501B18"/>
    <w:rsid w:val="00503F71"/>
    <w:rsid w:val="0050691D"/>
    <w:rsid w:val="00506D82"/>
    <w:rsid w:val="0050742B"/>
    <w:rsid w:val="0051603F"/>
    <w:rsid w:val="005161FD"/>
    <w:rsid w:val="005167E6"/>
    <w:rsid w:val="005173D1"/>
    <w:rsid w:val="005174DD"/>
    <w:rsid w:val="00523675"/>
    <w:rsid w:val="0053610F"/>
    <w:rsid w:val="00537519"/>
    <w:rsid w:val="005523CA"/>
    <w:rsid w:val="00560DFD"/>
    <w:rsid w:val="00562C4A"/>
    <w:rsid w:val="00564797"/>
    <w:rsid w:val="00573A73"/>
    <w:rsid w:val="0058376C"/>
    <w:rsid w:val="005867B6"/>
    <w:rsid w:val="005873E6"/>
    <w:rsid w:val="00591F01"/>
    <w:rsid w:val="00593E10"/>
    <w:rsid w:val="005A0304"/>
    <w:rsid w:val="005A0BAE"/>
    <w:rsid w:val="005A0E22"/>
    <w:rsid w:val="005A307E"/>
    <w:rsid w:val="005B63BD"/>
    <w:rsid w:val="005C13A1"/>
    <w:rsid w:val="005C1B97"/>
    <w:rsid w:val="005D1D5A"/>
    <w:rsid w:val="005D2951"/>
    <w:rsid w:val="005D2CC8"/>
    <w:rsid w:val="005D4F0D"/>
    <w:rsid w:val="005E38E2"/>
    <w:rsid w:val="005E6636"/>
    <w:rsid w:val="005F132E"/>
    <w:rsid w:val="005F47C4"/>
    <w:rsid w:val="005F5DDE"/>
    <w:rsid w:val="005F61EC"/>
    <w:rsid w:val="006003E2"/>
    <w:rsid w:val="006066E4"/>
    <w:rsid w:val="006130F1"/>
    <w:rsid w:val="00616DFD"/>
    <w:rsid w:val="006173BF"/>
    <w:rsid w:val="0062185B"/>
    <w:rsid w:val="00626D62"/>
    <w:rsid w:val="0063071E"/>
    <w:rsid w:val="00645E82"/>
    <w:rsid w:val="00646037"/>
    <w:rsid w:val="00650D6D"/>
    <w:rsid w:val="00650E12"/>
    <w:rsid w:val="00652E5D"/>
    <w:rsid w:val="00654AEC"/>
    <w:rsid w:val="0065754F"/>
    <w:rsid w:val="006640F2"/>
    <w:rsid w:val="00666949"/>
    <w:rsid w:val="00670A50"/>
    <w:rsid w:val="00670CF7"/>
    <w:rsid w:val="0067137B"/>
    <w:rsid w:val="006813AE"/>
    <w:rsid w:val="00685316"/>
    <w:rsid w:val="00690C33"/>
    <w:rsid w:val="00691833"/>
    <w:rsid w:val="0069323F"/>
    <w:rsid w:val="00695755"/>
    <w:rsid w:val="006957D7"/>
    <w:rsid w:val="006A7B28"/>
    <w:rsid w:val="006B1F8F"/>
    <w:rsid w:val="006D38F5"/>
    <w:rsid w:val="006E173B"/>
    <w:rsid w:val="006E6CB9"/>
    <w:rsid w:val="006F1445"/>
    <w:rsid w:val="006F2372"/>
    <w:rsid w:val="006F697A"/>
    <w:rsid w:val="006F7C5B"/>
    <w:rsid w:val="00704E95"/>
    <w:rsid w:val="007053CC"/>
    <w:rsid w:val="00711FF2"/>
    <w:rsid w:val="007239A6"/>
    <w:rsid w:val="00727C8B"/>
    <w:rsid w:val="0073354C"/>
    <w:rsid w:val="00735D52"/>
    <w:rsid w:val="00745457"/>
    <w:rsid w:val="00746CB1"/>
    <w:rsid w:val="00747DF1"/>
    <w:rsid w:val="00753548"/>
    <w:rsid w:val="00753AB1"/>
    <w:rsid w:val="007554B6"/>
    <w:rsid w:val="00755F06"/>
    <w:rsid w:val="0075662E"/>
    <w:rsid w:val="00757B95"/>
    <w:rsid w:val="00757C9A"/>
    <w:rsid w:val="007600F6"/>
    <w:rsid w:val="0076562C"/>
    <w:rsid w:val="00767D23"/>
    <w:rsid w:val="00767F46"/>
    <w:rsid w:val="00774B45"/>
    <w:rsid w:val="00775A99"/>
    <w:rsid w:val="007772EF"/>
    <w:rsid w:val="00782715"/>
    <w:rsid w:val="00783D28"/>
    <w:rsid w:val="00786991"/>
    <w:rsid w:val="007A5143"/>
    <w:rsid w:val="007B128E"/>
    <w:rsid w:val="007B383B"/>
    <w:rsid w:val="007C0689"/>
    <w:rsid w:val="007C0DDE"/>
    <w:rsid w:val="007C3342"/>
    <w:rsid w:val="007C7253"/>
    <w:rsid w:val="007D66D9"/>
    <w:rsid w:val="007D6D54"/>
    <w:rsid w:val="007D7EB9"/>
    <w:rsid w:val="007F3058"/>
    <w:rsid w:val="007F4AB6"/>
    <w:rsid w:val="007F79EE"/>
    <w:rsid w:val="00805973"/>
    <w:rsid w:val="00806FAC"/>
    <w:rsid w:val="00820307"/>
    <w:rsid w:val="00823187"/>
    <w:rsid w:val="008232E1"/>
    <w:rsid w:val="00823691"/>
    <w:rsid w:val="0082722C"/>
    <w:rsid w:val="00830A2B"/>
    <w:rsid w:val="00831109"/>
    <w:rsid w:val="0084363B"/>
    <w:rsid w:val="00843E9A"/>
    <w:rsid w:val="008520D9"/>
    <w:rsid w:val="00863402"/>
    <w:rsid w:val="00866BB1"/>
    <w:rsid w:val="00870F0E"/>
    <w:rsid w:val="00872832"/>
    <w:rsid w:val="008760B2"/>
    <w:rsid w:val="00881647"/>
    <w:rsid w:val="00884D99"/>
    <w:rsid w:val="00892138"/>
    <w:rsid w:val="00893AF5"/>
    <w:rsid w:val="008A371F"/>
    <w:rsid w:val="008A5026"/>
    <w:rsid w:val="008B1367"/>
    <w:rsid w:val="008B6456"/>
    <w:rsid w:val="008C4A33"/>
    <w:rsid w:val="008C7F3B"/>
    <w:rsid w:val="008D616B"/>
    <w:rsid w:val="008D6E84"/>
    <w:rsid w:val="008D7FF8"/>
    <w:rsid w:val="008E0ED5"/>
    <w:rsid w:val="008E6238"/>
    <w:rsid w:val="008E71C6"/>
    <w:rsid w:val="008F3241"/>
    <w:rsid w:val="008F49F6"/>
    <w:rsid w:val="008F5E5E"/>
    <w:rsid w:val="009061E5"/>
    <w:rsid w:val="00906863"/>
    <w:rsid w:val="00907735"/>
    <w:rsid w:val="00910CE1"/>
    <w:rsid w:val="00913145"/>
    <w:rsid w:val="00913263"/>
    <w:rsid w:val="00916849"/>
    <w:rsid w:val="009176B2"/>
    <w:rsid w:val="009208E0"/>
    <w:rsid w:val="0092543E"/>
    <w:rsid w:val="009358E9"/>
    <w:rsid w:val="009368FB"/>
    <w:rsid w:val="00936D77"/>
    <w:rsid w:val="00941380"/>
    <w:rsid w:val="009423B1"/>
    <w:rsid w:val="00950136"/>
    <w:rsid w:val="009532D0"/>
    <w:rsid w:val="0095510E"/>
    <w:rsid w:val="0095523A"/>
    <w:rsid w:val="00955E1B"/>
    <w:rsid w:val="00957F88"/>
    <w:rsid w:val="00960F89"/>
    <w:rsid w:val="00963AB7"/>
    <w:rsid w:val="0096607C"/>
    <w:rsid w:val="00975A98"/>
    <w:rsid w:val="00980073"/>
    <w:rsid w:val="009850CD"/>
    <w:rsid w:val="00991AB1"/>
    <w:rsid w:val="009968BC"/>
    <w:rsid w:val="009A3447"/>
    <w:rsid w:val="009A42C7"/>
    <w:rsid w:val="009A7A79"/>
    <w:rsid w:val="009B19EE"/>
    <w:rsid w:val="009B4297"/>
    <w:rsid w:val="009B4726"/>
    <w:rsid w:val="009B5E8C"/>
    <w:rsid w:val="009B70A4"/>
    <w:rsid w:val="009C1D53"/>
    <w:rsid w:val="009C33BD"/>
    <w:rsid w:val="009C4087"/>
    <w:rsid w:val="009C509B"/>
    <w:rsid w:val="009D3C1A"/>
    <w:rsid w:val="009E08B4"/>
    <w:rsid w:val="009E278B"/>
    <w:rsid w:val="009E34A6"/>
    <w:rsid w:val="009E59C8"/>
    <w:rsid w:val="009E6288"/>
    <w:rsid w:val="009E7528"/>
    <w:rsid w:val="009E7897"/>
    <w:rsid w:val="009F3AB1"/>
    <w:rsid w:val="00A0050A"/>
    <w:rsid w:val="00A05A26"/>
    <w:rsid w:val="00A069E3"/>
    <w:rsid w:val="00A11116"/>
    <w:rsid w:val="00A2235E"/>
    <w:rsid w:val="00A22434"/>
    <w:rsid w:val="00A2324E"/>
    <w:rsid w:val="00A31C7A"/>
    <w:rsid w:val="00A31EBE"/>
    <w:rsid w:val="00A35DF5"/>
    <w:rsid w:val="00A40669"/>
    <w:rsid w:val="00A40C0A"/>
    <w:rsid w:val="00A5098F"/>
    <w:rsid w:val="00A52780"/>
    <w:rsid w:val="00A60A50"/>
    <w:rsid w:val="00A60BDC"/>
    <w:rsid w:val="00A66906"/>
    <w:rsid w:val="00A71D6A"/>
    <w:rsid w:val="00A748F4"/>
    <w:rsid w:val="00A75E40"/>
    <w:rsid w:val="00A76B08"/>
    <w:rsid w:val="00A850CC"/>
    <w:rsid w:val="00A853F1"/>
    <w:rsid w:val="00A8785F"/>
    <w:rsid w:val="00A92DC3"/>
    <w:rsid w:val="00A93003"/>
    <w:rsid w:val="00AA1B54"/>
    <w:rsid w:val="00AB33ED"/>
    <w:rsid w:val="00AB7CA3"/>
    <w:rsid w:val="00AC05A6"/>
    <w:rsid w:val="00AC20FC"/>
    <w:rsid w:val="00AC2ACC"/>
    <w:rsid w:val="00AC3CE5"/>
    <w:rsid w:val="00AC4D19"/>
    <w:rsid w:val="00AC6A96"/>
    <w:rsid w:val="00AD47CA"/>
    <w:rsid w:val="00AD4CB7"/>
    <w:rsid w:val="00AD5A47"/>
    <w:rsid w:val="00AE2473"/>
    <w:rsid w:val="00AE2F5B"/>
    <w:rsid w:val="00AE4331"/>
    <w:rsid w:val="00AF35D8"/>
    <w:rsid w:val="00AF4CD9"/>
    <w:rsid w:val="00AF6559"/>
    <w:rsid w:val="00AF7A79"/>
    <w:rsid w:val="00B0266C"/>
    <w:rsid w:val="00B046C3"/>
    <w:rsid w:val="00B04A9E"/>
    <w:rsid w:val="00B16346"/>
    <w:rsid w:val="00B3019E"/>
    <w:rsid w:val="00B32EE7"/>
    <w:rsid w:val="00B32F12"/>
    <w:rsid w:val="00B411CF"/>
    <w:rsid w:val="00B41D60"/>
    <w:rsid w:val="00B4325A"/>
    <w:rsid w:val="00B44735"/>
    <w:rsid w:val="00B45CFA"/>
    <w:rsid w:val="00B47542"/>
    <w:rsid w:val="00B503E6"/>
    <w:rsid w:val="00B53DAA"/>
    <w:rsid w:val="00B56D49"/>
    <w:rsid w:val="00B72035"/>
    <w:rsid w:val="00B733A5"/>
    <w:rsid w:val="00B833A1"/>
    <w:rsid w:val="00B8371A"/>
    <w:rsid w:val="00B87423"/>
    <w:rsid w:val="00B900BC"/>
    <w:rsid w:val="00B90134"/>
    <w:rsid w:val="00B909D3"/>
    <w:rsid w:val="00B966DC"/>
    <w:rsid w:val="00BA24BA"/>
    <w:rsid w:val="00BB5712"/>
    <w:rsid w:val="00BC1127"/>
    <w:rsid w:val="00BC2F58"/>
    <w:rsid w:val="00BC3EBF"/>
    <w:rsid w:val="00BD3F18"/>
    <w:rsid w:val="00BD495F"/>
    <w:rsid w:val="00BD5465"/>
    <w:rsid w:val="00BD64F4"/>
    <w:rsid w:val="00BD7408"/>
    <w:rsid w:val="00BE048C"/>
    <w:rsid w:val="00BE1997"/>
    <w:rsid w:val="00BE6D9E"/>
    <w:rsid w:val="00BE7044"/>
    <w:rsid w:val="00BE7264"/>
    <w:rsid w:val="00BF2FA4"/>
    <w:rsid w:val="00C001E5"/>
    <w:rsid w:val="00C00B72"/>
    <w:rsid w:val="00C06BFB"/>
    <w:rsid w:val="00C133FB"/>
    <w:rsid w:val="00C27594"/>
    <w:rsid w:val="00C37AAB"/>
    <w:rsid w:val="00C40ED8"/>
    <w:rsid w:val="00C46372"/>
    <w:rsid w:val="00C50C11"/>
    <w:rsid w:val="00C5108D"/>
    <w:rsid w:val="00C5285C"/>
    <w:rsid w:val="00C52954"/>
    <w:rsid w:val="00C535FF"/>
    <w:rsid w:val="00C65DAE"/>
    <w:rsid w:val="00C668E0"/>
    <w:rsid w:val="00C74C4A"/>
    <w:rsid w:val="00C75C13"/>
    <w:rsid w:val="00C81C82"/>
    <w:rsid w:val="00C84FFB"/>
    <w:rsid w:val="00CA0741"/>
    <w:rsid w:val="00CA44A0"/>
    <w:rsid w:val="00CA55F9"/>
    <w:rsid w:val="00CB28A6"/>
    <w:rsid w:val="00CB5246"/>
    <w:rsid w:val="00CB65ED"/>
    <w:rsid w:val="00CC13A8"/>
    <w:rsid w:val="00CD0EE3"/>
    <w:rsid w:val="00CD11D1"/>
    <w:rsid w:val="00CD2F6C"/>
    <w:rsid w:val="00CD7DC4"/>
    <w:rsid w:val="00CE690A"/>
    <w:rsid w:val="00CE76BC"/>
    <w:rsid w:val="00CF0F77"/>
    <w:rsid w:val="00CF2751"/>
    <w:rsid w:val="00CF7722"/>
    <w:rsid w:val="00CF7E8E"/>
    <w:rsid w:val="00D033B3"/>
    <w:rsid w:val="00D05BF7"/>
    <w:rsid w:val="00D0756C"/>
    <w:rsid w:val="00D1233D"/>
    <w:rsid w:val="00D1516D"/>
    <w:rsid w:val="00D20776"/>
    <w:rsid w:val="00D34552"/>
    <w:rsid w:val="00D36A09"/>
    <w:rsid w:val="00D40FA3"/>
    <w:rsid w:val="00D426A4"/>
    <w:rsid w:val="00D42C2B"/>
    <w:rsid w:val="00D45DD8"/>
    <w:rsid w:val="00D55814"/>
    <w:rsid w:val="00D61F49"/>
    <w:rsid w:val="00D65E5C"/>
    <w:rsid w:val="00D67F5B"/>
    <w:rsid w:val="00D71740"/>
    <w:rsid w:val="00D835C6"/>
    <w:rsid w:val="00D91CFB"/>
    <w:rsid w:val="00DA1204"/>
    <w:rsid w:val="00DA4D5C"/>
    <w:rsid w:val="00DA5F75"/>
    <w:rsid w:val="00DC09D2"/>
    <w:rsid w:val="00DC34A0"/>
    <w:rsid w:val="00DC408D"/>
    <w:rsid w:val="00DC5FD4"/>
    <w:rsid w:val="00DC6ABF"/>
    <w:rsid w:val="00DC6CF1"/>
    <w:rsid w:val="00DC7CC7"/>
    <w:rsid w:val="00DD0064"/>
    <w:rsid w:val="00DD6783"/>
    <w:rsid w:val="00DD7730"/>
    <w:rsid w:val="00DE1629"/>
    <w:rsid w:val="00DE2D10"/>
    <w:rsid w:val="00DE3318"/>
    <w:rsid w:val="00DE5FA1"/>
    <w:rsid w:val="00DE7355"/>
    <w:rsid w:val="00DE795D"/>
    <w:rsid w:val="00DF002C"/>
    <w:rsid w:val="00DF1983"/>
    <w:rsid w:val="00DF1BF6"/>
    <w:rsid w:val="00E0002E"/>
    <w:rsid w:val="00E032AB"/>
    <w:rsid w:val="00E03C16"/>
    <w:rsid w:val="00E046F9"/>
    <w:rsid w:val="00E05F12"/>
    <w:rsid w:val="00E0684E"/>
    <w:rsid w:val="00E068C4"/>
    <w:rsid w:val="00E071A4"/>
    <w:rsid w:val="00E20442"/>
    <w:rsid w:val="00E2392A"/>
    <w:rsid w:val="00E24072"/>
    <w:rsid w:val="00E31007"/>
    <w:rsid w:val="00E32B00"/>
    <w:rsid w:val="00E37F0E"/>
    <w:rsid w:val="00E43679"/>
    <w:rsid w:val="00E449D4"/>
    <w:rsid w:val="00E45779"/>
    <w:rsid w:val="00E46FE2"/>
    <w:rsid w:val="00E639D0"/>
    <w:rsid w:val="00E64A38"/>
    <w:rsid w:val="00E71AAD"/>
    <w:rsid w:val="00E728F9"/>
    <w:rsid w:val="00E753BF"/>
    <w:rsid w:val="00E76BFE"/>
    <w:rsid w:val="00E80A3C"/>
    <w:rsid w:val="00E80CCF"/>
    <w:rsid w:val="00E8658D"/>
    <w:rsid w:val="00E87636"/>
    <w:rsid w:val="00E92042"/>
    <w:rsid w:val="00E93426"/>
    <w:rsid w:val="00EA7910"/>
    <w:rsid w:val="00EB1225"/>
    <w:rsid w:val="00EB300D"/>
    <w:rsid w:val="00EB59FF"/>
    <w:rsid w:val="00EB6CF0"/>
    <w:rsid w:val="00EC28E8"/>
    <w:rsid w:val="00ED2F23"/>
    <w:rsid w:val="00ED3DEE"/>
    <w:rsid w:val="00ED6FFC"/>
    <w:rsid w:val="00EE1129"/>
    <w:rsid w:val="00EE170A"/>
    <w:rsid w:val="00EE1E95"/>
    <w:rsid w:val="00EE2E83"/>
    <w:rsid w:val="00EE3678"/>
    <w:rsid w:val="00EE5AD6"/>
    <w:rsid w:val="00EF372F"/>
    <w:rsid w:val="00EF5334"/>
    <w:rsid w:val="00F001C6"/>
    <w:rsid w:val="00F01533"/>
    <w:rsid w:val="00F0299B"/>
    <w:rsid w:val="00F04347"/>
    <w:rsid w:val="00F07400"/>
    <w:rsid w:val="00F10D2D"/>
    <w:rsid w:val="00F12D42"/>
    <w:rsid w:val="00F13232"/>
    <w:rsid w:val="00F24342"/>
    <w:rsid w:val="00F25663"/>
    <w:rsid w:val="00F32EE7"/>
    <w:rsid w:val="00F35332"/>
    <w:rsid w:val="00F35FCF"/>
    <w:rsid w:val="00F40CAC"/>
    <w:rsid w:val="00F43089"/>
    <w:rsid w:val="00F541D2"/>
    <w:rsid w:val="00F60079"/>
    <w:rsid w:val="00F61CF5"/>
    <w:rsid w:val="00F620A4"/>
    <w:rsid w:val="00F643BF"/>
    <w:rsid w:val="00F70CE8"/>
    <w:rsid w:val="00F81B74"/>
    <w:rsid w:val="00F831A7"/>
    <w:rsid w:val="00F8329E"/>
    <w:rsid w:val="00F84739"/>
    <w:rsid w:val="00F86A1C"/>
    <w:rsid w:val="00F9151D"/>
    <w:rsid w:val="00FA2754"/>
    <w:rsid w:val="00FB2F78"/>
    <w:rsid w:val="00FB61DC"/>
    <w:rsid w:val="00FB7856"/>
    <w:rsid w:val="00FB7D9B"/>
    <w:rsid w:val="00FC11A3"/>
    <w:rsid w:val="00FC2F29"/>
    <w:rsid w:val="00FC3310"/>
    <w:rsid w:val="00FD3588"/>
    <w:rsid w:val="00FD4C63"/>
    <w:rsid w:val="00FD7663"/>
    <w:rsid w:val="00FE416B"/>
    <w:rsid w:val="00FE7AF2"/>
    <w:rsid w:val="00FE7BB1"/>
    <w:rsid w:val="00FF3168"/>
    <w:rsid w:val="00FF33C1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F1620"/>
  <w15:chartTrackingRefBased/>
  <w15:docId w15:val="{5B80BF24-6EBC-4ED6-A9BD-425FB273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68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D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8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Zhlav">
    <w:name w:val="header"/>
    <w:basedOn w:val="Normln"/>
    <w:link w:val="ZhlavChar"/>
    <w:uiPriority w:val="99"/>
    <w:rsid w:val="007C068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C06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C068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C06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C0689"/>
    <w:rPr>
      <w:sz w:val="24"/>
      <w:szCs w:val="24"/>
      <w:lang w:val="x-none"/>
    </w:rPr>
  </w:style>
  <w:style w:type="character" w:customStyle="1" w:styleId="ZkladntextChar">
    <w:name w:val="Základní text Char"/>
    <w:link w:val="Zkladntext"/>
    <w:uiPriority w:val="99"/>
    <w:rsid w:val="007C0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C0689"/>
    <w:pPr>
      <w:ind w:left="360"/>
    </w:pPr>
    <w:rPr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7C06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C068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068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C4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62C4A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60DF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60DFD"/>
    <w:rPr>
      <w:rFonts w:ascii="Calibri" w:eastAsia="Calibri" w:hAnsi="Calibri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560DFD"/>
    <w:rPr>
      <w:szCs w:val="21"/>
      <w:lang w:eastAsia="en-US"/>
    </w:rPr>
  </w:style>
  <w:style w:type="character" w:styleId="Siln">
    <w:name w:val="Strong"/>
    <w:uiPriority w:val="22"/>
    <w:qFormat/>
    <w:rsid w:val="00DE3318"/>
    <w:rPr>
      <w:b/>
      <w:bCs/>
    </w:rPr>
  </w:style>
  <w:style w:type="character" w:customStyle="1" w:styleId="Nadpis2Char">
    <w:name w:val="Nadpis 2 Char"/>
    <w:link w:val="Nadpis2"/>
    <w:uiPriority w:val="9"/>
    <w:rsid w:val="00154D3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8D7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Zvýraznění"/>
    <w:uiPriority w:val="20"/>
    <w:qFormat/>
    <w:rsid w:val="009061E5"/>
    <w:rPr>
      <w:i/>
      <w:iCs/>
    </w:rPr>
  </w:style>
  <w:style w:type="paragraph" w:styleId="Bezmezer">
    <w:name w:val="No Spacing"/>
    <w:uiPriority w:val="1"/>
    <w:qFormat/>
    <w:rsid w:val="003971D0"/>
    <w:rPr>
      <w:rFonts w:ascii="Times New Roman" w:eastAsia="Times New Roman" w:hAnsi="Times New Roman"/>
    </w:rPr>
  </w:style>
  <w:style w:type="character" w:customStyle="1" w:styleId="preformatted">
    <w:name w:val="preformatted"/>
    <w:rsid w:val="0096607C"/>
  </w:style>
  <w:style w:type="character" w:customStyle="1" w:styleId="nowrap">
    <w:name w:val="nowrap"/>
    <w:rsid w:val="0096607C"/>
  </w:style>
  <w:style w:type="character" w:styleId="Odkaznakoment">
    <w:name w:val="annotation reference"/>
    <w:uiPriority w:val="99"/>
    <w:semiHidden/>
    <w:unhideWhenUsed/>
    <w:rsid w:val="008F49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9F6"/>
  </w:style>
  <w:style w:type="character" w:customStyle="1" w:styleId="TextkomenteChar">
    <w:name w:val="Text komentáře Char"/>
    <w:link w:val="Textkomente"/>
    <w:uiPriority w:val="99"/>
    <w:semiHidden/>
    <w:rsid w:val="008F49F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9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49F6"/>
    <w:rPr>
      <w:rFonts w:ascii="Times New Roman" w:eastAsia="Times New Roman" w:hAnsi="Times New Roman"/>
      <w:b/>
      <w:bCs/>
    </w:rPr>
  </w:style>
  <w:style w:type="character" w:styleId="Nevyeenzmnka">
    <w:name w:val="Unresolved Mention"/>
    <w:uiPriority w:val="99"/>
    <w:semiHidden/>
    <w:unhideWhenUsed/>
    <w:rsid w:val="00823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r@3vin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s@vytahypribr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lal@szmp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zmp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6883-4C85-4F47-A7E9-84491BDD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Links>
    <vt:vector size="24" baseType="variant">
      <vt:variant>
        <vt:i4>6094889</vt:i4>
      </vt:variant>
      <vt:variant>
        <vt:i4>9</vt:i4>
      </vt:variant>
      <vt:variant>
        <vt:i4>0</vt:i4>
      </vt:variant>
      <vt:variant>
        <vt:i4>5</vt:i4>
      </vt:variant>
      <vt:variant>
        <vt:lpwstr>mailto:petr@3vin.cz</vt:lpwstr>
      </vt:variant>
      <vt:variant>
        <vt:lpwstr/>
      </vt:variant>
      <vt:variant>
        <vt:i4>917541</vt:i4>
      </vt:variant>
      <vt:variant>
        <vt:i4>6</vt:i4>
      </vt:variant>
      <vt:variant>
        <vt:i4>0</vt:i4>
      </vt:variant>
      <vt:variant>
        <vt:i4>5</vt:i4>
      </vt:variant>
      <vt:variant>
        <vt:lpwstr>mailto:servis@vytahypribram.cz</vt:lpwstr>
      </vt:variant>
      <vt:variant>
        <vt:lpwstr/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mailto:kalal@szmpb.cz</vt:lpwstr>
      </vt:variant>
      <vt:variant>
        <vt:lpwstr/>
      </vt:variant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mailto:fakturace@szmpb.cz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</dc:creator>
  <cp:keywords/>
  <cp:lastModifiedBy>Mzdy Szm</cp:lastModifiedBy>
  <cp:revision>2</cp:revision>
  <cp:lastPrinted>2020-01-10T14:59:00Z</cp:lastPrinted>
  <dcterms:created xsi:type="dcterms:W3CDTF">2025-11-06T12:07:00Z</dcterms:created>
  <dcterms:modified xsi:type="dcterms:W3CDTF">2025-11-06T12:07:00Z</dcterms:modified>
</cp:coreProperties>
</file>