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A5FFA" w14:textId="77777777" w:rsidR="009D65F3" w:rsidRDefault="009D65F3">
      <w:pPr>
        <w:spacing w:line="1" w:lineRule="exact"/>
      </w:pPr>
    </w:p>
    <w:p w14:paraId="4870F78D" w14:textId="77777777" w:rsidR="009D65F3" w:rsidRDefault="009733DF">
      <w:pPr>
        <w:pStyle w:val="Nadpis10"/>
        <w:framePr w:wrap="none" w:vAnchor="page" w:hAnchor="page" w:x="477" w:y="555"/>
        <w:spacing w:after="0"/>
      </w:pPr>
      <w:bookmarkStart w:id="0" w:name="bookmark0"/>
      <w:r>
        <w:rPr>
          <w:rStyle w:val="Nadpis1"/>
          <w:b/>
          <w:bCs/>
          <w:u w:val="none"/>
        </w:rPr>
        <w:t>SPORTOVNÍ AREÁLY MOST, a.s.</w:t>
      </w:r>
      <w:bookmarkEnd w:id="0"/>
    </w:p>
    <w:p w14:paraId="30D5AE1F" w14:textId="77777777" w:rsidR="009D65F3" w:rsidRDefault="009733DF">
      <w:pPr>
        <w:pStyle w:val="Zkladntext40"/>
        <w:framePr w:w="3024" w:h="293" w:hRule="exact" w:wrap="none" w:vAnchor="page" w:hAnchor="page" w:x="8311" w:y="555"/>
      </w:pPr>
      <w:r>
        <w:rPr>
          <w:rStyle w:val="Zkladntext4"/>
          <w:b/>
          <w:bCs/>
        </w:rPr>
        <w:t>OBJEDNÁVKA č. 25ZS102</w:t>
      </w:r>
    </w:p>
    <w:p w14:paraId="1085A332" w14:textId="77777777" w:rsidR="009D65F3" w:rsidRDefault="009733DF">
      <w:pPr>
        <w:pStyle w:val="Zkladntext30"/>
        <w:framePr w:wrap="none" w:vAnchor="page" w:hAnchor="page" w:x="756" w:y="997"/>
        <w:spacing w:after="0"/>
        <w:rPr>
          <w:sz w:val="16"/>
          <w:szCs w:val="16"/>
        </w:rPr>
      </w:pPr>
      <w:r>
        <w:rPr>
          <w:rStyle w:val="Zkladntext3"/>
          <w:color w:val="4C8AC1"/>
          <w:sz w:val="16"/>
          <w:szCs w:val="16"/>
        </w:rPr>
        <w:t>Odběratel:</w:t>
      </w:r>
    </w:p>
    <w:p w14:paraId="71D27706" w14:textId="77777777" w:rsidR="009D65F3" w:rsidRDefault="009733DF">
      <w:pPr>
        <w:pStyle w:val="Zkladntext1"/>
        <w:framePr w:w="3341" w:h="1666" w:hRule="exact" w:wrap="none" w:vAnchor="page" w:hAnchor="page" w:x="756" w:y="1265"/>
        <w:spacing w:after="400" w:line="257" w:lineRule="auto"/>
      </w:pPr>
      <w:r>
        <w:rPr>
          <w:rStyle w:val="Zkladntext"/>
          <w:b/>
          <w:bCs/>
        </w:rPr>
        <w:t>SPORTOVNÍ AREÁLY MOST, a.s. tř. Budovatelů 112/7 434 01 Most</w:t>
      </w:r>
    </w:p>
    <w:p w14:paraId="322D146C" w14:textId="77777777" w:rsidR="009D65F3" w:rsidRDefault="009733DF">
      <w:pPr>
        <w:pStyle w:val="Zkladntext30"/>
        <w:framePr w:w="3341" w:h="1666" w:hRule="exact" w:wrap="none" w:vAnchor="page" w:hAnchor="page" w:x="756" w:y="1265"/>
        <w:spacing w:after="80"/>
      </w:pPr>
      <w:r>
        <w:rPr>
          <w:rStyle w:val="Zkladntext3"/>
          <w:color w:val="4C8AC1"/>
        </w:rPr>
        <w:t>IČ: 25044001</w:t>
      </w:r>
    </w:p>
    <w:p w14:paraId="067534CD" w14:textId="77777777" w:rsidR="009D65F3" w:rsidRDefault="009733DF">
      <w:pPr>
        <w:pStyle w:val="Zkladntext30"/>
        <w:framePr w:w="3341" w:h="1666" w:hRule="exact" w:wrap="none" w:vAnchor="page" w:hAnchor="page" w:x="756" w:y="1265"/>
        <w:spacing w:after="0"/>
      </w:pPr>
      <w:r>
        <w:rPr>
          <w:rStyle w:val="Zkladntext3"/>
          <w:color w:val="4C8AC1"/>
        </w:rPr>
        <w:t>DIČ: CZ25044001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0"/>
        <w:gridCol w:w="1526"/>
      </w:tblGrid>
      <w:tr w:rsidR="009D65F3" w14:paraId="58C2134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810" w:type="dxa"/>
          </w:tcPr>
          <w:p w14:paraId="59774D79" w14:textId="77777777" w:rsidR="009D65F3" w:rsidRDefault="009733DF">
            <w:pPr>
              <w:pStyle w:val="Jin0"/>
              <w:framePr w:w="3336" w:h="773" w:wrap="none" w:vAnchor="page" w:hAnchor="page" w:x="761" w:y="3133"/>
              <w:spacing w:after="0" w:line="240" w:lineRule="auto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>Objednávku vystavil:</w:t>
            </w:r>
          </w:p>
        </w:tc>
        <w:tc>
          <w:tcPr>
            <w:tcW w:w="1526" w:type="dxa"/>
          </w:tcPr>
          <w:p w14:paraId="50E41337" w14:textId="376FE25D" w:rsidR="009D65F3" w:rsidRDefault="009733DF">
            <w:pPr>
              <w:pStyle w:val="Jin0"/>
              <w:framePr w:w="3336" w:h="773" w:wrap="none" w:vAnchor="page" w:hAnchor="page" w:x="761" w:y="3133"/>
              <w:spacing w:after="0" w:line="240" w:lineRule="auto"/>
              <w:ind w:firstLine="200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xxx</w:t>
            </w:r>
          </w:p>
        </w:tc>
      </w:tr>
      <w:tr w:rsidR="009D65F3" w14:paraId="0482CD10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810" w:type="dxa"/>
          </w:tcPr>
          <w:p w14:paraId="286A4CA8" w14:textId="77777777" w:rsidR="009D65F3" w:rsidRDefault="009733DF">
            <w:pPr>
              <w:pStyle w:val="Jin0"/>
              <w:framePr w:w="3336" w:h="773" w:wrap="none" w:vAnchor="page" w:hAnchor="page" w:x="761" w:y="3133"/>
              <w:spacing w:after="0" w:line="240" w:lineRule="auto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>Tel. číslo:</w:t>
            </w:r>
          </w:p>
        </w:tc>
        <w:tc>
          <w:tcPr>
            <w:tcW w:w="1526" w:type="dxa"/>
          </w:tcPr>
          <w:p w14:paraId="110B95E9" w14:textId="38B51B82" w:rsidR="009D65F3" w:rsidRDefault="009733DF">
            <w:pPr>
              <w:pStyle w:val="Jin0"/>
              <w:framePr w:w="3336" w:h="773" w:wrap="none" w:vAnchor="page" w:hAnchor="page" w:x="761" w:y="3133"/>
              <w:spacing w:after="0" w:line="240" w:lineRule="auto"/>
              <w:ind w:firstLine="200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+420 xxx xxx xxx</w:t>
            </w:r>
          </w:p>
        </w:tc>
      </w:tr>
      <w:tr w:rsidR="009D65F3" w14:paraId="720A74EB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810" w:type="dxa"/>
            <w:vAlign w:val="bottom"/>
          </w:tcPr>
          <w:p w14:paraId="290181E1" w14:textId="77777777" w:rsidR="009D65F3" w:rsidRDefault="009733DF">
            <w:pPr>
              <w:pStyle w:val="Jin0"/>
              <w:framePr w:w="3336" w:h="773" w:wrap="none" w:vAnchor="page" w:hAnchor="page" w:x="761" w:y="3133"/>
              <w:spacing w:after="0" w:line="240" w:lineRule="auto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>E-mail:</w:t>
            </w:r>
          </w:p>
        </w:tc>
        <w:tc>
          <w:tcPr>
            <w:tcW w:w="1526" w:type="dxa"/>
            <w:vAlign w:val="bottom"/>
          </w:tcPr>
          <w:p w14:paraId="39E06EE1" w14:textId="4ABF664F" w:rsidR="009D65F3" w:rsidRDefault="009733DF">
            <w:pPr>
              <w:pStyle w:val="Jin0"/>
              <w:framePr w:w="3336" w:h="773" w:wrap="none" w:vAnchor="page" w:hAnchor="page" w:x="761" w:y="3133"/>
              <w:spacing w:after="0" w:line="240" w:lineRule="auto"/>
              <w:ind w:firstLine="200"/>
              <w:rPr>
                <w:sz w:val="16"/>
                <w:szCs w:val="16"/>
              </w:rPr>
            </w:pPr>
            <w:hyperlink r:id="rId7" w:history="1">
              <w:r w:rsidRPr="00FB67C9">
                <w:rPr>
                  <w:rStyle w:val="Hypertextovodkaz"/>
                  <w:sz w:val="16"/>
                  <w:szCs w:val="16"/>
                  <w:lang w:val="en-US" w:eastAsia="en-US"/>
                </w:rPr>
                <w:t>xxx@samost.cz</w:t>
              </w:r>
            </w:hyperlink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2"/>
        <w:gridCol w:w="1306"/>
      </w:tblGrid>
      <w:tr w:rsidR="009D65F3" w14:paraId="44125EDF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002" w:type="dxa"/>
          </w:tcPr>
          <w:p w14:paraId="16344AA4" w14:textId="77777777" w:rsidR="009D65F3" w:rsidRDefault="009733DF">
            <w:pPr>
              <w:pStyle w:val="Jin0"/>
              <w:framePr w:w="3307" w:h="830" w:wrap="none" w:vAnchor="page" w:hAnchor="page" w:x="6458" w:y="987"/>
              <w:spacing w:after="0" w:line="240" w:lineRule="auto"/>
            </w:pPr>
            <w:r>
              <w:rPr>
                <w:rStyle w:val="Jin"/>
              </w:rPr>
              <w:t>Datum objednávky:</w:t>
            </w:r>
          </w:p>
        </w:tc>
        <w:tc>
          <w:tcPr>
            <w:tcW w:w="1306" w:type="dxa"/>
          </w:tcPr>
          <w:p w14:paraId="6F204560" w14:textId="77777777" w:rsidR="009D65F3" w:rsidRDefault="009733DF">
            <w:pPr>
              <w:pStyle w:val="Jin0"/>
              <w:framePr w:w="3307" w:h="830" w:wrap="none" w:vAnchor="page" w:hAnchor="page" w:x="6458" w:y="987"/>
              <w:spacing w:after="0" w:line="240" w:lineRule="auto"/>
              <w:ind w:firstLine="280"/>
            </w:pPr>
            <w:r>
              <w:rPr>
                <w:rStyle w:val="Jin"/>
              </w:rPr>
              <w:t>04.11.2025</w:t>
            </w:r>
          </w:p>
        </w:tc>
      </w:tr>
      <w:tr w:rsidR="009D65F3" w14:paraId="0C58769D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2002" w:type="dxa"/>
          </w:tcPr>
          <w:p w14:paraId="0FCE798A" w14:textId="77777777" w:rsidR="009D65F3" w:rsidRDefault="009733DF">
            <w:pPr>
              <w:pStyle w:val="Jin0"/>
              <w:framePr w:w="3307" w:h="830" w:wrap="none" w:vAnchor="page" w:hAnchor="page" w:x="6458" w:y="987"/>
              <w:spacing w:after="0" w:line="240" w:lineRule="auto"/>
            </w:pPr>
            <w:r>
              <w:rPr>
                <w:rStyle w:val="Jin"/>
              </w:rPr>
              <w:t>Datum dodání:</w:t>
            </w:r>
          </w:p>
        </w:tc>
        <w:tc>
          <w:tcPr>
            <w:tcW w:w="1306" w:type="dxa"/>
          </w:tcPr>
          <w:p w14:paraId="7F196584" w14:textId="77777777" w:rsidR="009D65F3" w:rsidRDefault="009733DF">
            <w:pPr>
              <w:pStyle w:val="Jin0"/>
              <w:framePr w:w="3307" w:h="830" w:wrap="none" w:vAnchor="page" w:hAnchor="page" w:x="6458" w:y="987"/>
              <w:spacing w:after="0" w:line="240" w:lineRule="auto"/>
              <w:ind w:firstLine="280"/>
            </w:pPr>
            <w:r>
              <w:rPr>
                <w:rStyle w:val="Jin"/>
                <w:b/>
                <w:bCs/>
              </w:rPr>
              <w:t>13.02.2026</w:t>
            </w:r>
          </w:p>
        </w:tc>
      </w:tr>
      <w:tr w:rsidR="009D65F3" w14:paraId="6CAA9C6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02" w:type="dxa"/>
            <w:vAlign w:val="bottom"/>
          </w:tcPr>
          <w:p w14:paraId="38CB09AD" w14:textId="77777777" w:rsidR="009D65F3" w:rsidRDefault="009733DF">
            <w:pPr>
              <w:pStyle w:val="Jin0"/>
              <w:framePr w:w="3307" w:h="830" w:wrap="none" w:vAnchor="page" w:hAnchor="page" w:x="6458" w:y="987"/>
              <w:spacing w:after="0" w:line="240" w:lineRule="auto"/>
            </w:pPr>
            <w:r>
              <w:rPr>
                <w:rStyle w:val="Jin"/>
              </w:rPr>
              <w:t>Forma úhrady:</w:t>
            </w:r>
          </w:p>
        </w:tc>
        <w:tc>
          <w:tcPr>
            <w:tcW w:w="1306" w:type="dxa"/>
            <w:vAlign w:val="bottom"/>
          </w:tcPr>
          <w:p w14:paraId="603F04DE" w14:textId="77777777" w:rsidR="009D65F3" w:rsidRDefault="009733DF">
            <w:pPr>
              <w:pStyle w:val="Jin0"/>
              <w:framePr w:w="3307" w:h="830" w:wrap="none" w:vAnchor="page" w:hAnchor="page" w:x="6458" w:y="987"/>
              <w:spacing w:after="0" w:line="240" w:lineRule="auto"/>
              <w:ind w:firstLine="280"/>
            </w:pPr>
            <w:r>
              <w:rPr>
                <w:rStyle w:val="Jin"/>
              </w:rPr>
              <w:t>Příkazem</w:t>
            </w:r>
          </w:p>
        </w:tc>
      </w:tr>
    </w:tbl>
    <w:p w14:paraId="683E0602" w14:textId="77777777" w:rsidR="009D65F3" w:rsidRDefault="009733DF">
      <w:pPr>
        <w:pStyle w:val="Zkladntext30"/>
        <w:framePr w:w="3514" w:h="1502" w:hRule="exact" w:wrap="none" w:vAnchor="page" w:hAnchor="page" w:x="6741" w:y="2350"/>
        <w:tabs>
          <w:tab w:val="left" w:pos="1853"/>
          <w:tab w:val="left" w:pos="2414"/>
        </w:tabs>
        <w:spacing w:after="120"/>
      </w:pPr>
      <w:r>
        <w:rPr>
          <w:rStyle w:val="Zkladntext3"/>
          <w:color w:val="4C8AC1"/>
        </w:rPr>
        <w:t>Dodavatel:</w:t>
      </w:r>
      <w:r>
        <w:rPr>
          <w:rStyle w:val="Zkladntext3"/>
          <w:color w:val="4C8AC1"/>
        </w:rPr>
        <w:tab/>
      </w:r>
      <w:r>
        <w:rPr>
          <w:rStyle w:val="Zkladntext3"/>
        </w:rPr>
        <w:t>|č</w:t>
      </w:r>
      <w:r>
        <w:rPr>
          <w:rStyle w:val="Zkladntext3"/>
          <w:vertAlign w:val="subscript"/>
        </w:rPr>
        <w:t>:</w:t>
      </w:r>
      <w:r>
        <w:rPr>
          <w:rStyle w:val="Zkladntext3"/>
        </w:rPr>
        <w:tab/>
        <w:t>01751255</w:t>
      </w:r>
    </w:p>
    <w:p w14:paraId="2E7973BD" w14:textId="77777777" w:rsidR="009D65F3" w:rsidRDefault="009733DF">
      <w:pPr>
        <w:pStyle w:val="Zkladntext30"/>
        <w:framePr w:w="3514" w:h="1502" w:hRule="exact" w:wrap="none" w:vAnchor="page" w:hAnchor="page" w:x="6741" w:y="2350"/>
        <w:spacing w:after="220"/>
        <w:jc w:val="right"/>
      </w:pPr>
      <w:r>
        <w:rPr>
          <w:rStyle w:val="Zkladntext3"/>
        </w:rPr>
        <w:t>DIČ: CZ01751255</w:t>
      </w:r>
    </w:p>
    <w:p w14:paraId="0459DA8D" w14:textId="77777777" w:rsidR="009D65F3" w:rsidRDefault="009733DF">
      <w:pPr>
        <w:pStyle w:val="Zkladntext1"/>
        <w:framePr w:w="3514" w:h="1502" w:hRule="exact" w:wrap="none" w:vAnchor="page" w:hAnchor="page" w:x="6741" w:y="2350"/>
        <w:spacing w:after="0" w:line="259" w:lineRule="auto"/>
      </w:pPr>
      <w:r>
        <w:rPr>
          <w:rStyle w:val="Zkladntext"/>
          <w:b/>
          <w:bCs/>
        </w:rPr>
        <w:t>Refri systémy, s.r.o.</w:t>
      </w:r>
    </w:p>
    <w:p w14:paraId="0622123E" w14:textId="77777777" w:rsidR="009D65F3" w:rsidRDefault="009733DF">
      <w:pPr>
        <w:pStyle w:val="Zkladntext1"/>
        <w:framePr w:w="3514" w:h="1502" w:hRule="exact" w:wrap="none" w:vAnchor="page" w:hAnchor="page" w:x="6741" w:y="2350"/>
        <w:spacing w:after="0" w:line="259" w:lineRule="auto"/>
      </w:pPr>
      <w:r>
        <w:rPr>
          <w:rStyle w:val="Zkladntext"/>
          <w:b/>
          <w:bCs/>
        </w:rPr>
        <w:t>U Červeného mlýnku 897/4 196 00 Praha</w:t>
      </w:r>
    </w:p>
    <w:p w14:paraId="64227EC8" w14:textId="77777777" w:rsidR="009D65F3" w:rsidRDefault="009733DF">
      <w:pPr>
        <w:pStyle w:val="Zkladntext30"/>
        <w:framePr w:wrap="none" w:vAnchor="page" w:hAnchor="page" w:x="477" w:y="4544"/>
        <w:tabs>
          <w:tab w:val="left" w:pos="2849"/>
        </w:tabs>
        <w:spacing w:after="0"/>
        <w:ind w:firstLine="300"/>
        <w:rPr>
          <w:sz w:val="16"/>
          <w:szCs w:val="16"/>
        </w:rPr>
      </w:pPr>
      <w:r>
        <w:rPr>
          <w:rStyle w:val="Zkladntext3"/>
          <w:b/>
          <w:bCs/>
          <w:sz w:val="16"/>
          <w:szCs w:val="16"/>
        </w:rPr>
        <w:t>Splatnost vystavené faktury:</w:t>
      </w:r>
      <w:r>
        <w:rPr>
          <w:rStyle w:val="Zkladntext3"/>
          <w:b/>
          <w:bCs/>
          <w:sz w:val="16"/>
          <w:szCs w:val="16"/>
        </w:rPr>
        <w:tab/>
      </w:r>
      <w:r>
        <w:rPr>
          <w:rStyle w:val="Zkladntext3"/>
          <w:sz w:val="16"/>
          <w:szCs w:val="16"/>
        </w:rPr>
        <w:t>30 dní</w:t>
      </w:r>
    </w:p>
    <w:p w14:paraId="1A66A995" w14:textId="1E337180" w:rsidR="009D65F3" w:rsidRDefault="009733DF">
      <w:pPr>
        <w:pStyle w:val="Zkladntext30"/>
        <w:framePr w:wrap="none" w:vAnchor="page" w:hAnchor="page" w:x="477" w:y="4832"/>
        <w:tabs>
          <w:tab w:val="left" w:pos="6970"/>
        </w:tabs>
        <w:spacing w:after="0"/>
        <w:ind w:left="6260"/>
      </w:pPr>
      <w:r>
        <w:rPr>
          <w:rStyle w:val="Zkladntext3"/>
        </w:rPr>
        <w:t>Tel.:</w:t>
      </w:r>
      <w:r>
        <w:rPr>
          <w:rStyle w:val="Zkladntext3"/>
        </w:rPr>
        <w:tab/>
        <w:t>xxx xxx xxx</w:t>
      </w:r>
    </w:p>
    <w:p w14:paraId="6F847452" w14:textId="77777777" w:rsidR="009D65F3" w:rsidRDefault="009733DF">
      <w:pPr>
        <w:pStyle w:val="Zkladntext1"/>
        <w:framePr w:w="9653" w:h="446" w:hRule="exact" w:wrap="none" w:vAnchor="page" w:hAnchor="page" w:x="477" w:y="5389"/>
        <w:spacing w:after="0" w:line="233" w:lineRule="auto"/>
        <w:ind w:left="300"/>
      </w:pPr>
      <w:r>
        <w:rPr>
          <w:rStyle w:val="Zkladntext"/>
        </w:rPr>
        <w:t>Dle nabídky 110-2025 objednávám servisní prohlídku kompresoru Mycom po 4 000 provozních hodinách na Zimním stadionu Most.</w:t>
      </w:r>
    </w:p>
    <w:p w14:paraId="476F5AA9" w14:textId="77777777" w:rsidR="009D65F3" w:rsidRDefault="009733DF">
      <w:pPr>
        <w:pStyle w:val="Zkladntext1"/>
        <w:framePr w:w="9653" w:h="1397" w:hRule="exact" w:wrap="none" w:vAnchor="page" w:hAnchor="page" w:x="477" w:y="8389"/>
        <w:tabs>
          <w:tab w:val="left" w:pos="1918"/>
        </w:tabs>
        <w:spacing w:after="340" w:line="240" w:lineRule="auto"/>
        <w:ind w:firstLine="300"/>
      </w:pPr>
      <w:r>
        <w:rPr>
          <w:rStyle w:val="Zkladntext"/>
          <w:b/>
          <w:bCs/>
        </w:rPr>
        <w:t>Součet</w:t>
      </w:r>
      <w:r>
        <w:rPr>
          <w:rStyle w:val="Zkladntext"/>
          <w:b/>
          <w:bCs/>
        </w:rPr>
        <w:tab/>
        <w:t>(bez DPH)</w:t>
      </w:r>
    </w:p>
    <w:p w14:paraId="15F5DC64" w14:textId="60432B1E" w:rsidR="009D65F3" w:rsidRDefault="009733DF">
      <w:pPr>
        <w:pStyle w:val="Zkladntext1"/>
        <w:framePr w:w="9653" w:h="1397" w:hRule="exact" w:wrap="none" w:vAnchor="page" w:hAnchor="page" w:x="477" w:y="8389"/>
        <w:spacing w:after="340" w:line="240" w:lineRule="auto"/>
        <w:ind w:firstLine="300"/>
        <w:rPr>
          <w:sz w:val="18"/>
          <w:szCs w:val="18"/>
        </w:rPr>
      </w:pPr>
      <w:r>
        <w:rPr>
          <w:rStyle w:val="Zkladntext"/>
          <w:b/>
          <w:bCs/>
          <w:sz w:val="18"/>
          <w:szCs w:val="18"/>
        </w:rPr>
        <w:t xml:space="preserve">Potvrzenou objednávku zašlete zpět na e-mailovou adresu: </w:t>
      </w:r>
      <w:hyperlink r:id="rId8" w:history="1">
        <w:r w:rsidRPr="00FB67C9">
          <w:rPr>
            <w:rStyle w:val="Hypertextovodkaz"/>
            <w:b/>
            <w:bCs/>
            <w:sz w:val="18"/>
            <w:szCs w:val="18"/>
            <w:lang w:val="en-US" w:eastAsia="en-US"/>
          </w:rPr>
          <w:t>xxx@samost.cz</w:t>
        </w:r>
      </w:hyperlink>
    </w:p>
    <w:p w14:paraId="14149763" w14:textId="77777777" w:rsidR="009D65F3" w:rsidRDefault="009733DF">
      <w:pPr>
        <w:pStyle w:val="Zkladntext1"/>
        <w:framePr w:w="9653" w:h="1397" w:hRule="exact" w:wrap="none" w:vAnchor="page" w:hAnchor="page" w:x="477" w:y="8389"/>
        <w:spacing w:after="0" w:line="240" w:lineRule="auto"/>
        <w:ind w:firstLine="300"/>
        <w:rPr>
          <w:sz w:val="18"/>
          <w:szCs w:val="18"/>
        </w:rPr>
      </w:pPr>
      <w:r>
        <w:rPr>
          <w:rStyle w:val="Zkladntext"/>
          <w:b/>
          <w:bCs/>
          <w:sz w:val="18"/>
          <w:szCs w:val="18"/>
        </w:rPr>
        <w:t>Na všech fakturách, prosím, uvádějte vždy číslo naší objednávky.</w:t>
      </w:r>
    </w:p>
    <w:p w14:paraId="75006723" w14:textId="77777777" w:rsidR="009D65F3" w:rsidRDefault="009733DF">
      <w:pPr>
        <w:pStyle w:val="Zkladntext1"/>
        <w:framePr w:w="931" w:h="235" w:hRule="exact" w:wrap="none" w:vAnchor="page" w:hAnchor="page" w:x="10130" w:y="8417"/>
        <w:spacing w:after="0" w:line="240" w:lineRule="auto"/>
        <w:jc w:val="right"/>
      </w:pPr>
      <w:r>
        <w:rPr>
          <w:rStyle w:val="Zkladntext"/>
          <w:b/>
          <w:bCs/>
        </w:rPr>
        <w:t>63 090,18</w:t>
      </w:r>
    </w:p>
    <w:p w14:paraId="2B819012" w14:textId="3509B4FD" w:rsidR="009D65F3" w:rsidRDefault="009733DF">
      <w:pPr>
        <w:pStyle w:val="Titulekobrzku0"/>
        <w:framePr w:wrap="none" w:vAnchor="page" w:hAnchor="page" w:x="770" w:y="14561"/>
      </w:pPr>
      <w:r>
        <w:rPr>
          <w:rStyle w:val="Titulekobrzku"/>
        </w:rPr>
        <w:t>xxx</w:t>
      </w:r>
    </w:p>
    <w:p w14:paraId="2480BAD0" w14:textId="77777777" w:rsidR="009D65F3" w:rsidRDefault="009733DF">
      <w:pPr>
        <w:pStyle w:val="Zkladntext30"/>
        <w:framePr w:wrap="none" w:vAnchor="page" w:hAnchor="page" w:x="6593" w:y="12464"/>
        <w:spacing w:after="0"/>
        <w:rPr>
          <w:sz w:val="16"/>
          <w:szCs w:val="16"/>
        </w:rPr>
      </w:pPr>
      <w:r>
        <w:rPr>
          <w:rStyle w:val="Zkladntext3"/>
          <w:sz w:val="16"/>
          <w:szCs w:val="16"/>
        </w:rPr>
        <w:t>Objednávku převzal:</w:t>
      </w:r>
    </w:p>
    <w:p w14:paraId="798B80D8" w14:textId="77777777" w:rsidR="009D65F3" w:rsidRDefault="009733DF">
      <w:pPr>
        <w:pStyle w:val="Zkladntext20"/>
        <w:framePr w:wrap="none" w:vAnchor="page" w:hAnchor="page" w:x="477" w:y="15430"/>
        <w:spacing w:line="240" w:lineRule="auto"/>
        <w:ind w:left="0" w:firstLine="300"/>
        <w:jc w:val="left"/>
      </w:pPr>
      <w:r>
        <w:rPr>
          <w:rStyle w:val="Zkladntext2"/>
        </w:rPr>
        <w:t>Ekonomický a informační systém POHODA</w:t>
      </w:r>
    </w:p>
    <w:p w14:paraId="77DAE304" w14:textId="77777777" w:rsidR="009D65F3" w:rsidRDefault="009D65F3">
      <w:pPr>
        <w:spacing w:line="1" w:lineRule="exact"/>
        <w:sectPr w:rsidR="009D65F3">
          <w:pgSz w:w="11906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343F6BB" w14:textId="77777777" w:rsidR="009D65F3" w:rsidRDefault="009D65F3">
      <w:pPr>
        <w:spacing w:line="1" w:lineRule="exact"/>
        <w:sectPr w:rsidR="009D65F3">
          <w:pgSz w:w="11906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15D3B87" w14:textId="77777777" w:rsidR="009D65F3" w:rsidRDefault="009D65F3">
      <w:pPr>
        <w:spacing w:line="1" w:lineRule="exact"/>
      </w:pPr>
    </w:p>
    <w:p w14:paraId="70C16A7B" w14:textId="1105DBFD" w:rsidR="009D65F3" w:rsidRDefault="009733DF">
      <w:pPr>
        <w:pStyle w:val="Zkladntext1"/>
        <w:framePr w:w="9648" w:h="1238" w:hRule="exact" w:wrap="none" w:vAnchor="page" w:hAnchor="page" w:x="1487" w:y="3457"/>
        <w:spacing w:after="0" w:line="259" w:lineRule="auto"/>
      </w:pPr>
      <w:r>
        <w:rPr>
          <w:rStyle w:val="Zkladntext"/>
        </w:rPr>
        <w:t>SPORTOVNÍ AREÁLY MOST, a.s.</w:t>
      </w:r>
      <w:r>
        <w:rPr>
          <w:rStyle w:val="Zkladntext"/>
        </w:rPr>
        <w:br/>
        <w:t>xxx</w:t>
      </w:r>
      <w:r>
        <w:rPr>
          <w:rStyle w:val="Zkladntext"/>
        </w:rPr>
        <w:br/>
        <w:t>Tř. Budovatelů 112/7</w:t>
      </w:r>
      <w:r>
        <w:rPr>
          <w:rStyle w:val="Zkladntext"/>
        </w:rPr>
        <w:br/>
        <w:t>434 01 Most</w:t>
      </w:r>
      <w:r>
        <w:rPr>
          <w:rStyle w:val="Zkladntext"/>
        </w:rPr>
        <w:br/>
      </w:r>
      <w:hyperlink r:id="rId9" w:history="1">
        <w:r w:rsidRPr="00FB67C9">
          <w:rPr>
            <w:rStyle w:val="Hypertextovodkaz"/>
            <w:lang w:val="en-US" w:eastAsia="en-US"/>
          </w:rPr>
          <w:t>xxx@Sportovnihalamost.cz</w:t>
        </w:r>
      </w:hyperlink>
    </w:p>
    <w:p w14:paraId="2545D32C" w14:textId="77777777" w:rsidR="009D65F3" w:rsidRDefault="009733DF">
      <w:pPr>
        <w:pStyle w:val="Zkladntext1"/>
        <w:framePr w:w="1416" w:h="955" w:hRule="exact" w:wrap="none" w:vAnchor="page" w:hAnchor="page" w:x="9565" w:y="3538"/>
        <w:spacing w:after="0" w:line="240" w:lineRule="auto"/>
        <w:ind w:right="5"/>
        <w:jc w:val="right"/>
      </w:pPr>
      <w:r>
        <w:rPr>
          <w:rStyle w:val="Zkladntext"/>
        </w:rPr>
        <w:t>01.11.2025</w:t>
      </w:r>
    </w:p>
    <w:p w14:paraId="02C2FB61" w14:textId="77777777" w:rsidR="009D65F3" w:rsidRDefault="009733DF">
      <w:pPr>
        <w:pStyle w:val="Zkladntext1"/>
        <w:framePr w:w="9648" w:h="3139" w:hRule="exact" w:wrap="none" w:vAnchor="page" w:hAnchor="page" w:x="1487" w:y="6001"/>
        <w:spacing w:after="460"/>
      </w:pPr>
      <w:r>
        <w:rPr>
          <w:rStyle w:val="Zkladntext"/>
          <w:b/>
          <w:bCs/>
        </w:rPr>
        <w:t xml:space="preserve">Věc: </w:t>
      </w:r>
      <w:r>
        <w:rPr>
          <w:rStyle w:val="Zkladntext"/>
        </w:rPr>
        <w:t>nabídka na provedení servisní prohlídky kompresoru Mycom po 4.000 provozních hodinách.</w:t>
      </w:r>
    </w:p>
    <w:p w14:paraId="0D327B27" w14:textId="77777777" w:rsidR="009D65F3" w:rsidRDefault="009733DF">
      <w:pPr>
        <w:pStyle w:val="Nadpis20"/>
        <w:framePr w:w="9648" w:h="3139" w:hRule="exact" w:wrap="none" w:vAnchor="page" w:hAnchor="page" w:x="1487" w:y="6001"/>
        <w:spacing w:after="460" w:line="252" w:lineRule="auto"/>
      </w:pPr>
      <w:bookmarkStart w:id="1" w:name="bookmark2"/>
      <w:r>
        <w:rPr>
          <w:rStyle w:val="Nadpis2"/>
          <w:b/>
          <w:bCs/>
        </w:rPr>
        <w:t>Nabídka číslo 110-2025</w:t>
      </w:r>
      <w:bookmarkEnd w:id="1"/>
    </w:p>
    <w:p w14:paraId="64AB4283" w14:textId="2900D72F" w:rsidR="009D65F3" w:rsidRDefault="009733DF">
      <w:pPr>
        <w:pStyle w:val="Zkladntext1"/>
        <w:framePr w:w="9648" w:h="3139" w:hRule="exact" w:wrap="none" w:vAnchor="page" w:hAnchor="page" w:x="1487" w:y="6001"/>
      </w:pPr>
      <w:r>
        <w:rPr>
          <w:rStyle w:val="Zkladntext"/>
        </w:rPr>
        <w:t>Vážená paní xxx</w:t>
      </w:r>
      <w:r>
        <w:rPr>
          <w:rStyle w:val="Zkladntext"/>
        </w:rPr>
        <w:t>,</w:t>
      </w:r>
    </w:p>
    <w:p w14:paraId="19238708" w14:textId="6FF5AA34" w:rsidR="009D65F3" w:rsidRDefault="009733DF">
      <w:pPr>
        <w:pStyle w:val="Zkladntext1"/>
        <w:framePr w:w="9648" w:h="3139" w:hRule="exact" w:wrap="none" w:vAnchor="page" w:hAnchor="page" w:x="1487" w:y="6001"/>
        <w:spacing w:after="460"/>
      </w:pPr>
      <w:r>
        <w:rPr>
          <w:rStyle w:val="Zkladntext"/>
        </w:rPr>
        <w:t>Vážený pane xxx</w:t>
      </w:r>
      <w:r>
        <w:rPr>
          <w:rStyle w:val="Zkladntext"/>
        </w:rPr>
        <w:t>,</w:t>
      </w:r>
    </w:p>
    <w:p w14:paraId="02FFF43C" w14:textId="77777777" w:rsidR="009D65F3" w:rsidRDefault="009733DF">
      <w:pPr>
        <w:pStyle w:val="Zkladntext1"/>
        <w:framePr w:w="9648" w:h="3139" w:hRule="exact" w:wrap="none" w:vAnchor="page" w:hAnchor="page" w:x="1487" w:y="6001"/>
        <w:spacing w:after="0"/>
      </w:pPr>
      <w:r>
        <w:rPr>
          <w:rStyle w:val="Zkladntext"/>
        </w:rPr>
        <w:t>Na základě Vaší poptávky a Všeobecných dodavatelských podmínek Refri systémy, s.r.o. Vám zasíláme nabídku na servisní prohlídku chladícího kompresoru Mycom instalovaného ve strojovně chlazení zimního stadionu Most.</w:t>
      </w:r>
    </w:p>
    <w:p w14:paraId="3049495C" w14:textId="77777777" w:rsidR="009D65F3" w:rsidRDefault="009733DF">
      <w:pPr>
        <w:pStyle w:val="Nadpis20"/>
        <w:framePr w:w="9648" w:h="2462" w:hRule="exact" w:wrap="none" w:vAnchor="page" w:hAnchor="page" w:x="1487" w:y="10278"/>
        <w:numPr>
          <w:ilvl w:val="0"/>
          <w:numId w:val="1"/>
        </w:numPr>
        <w:tabs>
          <w:tab w:val="left" w:pos="542"/>
        </w:tabs>
      </w:pPr>
      <w:bookmarkStart w:id="2" w:name="bookmark4"/>
      <w:r>
        <w:rPr>
          <w:rStyle w:val="Nadpis2"/>
          <w:b/>
          <w:bCs/>
        </w:rPr>
        <w:t>Servisní prohlídka kompresor MYCOM N8L / K02 po 4.000 provozních hodinách</w:t>
      </w:r>
      <w:bookmarkEnd w:id="2"/>
    </w:p>
    <w:p w14:paraId="069024AC" w14:textId="77777777" w:rsidR="009D65F3" w:rsidRDefault="009733DF">
      <w:pPr>
        <w:pStyle w:val="Zkladntext1"/>
        <w:framePr w:w="9648" w:h="2462" w:hRule="exact" w:wrap="none" w:vAnchor="page" w:hAnchor="page" w:x="1487" w:y="10278"/>
        <w:spacing w:line="257" w:lineRule="auto"/>
      </w:pPr>
      <w:r>
        <w:rPr>
          <w:rStyle w:val="Zkladntext"/>
        </w:rPr>
        <w:t>V současné má kompresor 4.000 provozních hodin.</w:t>
      </w:r>
    </w:p>
    <w:p w14:paraId="62DB8138" w14:textId="77777777" w:rsidR="009D65F3" w:rsidRDefault="009733DF">
      <w:pPr>
        <w:pStyle w:val="Zkladntext1"/>
        <w:framePr w:w="9648" w:h="2462" w:hRule="exact" w:wrap="none" w:vAnchor="page" w:hAnchor="page" w:x="1487" w:y="10278"/>
        <w:jc w:val="both"/>
      </w:pPr>
      <w:r>
        <w:rPr>
          <w:rStyle w:val="Zkladntext"/>
        </w:rPr>
        <w:t>S ohledem na současný počet provozních hodin bude u kompresoru provedena výměna olejové náplně spolu s vyčištěním olejové vany technickým čističem, kontrolou a vyčištěním olejového filtru, vyčištěním sacího filtru par NH3, vyčištěním síta zpětného vedení z odlučovače oleje, vyčištěním a přetěsněním průhledítek oleje. Bude provedeno odolejování výparníku.</w:t>
      </w:r>
    </w:p>
    <w:p w14:paraId="19F93E07" w14:textId="77777777" w:rsidR="009D65F3" w:rsidRDefault="009733DF">
      <w:pPr>
        <w:pStyle w:val="Zkladntext1"/>
        <w:framePr w:w="9648" w:h="2462" w:hRule="exact" w:wrap="none" w:vAnchor="page" w:hAnchor="page" w:x="1487" w:y="10278"/>
        <w:spacing w:after="0" w:line="259" w:lineRule="auto"/>
        <w:jc w:val="both"/>
      </w:pPr>
      <w:r>
        <w:rPr>
          <w:rStyle w:val="Zkladntext"/>
        </w:rPr>
        <w:t>Bude provedena kontrola spojky, její dotažení a měření souososti mezi kompresorem a el. motorem laserem včetně vystavení protokolu. Budou namazána ložiska elektromotoru, provedena kontrola výstroje, kontrola nastavení řídícího systému a kontrola těsnosti kompresoru.</w:t>
      </w:r>
    </w:p>
    <w:p w14:paraId="09CD4F9D" w14:textId="25FA904A" w:rsidR="009D65F3" w:rsidRDefault="009733DF">
      <w:pPr>
        <w:pStyle w:val="Zkladntext20"/>
        <w:framePr w:w="9648" w:h="1181" w:hRule="exact" w:wrap="none" w:vAnchor="page" w:hAnchor="page" w:x="1487" w:y="14833"/>
        <w:ind w:left="8520"/>
        <w:jc w:val="both"/>
      </w:pPr>
      <w:r>
        <w:rPr>
          <w:rStyle w:val="Zkladntext2"/>
        </w:rPr>
        <w:t>xxx</w:t>
      </w:r>
    </w:p>
    <w:p w14:paraId="2473EEF0" w14:textId="77777777" w:rsidR="009D65F3" w:rsidRDefault="009733DF">
      <w:pPr>
        <w:pStyle w:val="Zkladntext20"/>
        <w:framePr w:w="9648" w:h="1181" w:hRule="exact" w:wrap="none" w:vAnchor="page" w:hAnchor="page" w:x="1487" w:y="14833"/>
        <w:ind w:left="6620"/>
        <w:jc w:val="both"/>
      </w:pPr>
      <w:r>
        <w:rPr>
          <w:rStyle w:val="Zkladntext2"/>
        </w:rPr>
        <w:t>U Červeného mlýnku 897/4,196 00 Praha 9 - Čakovice</w:t>
      </w:r>
    </w:p>
    <w:p w14:paraId="0EA229CF" w14:textId="7EB33752" w:rsidR="009D65F3" w:rsidRDefault="009733DF">
      <w:pPr>
        <w:pStyle w:val="Zkladntext20"/>
        <w:framePr w:w="9648" w:h="1181" w:hRule="exact" w:wrap="none" w:vAnchor="page" w:hAnchor="page" w:x="1487" w:y="14833"/>
      </w:pPr>
      <w:r>
        <w:rPr>
          <w:rStyle w:val="Zkladntext2"/>
        </w:rPr>
        <w:t>Společnost zapsaná u Městského soudu v Praze, oddíl C, vložka 211209 IČO 01751255, DIČ CZ01751255 Bankovní spojení xxxx</w:t>
      </w:r>
      <w:r>
        <w:rPr>
          <w:rStyle w:val="Zkladntext2"/>
        </w:rPr>
        <w:t xml:space="preserve"> </w:t>
      </w:r>
    </w:p>
    <w:p w14:paraId="7E2A9BA6" w14:textId="77777777" w:rsidR="009D65F3" w:rsidRDefault="009D65F3">
      <w:pPr>
        <w:spacing w:line="1" w:lineRule="exact"/>
        <w:sectPr w:rsidR="009D65F3">
          <w:pgSz w:w="11906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3A22B03" w14:textId="77777777" w:rsidR="009D65F3" w:rsidRDefault="009D65F3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2"/>
        <w:gridCol w:w="3475"/>
        <w:gridCol w:w="1152"/>
        <w:gridCol w:w="1147"/>
        <w:gridCol w:w="1402"/>
      </w:tblGrid>
      <w:tr w:rsidR="009D65F3" w14:paraId="435685A8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</w:trPr>
        <w:tc>
          <w:tcPr>
            <w:tcW w:w="1622" w:type="dxa"/>
            <w:vMerge w:val="restart"/>
            <w:vAlign w:val="center"/>
          </w:tcPr>
          <w:p w14:paraId="3F58E7BC" w14:textId="77777777" w:rsidR="009D65F3" w:rsidRDefault="009733DF">
            <w:pPr>
              <w:pStyle w:val="Jin0"/>
              <w:framePr w:w="8798" w:h="2990" w:wrap="none" w:vAnchor="page" w:hAnchor="page" w:x="1724" w:y="3041"/>
              <w:spacing w:after="0" w:line="240" w:lineRule="auto"/>
              <w:ind w:firstLine="200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sz w:val="18"/>
                <w:szCs w:val="18"/>
              </w:rPr>
              <w:t>p/n Mayekawa -</w:t>
            </w:r>
          </w:p>
        </w:tc>
        <w:tc>
          <w:tcPr>
            <w:tcW w:w="3475" w:type="dxa"/>
          </w:tcPr>
          <w:p w14:paraId="50BEE260" w14:textId="77777777" w:rsidR="009D65F3" w:rsidRDefault="009D65F3">
            <w:pPr>
              <w:framePr w:w="8798" w:h="2990" w:wrap="none" w:vAnchor="page" w:hAnchor="page" w:x="1724" w:y="304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vAlign w:val="bottom"/>
          </w:tcPr>
          <w:p w14:paraId="45FF56DD" w14:textId="77777777" w:rsidR="009D65F3" w:rsidRDefault="009733DF">
            <w:pPr>
              <w:pStyle w:val="Jin0"/>
              <w:framePr w:w="8798" w:h="2990" w:wrap="none" w:vAnchor="page" w:hAnchor="page" w:x="1724" w:y="3041"/>
              <w:spacing w:after="0" w:line="240" w:lineRule="auto"/>
              <w:ind w:right="260"/>
              <w:jc w:val="right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sz w:val="18"/>
                <w:szCs w:val="18"/>
              </w:rPr>
              <w:t>Počet v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FB43BE4" w14:textId="77777777" w:rsidR="009D65F3" w:rsidRDefault="009733DF">
            <w:pPr>
              <w:pStyle w:val="Jin0"/>
              <w:framePr w:w="8798" w:h="2990" w:wrap="none" w:vAnchor="page" w:hAnchor="page" w:x="1724" w:y="3041"/>
              <w:spacing w:after="0" w:line="240" w:lineRule="auto"/>
              <w:ind w:firstLine="160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sz w:val="18"/>
                <w:szCs w:val="18"/>
              </w:rPr>
              <w:t>Cena za ks</w:t>
            </w:r>
          </w:p>
        </w:tc>
        <w:tc>
          <w:tcPr>
            <w:tcW w:w="1402" w:type="dxa"/>
            <w:vAlign w:val="bottom"/>
          </w:tcPr>
          <w:p w14:paraId="706A9156" w14:textId="77777777" w:rsidR="009D65F3" w:rsidRDefault="009733DF">
            <w:pPr>
              <w:pStyle w:val="Jin0"/>
              <w:framePr w:w="8798" w:h="2990" w:wrap="none" w:vAnchor="page" w:hAnchor="page" w:x="1724" w:y="3041"/>
              <w:spacing w:after="0" w:line="240" w:lineRule="auto"/>
              <w:ind w:firstLine="180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sz w:val="18"/>
                <w:szCs w:val="18"/>
              </w:rPr>
              <w:t>Cena celkem</w:t>
            </w:r>
          </w:p>
        </w:tc>
      </w:tr>
      <w:tr w:rsidR="009D65F3" w14:paraId="0497F00C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22" w:type="dxa"/>
            <w:vMerge/>
            <w:vAlign w:val="center"/>
          </w:tcPr>
          <w:p w14:paraId="695249C8" w14:textId="77777777" w:rsidR="009D65F3" w:rsidRDefault="009D65F3">
            <w:pPr>
              <w:framePr w:w="8798" w:h="2990" w:wrap="none" w:vAnchor="page" w:hAnchor="page" w:x="1724" w:y="3041"/>
            </w:pPr>
          </w:p>
        </w:tc>
        <w:tc>
          <w:tcPr>
            <w:tcW w:w="3475" w:type="dxa"/>
            <w:vAlign w:val="bottom"/>
          </w:tcPr>
          <w:p w14:paraId="14E57000" w14:textId="77777777" w:rsidR="009D65F3" w:rsidRDefault="009733DF">
            <w:pPr>
              <w:pStyle w:val="Jin0"/>
              <w:framePr w:w="8798" w:h="2990" w:wrap="none" w:vAnchor="page" w:hAnchor="page" w:x="1724" w:y="304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sz w:val="18"/>
                <w:szCs w:val="18"/>
              </w:rPr>
              <w:t>Popis dílu</w:t>
            </w:r>
          </w:p>
        </w:tc>
        <w:tc>
          <w:tcPr>
            <w:tcW w:w="1152" w:type="dxa"/>
            <w:vAlign w:val="bottom"/>
          </w:tcPr>
          <w:p w14:paraId="41066A85" w14:textId="77777777" w:rsidR="009D65F3" w:rsidRDefault="009733DF">
            <w:pPr>
              <w:pStyle w:val="Jin0"/>
              <w:framePr w:w="8798" w:h="2990" w:wrap="none" w:vAnchor="page" w:hAnchor="page" w:x="1724" w:y="3041"/>
              <w:spacing w:after="0" w:line="240" w:lineRule="auto"/>
              <w:ind w:firstLine="260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sz w:val="18"/>
                <w:szCs w:val="18"/>
              </w:rPr>
              <w:t>nabídce</w:t>
            </w:r>
          </w:p>
        </w:tc>
        <w:tc>
          <w:tcPr>
            <w:tcW w:w="1147" w:type="dxa"/>
            <w:tcBorders>
              <w:left w:val="single" w:sz="4" w:space="0" w:color="auto"/>
            </w:tcBorders>
            <w:vAlign w:val="bottom"/>
          </w:tcPr>
          <w:p w14:paraId="2E3144D6" w14:textId="77777777" w:rsidR="009D65F3" w:rsidRDefault="009733DF">
            <w:pPr>
              <w:pStyle w:val="Jin0"/>
              <w:framePr w:w="8798" w:h="2990" w:wrap="none" w:vAnchor="page" w:hAnchor="page" w:x="1724" w:y="3041"/>
              <w:spacing w:after="0" w:line="240" w:lineRule="auto"/>
              <w:ind w:firstLine="380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sz w:val="18"/>
                <w:szCs w:val="18"/>
              </w:rPr>
              <w:t>Refri</w:t>
            </w:r>
          </w:p>
        </w:tc>
        <w:tc>
          <w:tcPr>
            <w:tcW w:w="1402" w:type="dxa"/>
            <w:vAlign w:val="bottom"/>
          </w:tcPr>
          <w:p w14:paraId="332A9B63" w14:textId="77777777" w:rsidR="009D65F3" w:rsidRDefault="009733DF">
            <w:pPr>
              <w:pStyle w:val="Jin0"/>
              <w:framePr w:w="8798" w:h="2990" w:wrap="none" w:vAnchor="page" w:hAnchor="page" w:x="1724" w:y="3041"/>
              <w:spacing w:after="0" w:line="240" w:lineRule="auto"/>
              <w:ind w:firstLine="500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sz w:val="18"/>
                <w:szCs w:val="18"/>
              </w:rPr>
              <w:t>Refri</w:t>
            </w:r>
          </w:p>
        </w:tc>
      </w:tr>
      <w:tr w:rsidR="009D65F3" w14:paraId="7EEA7B42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5097" w:type="dxa"/>
            <w:gridSpan w:val="2"/>
            <w:tcBorders>
              <w:top w:val="single" w:sz="4" w:space="0" w:color="auto"/>
            </w:tcBorders>
          </w:tcPr>
          <w:p w14:paraId="53E0AFFC" w14:textId="77777777" w:rsidR="009D65F3" w:rsidRDefault="009D65F3">
            <w:pPr>
              <w:framePr w:w="8798" w:h="2990" w:wrap="none" w:vAnchor="page" w:hAnchor="page" w:x="1724" w:y="3041"/>
              <w:rPr>
                <w:sz w:val="10"/>
                <w:szCs w:val="10"/>
              </w:rPr>
            </w:pPr>
          </w:p>
        </w:tc>
        <w:tc>
          <w:tcPr>
            <w:tcW w:w="1152" w:type="dxa"/>
          </w:tcPr>
          <w:p w14:paraId="6DCC3627" w14:textId="77777777" w:rsidR="009D65F3" w:rsidRDefault="009D65F3">
            <w:pPr>
              <w:framePr w:w="8798" w:h="2990" w:wrap="none" w:vAnchor="page" w:hAnchor="page" w:x="1724" w:y="3041"/>
              <w:rPr>
                <w:sz w:val="10"/>
                <w:szCs w:val="10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E466DAE" w14:textId="77777777" w:rsidR="009D65F3" w:rsidRDefault="009D65F3">
            <w:pPr>
              <w:framePr w:w="8798" w:h="2990" w:wrap="none" w:vAnchor="page" w:hAnchor="page" w:x="1724" w:y="3041"/>
              <w:rPr>
                <w:sz w:val="10"/>
                <w:szCs w:val="10"/>
              </w:rPr>
            </w:pPr>
          </w:p>
        </w:tc>
      </w:tr>
      <w:tr w:rsidR="009D65F3" w14:paraId="6FFB4802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622" w:type="dxa"/>
            <w:vAlign w:val="bottom"/>
          </w:tcPr>
          <w:p w14:paraId="04878505" w14:textId="77777777" w:rsidR="009D65F3" w:rsidRDefault="009733DF">
            <w:pPr>
              <w:pStyle w:val="Jin0"/>
              <w:framePr w:w="8798" w:h="2990" w:wrap="none" w:vAnchor="page" w:hAnchor="page" w:x="1724" w:y="3041"/>
              <w:spacing w:after="0" w:line="240" w:lineRule="auto"/>
              <w:ind w:firstLine="360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sz w:val="18"/>
                <w:szCs w:val="18"/>
              </w:rPr>
              <w:t>CR04700-L</w:t>
            </w:r>
          </w:p>
        </w:tc>
        <w:tc>
          <w:tcPr>
            <w:tcW w:w="3475" w:type="dxa"/>
            <w:tcBorders>
              <w:top w:val="single" w:sz="4" w:space="0" w:color="auto"/>
            </w:tcBorders>
            <w:vAlign w:val="bottom"/>
          </w:tcPr>
          <w:p w14:paraId="5E06D5F9" w14:textId="77777777" w:rsidR="009D65F3" w:rsidRDefault="009733DF">
            <w:pPr>
              <w:pStyle w:val="Jin0"/>
              <w:framePr w:w="8798" w:h="2990" w:wrap="none" w:vAnchor="page" w:hAnchor="page" w:x="1724" w:y="304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sz w:val="18"/>
                <w:szCs w:val="18"/>
              </w:rPr>
              <w:t>Těsnění boční víko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vAlign w:val="bottom"/>
          </w:tcPr>
          <w:p w14:paraId="474BA466" w14:textId="77777777" w:rsidR="009D65F3" w:rsidRDefault="009733DF">
            <w:pPr>
              <w:pStyle w:val="Jin0"/>
              <w:framePr w:w="8798" w:h="2990" w:wrap="none" w:vAnchor="page" w:hAnchor="page" w:x="1724" w:y="304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color w:val="F16B5A"/>
                <w:sz w:val="18"/>
                <w:szCs w:val="18"/>
              </w:rPr>
              <w:t>2</w:t>
            </w:r>
          </w:p>
        </w:tc>
        <w:tc>
          <w:tcPr>
            <w:tcW w:w="1147" w:type="dxa"/>
            <w:vAlign w:val="bottom"/>
          </w:tcPr>
          <w:p w14:paraId="3BEEA8F5" w14:textId="77777777" w:rsidR="009D65F3" w:rsidRDefault="009733DF">
            <w:pPr>
              <w:pStyle w:val="Jin0"/>
              <w:framePr w:w="8798" w:h="2990" w:wrap="none" w:vAnchor="page" w:hAnchor="page" w:x="1724" w:y="3041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sz w:val="18"/>
                <w:szCs w:val="18"/>
              </w:rPr>
              <w:t>1302,75 Kč</w:t>
            </w:r>
          </w:p>
        </w:tc>
        <w:tc>
          <w:tcPr>
            <w:tcW w:w="1402" w:type="dxa"/>
            <w:tcBorders>
              <w:top w:val="single" w:sz="4" w:space="0" w:color="auto"/>
            </w:tcBorders>
            <w:vAlign w:val="bottom"/>
          </w:tcPr>
          <w:p w14:paraId="4DD498EB" w14:textId="77777777" w:rsidR="009D65F3" w:rsidRDefault="009733DF">
            <w:pPr>
              <w:pStyle w:val="Jin0"/>
              <w:framePr w:w="8798" w:h="2990" w:wrap="none" w:vAnchor="page" w:hAnchor="page" w:x="1724" w:y="3041"/>
              <w:spacing w:after="0" w:line="240" w:lineRule="auto"/>
              <w:ind w:firstLine="440"/>
              <w:jc w:val="both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sz w:val="18"/>
                <w:szCs w:val="18"/>
              </w:rPr>
              <w:t>2 605,50 Kč</w:t>
            </w:r>
          </w:p>
        </w:tc>
      </w:tr>
      <w:tr w:rsidR="009D65F3" w14:paraId="33DCD1DD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622" w:type="dxa"/>
            <w:vAlign w:val="bottom"/>
          </w:tcPr>
          <w:p w14:paraId="1606705C" w14:textId="77777777" w:rsidR="009D65F3" w:rsidRDefault="009733DF">
            <w:pPr>
              <w:pStyle w:val="Jin0"/>
              <w:framePr w:w="8798" w:h="2990" w:wrap="none" w:vAnchor="page" w:hAnchor="page" w:x="1724" w:y="3041"/>
              <w:spacing w:after="0" w:line="240" w:lineRule="auto"/>
              <w:ind w:firstLine="360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sz w:val="18"/>
                <w:szCs w:val="18"/>
              </w:rPr>
              <w:t>CR0510O-L</w:t>
            </w:r>
          </w:p>
        </w:tc>
        <w:tc>
          <w:tcPr>
            <w:tcW w:w="3475" w:type="dxa"/>
            <w:tcBorders>
              <w:top w:val="single" w:sz="4" w:space="0" w:color="auto"/>
            </w:tcBorders>
            <w:vAlign w:val="bottom"/>
          </w:tcPr>
          <w:p w14:paraId="1011482D" w14:textId="77777777" w:rsidR="009D65F3" w:rsidRDefault="009733DF">
            <w:pPr>
              <w:pStyle w:val="Jin0"/>
              <w:framePr w:w="8798" w:h="2990" w:wrap="none" w:vAnchor="page" w:hAnchor="page" w:x="1724" w:y="304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sz w:val="18"/>
                <w:szCs w:val="18"/>
              </w:rPr>
              <w:t>Těsnění pod hlavu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vAlign w:val="bottom"/>
          </w:tcPr>
          <w:p w14:paraId="020A9628" w14:textId="77777777" w:rsidR="009D65F3" w:rsidRDefault="009733DF">
            <w:pPr>
              <w:pStyle w:val="Jin0"/>
              <w:framePr w:w="8798" w:h="2990" w:wrap="none" w:vAnchor="page" w:hAnchor="page" w:x="1724" w:y="3041"/>
              <w:spacing w:after="0" w:line="240" w:lineRule="auto"/>
              <w:ind w:right="500"/>
              <w:jc w:val="right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color w:val="F16B5A"/>
                <w:sz w:val="18"/>
                <w:szCs w:val="18"/>
              </w:rPr>
              <w:t>..4</w:t>
            </w:r>
          </w:p>
        </w:tc>
        <w:tc>
          <w:tcPr>
            <w:tcW w:w="1147" w:type="dxa"/>
            <w:vAlign w:val="bottom"/>
          </w:tcPr>
          <w:p w14:paraId="6B2F2BA9" w14:textId="77777777" w:rsidR="009D65F3" w:rsidRDefault="009733DF">
            <w:pPr>
              <w:pStyle w:val="Jin0"/>
              <w:framePr w:w="8798" w:h="2990" w:wrap="none" w:vAnchor="page" w:hAnchor="page" w:x="1724" w:y="3041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sz w:val="18"/>
                <w:szCs w:val="18"/>
              </w:rPr>
              <w:t>1614,44 KČ</w:t>
            </w:r>
          </w:p>
        </w:tc>
        <w:tc>
          <w:tcPr>
            <w:tcW w:w="1402" w:type="dxa"/>
            <w:vAlign w:val="bottom"/>
          </w:tcPr>
          <w:p w14:paraId="0BAAD5E8" w14:textId="77777777" w:rsidR="009D65F3" w:rsidRDefault="009733DF">
            <w:pPr>
              <w:pStyle w:val="Jin0"/>
              <w:framePr w:w="8798" w:h="2990" w:wrap="none" w:vAnchor="page" w:hAnchor="page" w:x="1724" w:y="3041"/>
              <w:spacing w:after="0" w:line="240" w:lineRule="auto"/>
              <w:ind w:firstLine="440"/>
              <w:jc w:val="both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sz w:val="18"/>
                <w:szCs w:val="18"/>
              </w:rPr>
              <w:t>6457,77 Kč</w:t>
            </w:r>
          </w:p>
        </w:tc>
      </w:tr>
      <w:tr w:rsidR="009D65F3" w14:paraId="25D9A4DA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622" w:type="dxa"/>
            <w:vAlign w:val="bottom"/>
          </w:tcPr>
          <w:p w14:paraId="396BE80C" w14:textId="77777777" w:rsidR="009D65F3" w:rsidRDefault="009733DF">
            <w:pPr>
              <w:pStyle w:val="Jin0"/>
              <w:framePr w:w="8798" w:h="2990" w:wrap="none" w:vAnchor="page" w:hAnchor="page" w:x="1724" w:y="3041"/>
              <w:spacing w:after="0" w:line="240" w:lineRule="auto"/>
              <w:ind w:firstLine="360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sz w:val="18"/>
                <w:szCs w:val="18"/>
              </w:rPr>
              <w:t>CR05500-L</w:t>
            </w:r>
          </w:p>
        </w:tc>
        <w:tc>
          <w:tcPr>
            <w:tcW w:w="3475" w:type="dxa"/>
            <w:vMerge w:val="restart"/>
            <w:vAlign w:val="bottom"/>
          </w:tcPr>
          <w:p w14:paraId="7BB1E940" w14:textId="77777777" w:rsidR="009D65F3" w:rsidRDefault="009733DF">
            <w:pPr>
              <w:pStyle w:val="Jin0"/>
              <w:framePr w:w="8798" w:h="2990" w:wrap="none" w:vAnchor="page" w:hAnchor="page" w:x="1724" w:y="3041"/>
              <w:tabs>
                <w:tab w:val="left" w:leader="underscore" w:pos="182"/>
                <w:tab w:val="left" w:leader="underscore" w:pos="3062"/>
              </w:tabs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sz w:val="18"/>
                <w:szCs w:val="18"/>
              </w:rPr>
              <w:tab/>
              <w:t xml:space="preserve"> Těsnění pod hjlavu - voda</w:t>
            </w:r>
            <w:r>
              <w:rPr>
                <w:rStyle w:val="Jin"/>
                <w:rFonts w:ascii="Calibri" w:eastAsia="Calibri" w:hAnsi="Calibri" w:cs="Calibri"/>
                <w:sz w:val="18"/>
                <w:szCs w:val="18"/>
              </w:rPr>
              <w:tab/>
              <w:t xml:space="preserve"> Těsnění připojení hadice - voda</w:t>
            </w:r>
          </w:p>
        </w:tc>
        <w:tc>
          <w:tcPr>
            <w:tcW w:w="1152" w:type="dxa"/>
            <w:vAlign w:val="bottom"/>
          </w:tcPr>
          <w:p w14:paraId="734E34BB" w14:textId="77777777" w:rsidR="009D65F3" w:rsidRDefault="009733DF">
            <w:pPr>
              <w:pStyle w:val="Jin0"/>
              <w:framePr w:w="8798" w:h="2990" w:wrap="none" w:vAnchor="page" w:hAnchor="page" w:x="1724" w:y="3041"/>
              <w:tabs>
                <w:tab w:val="left" w:leader="dot" w:pos="408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sz w:val="18"/>
                <w:szCs w:val="18"/>
              </w:rPr>
              <w:tab/>
            </w:r>
            <w:r>
              <w:rPr>
                <w:rStyle w:val="Jin"/>
                <w:rFonts w:ascii="Calibri" w:eastAsia="Calibri" w:hAnsi="Calibri" w:cs="Calibri"/>
                <w:color w:val="F16B5A"/>
                <w:sz w:val="18"/>
                <w:szCs w:val="18"/>
              </w:rPr>
              <w:t>?</w:t>
            </w:r>
          </w:p>
        </w:tc>
        <w:tc>
          <w:tcPr>
            <w:tcW w:w="1147" w:type="dxa"/>
            <w:vAlign w:val="bottom"/>
          </w:tcPr>
          <w:p w14:paraId="1A49ED23" w14:textId="77777777" w:rsidR="009D65F3" w:rsidRDefault="009733DF">
            <w:pPr>
              <w:pStyle w:val="Jin0"/>
              <w:framePr w:w="8798" w:h="2990" w:wrap="none" w:vAnchor="page" w:hAnchor="page" w:x="1724" w:y="3041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sz w:val="18"/>
                <w:szCs w:val="18"/>
              </w:rPr>
              <w:t>809,70 Kč</w:t>
            </w:r>
          </w:p>
        </w:tc>
        <w:tc>
          <w:tcPr>
            <w:tcW w:w="1402" w:type="dxa"/>
            <w:tcBorders>
              <w:top w:val="single" w:sz="4" w:space="0" w:color="auto"/>
            </w:tcBorders>
            <w:vAlign w:val="bottom"/>
          </w:tcPr>
          <w:p w14:paraId="211B0D4A" w14:textId="77777777" w:rsidR="009D65F3" w:rsidRDefault="009733DF">
            <w:pPr>
              <w:pStyle w:val="Jin0"/>
              <w:framePr w:w="8798" w:h="2990" w:wrap="none" w:vAnchor="page" w:hAnchor="page" w:x="1724" w:y="3041"/>
              <w:spacing w:after="0" w:line="240" w:lineRule="auto"/>
              <w:ind w:firstLine="440"/>
              <w:jc w:val="both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sz w:val="18"/>
                <w:szCs w:val="18"/>
              </w:rPr>
              <w:t>3 238,80 Kč</w:t>
            </w:r>
          </w:p>
        </w:tc>
      </w:tr>
      <w:tr w:rsidR="009D65F3" w14:paraId="7F198B29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622" w:type="dxa"/>
            <w:vAlign w:val="bottom"/>
          </w:tcPr>
          <w:p w14:paraId="29961849" w14:textId="77777777" w:rsidR="009D65F3" w:rsidRDefault="009733DF">
            <w:pPr>
              <w:pStyle w:val="Jin0"/>
              <w:framePr w:w="8798" w:h="2990" w:wrap="none" w:vAnchor="page" w:hAnchor="page" w:x="1724" w:y="3041"/>
              <w:spacing w:after="0" w:line="240" w:lineRule="auto"/>
              <w:ind w:firstLine="360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sz w:val="18"/>
                <w:szCs w:val="18"/>
              </w:rPr>
              <w:t>CR71900-1</w:t>
            </w:r>
          </w:p>
        </w:tc>
        <w:tc>
          <w:tcPr>
            <w:tcW w:w="3475" w:type="dxa"/>
            <w:vMerge/>
            <w:vAlign w:val="bottom"/>
          </w:tcPr>
          <w:p w14:paraId="7E2E813B" w14:textId="77777777" w:rsidR="009D65F3" w:rsidRDefault="009D65F3">
            <w:pPr>
              <w:framePr w:w="8798" w:h="2990" w:wrap="none" w:vAnchor="page" w:hAnchor="page" w:x="1724" w:y="3041"/>
            </w:pPr>
          </w:p>
        </w:tc>
        <w:tc>
          <w:tcPr>
            <w:tcW w:w="1152" w:type="dxa"/>
            <w:vAlign w:val="bottom"/>
          </w:tcPr>
          <w:p w14:paraId="5920B708" w14:textId="77777777" w:rsidR="009D65F3" w:rsidRDefault="009733DF">
            <w:pPr>
              <w:pStyle w:val="Jin0"/>
              <w:framePr w:w="8798" w:h="2990" w:wrap="none" w:vAnchor="page" w:hAnchor="page" w:x="1724" w:y="304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color w:val="F16B5A"/>
                <w:sz w:val="18"/>
                <w:szCs w:val="18"/>
              </w:rPr>
              <w:t>8</w:t>
            </w:r>
          </w:p>
        </w:tc>
        <w:tc>
          <w:tcPr>
            <w:tcW w:w="1147" w:type="dxa"/>
            <w:vAlign w:val="bottom"/>
          </w:tcPr>
          <w:p w14:paraId="571A9ED2" w14:textId="77777777" w:rsidR="009D65F3" w:rsidRDefault="009733DF">
            <w:pPr>
              <w:pStyle w:val="Jin0"/>
              <w:framePr w:w="8798" w:h="2990" w:wrap="none" w:vAnchor="page" w:hAnchor="page" w:x="1724" w:y="3041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sz w:val="18"/>
                <w:szCs w:val="18"/>
              </w:rPr>
              <w:t>60,21 Kč</w:t>
            </w:r>
          </w:p>
        </w:tc>
        <w:tc>
          <w:tcPr>
            <w:tcW w:w="1402" w:type="dxa"/>
            <w:vAlign w:val="bottom"/>
          </w:tcPr>
          <w:p w14:paraId="334BD43A" w14:textId="77777777" w:rsidR="009D65F3" w:rsidRDefault="009733DF">
            <w:pPr>
              <w:pStyle w:val="Jin0"/>
              <w:framePr w:w="8798" w:h="2990" w:wrap="none" w:vAnchor="page" w:hAnchor="page" w:x="1724" w:y="3041"/>
              <w:spacing w:after="0" w:line="240" w:lineRule="auto"/>
              <w:ind w:firstLine="560"/>
              <w:jc w:val="both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sz w:val="18"/>
                <w:szCs w:val="18"/>
              </w:rPr>
              <w:t>481,71 Kč</w:t>
            </w:r>
          </w:p>
        </w:tc>
      </w:tr>
      <w:tr w:rsidR="009D65F3" w14:paraId="3A6EC547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622" w:type="dxa"/>
            <w:tcBorders>
              <w:top w:val="single" w:sz="4" w:space="0" w:color="auto"/>
            </w:tcBorders>
            <w:vAlign w:val="bottom"/>
          </w:tcPr>
          <w:p w14:paraId="11FC98C9" w14:textId="77777777" w:rsidR="009D65F3" w:rsidRDefault="009733DF">
            <w:pPr>
              <w:pStyle w:val="Jin0"/>
              <w:framePr w:w="8798" w:h="2990" w:wrap="none" w:vAnchor="page" w:hAnchor="page" w:x="1724" w:y="3041"/>
              <w:tabs>
                <w:tab w:val="left" w:pos="1494"/>
              </w:tabs>
              <w:spacing w:after="0" w:line="240" w:lineRule="auto"/>
              <w:ind w:firstLine="280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sz w:val="18"/>
                <w:szCs w:val="18"/>
              </w:rPr>
              <w:t>CR16200-BN</w:t>
            </w:r>
            <w:r>
              <w:rPr>
                <w:rStyle w:val="Jin"/>
                <w:rFonts w:ascii="Calibri" w:eastAsia="Calibri" w:hAnsi="Calibri" w:cs="Calibri"/>
                <w:sz w:val="18"/>
                <w:szCs w:val="18"/>
              </w:rPr>
              <w:tab/>
              <w:t>!</w:t>
            </w:r>
          </w:p>
        </w:tc>
        <w:tc>
          <w:tcPr>
            <w:tcW w:w="3475" w:type="dxa"/>
            <w:vAlign w:val="bottom"/>
          </w:tcPr>
          <w:p w14:paraId="227E1849" w14:textId="77777777" w:rsidR="009D65F3" w:rsidRDefault="009733DF">
            <w:pPr>
              <w:pStyle w:val="Jin0"/>
              <w:framePr w:w="8798" w:h="2990" w:wrap="none" w:vAnchor="page" w:hAnchor="page" w:x="1724" w:y="304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sz w:val="18"/>
                <w:szCs w:val="18"/>
              </w:rPr>
              <w:t>Těsnění víka sacího filtru</w:t>
            </w:r>
          </w:p>
        </w:tc>
        <w:tc>
          <w:tcPr>
            <w:tcW w:w="1152" w:type="dxa"/>
            <w:vAlign w:val="bottom"/>
          </w:tcPr>
          <w:p w14:paraId="5A766403" w14:textId="77777777" w:rsidR="009D65F3" w:rsidRDefault="009733DF">
            <w:pPr>
              <w:pStyle w:val="Jin0"/>
              <w:framePr w:w="8798" w:h="2990" w:wrap="none" w:vAnchor="page" w:hAnchor="page" w:x="1724" w:y="3041"/>
              <w:spacing w:after="0" w:line="240" w:lineRule="auto"/>
              <w:ind w:firstLine="520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color w:val="F16B5A"/>
                <w:sz w:val="18"/>
                <w:szCs w:val="18"/>
              </w:rPr>
              <w:t>1</w:t>
            </w:r>
          </w:p>
        </w:tc>
        <w:tc>
          <w:tcPr>
            <w:tcW w:w="1147" w:type="dxa"/>
            <w:vAlign w:val="bottom"/>
          </w:tcPr>
          <w:p w14:paraId="0AE7A979" w14:textId="77777777" w:rsidR="009D65F3" w:rsidRDefault="009733DF">
            <w:pPr>
              <w:pStyle w:val="Jin0"/>
              <w:framePr w:w="8798" w:h="2990" w:wrap="none" w:vAnchor="page" w:hAnchor="page" w:x="1724" w:y="3041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sz w:val="18"/>
                <w:szCs w:val="18"/>
              </w:rPr>
              <w:t>426,10 Kč</w:t>
            </w:r>
          </w:p>
        </w:tc>
        <w:tc>
          <w:tcPr>
            <w:tcW w:w="1402" w:type="dxa"/>
            <w:vAlign w:val="bottom"/>
          </w:tcPr>
          <w:p w14:paraId="745D4D63" w14:textId="77777777" w:rsidR="009D65F3" w:rsidRDefault="009733DF">
            <w:pPr>
              <w:pStyle w:val="Jin0"/>
              <w:framePr w:w="8798" w:h="2990" w:wrap="none" w:vAnchor="page" w:hAnchor="page" w:x="1724" w:y="3041"/>
              <w:spacing w:after="0" w:line="240" w:lineRule="auto"/>
              <w:ind w:firstLine="560"/>
              <w:jc w:val="both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sz w:val="18"/>
                <w:szCs w:val="18"/>
              </w:rPr>
              <w:t>426,10 Kč</w:t>
            </w:r>
          </w:p>
        </w:tc>
      </w:tr>
      <w:tr w:rsidR="009D65F3" w14:paraId="200261F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622" w:type="dxa"/>
            <w:vMerge w:val="restart"/>
            <w:tcBorders>
              <w:top w:val="single" w:sz="4" w:space="0" w:color="auto"/>
            </w:tcBorders>
            <w:vAlign w:val="bottom"/>
          </w:tcPr>
          <w:p w14:paraId="46930770" w14:textId="77777777" w:rsidR="009D65F3" w:rsidRDefault="009733DF">
            <w:pPr>
              <w:pStyle w:val="Jin0"/>
              <w:framePr w:w="8798" w:h="2990" w:wrap="none" w:vAnchor="page" w:hAnchor="page" w:x="1724" w:y="3041"/>
              <w:tabs>
                <w:tab w:val="left" w:pos="1507"/>
              </w:tabs>
              <w:spacing w:after="0" w:line="240" w:lineRule="auto"/>
              <w:ind w:firstLine="360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sz w:val="18"/>
                <w:szCs w:val="18"/>
              </w:rPr>
              <w:t>CR14700-K</w:t>
            </w:r>
            <w:r>
              <w:rPr>
                <w:rStyle w:val="Jin"/>
                <w:rFonts w:ascii="Calibri" w:eastAsia="Calibri" w:hAnsi="Calibri" w:cs="Calibri"/>
                <w:sz w:val="18"/>
                <w:szCs w:val="18"/>
              </w:rPr>
              <w:tab/>
            </w:r>
            <w:r>
              <w:rPr>
                <w:rStyle w:val="Jin"/>
                <w:rFonts w:ascii="Calibri" w:eastAsia="Calibri" w:hAnsi="Calibri" w:cs="Calibri"/>
                <w:sz w:val="18"/>
                <w:szCs w:val="18"/>
              </w:rPr>
              <w:t>।</w:t>
            </w:r>
          </w:p>
        </w:tc>
        <w:tc>
          <w:tcPr>
            <w:tcW w:w="3475" w:type="dxa"/>
            <w:tcBorders>
              <w:top w:val="single" w:sz="4" w:space="0" w:color="auto"/>
            </w:tcBorders>
          </w:tcPr>
          <w:p w14:paraId="11913AF1" w14:textId="77777777" w:rsidR="009D65F3" w:rsidRDefault="009D65F3">
            <w:pPr>
              <w:framePr w:w="8798" w:h="2990" w:wrap="none" w:vAnchor="page" w:hAnchor="page" w:x="1724" w:y="304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0B8EEE92" w14:textId="77777777" w:rsidR="009D65F3" w:rsidRDefault="009D65F3">
            <w:pPr>
              <w:framePr w:w="8798" w:h="2990" w:wrap="none" w:vAnchor="page" w:hAnchor="page" w:x="1724" w:y="3041"/>
              <w:rPr>
                <w:sz w:val="10"/>
                <w:szCs w:val="10"/>
              </w:rPr>
            </w:pPr>
          </w:p>
        </w:tc>
        <w:tc>
          <w:tcPr>
            <w:tcW w:w="1147" w:type="dxa"/>
            <w:vMerge w:val="restart"/>
            <w:vAlign w:val="bottom"/>
          </w:tcPr>
          <w:p w14:paraId="0563014D" w14:textId="77777777" w:rsidR="009D65F3" w:rsidRDefault="009733DF">
            <w:pPr>
              <w:pStyle w:val="Jin0"/>
              <w:framePr w:w="8798" w:h="2990" w:wrap="none" w:vAnchor="page" w:hAnchor="page" w:x="1724" w:y="3041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sz w:val="18"/>
                <w:szCs w:val="18"/>
              </w:rPr>
              <w:t>73,67 Kč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</w:tcBorders>
            <w:vAlign w:val="bottom"/>
          </w:tcPr>
          <w:p w14:paraId="4235AB88" w14:textId="77777777" w:rsidR="009D65F3" w:rsidRDefault="009733DF">
            <w:pPr>
              <w:pStyle w:val="Jin0"/>
              <w:framePr w:w="8798" w:h="2990" w:wrap="none" w:vAnchor="page" w:hAnchor="page" w:x="1724" w:y="3041"/>
              <w:spacing w:after="0" w:line="240" w:lineRule="auto"/>
              <w:ind w:firstLine="560"/>
              <w:jc w:val="both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sz w:val="18"/>
                <w:szCs w:val="18"/>
              </w:rPr>
              <w:t>221,02 Kč</w:t>
            </w:r>
          </w:p>
        </w:tc>
      </w:tr>
      <w:tr w:rsidR="009D65F3" w14:paraId="517B180C" w14:textId="77777777">
        <w:tblPrEx>
          <w:tblCellMar>
            <w:top w:w="0" w:type="dxa"/>
            <w:bottom w:w="0" w:type="dxa"/>
          </w:tblCellMar>
        </w:tblPrEx>
        <w:trPr>
          <w:trHeight w:hRule="exact" w:val="139"/>
        </w:trPr>
        <w:tc>
          <w:tcPr>
            <w:tcW w:w="1622" w:type="dxa"/>
            <w:vMerge/>
            <w:vAlign w:val="bottom"/>
          </w:tcPr>
          <w:p w14:paraId="1675073E" w14:textId="77777777" w:rsidR="009D65F3" w:rsidRDefault="009D65F3">
            <w:pPr>
              <w:framePr w:w="8798" w:h="2990" w:wrap="none" w:vAnchor="page" w:hAnchor="page" w:x="1724" w:y="3041"/>
            </w:pPr>
          </w:p>
        </w:tc>
        <w:tc>
          <w:tcPr>
            <w:tcW w:w="3475" w:type="dxa"/>
          </w:tcPr>
          <w:p w14:paraId="22A38614" w14:textId="77777777" w:rsidR="009D65F3" w:rsidRDefault="009733DF">
            <w:pPr>
              <w:pStyle w:val="Jin0"/>
              <w:framePr w:w="8798" w:h="2990" w:wrap="none" w:vAnchor="page" w:hAnchor="page" w:x="1724" w:y="304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sz w:val="18"/>
                <w:szCs w:val="18"/>
              </w:rPr>
              <w:t>Těsnění výkonové regulace</w:t>
            </w:r>
          </w:p>
        </w:tc>
        <w:tc>
          <w:tcPr>
            <w:tcW w:w="1152" w:type="dxa"/>
            <w:shd w:val="clear" w:color="auto" w:fill="C5F3FD"/>
          </w:tcPr>
          <w:p w14:paraId="765B7BB6" w14:textId="77777777" w:rsidR="009D65F3" w:rsidRDefault="009733DF">
            <w:pPr>
              <w:pStyle w:val="Jin0"/>
              <w:framePr w:w="8798" w:h="2990" w:wrap="none" w:vAnchor="page" w:hAnchor="page" w:x="1724" w:y="3041"/>
              <w:spacing w:after="0" w:line="240" w:lineRule="auto"/>
              <w:ind w:firstLine="520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color w:val="F16B5A"/>
                <w:sz w:val="18"/>
                <w:szCs w:val="18"/>
              </w:rPr>
              <w:t>□</w:t>
            </w:r>
          </w:p>
        </w:tc>
        <w:tc>
          <w:tcPr>
            <w:tcW w:w="1147" w:type="dxa"/>
            <w:vMerge/>
            <w:vAlign w:val="bottom"/>
          </w:tcPr>
          <w:p w14:paraId="2EA5FC24" w14:textId="77777777" w:rsidR="009D65F3" w:rsidRDefault="009D65F3">
            <w:pPr>
              <w:framePr w:w="8798" w:h="2990" w:wrap="none" w:vAnchor="page" w:hAnchor="page" w:x="1724" w:y="3041"/>
            </w:pPr>
          </w:p>
        </w:tc>
        <w:tc>
          <w:tcPr>
            <w:tcW w:w="1402" w:type="dxa"/>
            <w:vMerge/>
            <w:vAlign w:val="bottom"/>
          </w:tcPr>
          <w:p w14:paraId="30C6B0D8" w14:textId="77777777" w:rsidR="009D65F3" w:rsidRDefault="009D65F3">
            <w:pPr>
              <w:framePr w:w="8798" w:h="2990" w:wrap="none" w:vAnchor="page" w:hAnchor="page" w:x="1724" w:y="3041"/>
            </w:pPr>
          </w:p>
        </w:tc>
      </w:tr>
      <w:tr w:rsidR="009D65F3" w14:paraId="420E4672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622" w:type="dxa"/>
            <w:tcBorders>
              <w:top w:val="single" w:sz="4" w:space="0" w:color="auto"/>
            </w:tcBorders>
            <w:vAlign w:val="bottom"/>
          </w:tcPr>
          <w:p w14:paraId="7A566C6E" w14:textId="77777777" w:rsidR="009D65F3" w:rsidRDefault="009733DF">
            <w:pPr>
              <w:pStyle w:val="Jin0"/>
              <w:framePr w:w="8798" w:h="2990" w:wrap="none" w:vAnchor="page" w:hAnchor="page" w:x="1724" w:y="3041"/>
              <w:tabs>
                <w:tab w:val="left" w:pos="1493"/>
              </w:tabs>
              <w:spacing w:after="0" w:line="240" w:lineRule="auto"/>
              <w:ind w:firstLine="360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sz w:val="18"/>
                <w:szCs w:val="18"/>
              </w:rPr>
              <w:t>CR06600-L</w:t>
            </w:r>
            <w:r>
              <w:rPr>
                <w:rStyle w:val="Jin"/>
                <w:rFonts w:ascii="Calibri" w:eastAsia="Calibri" w:hAnsi="Calibri" w:cs="Calibri"/>
                <w:sz w:val="18"/>
                <w:szCs w:val="18"/>
              </w:rPr>
              <w:tab/>
            </w:r>
            <w:r>
              <w:rPr>
                <w:rStyle w:val="Jin"/>
                <w:rFonts w:ascii="Calibri" w:eastAsia="Calibri" w:hAnsi="Calibri" w:cs="Calibri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475" w:type="dxa"/>
            <w:vAlign w:val="bottom"/>
          </w:tcPr>
          <w:p w14:paraId="608AC3A0" w14:textId="77777777" w:rsidR="009D65F3" w:rsidRDefault="009733DF">
            <w:pPr>
              <w:pStyle w:val="Jin0"/>
              <w:framePr w:w="8798" w:h="2990" w:wrap="none" w:vAnchor="page" w:hAnchor="page" w:x="1724" w:y="304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sz w:val="18"/>
                <w:szCs w:val="18"/>
              </w:rPr>
              <w:t>Těsnění pod vložku válce</w:t>
            </w:r>
          </w:p>
        </w:tc>
        <w:tc>
          <w:tcPr>
            <w:tcW w:w="1152" w:type="dxa"/>
            <w:shd w:val="clear" w:color="auto" w:fill="C5F3FD"/>
            <w:vAlign w:val="bottom"/>
          </w:tcPr>
          <w:p w14:paraId="467FC125" w14:textId="77777777" w:rsidR="009D65F3" w:rsidRDefault="009733DF">
            <w:pPr>
              <w:pStyle w:val="Jin0"/>
              <w:framePr w:w="8798" w:h="2990" w:wrap="none" w:vAnchor="page" w:hAnchor="page" w:x="1724" w:y="304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color w:val="F16B5A"/>
                <w:sz w:val="18"/>
                <w:szCs w:val="18"/>
              </w:rPr>
              <w:t>8</w:t>
            </w:r>
          </w:p>
        </w:tc>
        <w:tc>
          <w:tcPr>
            <w:tcW w:w="1147" w:type="dxa"/>
            <w:vAlign w:val="bottom"/>
          </w:tcPr>
          <w:p w14:paraId="2E217120" w14:textId="77777777" w:rsidR="009D65F3" w:rsidRDefault="009733DF">
            <w:pPr>
              <w:pStyle w:val="Jin0"/>
              <w:framePr w:w="8798" w:h="2990" w:wrap="none" w:vAnchor="page" w:hAnchor="page" w:x="1724" w:y="3041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sz w:val="18"/>
                <w:szCs w:val="18"/>
              </w:rPr>
              <w:t>129,28 Kč</w:t>
            </w:r>
          </w:p>
        </w:tc>
        <w:tc>
          <w:tcPr>
            <w:tcW w:w="1402" w:type="dxa"/>
            <w:vAlign w:val="bottom"/>
          </w:tcPr>
          <w:p w14:paraId="53FD9371" w14:textId="77777777" w:rsidR="009D65F3" w:rsidRDefault="009733DF">
            <w:pPr>
              <w:pStyle w:val="Jin0"/>
              <w:framePr w:w="8798" w:h="2990" w:wrap="none" w:vAnchor="page" w:hAnchor="page" w:x="1724" w:y="3041"/>
              <w:spacing w:after="0" w:line="240" w:lineRule="auto"/>
              <w:ind w:firstLine="440"/>
              <w:jc w:val="both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sz w:val="18"/>
                <w:szCs w:val="18"/>
              </w:rPr>
              <w:t>1034,26 Kč</w:t>
            </w:r>
          </w:p>
        </w:tc>
      </w:tr>
      <w:tr w:rsidR="009D65F3" w14:paraId="6EF8E400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622" w:type="dxa"/>
            <w:tcBorders>
              <w:top w:val="single" w:sz="4" w:space="0" w:color="auto"/>
            </w:tcBorders>
            <w:vAlign w:val="bottom"/>
          </w:tcPr>
          <w:p w14:paraId="38B14893" w14:textId="77777777" w:rsidR="009D65F3" w:rsidRDefault="009733DF">
            <w:pPr>
              <w:pStyle w:val="Jin0"/>
              <w:framePr w:w="8798" w:h="2990" w:wrap="none" w:vAnchor="page" w:hAnchor="page" w:x="1724" w:y="3041"/>
              <w:tabs>
                <w:tab w:val="left" w:pos="1454"/>
              </w:tabs>
              <w:spacing w:after="0" w:line="240" w:lineRule="auto"/>
              <w:ind w:firstLine="360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sz w:val="18"/>
                <w:szCs w:val="18"/>
              </w:rPr>
              <w:t>PA61-035</w:t>
            </w:r>
            <w:r>
              <w:rPr>
                <w:rStyle w:val="Jin"/>
                <w:rFonts w:ascii="Calibri" w:eastAsia="Calibri" w:hAnsi="Calibri" w:cs="Calibri"/>
                <w:sz w:val="18"/>
                <w:szCs w:val="18"/>
              </w:rPr>
              <w:tab/>
              <w:t>;</w:t>
            </w:r>
          </w:p>
        </w:tc>
        <w:tc>
          <w:tcPr>
            <w:tcW w:w="3475" w:type="dxa"/>
            <w:vAlign w:val="bottom"/>
          </w:tcPr>
          <w:p w14:paraId="0439FBFC" w14:textId="77777777" w:rsidR="009D65F3" w:rsidRDefault="009733DF">
            <w:pPr>
              <w:pStyle w:val="Jin0"/>
              <w:framePr w:w="8798" w:h="2990" w:wrap="none" w:vAnchor="page" w:hAnchor="page" w:x="1724" w:y="304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sz w:val="18"/>
                <w:szCs w:val="18"/>
              </w:rPr>
              <w:t>O-kroužek průhledítko oleje</w:t>
            </w:r>
          </w:p>
        </w:tc>
        <w:tc>
          <w:tcPr>
            <w:tcW w:w="1152" w:type="dxa"/>
            <w:shd w:val="clear" w:color="auto" w:fill="C5F3FD"/>
            <w:vAlign w:val="bottom"/>
          </w:tcPr>
          <w:p w14:paraId="3F849816" w14:textId="77777777" w:rsidR="009D65F3" w:rsidRDefault="009733DF">
            <w:pPr>
              <w:pStyle w:val="Jin0"/>
              <w:framePr w:w="8798" w:h="2990" w:wrap="none" w:vAnchor="page" w:hAnchor="page" w:x="1724" w:y="304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color w:val="F16B5A"/>
                <w:sz w:val="18"/>
                <w:szCs w:val="18"/>
              </w:rPr>
              <w:t>3</w:t>
            </w:r>
          </w:p>
        </w:tc>
        <w:tc>
          <w:tcPr>
            <w:tcW w:w="1147" w:type="dxa"/>
            <w:vAlign w:val="bottom"/>
          </w:tcPr>
          <w:p w14:paraId="5CCB5DE8" w14:textId="77777777" w:rsidR="009D65F3" w:rsidRDefault="009733DF">
            <w:pPr>
              <w:pStyle w:val="Jin0"/>
              <w:framePr w:w="8798" w:h="2990" w:wrap="none" w:vAnchor="page" w:hAnchor="page" w:x="1724" w:y="3041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sz w:val="18"/>
                <w:szCs w:val="18"/>
              </w:rPr>
              <w:t>121,14 Kč</w:t>
            </w:r>
          </w:p>
        </w:tc>
        <w:tc>
          <w:tcPr>
            <w:tcW w:w="1402" w:type="dxa"/>
            <w:shd w:val="clear" w:color="auto" w:fill="C5F3FD"/>
            <w:vAlign w:val="bottom"/>
          </w:tcPr>
          <w:p w14:paraId="00DE65ED" w14:textId="77777777" w:rsidR="009D65F3" w:rsidRDefault="009733DF">
            <w:pPr>
              <w:pStyle w:val="Jin0"/>
              <w:framePr w:w="8798" w:h="2990" w:wrap="none" w:vAnchor="page" w:hAnchor="page" w:x="1724" w:y="3041"/>
              <w:spacing w:after="0" w:line="240" w:lineRule="auto"/>
              <w:ind w:firstLine="560"/>
              <w:jc w:val="both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sz w:val="18"/>
                <w:szCs w:val="18"/>
              </w:rPr>
              <w:t>363,41 Kč</w:t>
            </w:r>
          </w:p>
        </w:tc>
      </w:tr>
      <w:tr w:rsidR="009D65F3" w14:paraId="66E8CB5F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622" w:type="dxa"/>
            <w:vAlign w:val="bottom"/>
          </w:tcPr>
          <w:p w14:paraId="5D4FC8F6" w14:textId="77777777" w:rsidR="009D65F3" w:rsidRDefault="009733DF">
            <w:pPr>
              <w:pStyle w:val="Jin0"/>
              <w:framePr w:w="8798" w:h="2990" w:wrap="none" w:vAnchor="page" w:hAnchor="page" w:x="1724" w:y="3041"/>
              <w:tabs>
                <w:tab w:val="left" w:pos="1498"/>
              </w:tabs>
              <w:spacing w:after="0" w:line="240" w:lineRule="auto"/>
              <w:ind w:firstLine="360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sz w:val="18"/>
                <w:szCs w:val="18"/>
              </w:rPr>
              <w:t>CR77200-L</w:t>
            </w:r>
            <w:r>
              <w:rPr>
                <w:rStyle w:val="Jin"/>
                <w:rFonts w:ascii="Calibri" w:eastAsia="Calibri" w:hAnsi="Calibri" w:cs="Calibri"/>
                <w:sz w:val="18"/>
                <w:szCs w:val="18"/>
              </w:rPr>
              <w:tab/>
            </w:r>
            <w:r>
              <w:rPr>
                <w:rStyle w:val="Jin"/>
                <w:rFonts w:ascii="Calibri" w:eastAsia="Calibri" w:hAnsi="Calibri" w:cs="Calibri"/>
                <w:sz w:val="18"/>
                <w:szCs w:val="18"/>
              </w:rPr>
              <w:t>।</w:t>
            </w:r>
          </w:p>
        </w:tc>
        <w:tc>
          <w:tcPr>
            <w:tcW w:w="3475" w:type="dxa"/>
            <w:vAlign w:val="bottom"/>
          </w:tcPr>
          <w:p w14:paraId="58DD7F93" w14:textId="77777777" w:rsidR="009D65F3" w:rsidRDefault="009733DF">
            <w:pPr>
              <w:pStyle w:val="Jin0"/>
              <w:framePr w:w="8798" w:h="2990" w:wrap="none" w:vAnchor="page" w:hAnchor="page" w:x="1724" w:y="304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sz w:val="18"/>
                <w:szCs w:val="18"/>
              </w:rPr>
              <w:t>Těsnění víka ucpávky</w:t>
            </w:r>
          </w:p>
        </w:tc>
        <w:tc>
          <w:tcPr>
            <w:tcW w:w="1152" w:type="dxa"/>
            <w:shd w:val="clear" w:color="auto" w:fill="C5F3FD"/>
            <w:vAlign w:val="bottom"/>
          </w:tcPr>
          <w:p w14:paraId="44740E0F" w14:textId="77777777" w:rsidR="009D65F3" w:rsidRDefault="009733DF">
            <w:pPr>
              <w:pStyle w:val="Jin0"/>
              <w:framePr w:w="8798" w:h="2990" w:wrap="none" w:vAnchor="page" w:hAnchor="page" w:x="1724" w:y="3041"/>
              <w:spacing w:after="0" w:line="240" w:lineRule="auto"/>
              <w:ind w:firstLine="520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color w:val="F16B5A"/>
                <w:sz w:val="18"/>
                <w:szCs w:val="18"/>
              </w:rPr>
              <w:t>1</w:t>
            </w:r>
          </w:p>
        </w:tc>
        <w:tc>
          <w:tcPr>
            <w:tcW w:w="1147" w:type="dxa"/>
            <w:vAlign w:val="bottom"/>
          </w:tcPr>
          <w:p w14:paraId="334C1F41" w14:textId="77777777" w:rsidR="009D65F3" w:rsidRDefault="009733DF">
            <w:pPr>
              <w:pStyle w:val="Jin0"/>
              <w:framePr w:w="8798" w:h="2990" w:wrap="none" w:vAnchor="page" w:hAnchor="page" w:x="1724" w:y="3041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sz w:val="18"/>
                <w:szCs w:val="18"/>
              </w:rPr>
              <w:t>349,60 Kč</w:t>
            </w:r>
          </w:p>
        </w:tc>
        <w:tc>
          <w:tcPr>
            <w:tcW w:w="1402" w:type="dxa"/>
            <w:shd w:val="clear" w:color="auto" w:fill="C5F3FD"/>
            <w:vAlign w:val="bottom"/>
          </w:tcPr>
          <w:p w14:paraId="0A57D73C" w14:textId="77777777" w:rsidR="009D65F3" w:rsidRDefault="009733DF">
            <w:pPr>
              <w:pStyle w:val="Jin0"/>
              <w:framePr w:w="8798" w:h="2990" w:wrap="none" w:vAnchor="page" w:hAnchor="page" w:x="1724" w:y="3041"/>
              <w:spacing w:after="0" w:line="240" w:lineRule="auto"/>
              <w:ind w:firstLine="560"/>
              <w:jc w:val="both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sz w:val="18"/>
                <w:szCs w:val="18"/>
              </w:rPr>
              <w:t>349,60 Kč</w:t>
            </w:r>
          </w:p>
        </w:tc>
      </w:tr>
    </w:tbl>
    <w:p w14:paraId="0BCEECA8" w14:textId="77777777" w:rsidR="009D65F3" w:rsidRDefault="009733DF">
      <w:pPr>
        <w:pStyle w:val="Zkladntext1"/>
        <w:framePr w:wrap="none" w:vAnchor="page" w:hAnchor="page" w:x="1527" w:y="6501"/>
        <w:spacing w:after="0" w:line="240" w:lineRule="auto"/>
        <w:ind w:left="4"/>
      </w:pPr>
      <w:r>
        <w:rPr>
          <w:rStyle w:val="Zkladntext"/>
          <w:b/>
          <w:bCs/>
        </w:rPr>
        <w:t>Cena za materiál pro kompresor N8L</w:t>
      </w:r>
    </w:p>
    <w:p w14:paraId="1C59A726" w14:textId="77777777" w:rsidR="009D65F3" w:rsidRDefault="009733DF">
      <w:pPr>
        <w:pStyle w:val="Zkladntext1"/>
        <w:framePr w:wrap="none" w:vAnchor="page" w:hAnchor="page" w:x="9044" w:y="6497"/>
        <w:spacing w:after="0" w:line="240" w:lineRule="auto"/>
      </w:pPr>
      <w:r>
        <w:rPr>
          <w:rStyle w:val="Zkladntext"/>
          <w:b/>
          <w:bCs/>
        </w:rPr>
        <w:t>15.178,18 Kč</w:t>
      </w:r>
    </w:p>
    <w:p w14:paraId="366E2689" w14:textId="77777777" w:rsidR="009D65F3" w:rsidRDefault="009733DF">
      <w:pPr>
        <w:pStyle w:val="Nadpis20"/>
        <w:framePr w:w="9624" w:h="2563" w:hRule="exact" w:wrap="none" w:vAnchor="page" w:hAnchor="page" w:x="1527" w:y="7879"/>
        <w:numPr>
          <w:ilvl w:val="0"/>
          <w:numId w:val="1"/>
        </w:numPr>
        <w:tabs>
          <w:tab w:val="left" w:pos="542"/>
        </w:tabs>
      </w:pPr>
      <w:bookmarkStart w:id="3" w:name="bookmark6"/>
      <w:r>
        <w:rPr>
          <w:rStyle w:val="Nadpis2"/>
          <w:b/>
          <w:bCs/>
        </w:rPr>
        <w:t>Servisní práce pro kompresor N8L</w:t>
      </w:r>
      <w:bookmarkEnd w:id="3"/>
    </w:p>
    <w:p w14:paraId="3AC9256B" w14:textId="77777777" w:rsidR="009D65F3" w:rsidRDefault="009733DF">
      <w:pPr>
        <w:pStyle w:val="Zkladntext1"/>
        <w:framePr w:w="9624" w:h="2563" w:hRule="exact" w:wrap="none" w:vAnchor="page" w:hAnchor="page" w:x="1527" w:y="7879"/>
        <w:spacing w:line="257" w:lineRule="auto"/>
        <w:jc w:val="both"/>
      </w:pPr>
      <w:r>
        <w:rPr>
          <w:rStyle w:val="Zkladntext"/>
        </w:rPr>
        <w:t>Předpokládaná doba provedení servisních prací na kompresoru N8L je 2 pracovní dny pro dva servisní techniky. V případě zjištěné potřeby jiných servisních prací, budou tyto práce doúčtovány podle skutečně odpracovaných hodin a dle aktuálního ceníku servisních prací Refri systémy, s r.o. Případné potřebné práce nad rámec nabídky,budou nejprve konzultovány s objednatelem.</w:t>
      </w:r>
    </w:p>
    <w:p w14:paraId="51AD56EE" w14:textId="77777777" w:rsidR="009D65F3" w:rsidRDefault="009733DF">
      <w:pPr>
        <w:pStyle w:val="Zkladntext1"/>
        <w:framePr w:w="9624" w:h="2563" w:hRule="exact" w:wrap="none" w:vAnchor="page" w:hAnchor="page" w:x="1527" w:y="7879"/>
        <w:spacing w:after="460"/>
        <w:jc w:val="both"/>
      </w:pPr>
      <w:r>
        <w:rPr>
          <w:rStyle w:val="Zkladntext"/>
        </w:rPr>
        <w:t>Cena servisních prací techniků (čas práce, čas na cestě, ujeté kilometry) se řídí standardním ceníkem Refri systémy s.r.o. platným v okamžiku provádění prací - aktuální ceník viz příloha.</w:t>
      </w:r>
    </w:p>
    <w:p w14:paraId="01ECD93B" w14:textId="77777777" w:rsidR="009D65F3" w:rsidRDefault="009733DF">
      <w:pPr>
        <w:pStyle w:val="Zkladntext1"/>
        <w:framePr w:w="9624" w:h="2563" w:hRule="exact" w:wrap="none" w:vAnchor="page" w:hAnchor="page" w:x="1527" w:y="7879"/>
        <w:tabs>
          <w:tab w:val="left" w:pos="7498"/>
        </w:tabs>
        <w:spacing w:after="0" w:line="257" w:lineRule="auto"/>
        <w:jc w:val="both"/>
      </w:pPr>
      <w:r>
        <w:rPr>
          <w:rStyle w:val="Zkladntext"/>
          <w:b/>
          <w:bCs/>
        </w:rPr>
        <w:t>Cena za servisní práce pro kompresor N8L</w:t>
      </w:r>
      <w:r>
        <w:rPr>
          <w:rStyle w:val="Zkladntext"/>
          <w:b/>
          <w:bCs/>
        </w:rPr>
        <w:tab/>
        <w:t>42.752,- Kč</w:t>
      </w:r>
    </w:p>
    <w:p w14:paraId="76566E11" w14:textId="77777777" w:rsidR="009D65F3" w:rsidRDefault="009733DF">
      <w:pPr>
        <w:pStyle w:val="Nadpis20"/>
        <w:framePr w:w="9624" w:h="840" w:hRule="exact" w:wrap="none" w:vAnchor="page" w:hAnchor="page" w:x="1527" w:y="11570"/>
        <w:numPr>
          <w:ilvl w:val="0"/>
          <w:numId w:val="1"/>
        </w:numPr>
        <w:tabs>
          <w:tab w:val="left" w:pos="542"/>
        </w:tabs>
        <w:spacing w:line="264" w:lineRule="auto"/>
        <w:jc w:val="both"/>
      </w:pPr>
      <w:bookmarkStart w:id="4" w:name="bookmark8"/>
      <w:r>
        <w:rPr>
          <w:rStyle w:val="Nadpis2"/>
          <w:b/>
          <w:bCs/>
        </w:rPr>
        <w:t>Olejová náplň do kompresoru 40 Litrů</w:t>
      </w:r>
      <w:bookmarkEnd w:id="4"/>
    </w:p>
    <w:p w14:paraId="6CC986E0" w14:textId="77777777" w:rsidR="009D65F3" w:rsidRDefault="009733DF">
      <w:pPr>
        <w:pStyle w:val="Zkladntext1"/>
        <w:framePr w:w="9624" w:h="840" w:hRule="exact" w:wrap="none" w:vAnchor="page" w:hAnchor="page" w:x="1527" w:y="11570"/>
        <w:spacing w:after="0" w:line="264" w:lineRule="auto"/>
        <w:jc w:val="both"/>
      </w:pPr>
      <w:r>
        <w:rPr>
          <w:rStyle w:val="Zkladntext"/>
        </w:rPr>
        <w:t>Za účelem výměny olejové náplně v kompresoru N8L je potřebných přibližně 28 litrů olejové náplně. Zbývající olejová náplň bude ponechána na skladu zákazníka.</w:t>
      </w:r>
    </w:p>
    <w:p w14:paraId="0A482428" w14:textId="77777777" w:rsidR="009D65F3" w:rsidRDefault="009733DF">
      <w:pPr>
        <w:pStyle w:val="Titulekobrzku0"/>
        <w:framePr w:wrap="none" w:vAnchor="page" w:hAnchor="page" w:x="3716" w:y="12554"/>
        <w:rPr>
          <w:sz w:val="13"/>
          <w:szCs w:val="13"/>
        </w:rPr>
      </w:pPr>
      <w:r>
        <w:rPr>
          <w:rStyle w:val="Titulekobrzku"/>
          <w:sz w:val="13"/>
          <w:szCs w:val="13"/>
        </w:rPr>
        <w:t>Datum Sine</w:t>
      </w:r>
    </w:p>
    <w:p w14:paraId="0C9FD1D9" w14:textId="77777777" w:rsidR="009D65F3" w:rsidRDefault="009733DF">
      <w:pPr>
        <w:pStyle w:val="Zkladntext1"/>
        <w:framePr w:wrap="none" w:vAnchor="page" w:hAnchor="page" w:x="1537" w:y="15098"/>
        <w:spacing w:after="0" w:line="240" w:lineRule="auto"/>
      </w:pPr>
      <w:r>
        <w:rPr>
          <w:rStyle w:val="Zkladntext"/>
          <w:b/>
          <w:bCs/>
        </w:rPr>
        <w:t>Cena za olejovou náplň do kompresoru</w:t>
      </w:r>
    </w:p>
    <w:p w14:paraId="6A4237F6" w14:textId="77777777" w:rsidR="009D65F3" w:rsidRDefault="009733DF">
      <w:pPr>
        <w:pStyle w:val="Zkladntext1"/>
        <w:framePr w:wrap="none" w:vAnchor="page" w:hAnchor="page" w:x="9039" w:y="15074"/>
        <w:spacing w:after="0" w:line="240" w:lineRule="auto"/>
      </w:pPr>
      <w:r>
        <w:rPr>
          <w:rStyle w:val="Zkladntext"/>
          <w:b/>
          <w:bCs/>
        </w:rPr>
        <w:t>5.160,- Kč</w:t>
      </w:r>
    </w:p>
    <w:p w14:paraId="0969D92C" w14:textId="77777777" w:rsidR="009D65F3" w:rsidRDefault="009D65F3">
      <w:pPr>
        <w:spacing w:line="1" w:lineRule="exact"/>
        <w:sectPr w:rsidR="009D65F3">
          <w:pgSz w:w="11906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CBD29AD" w14:textId="77777777" w:rsidR="009D65F3" w:rsidRDefault="009D65F3">
      <w:pPr>
        <w:spacing w:line="1" w:lineRule="exact"/>
      </w:pPr>
    </w:p>
    <w:p w14:paraId="3FF4B0A2" w14:textId="77777777" w:rsidR="009D65F3" w:rsidRDefault="009733DF">
      <w:pPr>
        <w:pStyle w:val="Nadpis10"/>
        <w:framePr w:wrap="none" w:vAnchor="page" w:hAnchor="page" w:x="1525" w:y="3007"/>
        <w:spacing w:after="0"/>
        <w:ind w:left="10"/>
      </w:pPr>
      <w:bookmarkStart w:id="5" w:name="bookmark10"/>
      <w:r>
        <w:rPr>
          <w:rStyle w:val="Nadpis1"/>
          <w:b/>
          <w:bCs/>
        </w:rPr>
        <w:t>Cena celkem za servis kompresoru Mycom</w:t>
      </w:r>
      <w:bookmarkEnd w:id="5"/>
    </w:p>
    <w:p w14:paraId="29290813" w14:textId="77777777" w:rsidR="009D65F3" w:rsidRDefault="009733DF">
      <w:pPr>
        <w:pStyle w:val="Zkladntext40"/>
        <w:framePr w:w="1565" w:h="288" w:hRule="exact" w:wrap="none" w:vAnchor="page" w:hAnchor="page" w:x="8351" w:y="2993"/>
        <w:ind w:right="4"/>
      </w:pPr>
      <w:r>
        <w:rPr>
          <w:rStyle w:val="Zkladntext4"/>
          <w:b/>
          <w:bCs/>
          <w:color w:val="000000"/>
          <w:u w:val="single"/>
        </w:rPr>
        <w:t>63.09018 Kč</w:t>
      </w:r>
    </w:p>
    <w:p w14:paraId="262796D9" w14:textId="77777777" w:rsidR="009D65F3" w:rsidRDefault="009733DF">
      <w:pPr>
        <w:pStyle w:val="Nadpis20"/>
        <w:framePr w:w="9629" w:h="1526" w:hRule="exact" w:wrap="none" w:vAnchor="page" w:hAnchor="page" w:x="1525" w:y="4418"/>
        <w:numPr>
          <w:ilvl w:val="0"/>
          <w:numId w:val="1"/>
        </w:numPr>
        <w:tabs>
          <w:tab w:val="left" w:pos="492"/>
        </w:tabs>
        <w:spacing w:line="259" w:lineRule="auto"/>
        <w:jc w:val="both"/>
      </w:pPr>
      <w:bookmarkStart w:id="6" w:name="bookmark12"/>
      <w:r>
        <w:rPr>
          <w:rStyle w:val="Nadpis2"/>
          <w:b/>
          <w:bCs/>
        </w:rPr>
        <w:t>Doba dodání</w:t>
      </w:r>
      <w:bookmarkEnd w:id="6"/>
    </w:p>
    <w:p w14:paraId="57D2C36B" w14:textId="77777777" w:rsidR="009D65F3" w:rsidRDefault="009733DF">
      <w:pPr>
        <w:pStyle w:val="Zkladntext1"/>
        <w:framePr w:w="9629" w:h="1526" w:hRule="exact" w:wrap="none" w:vAnchor="page" w:hAnchor="page" w:x="1525" w:y="4418"/>
        <w:spacing w:line="259" w:lineRule="auto"/>
      </w:pPr>
      <w:r>
        <w:rPr>
          <w:rStyle w:val="Zkladntext"/>
        </w:rPr>
        <w:t>Doprava náhradních dílů podle INCOTERMS 2010 CPT ZS Most.</w:t>
      </w:r>
    </w:p>
    <w:p w14:paraId="4B9FCFBD" w14:textId="77777777" w:rsidR="009D65F3" w:rsidRDefault="009733DF">
      <w:pPr>
        <w:pStyle w:val="Zkladntext1"/>
        <w:framePr w:w="9629" w:h="1526" w:hRule="exact" w:wrap="none" w:vAnchor="page" w:hAnchor="page" w:x="1525" w:y="4418"/>
        <w:spacing w:line="259" w:lineRule="auto"/>
      </w:pPr>
      <w:r>
        <w:rPr>
          <w:rStyle w:val="Zkladntext"/>
        </w:rPr>
        <w:t>Dodání náhradních dílů: cca. 2-4 kalendářních týdnů od obdržení písemné objednávky závislé na aktuálním stavu skladových zásob.</w:t>
      </w:r>
    </w:p>
    <w:p w14:paraId="4CF166C4" w14:textId="77777777" w:rsidR="009D65F3" w:rsidRDefault="009733DF">
      <w:pPr>
        <w:pStyle w:val="Zkladntext1"/>
        <w:framePr w:w="9629" w:h="1526" w:hRule="exact" w:wrap="none" w:vAnchor="page" w:hAnchor="page" w:x="1525" w:y="4418"/>
        <w:spacing w:after="0" w:line="259" w:lineRule="auto"/>
      </w:pPr>
      <w:r>
        <w:rPr>
          <w:rStyle w:val="Zkladntext"/>
        </w:rPr>
        <w:t>S ohledem na současné velké vytížení bude servisní prohlídka kompresoru provedena v lednu 2026.</w:t>
      </w:r>
    </w:p>
    <w:p w14:paraId="640056A0" w14:textId="77777777" w:rsidR="009D65F3" w:rsidRDefault="009733DF">
      <w:pPr>
        <w:pStyle w:val="Nadpis20"/>
        <w:framePr w:w="9629" w:h="2328" w:hRule="exact" w:wrap="none" w:vAnchor="page" w:hAnchor="page" w:x="1525" w:y="7073"/>
        <w:numPr>
          <w:ilvl w:val="0"/>
          <w:numId w:val="1"/>
        </w:numPr>
        <w:tabs>
          <w:tab w:val="left" w:pos="492"/>
        </w:tabs>
        <w:spacing w:line="252" w:lineRule="auto"/>
        <w:jc w:val="both"/>
      </w:pPr>
      <w:bookmarkStart w:id="7" w:name="bookmark14"/>
      <w:r>
        <w:rPr>
          <w:rStyle w:val="Nadpis2"/>
          <w:b/>
          <w:bCs/>
        </w:rPr>
        <w:t>Záruka</w:t>
      </w:r>
      <w:bookmarkEnd w:id="7"/>
    </w:p>
    <w:p w14:paraId="7C0827C4" w14:textId="77777777" w:rsidR="009D65F3" w:rsidRDefault="009733DF">
      <w:pPr>
        <w:pStyle w:val="Zkladntext1"/>
        <w:framePr w:w="9629" w:h="2328" w:hRule="exact" w:wrap="none" w:vAnchor="page" w:hAnchor="page" w:x="1525" w:y="7073"/>
        <w:numPr>
          <w:ilvl w:val="1"/>
          <w:numId w:val="1"/>
        </w:numPr>
        <w:tabs>
          <w:tab w:val="left" w:pos="513"/>
        </w:tabs>
        <w:jc w:val="both"/>
      </w:pPr>
      <w:r>
        <w:rPr>
          <w:rStyle w:val="Zkladntext"/>
        </w:rPr>
        <w:t>Na práce i materiál je poskytována garance v trvání 6 měsíců od data dokončení prací, dle záznamu v pracovním výkazu servisního technika, a to v rozsahu uvedeném v této nabídce a jejích přílohách. V případě neuhrazení příslušné faktury objednatelem na účet zhotovitele ve lhůtě splatnosti faktury, zašle zhotovitel urgenci (avízo) o nezaplacení faktury. Pakliže objednatel do 14-ti dnů od data obdržení urgence tuto fakturu neuhradí na účet zhotovitele, vstupuje v platnost čl. 5.2.</w:t>
      </w:r>
    </w:p>
    <w:p w14:paraId="5FEA7CC4" w14:textId="77777777" w:rsidR="009D65F3" w:rsidRDefault="009733DF">
      <w:pPr>
        <w:pStyle w:val="Zkladntext1"/>
        <w:framePr w:w="9629" w:h="2328" w:hRule="exact" w:wrap="none" w:vAnchor="page" w:hAnchor="page" w:x="1525" w:y="7073"/>
        <w:numPr>
          <w:ilvl w:val="1"/>
          <w:numId w:val="1"/>
        </w:numPr>
        <w:tabs>
          <w:tab w:val="left" w:pos="508"/>
        </w:tabs>
        <w:spacing w:after="0"/>
        <w:jc w:val="both"/>
      </w:pPr>
      <w:r>
        <w:rPr>
          <w:rStyle w:val="Zkladntext"/>
        </w:rPr>
        <w:t>Záruka platí pouze po úplném zaplacení provedeného díla a dodaných dílů včetně DPH ve lhůtě splatnosti faktur. V případě nedodržení lhůty splatnosti faktury nebo faktur ztrácí objednatel nárok uplatňovat záruku.</w:t>
      </w:r>
    </w:p>
    <w:p w14:paraId="41C16111" w14:textId="77777777" w:rsidR="009D65F3" w:rsidRDefault="009733DF">
      <w:pPr>
        <w:pStyle w:val="Nadpis20"/>
        <w:framePr w:w="9629" w:h="4862" w:hRule="exact" w:wrap="none" w:vAnchor="page" w:hAnchor="page" w:x="1525" w:y="10524"/>
        <w:numPr>
          <w:ilvl w:val="0"/>
          <w:numId w:val="1"/>
        </w:numPr>
        <w:tabs>
          <w:tab w:val="left" w:pos="492"/>
        </w:tabs>
        <w:spacing w:line="252" w:lineRule="auto"/>
        <w:jc w:val="both"/>
      </w:pPr>
      <w:bookmarkStart w:id="8" w:name="bookmark16"/>
      <w:r>
        <w:rPr>
          <w:rStyle w:val="Nadpis2"/>
          <w:b/>
          <w:bCs/>
        </w:rPr>
        <w:t>Ostatní</w:t>
      </w:r>
      <w:bookmarkEnd w:id="8"/>
    </w:p>
    <w:p w14:paraId="32B5984D" w14:textId="77777777" w:rsidR="009D65F3" w:rsidRDefault="009733DF">
      <w:pPr>
        <w:pStyle w:val="Zkladntext1"/>
        <w:framePr w:w="9629" w:h="4862" w:hRule="exact" w:wrap="none" w:vAnchor="page" w:hAnchor="page" w:x="1525" w:y="10524"/>
        <w:jc w:val="both"/>
      </w:pPr>
      <w:r>
        <w:rPr>
          <w:rStyle w:val="Zkladntext"/>
        </w:rPr>
        <w:t>Neuvedené díly, součásti a práce v nabídce nejsou předmětem dodávky a nejsou obsaženy v ceně. Nabídka obsahuje pouze náhradní díly potřebné pro předpokládaný servisní zásah, který vychází z pravidelně prováděné údržby chladících jednotek. V případě zjištění potřeby jiných náhradních dílů, které nejsou součástí této nabídky, bude vyhotovena objednateli doplňující nabídka na jejich dodání.</w:t>
      </w:r>
    </w:p>
    <w:p w14:paraId="7BA0949E" w14:textId="77777777" w:rsidR="009D65F3" w:rsidRDefault="009733DF">
      <w:pPr>
        <w:pStyle w:val="Zkladntext1"/>
        <w:framePr w:w="9629" w:h="4862" w:hRule="exact" w:wrap="none" w:vAnchor="page" w:hAnchor="page" w:x="1525" w:y="10524"/>
        <w:jc w:val="both"/>
      </w:pPr>
      <w:r>
        <w:rPr>
          <w:rStyle w:val="Zkladntext"/>
          <w:b/>
          <w:bCs/>
        </w:rPr>
        <w:t>Pro výměnu olejové náplně je třeba zajistit prázdné nádoby odpovídající celkovému objemu.</w:t>
      </w:r>
    </w:p>
    <w:p w14:paraId="5A7258A6" w14:textId="77777777" w:rsidR="009D65F3" w:rsidRDefault="009733DF">
      <w:pPr>
        <w:pStyle w:val="Zkladntext1"/>
        <w:framePr w:w="9629" w:h="4862" w:hRule="exact" w:wrap="none" w:vAnchor="page" w:hAnchor="page" w:x="1525" w:y="10524"/>
        <w:jc w:val="both"/>
      </w:pPr>
      <w:r>
        <w:rPr>
          <w:rStyle w:val="Zkladntext"/>
        </w:rPr>
        <w:t>Ceny náhradních dílů platí při současném objednání provádění servisních prací. Všechny práce uvedené v nabídce jsou kalkulovány ve standardní pracovní době a v pracovních dnech pondělí - pátek.</w:t>
      </w:r>
    </w:p>
    <w:p w14:paraId="6FBFBDD4" w14:textId="77777777" w:rsidR="009D65F3" w:rsidRDefault="009733DF">
      <w:pPr>
        <w:pStyle w:val="Zkladntext1"/>
        <w:framePr w:w="9629" w:h="4862" w:hRule="exact" w:wrap="none" w:vAnchor="page" w:hAnchor="page" w:x="1525" w:y="10524"/>
        <w:jc w:val="both"/>
      </w:pPr>
      <w:r>
        <w:rPr>
          <w:rStyle w:val="Zkladntext"/>
        </w:rPr>
        <w:t>Celková cena je kalkulována v kurzu koruny k Euru 24,35 Kč /1,- €. V případě změny kurzu koruny o více jak 1% bude celková cena nabídky překalkulována.</w:t>
      </w:r>
    </w:p>
    <w:p w14:paraId="29E272F1" w14:textId="77777777" w:rsidR="009D65F3" w:rsidRDefault="009733DF">
      <w:pPr>
        <w:pStyle w:val="Zkladntext1"/>
        <w:framePr w:w="9629" w:h="4862" w:hRule="exact" w:wrap="none" w:vAnchor="page" w:hAnchor="page" w:x="1525" w:y="10524"/>
        <w:jc w:val="both"/>
      </w:pPr>
      <w:r>
        <w:rPr>
          <w:rStyle w:val="Zkladntext"/>
        </w:rPr>
        <w:t>Ceny jsou uvedeny v Kč a bez DPH.</w:t>
      </w:r>
    </w:p>
    <w:p w14:paraId="6F604404" w14:textId="77777777" w:rsidR="009D65F3" w:rsidRDefault="009733DF">
      <w:pPr>
        <w:pStyle w:val="Zkladntext1"/>
        <w:framePr w:w="9629" w:h="4862" w:hRule="exact" w:wrap="none" w:vAnchor="page" w:hAnchor="page" w:x="1525" w:y="10524"/>
        <w:jc w:val="both"/>
      </w:pPr>
      <w:r>
        <w:rPr>
          <w:rStyle w:val="Zkladntext"/>
        </w:rPr>
        <w:t>Platnost nabídky do konce roku 2025.</w:t>
      </w:r>
    </w:p>
    <w:p w14:paraId="5B1E3DB2" w14:textId="77777777" w:rsidR="009D65F3" w:rsidRDefault="009733DF">
      <w:pPr>
        <w:pStyle w:val="Zkladntext1"/>
        <w:framePr w:w="9629" w:h="4862" w:hRule="exact" w:wrap="none" w:vAnchor="page" w:hAnchor="page" w:x="1525" w:y="10524"/>
        <w:jc w:val="both"/>
      </w:pPr>
      <w:r>
        <w:rPr>
          <w:rStyle w:val="Zkladntext"/>
        </w:rPr>
        <w:t>Platební podmínky: 21 dní od data vystavení faktury.</w:t>
      </w:r>
    </w:p>
    <w:p w14:paraId="3231B367" w14:textId="77777777" w:rsidR="009D65F3" w:rsidRDefault="009733DF">
      <w:pPr>
        <w:pStyle w:val="Zkladntext1"/>
        <w:framePr w:w="9629" w:h="4862" w:hRule="exact" w:wrap="none" w:vAnchor="page" w:hAnchor="page" w:x="1525" w:y="10524"/>
        <w:spacing w:after="440"/>
        <w:jc w:val="both"/>
      </w:pPr>
      <w:r>
        <w:rPr>
          <w:rStyle w:val="Zkladntext"/>
        </w:rPr>
        <w:t>V další následné korespondenci prosím uvádějte vždy číslo naší nabídky 110-2025.</w:t>
      </w:r>
    </w:p>
    <w:p w14:paraId="37BC32D0" w14:textId="222DCACE" w:rsidR="009D65F3" w:rsidRDefault="009733DF">
      <w:pPr>
        <w:pStyle w:val="Zkladntext1"/>
        <w:framePr w:w="9629" w:h="4862" w:hRule="exact" w:wrap="none" w:vAnchor="page" w:hAnchor="page" w:x="1525" w:y="10524"/>
        <w:spacing w:after="0"/>
      </w:pPr>
      <w:r>
        <w:rPr>
          <w:rStyle w:val="Zkladntext"/>
        </w:rPr>
        <w:t>xxx</w:t>
      </w:r>
    </w:p>
    <w:p w14:paraId="49F61879" w14:textId="77777777" w:rsidR="009D65F3" w:rsidRDefault="009D65F3">
      <w:pPr>
        <w:spacing w:line="1" w:lineRule="exact"/>
        <w:sectPr w:rsidR="009D65F3">
          <w:pgSz w:w="11906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115BBAB" w14:textId="77777777" w:rsidR="009D65F3" w:rsidRDefault="009D65F3">
      <w:pPr>
        <w:spacing w:line="1" w:lineRule="exact"/>
      </w:pPr>
    </w:p>
    <w:sectPr w:rsidR="009D65F3">
      <w:pgSz w:w="11906" w:h="16838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4F65A" w14:textId="77777777" w:rsidR="009733DF" w:rsidRDefault="009733DF">
      <w:r>
        <w:separator/>
      </w:r>
    </w:p>
  </w:endnote>
  <w:endnote w:type="continuationSeparator" w:id="0">
    <w:p w14:paraId="571BEF45" w14:textId="77777777" w:rsidR="009733DF" w:rsidRDefault="00973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1C292" w14:textId="77777777" w:rsidR="009D65F3" w:rsidRDefault="009D65F3"/>
  </w:footnote>
  <w:footnote w:type="continuationSeparator" w:id="0">
    <w:p w14:paraId="77934E33" w14:textId="77777777" w:rsidR="009D65F3" w:rsidRDefault="009D65F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3622B"/>
    <w:multiLevelType w:val="multilevel"/>
    <w:tmpl w:val="0B504FE0"/>
    <w:lvl w:ilvl="0">
      <w:start w:val="1"/>
      <w:numFmt w:val="decimal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67437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5F3"/>
    <w:rsid w:val="00062638"/>
    <w:rsid w:val="009733DF"/>
    <w:rsid w:val="009D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00170"/>
  <w15:docId w15:val="{5756B035-7816-4DAC-BBB5-9F894E2D7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singl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color w:val="4C8AC1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Nadpis10">
    <w:name w:val="Nadpis #1"/>
    <w:basedOn w:val="Normln"/>
    <w:link w:val="Nadpis1"/>
    <w:pPr>
      <w:spacing w:after="570"/>
      <w:outlineLvl w:val="0"/>
    </w:pPr>
    <w:rPr>
      <w:rFonts w:ascii="Arial" w:eastAsia="Arial" w:hAnsi="Arial" w:cs="Arial"/>
      <w:b/>
      <w:bCs/>
      <w:sz w:val="22"/>
      <w:szCs w:val="22"/>
      <w:u w:val="single"/>
    </w:rPr>
  </w:style>
  <w:style w:type="paragraph" w:customStyle="1" w:styleId="Zkladntext40">
    <w:name w:val="Základní text (4)"/>
    <w:basedOn w:val="Normln"/>
    <w:link w:val="Zkladntext4"/>
    <w:pPr>
      <w:jc w:val="right"/>
    </w:pPr>
    <w:rPr>
      <w:rFonts w:ascii="Arial" w:eastAsia="Arial" w:hAnsi="Arial" w:cs="Arial"/>
      <w:b/>
      <w:bCs/>
      <w:color w:val="4C8AC1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pacing w:after="110"/>
    </w:pPr>
    <w:rPr>
      <w:rFonts w:ascii="Arial" w:eastAsia="Arial" w:hAnsi="Arial" w:cs="Arial"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pacing w:after="100" w:line="252" w:lineRule="auto"/>
    </w:pPr>
    <w:rPr>
      <w:rFonts w:ascii="Arial" w:eastAsia="Arial" w:hAnsi="Arial" w:cs="Arial"/>
      <w:sz w:val="19"/>
      <w:szCs w:val="19"/>
    </w:rPr>
  </w:style>
  <w:style w:type="paragraph" w:customStyle="1" w:styleId="Jin0">
    <w:name w:val="Jiné"/>
    <w:basedOn w:val="Normln"/>
    <w:link w:val="Jin"/>
    <w:pPr>
      <w:spacing w:after="100" w:line="252" w:lineRule="auto"/>
    </w:pPr>
    <w:rPr>
      <w:rFonts w:ascii="Arial" w:eastAsia="Arial" w:hAnsi="Arial" w:cs="Arial"/>
      <w:sz w:val="19"/>
      <w:szCs w:val="19"/>
    </w:rPr>
  </w:style>
  <w:style w:type="paragraph" w:customStyle="1" w:styleId="Titulekobrzku0">
    <w:name w:val="Titulek obrázku"/>
    <w:basedOn w:val="Normln"/>
    <w:link w:val="Titulekobrzku"/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pacing w:line="307" w:lineRule="auto"/>
      <w:ind w:left="5640"/>
      <w:jc w:val="right"/>
    </w:pPr>
    <w:rPr>
      <w:rFonts w:ascii="Arial" w:eastAsia="Arial" w:hAnsi="Arial" w:cs="Arial"/>
      <w:sz w:val="11"/>
      <w:szCs w:val="11"/>
    </w:rPr>
  </w:style>
  <w:style w:type="paragraph" w:customStyle="1" w:styleId="Nadpis20">
    <w:name w:val="Nadpis #2"/>
    <w:basedOn w:val="Normln"/>
    <w:link w:val="Nadpis2"/>
    <w:pPr>
      <w:spacing w:after="100" w:line="257" w:lineRule="auto"/>
      <w:outlineLvl w:val="1"/>
    </w:pPr>
    <w:rPr>
      <w:rFonts w:ascii="Arial" w:eastAsia="Arial" w:hAnsi="Arial" w:cs="Arial"/>
      <w:b/>
      <w:bCs/>
      <w:sz w:val="19"/>
      <w:szCs w:val="19"/>
    </w:rPr>
  </w:style>
  <w:style w:type="character" w:styleId="Hypertextovodkaz">
    <w:name w:val="Hyperlink"/>
    <w:basedOn w:val="Standardnpsmoodstavce"/>
    <w:uiPriority w:val="99"/>
    <w:unhideWhenUsed/>
    <w:rsid w:val="009733D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733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@samost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xxx@samos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xxx@Sportovnihala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868</Words>
  <Characters>5128</Characters>
  <Application>Microsoft Office Word</Application>
  <DocSecurity>0</DocSecurity>
  <Lines>42</Lines>
  <Paragraphs>11</Paragraphs>
  <ScaleCrop>false</ScaleCrop>
  <Company/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SC332-0i25110513150</dc:title>
  <dc:subject/>
  <dc:creator/>
  <cp:keywords/>
  <cp:lastModifiedBy>Petr Formánek</cp:lastModifiedBy>
  <cp:revision>2</cp:revision>
  <dcterms:created xsi:type="dcterms:W3CDTF">2025-11-06T07:58:00Z</dcterms:created>
  <dcterms:modified xsi:type="dcterms:W3CDTF">2025-11-06T08:04:00Z</dcterms:modified>
</cp:coreProperties>
</file>