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E133" w14:textId="0849C72C" w:rsidR="001F42EF" w:rsidRPr="001F42EF" w:rsidRDefault="001F42EF" w:rsidP="001F42EF">
      <w:pPr>
        <w:jc w:val="center"/>
        <w:rPr>
          <w:b/>
        </w:rPr>
      </w:pPr>
      <w:r w:rsidRPr="001F42EF">
        <w:rPr>
          <w:b/>
        </w:rPr>
        <w:t>ČASOVÝ HARMONOGRAM</w:t>
      </w:r>
      <w:r w:rsidR="003C5A0C">
        <w:rPr>
          <w:b/>
        </w:rPr>
        <w:t xml:space="preserve">  </w:t>
      </w:r>
    </w:p>
    <w:p w14:paraId="69D559A3" w14:textId="77777777" w:rsidR="001F42EF" w:rsidRDefault="001F42EF"/>
    <w:p w14:paraId="38DCA293" w14:textId="77777777" w:rsidR="001F42EF" w:rsidRDefault="00896A98">
      <w:r>
        <w:rPr>
          <w:rFonts w:ascii="Book Antiqua" w:hAnsi="Book Antiqua"/>
          <w:b/>
          <w:bCs/>
          <w:color w:val="000000"/>
        </w:rPr>
        <w:t>Výměna tepelného čerpadla MŠ Hevlínská</w:t>
      </w:r>
      <w:r>
        <w:t xml:space="preserve"> </w:t>
      </w:r>
    </w:p>
    <w:p w14:paraId="0355AB83" w14:textId="77777777" w:rsidR="001F42EF" w:rsidRDefault="001F42EF">
      <w:r>
        <w:t xml:space="preserve">Sídlo: Zhotovitel: Fleetcom s.r.o., </w:t>
      </w:r>
    </w:p>
    <w:p w14:paraId="08A1665B" w14:textId="77777777" w:rsidR="001F42EF" w:rsidRDefault="001F42EF">
      <w:r>
        <w:t>Sídlo: Branická 1325, 147 00 Praha 4</w:t>
      </w:r>
    </w:p>
    <w:p w14:paraId="32E07984" w14:textId="77777777" w:rsidR="001F42EF" w:rsidRDefault="001F42EF"/>
    <w:p w14:paraId="68A2893A" w14:textId="77777777" w:rsidR="001F42EF" w:rsidRDefault="001F42EF">
      <w:r>
        <w:t xml:space="preserve">1. </w:t>
      </w:r>
      <w:r w:rsidR="009E2841">
        <w:t>Harmonogram prací</w:t>
      </w:r>
      <w:r>
        <w:t xml:space="preserve">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16"/>
        <w:gridCol w:w="5993"/>
      </w:tblGrid>
      <w:tr w:rsidR="00A32002" w14:paraId="5F8510DD" w14:textId="70DB6F61" w:rsidTr="00A32002">
        <w:tc>
          <w:tcPr>
            <w:tcW w:w="3216" w:type="dxa"/>
          </w:tcPr>
          <w:p w14:paraId="3E7772D4" w14:textId="77777777" w:rsidR="00A32002" w:rsidRPr="001F42EF" w:rsidRDefault="00A32002">
            <w:pPr>
              <w:rPr>
                <w:b/>
              </w:rPr>
            </w:pPr>
            <w:r w:rsidRPr="001F42EF">
              <w:rPr>
                <w:b/>
              </w:rPr>
              <w:t xml:space="preserve">Datum zahálení </w:t>
            </w:r>
          </w:p>
        </w:tc>
        <w:tc>
          <w:tcPr>
            <w:tcW w:w="5993" w:type="dxa"/>
          </w:tcPr>
          <w:p w14:paraId="077CF30E" w14:textId="77777777" w:rsidR="00A32002" w:rsidRPr="001F42EF" w:rsidRDefault="00A32002">
            <w:pPr>
              <w:rPr>
                <w:b/>
              </w:rPr>
            </w:pPr>
            <w:r w:rsidRPr="001F42EF">
              <w:rPr>
                <w:b/>
              </w:rPr>
              <w:t>Popis činnosti</w:t>
            </w:r>
          </w:p>
        </w:tc>
      </w:tr>
      <w:tr w:rsidR="00A32002" w14:paraId="1403D61E" w14:textId="755ED313" w:rsidTr="00A32002">
        <w:tc>
          <w:tcPr>
            <w:tcW w:w="3216" w:type="dxa"/>
          </w:tcPr>
          <w:p w14:paraId="0EE4D1A5" w14:textId="12147C76" w:rsidR="00A32002" w:rsidRDefault="00A32002" w:rsidP="00D77206">
            <w:r>
              <w:t>5.11.2025</w:t>
            </w:r>
          </w:p>
        </w:tc>
        <w:tc>
          <w:tcPr>
            <w:tcW w:w="5993" w:type="dxa"/>
          </w:tcPr>
          <w:p w14:paraId="7B4B54DF" w14:textId="77777777" w:rsidR="00A32002" w:rsidRDefault="00A32002">
            <w:r>
              <w:t>Převzetí staveniště</w:t>
            </w:r>
          </w:p>
        </w:tc>
      </w:tr>
      <w:tr w:rsidR="00A32002" w14:paraId="3A9BEBE6" w14:textId="60127FD4" w:rsidTr="00A32002">
        <w:tc>
          <w:tcPr>
            <w:tcW w:w="3216" w:type="dxa"/>
          </w:tcPr>
          <w:p w14:paraId="7239EDF9" w14:textId="623F46ED" w:rsidR="00A32002" w:rsidRDefault="00A32002" w:rsidP="00D77206">
            <w:r>
              <w:t>6.11.2025</w:t>
            </w:r>
          </w:p>
        </w:tc>
        <w:tc>
          <w:tcPr>
            <w:tcW w:w="5993" w:type="dxa"/>
          </w:tcPr>
          <w:p w14:paraId="336B68B0" w14:textId="77777777" w:rsidR="00A32002" w:rsidRDefault="00A32002">
            <w:r>
              <w:t xml:space="preserve">Započetí demontáže tepelných čerpadel </w:t>
            </w:r>
          </w:p>
        </w:tc>
      </w:tr>
      <w:tr w:rsidR="00A32002" w14:paraId="64964147" w14:textId="72255476" w:rsidTr="00A32002">
        <w:tc>
          <w:tcPr>
            <w:tcW w:w="3216" w:type="dxa"/>
          </w:tcPr>
          <w:p w14:paraId="0AB5A6BB" w14:textId="52DD5FD9" w:rsidR="00A32002" w:rsidRDefault="00A32002" w:rsidP="00D77206">
            <w:r>
              <w:t xml:space="preserve">6.11.2025 </w:t>
            </w:r>
          </w:p>
        </w:tc>
        <w:tc>
          <w:tcPr>
            <w:tcW w:w="5993" w:type="dxa"/>
          </w:tcPr>
          <w:p w14:paraId="75CA150B" w14:textId="77777777" w:rsidR="00A32002" w:rsidRDefault="00A32002">
            <w:r>
              <w:t>Započetí instalace tepelných čerpadel</w:t>
            </w:r>
          </w:p>
        </w:tc>
      </w:tr>
      <w:tr w:rsidR="00A32002" w14:paraId="4509C081" w14:textId="7E86093C" w:rsidTr="00A32002">
        <w:trPr>
          <w:trHeight w:val="272"/>
        </w:trPr>
        <w:tc>
          <w:tcPr>
            <w:tcW w:w="3216" w:type="dxa"/>
            <w:tcBorders>
              <w:bottom w:val="single" w:sz="4" w:space="0" w:color="auto"/>
            </w:tcBorders>
          </w:tcPr>
          <w:p w14:paraId="71ED3DEC" w14:textId="06CA9BA3" w:rsidR="00A32002" w:rsidRDefault="00A32002" w:rsidP="00D77206">
            <w:r>
              <w:br/>
              <w:t>10.11. 2025</w:t>
            </w:r>
          </w:p>
        </w:tc>
        <w:tc>
          <w:tcPr>
            <w:tcW w:w="5993" w:type="dxa"/>
          </w:tcPr>
          <w:p w14:paraId="356D8165" w14:textId="04F34A2D" w:rsidR="00A32002" w:rsidRDefault="00A32002">
            <w:r>
              <w:t>Započetí Instalace venkovních jednotek tepelných čerpadel</w:t>
            </w:r>
          </w:p>
        </w:tc>
      </w:tr>
      <w:tr w:rsidR="00A32002" w14:paraId="258F4914" w14:textId="77777777" w:rsidTr="00A32002">
        <w:tc>
          <w:tcPr>
            <w:tcW w:w="3216" w:type="dxa"/>
            <w:tcBorders>
              <w:bottom w:val="single" w:sz="4" w:space="0" w:color="auto"/>
            </w:tcBorders>
          </w:tcPr>
          <w:p w14:paraId="16A983EA" w14:textId="3E638004" w:rsidR="00A32002" w:rsidRDefault="00A32002" w:rsidP="00D77206">
            <w:r>
              <w:t>14.11. 2025</w:t>
            </w:r>
          </w:p>
        </w:tc>
        <w:tc>
          <w:tcPr>
            <w:tcW w:w="5993" w:type="dxa"/>
          </w:tcPr>
          <w:p w14:paraId="003675A3" w14:textId="59AC6031" w:rsidR="00A32002" w:rsidRDefault="00A32002">
            <w:r>
              <w:t>Započetí elektroinstalace TČ</w:t>
            </w:r>
          </w:p>
        </w:tc>
      </w:tr>
      <w:tr w:rsidR="00A32002" w14:paraId="21F4A8F0" w14:textId="77777777" w:rsidTr="00A32002">
        <w:tc>
          <w:tcPr>
            <w:tcW w:w="3216" w:type="dxa"/>
            <w:tcBorders>
              <w:bottom w:val="single" w:sz="4" w:space="0" w:color="auto"/>
            </w:tcBorders>
          </w:tcPr>
          <w:p w14:paraId="2057054F" w14:textId="30DB9E04" w:rsidR="00A32002" w:rsidRDefault="00A32002" w:rsidP="00D77206">
            <w:r>
              <w:t>17.11.2025</w:t>
            </w:r>
          </w:p>
        </w:tc>
        <w:tc>
          <w:tcPr>
            <w:tcW w:w="5993" w:type="dxa"/>
          </w:tcPr>
          <w:p w14:paraId="4573709B" w14:textId="21CD1B1C" w:rsidR="00A32002" w:rsidRDefault="00A32002">
            <w:r>
              <w:t>Testovací provoz</w:t>
            </w:r>
          </w:p>
        </w:tc>
      </w:tr>
      <w:tr w:rsidR="00A32002" w14:paraId="799A81BA" w14:textId="492A93BE" w:rsidTr="00A32002"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BA17D" w14:textId="4B8C98D2" w:rsidR="00A32002" w:rsidRDefault="00A32002" w:rsidP="00D77206">
            <w:r>
              <w:br/>
              <w:t>24.11.2025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993" w:type="dxa"/>
            <w:tcBorders>
              <w:left w:val="single" w:sz="4" w:space="0" w:color="auto"/>
            </w:tcBorders>
          </w:tcPr>
          <w:p w14:paraId="703EED28" w14:textId="77777777" w:rsidR="00A32002" w:rsidRDefault="00A32002">
            <w:r>
              <w:t>Kontrola celého systému, revize</w:t>
            </w:r>
          </w:p>
          <w:p w14:paraId="391D12F1" w14:textId="77777777" w:rsidR="00A32002" w:rsidRDefault="00A32002">
            <w:r>
              <w:t>Dokončovací práce</w:t>
            </w:r>
          </w:p>
          <w:p w14:paraId="2B6C7840" w14:textId="77777777" w:rsidR="00A32002" w:rsidRDefault="00A32002" w:rsidP="009E2841">
            <w:r>
              <w:t>Oživení, spuštění</w:t>
            </w:r>
          </w:p>
          <w:p w14:paraId="7B4DFAC6" w14:textId="77777777" w:rsidR="00A32002" w:rsidRDefault="00A32002" w:rsidP="009E2841">
            <w:r>
              <w:t>Předání díla, zaškolení obsluhy</w:t>
            </w:r>
          </w:p>
        </w:tc>
      </w:tr>
    </w:tbl>
    <w:p w14:paraId="45301243" w14:textId="77777777" w:rsidR="001F42EF" w:rsidRDefault="001F42EF"/>
    <w:p w14:paraId="6039658F" w14:textId="77777777" w:rsidR="001F42EF" w:rsidRDefault="001F42EF"/>
    <w:p w14:paraId="59F47390" w14:textId="77777777" w:rsidR="001F42EF" w:rsidRDefault="001F42EF"/>
    <w:sectPr w:rsidR="001F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082A"/>
    <w:multiLevelType w:val="hybridMultilevel"/>
    <w:tmpl w:val="EB98D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D007D"/>
    <w:multiLevelType w:val="hybridMultilevel"/>
    <w:tmpl w:val="A27E3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B4DD9"/>
    <w:multiLevelType w:val="hybridMultilevel"/>
    <w:tmpl w:val="EC32B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63B31"/>
    <w:multiLevelType w:val="hybridMultilevel"/>
    <w:tmpl w:val="6D886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B68CC"/>
    <w:multiLevelType w:val="hybridMultilevel"/>
    <w:tmpl w:val="63D67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2376">
    <w:abstractNumId w:val="0"/>
  </w:num>
  <w:num w:numId="2" w16cid:durableId="889418961">
    <w:abstractNumId w:val="2"/>
  </w:num>
  <w:num w:numId="3" w16cid:durableId="2119642960">
    <w:abstractNumId w:val="1"/>
  </w:num>
  <w:num w:numId="4" w16cid:durableId="238447652">
    <w:abstractNumId w:val="4"/>
  </w:num>
  <w:num w:numId="5" w16cid:durableId="905458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EF"/>
    <w:rsid w:val="001F42EF"/>
    <w:rsid w:val="003C5A0C"/>
    <w:rsid w:val="004A0F1C"/>
    <w:rsid w:val="00896A98"/>
    <w:rsid w:val="009307C0"/>
    <w:rsid w:val="00933373"/>
    <w:rsid w:val="009B0870"/>
    <w:rsid w:val="009E2841"/>
    <w:rsid w:val="00A32002"/>
    <w:rsid w:val="00BD52C1"/>
    <w:rsid w:val="00CF636A"/>
    <w:rsid w:val="00D77206"/>
    <w:rsid w:val="00F5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9AE5"/>
  <w15:chartTrackingRefBased/>
  <w15:docId w15:val="{03763DEE-F8E5-4E04-83C4-3A78A075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Dusatko</dc:creator>
  <cp:keywords/>
  <dc:description/>
  <cp:lastModifiedBy>Petr Kovářík</cp:lastModifiedBy>
  <cp:revision>3</cp:revision>
  <cp:lastPrinted>2025-10-08T06:59:00Z</cp:lastPrinted>
  <dcterms:created xsi:type="dcterms:W3CDTF">2025-11-05T09:50:00Z</dcterms:created>
  <dcterms:modified xsi:type="dcterms:W3CDTF">2025-11-05T14:02:00Z</dcterms:modified>
</cp:coreProperties>
</file>