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4737" w14:textId="6FE75E6B" w:rsidR="00AF0C27" w:rsidRPr="00E76085" w:rsidRDefault="00951B43" w:rsidP="00065E73">
      <w:pPr>
        <w:pStyle w:val="Nadpis1"/>
        <w:spacing w:line="276" w:lineRule="auto"/>
        <w:jc w:val="center"/>
        <w:rPr>
          <w:rFonts w:ascii="Cambria" w:hAnsi="Cambria"/>
          <w:sz w:val="23"/>
          <w:szCs w:val="23"/>
        </w:rPr>
      </w:pPr>
      <w:r w:rsidRPr="00E76085">
        <w:rPr>
          <w:rFonts w:ascii="Cambria" w:hAnsi="Cambria"/>
          <w:sz w:val="23"/>
          <w:szCs w:val="23"/>
        </w:rPr>
        <w:t>S</w:t>
      </w:r>
      <w:r w:rsidR="005A4287" w:rsidRPr="00E76085">
        <w:rPr>
          <w:rFonts w:ascii="Cambria" w:hAnsi="Cambria"/>
          <w:sz w:val="23"/>
          <w:szCs w:val="23"/>
        </w:rPr>
        <w:t>mlouva o dílo</w:t>
      </w:r>
    </w:p>
    <w:p w14:paraId="7750038F" w14:textId="77777777" w:rsidR="00AF0C27" w:rsidRPr="00E76085" w:rsidRDefault="00AF0C27" w:rsidP="00065E73">
      <w:pPr>
        <w:spacing w:line="276" w:lineRule="auto"/>
        <w:jc w:val="both"/>
        <w:rPr>
          <w:rFonts w:ascii="Cambria" w:hAnsi="Cambria"/>
          <w:b/>
          <w:bCs/>
          <w:sz w:val="23"/>
          <w:szCs w:val="23"/>
        </w:rPr>
      </w:pPr>
    </w:p>
    <w:p w14:paraId="53A58B72" w14:textId="1A1E1932" w:rsidR="00AF0C27" w:rsidRPr="00E76085" w:rsidRDefault="00AF0C27" w:rsidP="00065E73">
      <w:pPr>
        <w:spacing w:line="276" w:lineRule="auto"/>
        <w:jc w:val="both"/>
        <w:rPr>
          <w:rFonts w:ascii="Cambria" w:hAnsi="Cambria"/>
          <w:sz w:val="23"/>
          <w:szCs w:val="23"/>
        </w:rPr>
      </w:pPr>
      <w:r w:rsidRPr="00E76085">
        <w:rPr>
          <w:rFonts w:ascii="Cambria" w:hAnsi="Cambria"/>
          <w:b/>
          <w:sz w:val="23"/>
          <w:szCs w:val="23"/>
        </w:rPr>
        <w:t>Univerzita Karlova</w:t>
      </w:r>
      <w:r w:rsidR="00951B43" w:rsidRPr="00E76085">
        <w:rPr>
          <w:rFonts w:ascii="Cambria" w:hAnsi="Cambria"/>
          <w:b/>
          <w:sz w:val="23"/>
          <w:szCs w:val="23"/>
        </w:rPr>
        <w:t xml:space="preserve">, </w:t>
      </w:r>
      <w:r w:rsidRPr="00E76085">
        <w:rPr>
          <w:rFonts w:ascii="Cambria" w:hAnsi="Cambria"/>
          <w:b/>
          <w:sz w:val="23"/>
          <w:szCs w:val="23"/>
        </w:rPr>
        <w:t>Filozofická fakulta</w:t>
      </w:r>
      <w:r w:rsidR="00951B43" w:rsidRPr="00E76085">
        <w:rPr>
          <w:rFonts w:ascii="Cambria" w:hAnsi="Cambria"/>
          <w:sz w:val="23"/>
          <w:szCs w:val="23"/>
        </w:rPr>
        <w:t>,</w:t>
      </w:r>
    </w:p>
    <w:p w14:paraId="10E3700E" w14:textId="0FB9636A" w:rsidR="00166AC4" w:rsidRPr="00E76085" w:rsidRDefault="00070667" w:rsidP="00065E73">
      <w:pPr>
        <w:spacing w:line="276" w:lineRule="auto"/>
        <w:jc w:val="both"/>
        <w:rPr>
          <w:rFonts w:ascii="Cambria" w:hAnsi="Cambria"/>
          <w:sz w:val="23"/>
          <w:szCs w:val="23"/>
        </w:rPr>
      </w:pPr>
      <w:r w:rsidRPr="00E76085">
        <w:rPr>
          <w:rFonts w:ascii="Cambria" w:hAnsi="Cambria"/>
          <w:sz w:val="23"/>
          <w:szCs w:val="23"/>
        </w:rPr>
        <w:t>IČ</w:t>
      </w:r>
      <w:r w:rsidR="005A4287" w:rsidRPr="00E76085">
        <w:rPr>
          <w:rFonts w:ascii="Cambria" w:hAnsi="Cambria"/>
          <w:sz w:val="23"/>
          <w:szCs w:val="23"/>
        </w:rPr>
        <w:t>O</w:t>
      </w:r>
      <w:r w:rsidRPr="00E76085">
        <w:rPr>
          <w:rFonts w:ascii="Cambria" w:hAnsi="Cambria"/>
          <w:sz w:val="23"/>
          <w:szCs w:val="23"/>
        </w:rPr>
        <w:t>: 00216208, DIČ: CZ</w:t>
      </w:r>
      <w:r w:rsidR="00166AC4" w:rsidRPr="00E76085">
        <w:rPr>
          <w:rFonts w:ascii="Cambria" w:hAnsi="Cambria"/>
          <w:sz w:val="23"/>
          <w:szCs w:val="23"/>
        </w:rPr>
        <w:t>00216208,</w:t>
      </w:r>
    </w:p>
    <w:p w14:paraId="004E822F" w14:textId="52EDA211" w:rsidR="00AF0C27" w:rsidRPr="00E76085" w:rsidRDefault="00951B43" w:rsidP="00065E73">
      <w:pPr>
        <w:spacing w:line="276" w:lineRule="auto"/>
        <w:jc w:val="both"/>
        <w:rPr>
          <w:rFonts w:ascii="Cambria" w:hAnsi="Cambria"/>
          <w:sz w:val="23"/>
          <w:szCs w:val="23"/>
        </w:rPr>
      </w:pPr>
      <w:r w:rsidRPr="00E76085">
        <w:rPr>
          <w:rFonts w:ascii="Cambria" w:hAnsi="Cambria"/>
          <w:sz w:val="23"/>
          <w:szCs w:val="23"/>
        </w:rPr>
        <w:t>se sí</w:t>
      </w:r>
      <w:r w:rsidR="00AF0C27" w:rsidRPr="00E76085">
        <w:rPr>
          <w:rFonts w:ascii="Cambria" w:hAnsi="Cambria"/>
          <w:sz w:val="23"/>
          <w:szCs w:val="23"/>
        </w:rPr>
        <w:t>dl</w:t>
      </w:r>
      <w:r w:rsidRPr="00E76085">
        <w:rPr>
          <w:rFonts w:ascii="Cambria" w:hAnsi="Cambria"/>
          <w:sz w:val="23"/>
          <w:szCs w:val="23"/>
        </w:rPr>
        <w:t>em</w:t>
      </w:r>
      <w:r w:rsidR="00AF0C27" w:rsidRPr="00E76085">
        <w:rPr>
          <w:rFonts w:ascii="Cambria" w:hAnsi="Cambria"/>
          <w:sz w:val="23"/>
          <w:szCs w:val="23"/>
        </w:rPr>
        <w:t>:</w:t>
      </w:r>
      <w:r w:rsidRPr="00E76085">
        <w:rPr>
          <w:rFonts w:ascii="Cambria" w:hAnsi="Cambria"/>
          <w:sz w:val="23"/>
          <w:szCs w:val="23"/>
        </w:rPr>
        <w:t xml:space="preserve"> </w:t>
      </w:r>
      <w:r w:rsidR="00A3590B" w:rsidRPr="00E76085">
        <w:rPr>
          <w:rFonts w:ascii="Cambria" w:hAnsi="Cambria"/>
          <w:sz w:val="23"/>
          <w:szCs w:val="23"/>
        </w:rPr>
        <w:t>n</w:t>
      </w:r>
      <w:r w:rsidR="00AF0C27" w:rsidRPr="00E76085">
        <w:rPr>
          <w:rFonts w:ascii="Cambria" w:hAnsi="Cambria"/>
          <w:sz w:val="23"/>
          <w:szCs w:val="23"/>
        </w:rPr>
        <w:t>ám</w:t>
      </w:r>
      <w:r w:rsidR="005A4287" w:rsidRPr="00E76085">
        <w:rPr>
          <w:rFonts w:ascii="Cambria" w:hAnsi="Cambria"/>
          <w:sz w:val="23"/>
          <w:szCs w:val="23"/>
        </w:rPr>
        <w:t xml:space="preserve">. </w:t>
      </w:r>
      <w:r w:rsidR="00AF0C27" w:rsidRPr="00E76085">
        <w:rPr>
          <w:rFonts w:ascii="Cambria" w:hAnsi="Cambria"/>
          <w:sz w:val="23"/>
          <w:szCs w:val="23"/>
        </w:rPr>
        <w:t xml:space="preserve">Jana Palacha </w:t>
      </w:r>
      <w:r w:rsidR="00D622C5" w:rsidRPr="00E76085">
        <w:rPr>
          <w:rFonts w:ascii="Cambria" w:hAnsi="Cambria"/>
          <w:sz w:val="23"/>
          <w:szCs w:val="23"/>
        </w:rPr>
        <w:t>1/</w:t>
      </w:r>
      <w:r w:rsidR="00AF0C27" w:rsidRPr="00E76085">
        <w:rPr>
          <w:rFonts w:ascii="Cambria" w:hAnsi="Cambria"/>
          <w:sz w:val="23"/>
          <w:szCs w:val="23"/>
        </w:rPr>
        <w:t>2, 116 38 Praha 1</w:t>
      </w:r>
      <w:r w:rsidR="00A3590B" w:rsidRPr="00E76085">
        <w:rPr>
          <w:rFonts w:ascii="Cambria" w:hAnsi="Cambria"/>
          <w:sz w:val="23"/>
          <w:szCs w:val="23"/>
        </w:rPr>
        <w:t>,</w:t>
      </w:r>
    </w:p>
    <w:p w14:paraId="5EE50849" w14:textId="137AEB50" w:rsidR="00AF0C27" w:rsidRPr="00E76085" w:rsidRDefault="099D0CF6" w:rsidP="00065E73">
      <w:pPr>
        <w:spacing w:line="276" w:lineRule="auto"/>
        <w:jc w:val="both"/>
        <w:rPr>
          <w:rFonts w:ascii="Cambria" w:hAnsi="Cambria"/>
          <w:sz w:val="23"/>
          <w:szCs w:val="23"/>
        </w:rPr>
      </w:pPr>
      <w:r w:rsidRPr="00E76085">
        <w:rPr>
          <w:rFonts w:ascii="Cambria" w:hAnsi="Cambria"/>
          <w:sz w:val="23"/>
          <w:szCs w:val="23"/>
        </w:rPr>
        <w:t xml:space="preserve">zastoupena: </w:t>
      </w:r>
      <w:r w:rsidR="005124B5" w:rsidRPr="00E76085">
        <w:rPr>
          <w:rFonts w:ascii="Cambria" w:hAnsi="Cambria"/>
          <w:sz w:val="23"/>
          <w:szCs w:val="23"/>
        </w:rPr>
        <w:t>Mgr. Evou Lehečkovou, Ph.D.</w:t>
      </w:r>
      <w:r w:rsidR="00126B6B" w:rsidRPr="00E76085">
        <w:rPr>
          <w:rFonts w:ascii="Cambria" w:hAnsi="Cambria"/>
          <w:sz w:val="23"/>
          <w:szCs w:val="23"/>
        </w:rPr>
        <w:t xml:space="preserve">, </w:t>
      </w:r>
      <w:r w:rsidR="005124B5" w:rsidRPr="00E76085">
        <w:rPr>
          <w:rFonts w:ascii="Cambria" w:hAnsi="Cambria"/>
          <w:sz w:val="23"/>
          <w:szCs w:val="23"/>
        </w:rPr>
        <w:t>děkanem</w:t>
      </w:r>
      <w:r w:rsidRPr="00E76085">
        <w:rPr>
          <w:rFonts w:ascii="Cambria" w:hAnsi="Cambria"/>
          <w:sz w:val="23"/>
          <w:szCs w:val="23"/>
        </w:rPr>
        <w:t>,</w:t>
      </w:r>
    </w:p>
    <w:p w14:paraId="137BAFBE" w14:textId="788FD5B6" w:rsidR="00166AC4" w:rsidRPr="00E76085" w:rsidRDefault="00166AC4" w:rsidP="00065E73">
      <w:pPr>
        <w:spacing w:line="276" w:lineRule="auto"/>
        <w:jc w:val="both"/>
        <w:rPr>
          <w:rFonts w:ascii="Cambria" w:hAnsi="Cambria"/>
          <w:sz w:val="23"/>
          <w:szCs w:val="23"/>
        </w:rPr>
      </w:pPr>
      <w:r w:rsidRPr="00E76085">
        <w:rPr>
          <w:rFonts w:ascii="Cambria" w:hAnsi="Cambria"/>
          <w:sz w:val="23"/>
          <w:szCs w:val="23"/>
        </w:rPr>
        <w:t xml:space="preserve">osoba pověřená realizací této smlouvy: </w:t>
      </w:r>
      <w:r w:rsidR="00773945">
        <w:rPr>
          <w:rFonts w:ascii="Cambria" w:hAnsi="Cambria"/>
          <w:sz w:val="23"/>
          <w:szCs w:val="23"/>
        </w:rPr>
        <w:t>X</w:t>
      </w:r>
      <w:r w:rsidRPr="00E76085">
        <w:rPr>
          <w:rFonts w:ascii="Cambria" w:hAnsi="Cambria"/>
          <w:sz w:val="23"/>
          <w:szCs w:val="23"/>
        </w:rPr>
        <w:t>,</w:t>
      </w:r>
      <w:r w:rsidR="004C3907" w:rsidRPr="00E76085">
        <w:rPr>
          <w:rFonts w:ascii="Cambria" w:hAnsi="Cambria"/>
          <w:sz w:val="23"/>
          <w:szCs w:val="23"/>
        </w:rPr>
        <w:t xml:space="preserve"> Katedra pomocných </w:t>
      </w:r>
      <w:r w:rsidR="00773945">
        <w:rPr>
          <w:rFonts w:ascii="Cambria" w:hAnsi="Cambria"/>
          <w:sz w:val="23"/>
          <w:szCs w:val="23"/>
        </w:rPr>
        <w:br/>
      </w:r>
      <w:r w:rsidR="004C3907" w:rsidRPr="00E76085">
        <w:rPr>
          <w:rFonts w:ascii="Cambria" w:hAnsi="Cambria"/>
          <w:sz w:val="23"/>
          <w:szCs w:val="23"/>
        </w:rPr>
        <w:t>věd historických</w:t>
      </w:r>
      <w:r w:rsidR="00B90D53" w:rsidRPr="00E76085">
        <w:rPr>
          <w:rFonts w:ascii="Cambria" w:hAnsi="Cambria"/>
          <w:sz w:val="23"/>
          <w:szCs w:val="23"/>
        </w:rPr>
        <w:t xml:space="preserve"> </w:t>
      </w:r>
      <w:r w:rsidR="004C3907" w:rsidRPr="00E76085">
        <w:rPr>
          <w:rFonts w:ascii="Cambria" w:hAnsi="Cambria"/>
          <w:sz w:val="23"/>
          <w:szCs w:val="23"/>
        </w:rPr>
        <w:t>a archivního studia,</w:t>
      </w:r>
      <w:r w:rsidRPr="00E76085">
        <w:rPr>
          <w:rFonts w:ascii="Cambria" w:hAnsi="Cambria"/>
          <w:sz w:val="23"/>
          <w:szCs w:val="23"/>
        </w:rPr>
        <w:t xml:space="preserve"> tel.: </w:t>
      </w:r>
      <w:r w:rsidR="00773945">
        <w:rPr>
          <w:rFonts w:ascii="Cambria" w:hAnsi="Cambria"/>
          <w:sz w:val="23"/>
          <w:szCs w:val="23"/>
        </w:rPr>
        <w:t>X</w:t>
      </w:r>
      <w:r w:rsidRPr="00E76085">
        <w:rPr>
          <w:rFonts w:ascii="Cambria" w:hAnsi="Cambria"/>
          <w:sz w:val="23"/>
          <w:szCs w:val="23"/>
        </w:rPr>
        <w:t xml:space="preserve">, e-mail: </w:t>
      </w:r>
      <w:r w:rsidR="00773945">
        <w:rPr>
          <w:rFonts w:ascii="Cambria" w:hAnsi="Cambria"/>
          <w:sz w:val="23"/>
          <w:szCs w:val="23"/>
        </w:rPr>
        <w:t>X</w:t>
      </w:r>
      <w:r w:rsidRPr="00E76085">
        <w:rPr>
          <w:rFonts w:ascii="Cambria" w:hAnsi="Cambria"/>
          <w:sz w:val="23"/>
          <w:szCs w:val="23"/>
        </w:rPr>
        <w:t>,</w:t>
      </w:r>
    </w:p>
    <w:p w14:paraId="0B11B803" w14:textId="21B79BD5" w:rsidR="00166AC4" w:rsidRPr="00E76085" w:rsidRDefault="008F46F5" w:rsidP="00065E73">
      <w:pPr>
        <w:spacing w:line="276" w:lineRule="auto"/>
        <w:jc w:val="both"/>
        <w:rPr>
          <w:rFonts w:ascii="Cambria" w:hAnsi="Cambria"/>
          <w:sz w:val="23"/>
          <w:szCs w:val="23"/>
        </w:rPr>
      </w:pPr>
      <w:r w:rsidRPr="00E76085">
        <w:rPr>
          <w:rFonts w:ascii="Cambria" w:hAnsi="Cambria"/>
          <w:sz w:val="23"/>
          <w:szCs w:val="23"/>
        </w:rPr>
        <w:t xml:space="preserve">interní číslo účetní zakázky: </w:t>
      </w:r>
      <w:r w:rsidR="00B90D53" w:rsidRPr="00E76085">
        <w:rPr>
          <w:rFonts w:ascii="Cambria" w:hAnsi="Cambria"/>
          <w:sz w:val="23"/>
          <w:szCs w:val="23"/>
        </w:rPr>
        <w:t>233 092</w:t>
      </w:r>
    </w:p>
    <w:p w14:paraId="41CCF01B" w14:textId="77777777" w:rsidR="00AF0C27" w:rsidRPr="00E76085" w:rsidRDefault="00166AC4" w:rsidP="00065E73">
      <w:pPr>
        <w:spacing w:line="276" w:lineRule="auto"/>
        <w:jc w:val="both"/>
        <w:rPr>
          <w:rFonts w:ascii="Cambria" w:hAnsi="Cambria"/>
          <w:b/>
          <w:bCs/>
          <w:sz w:val="23"/>
          <w:szCs w:val="23"/>
        </w:rPr>
      </w:pPr>
      <w:r w:rsidRPr="00E76085">
        <w:rPr>
          <w:rFonts w:ascii="Cambria" w:hAnsi="Cambria"/>
          <w:sz w:val="23"/>
          <w:szCs w:val="23"/>
        </w:rPr>
        <w:t xml:space="preserve">na straně jedné </w:t>
      </w:r>
      <w:r w:rsidR="00951B43" w:rsidRPr="00E76085">
        <w:rPr>
          <w:rFonts w:ascii="Cambria" w:hAnsi="Cambria"/>
          <w:sz w:val="23"/>
          <w:szCs w:val="23"/>
        </w:rPr>
        <w:t>(</w:t>
      </w:r>
      <w:r w:rsidR="00AF0C27" w:rsidRPr="00E76085">
        <w:rPr>
          <w:rFonts w:ascii="Cambria" w:hAnsi="Cambria"/>
          <w:sz w:val="23"/>
          <w:szCs w:val="23"/>
        </w:rPr>
        <w:t>dále jen „</w:t>
      </w:r>
      <w:r w:rsidR="00AF0C27" w:rsidRPr="00E76085">
        <w:rPr>
          <w:rFonts w:ascii="Cambria" w:hAnsi="Cambria"/>
          <w:bCs/>
          <w:sz w:val="23"/>
          <w:szCs w:val="23"/>
        </w:rPr>
        <w:t>objedna</w:t>
      </w:r>
      <w:r w:rsidR="00951B43" w:rsidRPr="00E76085">
        <w:rPr>
          <w:rFonts w:ascii="Cambria" w:hAnsi="Cambria"/>
          <w:bCs/>
          <w:sz w:val="23"/>
          <w:szCs w:val="23"/>
        </w:rPr>
        <w:t>t</w:t>
      </w:r>
      <w:r w:rsidR="00AF0C27" w:rsidRPr="00E76085">
        <w:rPr>
          <w:rFonts w:ascii="Cambria" w:hAnsi="Cambria"/>
          <w:bCs/>
          <w:sz w:val="23"/>
          <w:szCs w:val="23"/>
        </w:rPr>
        <w:t>el“)</w:t>
      </w:r>
    </w:p>
    <w:p w14:paraId="6E240B4E" w14:textId="79D02F30" w:rsidR="00AF0C27" w:rsidRPr="00E76085" w:rsidRDefault="00493DE3" w:rsidP="00065E73">
      <w:pPr>
        <w:spacing w:line="276" w:lineRule="auto"/>
        <w:jc w:val="both"/>
        <w:rPr>
          <w:rFonts w:ascii="Cambria" w:hAnsi="Cambria"/>
          <w:b/>
          <w:bCs/>
          <w:sz w:val="23"/>
          <w:szCs w:val="23"/>
        </w:rPr>
      </w:pPr>
      <w:r w:rsidRPr="00E76085">
        <w:rPr>
          <w:rFonts w:ascii="Cambria" w:hAnsi="Cambria"/>
          <w:b/>
          <w:bCs/>
          <w:sz w:val="23"/>
          <w:szCs w:val="23"/>
        </w:rPr>
        <w:t xml:space="preserve"> </w:t>
      </w:r>
    </w:p>
    <w:p w14:paraId="77D2A4D2" w14:textId="77777777" w:rsidR="00AF0C27" w:rsidRPr="00E76085" w:rsidRDefault="00AF0C27" w:rsidP="00065E73">
      <w:pPr>
        <w:spacing w:line="276" w:lineRule="auto"/>
        <w:jc w:val="both"/>
        <w:rPr>
          <w:rFonts w:ascii="Cambria" w:hAnsi="Cambria"/>
          <w:bCs/>
          <w:sz w:val="23"/>
          <w:szCs w:val="23"/>
        </w:rPr>
      </w:pPr>
      <w:r w:rsidRPr="00E76085">
        <w:rPr>
          <w:rFonts w:ascii="Cambria" w:hAnsi="Cambria"/>
          <w:bCs/>
          <w:sz w:val="23"/>
          <w:szCs w:val="23"/>
        </w:rPr>
        <w:t>a</w:t>
      </w:r>
    </w:p>
    <w:p w14:paraId="670A054C" w14:textId="77777777" w:rsidR="00AF0C27" w:rsidRPr="00E76085" w:rsidRDefault="00AF0C27" w:rsidP="00065E73">
      <w:pPr>
        <w:spacing w:line="276" w:lineRule="auto"/>
        <w:jc w:val="both"/>
        <w:rPr>
          <w:rFonts w:ascii="Cambria" w:hAnsi="Cambria"/>
          <w:b/>
          <w:bCs/>
          <w:sz w:val="23"/>
          <w:szCs w:val="23"/>
        </w:rPr>
      </w:pPr>
    </w:p>
    <w:p w14:paraId="067A1BF0" w14:textId="3E60BC2C" w:rsidR="00AF0C27" w:rsidRPr="00E76085" w:rsidRDefault="004C3907" w:rsidP="00065E73">
      <w:pPr>
        <w:spacing w:line="276" w:lineRule="auto"/>
        <w:jc w:val="both"/>
        <w:rPr>
          <w:rFonts w:ascii="Cambria" w:hAnsi="Cambria"/>
          <w:sz w:val="23"/>
          <w:szCs w:val="23"/>
        </w:rPr>
      </w:pPr>
      <w:proofErr w:type="spellStart"/>
      <w:r w:rsidRPr="00E76085">
        <w:rPr>
          <w:rFonts w:ascii="Cambria" w:hAnsi="Cambria"/>
          <w:b/>
          <w:sz w:val="23"/>
          <w:szCs w:val="23"/>
        </w:rPr>
        <w:t>Typos</w:t>
      </w:r>
      <w:proofErr w:type="spellEnd"/>
      <w:r w:rsidRPr="00E76085">
        <w:rPr>
          <w:rFonts w:ascii="Cambria" w:hAnsi="Cambria"/>
          <w:b/>
          <w:sz w:val="23"/>
          <w:szCs w:val="23"/>
        </w:rPr>
        <w:t>, tiskařské závody, s.r.o.</w:t>
      </w:r>
      <w:r w:rsidR="00951B43" w:rsidRPr="00E76085">
        <w:rPr>
          <w:rFonts w:ascii="Cambria" w:hAnsi="Cambria"/>
          <w:sz w:val="23"/>
          <w:szCs w:val="23"/>
        </w:rPr>
        <w:t>,</w:t>
      </w:r>
    </w:p>
    <w:p w14:paraId="158E8C2C" w14:textId="5743BE39" w:rsidR="00AF0C27" w:rsidRPr="00E76085" w:rsidRDefault="004C3907" w:rsidP="00065E73">
      <w:pPr>
        <w:spacing w:line="276" w:lineRule="auto"/>
        <w:jc w:val="both"/>
        <w:rPr>
          <w:rFonts w:ascii="Cambria" w:hAnsi="Cambria"/>
          <w:sz w:val="23"/>
          <w:szCs w:val="23"/>
        </w:rPr>
      </w:pPr>
      <w:r w:rsidRPr="00E76085">
        <w:rPr>
          <w:rFonts w:ascii="Cambria" w:hAnsi="Cambria"/>
          <w:sz w:val="23"/>
          <w:szCs w:val="23"/>
        </w:rPr>
        <w:t>IČO:</w:t>
      </w:r>
      <w:r w:rsidR="00FF49AF" w:rsidRPr="00E76085">
        <w:rPr>
          <w:rFonts w:ascii="Cambria" w:hAnsi="Cambria"/>
          <w:sz w:val="23"/>
          <w:szCs w:val="23"/>
        </w:rPr>
        <w:t xml:space="preserve"> </w:t>
      </w:r>
      <w:r w:rsidR="004456B9" w:rsidRPr="00E76085">
        <w:rPr>
          <w:rFonts w:ascii="Cambria" w:hAnsi="Cambria"/>
          <w:sz w:val="23"/>
          <w:szCs w:val="23"/>
        </w:rPr>
        <w:t>28433301</w:t>
      </w:r>
      <w:r w:rsidRPr="00E76085">
        <w:rPr>
          <w:rFonts w:ascii="Cambria" w:hAnsi="Cambria"/>
          <w:sz w:val="23"/>
          <w:szCs w:val="23"/>
        </w:rPr>
        <w:t>, DIČ:</w:t>
      </w:r>
      <w:r w:rsidR="004456B9" w:rsidRPr="00E76085">
        <w:rPr>
          <w:rFonts w:ascii="Cambria" w:hAnsi="Cambria"/>
          <w:sz w:val="23"/>
          <w:szCs w:val="23"/>
        </w:rPr>
        <w:t xml:space="preserve"> CZ28433301</w:t>
      </w:r>
    </w:p>
    <w:p w14:paraId="18A4407D" w14:textId="6DA227D1" w:rsidR="00AF0C27" w:rsidRPr="00E76085" w:rsidRDefault="004C3907" w:rsidP="004456B9">
      <w:pPr>
        <w:spacing w:line="276" w:lineRule="auto"/>
        <w:jc w:val="both"/>
        <w:rPr>
          <w:rFonts w:ascii="Cambria" w:hAnsi="Cambria"/>
          <w:sz w:val="23"/>
          <w:szCs w:val="23"/>
        </w:rPr>
      </w:pPr>
      <w:r w:rsidRPr="00E76085">
        <w:rPr>
          <w:rFonts w:ascii="Cambria" w:hAnsi="Cambria"/>
          <w:sz w:val="23"/>
          <w:szCs w:val="23"/>
        </w:rPr>
        <w:t>se sídlem: Podnikatelská 1160/14, 301 00 Plzeň</w:t>
      </w:r>
      <w:r w:rsidR="00951B43" w:rsidRPr="00E76085">
        <w:rPr>
          <w:rFonts w:ascii="Cambria" w:hAnsi="Cambria"/>
          <w:sz w:val="23"/>
          <w:szCs w:val="23"/>
        </w:rPr>
        <w:t>,</w:t>
      </w:r>
      <w:r w:rsidR="00A3590B" w:rsidRPr="00E76085">
        <w:rPr>
          <w:rFonts w:ascii="Cambria" w:hAnsi="Cambria"/>
          <w:sz w:val="23"/>
          <w:szCs w:val="23"/>
        </w:rPr>
        <w:t xml:space="preserve"> </w:t>
      </w:r>
      <w:proofErr w:type="spellStart"/>
      <w:r w:rsidR="004456B9" w:rsidRPr="00E76085">
        <w:rPr>
          <w:rFonts w:ascii="Cambria" w:hAnsi="Cambria"/>
          <w:sz w:val="23"/>
          <w:szCs w:val="23"/>
        </w:rPr>
        <w:t>zaps</w:t>
      </w:r>
      <w:proofErr w:type="spellEnd"/>
      <w:r w:rsidR="004456B9" w:rsidRPr="00E76085">
        <w:rPr>
          <w:rFonts w:ascii="Cambria" w:hAnsi="Cambria"/>
          <w:sz w:val="23"/>
          <w:szCs w:val="23"/>
        </w:rPr>
        <w:t>. v obchodním rejstříku vedeném Krajským soudem v Plzni, v oddíle C, vložka č. 21906</w:t>
      </w:r>
    </w:p>
    <w:p w14:paraId="47CADB65" w14:textId="6E121F2B" w:rsidR="00200991" w:rsidRPr="00E76085" w:rsidRDefault="00200991" w:rsidP="00065E73">
      <w:pPr>
        <w:spacing w:line="276" w:lineRule="auto"/>
        <w:jc w:val="both"/>
        <w:rPr>
          <w:rFonts w:ascii="Cambria" w:hAnsi="Cambria"/>
          <w:sz w:val="23"/>
          <w:szCs w:val="23"/>
        </w:rPr>
      </w:pPr>
      <w:r w:rsidRPr="00E76085">
        <w:rPr>
          <w:rFonts w:ascii="Cambria" w:hAnsi="Cambria"/>
          <w:sz w:val="23"/>
          <w:szCs w:val="23"/>
        </w:rPr>
        <w:t>zastoupena: Magdalenou Beranovou, Ing. Tomášem Kramářem, jednatelé</w:t>
      </w:r>
      <w:r w:rsidR="004C3907" w:rsidRPr="00E76085">
        <w:rPr>
          <w:rFonts w:ascii="Cambria" w:hAnsi="Cambria"/>
          <w:sz w:val="23"/>
          <w:szCs w:val="23"/>
        </w:rPr>
        <w:t xml:space="preserve">, </w:t>
      </w:r>
    </w:p>
    <w:p w14:paraId="7EC1CE00" w14:textId="5B3792AF" w:rsidR="008D4D6A" w:rsidRPr="00E76085" w:rsidRDefault="00200991" w:rsidP="00065E73">
      <w:pPr>
        <w:spacing w:line="276" w:lineRule="auto"/>
        <w:jc w:val="both"/>
        <w:rPr>
          <w:rFonts w:ascii="Cambria" w:hAnsi="Cambria"/>
          <w:sz w:val="23"/>
          <w:szCs w:val="23"/>
        </w:rPr>
      </w:pPr>
      <w:r w:rsidRPr="00E76085">
        <w:rPr>
          <w:rFonts w:ascii="Cambria" w:hAnsi="Cambria"/>
          <w:sz w:val="23"/>
          <w:szCs w:val="23"/>
        </w:rPr>
        <w:t xml:space="preserve">osoba pověřená realizací této smlouvy: </w:t>
      </w:r>
      <w:r w:rsidR="009F0C6A">
        <w:rPr>
          <w:rFonts w:ascii="Cambria" w:hAnsi="Cambria"/>
          <w:sz w:val="23"/>
          <w:szCs w:val="23"/>
        </w:rPr>
        <w:t>X</w:t>
      </w:r>
      <w:r w:rsidRPr="00E76085">
        <w:rPr>
          <w:rFonts w:ascii="Cambria" w:hAnsi="Cambria"/>
          <w:sz w:val="23"/>
          <w:szCs w:val="23"/>
        </w:rPr>
        <w:t xml:space="preserve">, </w:t>
      </w:r>
      <w:r w:rsidR="008D4D6A" w:rsidRPr="00E76085">
        <w:rPr>
          <w:rFonts w:ascii="Cambria" w:hAnsi="Cambria"/>
          <w:sz w:val="23"/>
          <w:szCs w:val="23"/>
        </w:rPr>
        <w:t xml:space="preserve">tel.: </w:t>
      </w:r>
      <w:r w:rsidR="009F0C6A">
        <w:rPr>
          <w:rFonts w:ascii="Cambria" w:hAnsi="Cambria"/>
          <w:sz w:val="23"/>
          <w:szCs w:val="23"/>
        </w:rPr>
        <w:t>x</w:t>
      </w:r>
      <w:r w:rsidR="008D4D6A" w:rsidRPr="00E76085">
        <w:rPr>
          <w:rFonts w:ascii="Cambria" w:hAnsi="Cambria"/>
          <w:sz w:val="23"/>
          <w:szCs w:val="23"/>
        </w:rPr>
        <w:t xml:space="preserve">, e-mail: </w:t>
      </w:r>
      <w:r w:rsidR="009F0C6A">
        <w:rPr>
          <w:rFonts w:ascii="Cambria" w:hAnsi="Cambria"/>
          <w:sz w:val="23"/>
          <w:szCs w:val="23"/>
        </w:rPr>
        <w:t>X</w:t>
      </w:r>
      <w:r w:rsidR="008D4D6A" w:rsidRPr="00E76085">
        <w:rPr>
          <w:rFonts w:ascii="Cambria" w:hAnsi="Cambria"/>
          <w:sz w:val="23"/>
          <w:szCs w:val="23"/>
        </w:rPr>
        <w:t>,</w:t>
      </w:r>
    </w:p>
    <w:p w14:paraId="6C08D4B4" w14:textId="7081CC04" w:rsidR="000B4339" w:rsidRPr="00E76085" w:rsidRDefault="00951B43" w:rsidP="00065E73">
      <w:pPr>
        <w:spacing w:line="276" w:lineRule="auto"/>
        <w:jc w:val="both"/>
        <w:rPr>
          <w:rFonts w:ascii="Cambria" w:hAnsi="Cambria"/>
          <w:sz w:val="23"/>
          <w:szCs w:val="23"/>
        </w:rPr>
      </w:pPr>
      <w:r w:rsidRPr="00E76085">
        <w:rPr>
          <w:rFonts w:ascii="Cambria" w:hAnsi="Cambria"/>
          <w:sz w:val="23"/>
          <w:szCs w:val="23"/>
        </w:rPr>
        <w:t>b</w:t>
      </w:r>
      <w:r w:rsidR="00AF0C27" w:rsidRPr="00E76085">
        <w:rPr>
          <w:rFonts w:ascii="Cambria" w:hAnsi="Cambria"/>
          <w:sz w:val="23"/>
          <w:szCs w:val="23"/>
        </w:rPr>
        <w:t xml:space="preserve">ankovní </w:t>
      </w:r>
      <w:r w:rsidR="00166AC4" w:rsidRPr="00E76085">
        <w:rPr>
          <w:rFonts w:ascii="Cambria" w:hAnsi="Cambria"/>
          <w:sz w:val="23"/>
          <w:szCs w:val="23"/>
        </w:rPr>
        <w:t>účet č.</w:t>
      </w:r>
      <w:r w:rsidR="00AF0C27" w:rsidRPr="00E76085">
        <w:rPr>
          <w:rFonts w:ascii="Cambria" w:hAnsi="Cambria"/>
          <w:sz w:val="23"/>
          <w:szCs w:val="23"/>
        </w:rPr>
        <w:t xml:space="preserve">: </w:t>
      </w:r>
      <w:r w:rsidR="009F0C6A">
        <w:rPr>
          <w:rFonts w:ascii="Cambria" w:hAnsi="Cambria"/>
          <w:sz w:val="23"/>
          <w:szCs w:val="23"/>
        </w:rPr>
        <w:t>X</w:t>
      </w:r>
      <w:r w:rsidR="00200991" w:rsidRPr="00E76085">
        <w:rPr>
          <w:rFonts w:ascii="Cambria" w:hAnsi="Cambria"/>
          <w:sz w:val="23"/>
          <w:szCs w:val="23"/>
        </w:rPr>
        <w:t xml:space="preserve"> vedený u </w:t>
      </w:r>
      <w:r w:rsidR="009F0C6A">
        <w:rPr>
          <w:rFonts w:ascii="Cambria" w:hAnsi="Cambria"/>
          <w:sz w:val="23"/>
          <w:szCs w:val="23"/>
        </w:rPr>
        <w:t>X</w:t>
      </w:r>
      <w:r w:rsidR="00166AC4" w:rsidRPr="00E76085">
        <w:rPr>
          <w:rFonts w:ascii="Cambria" w:hAnsi="Cambria"/>
          <w:sz w:val="23"/>
          <w:szCs w:val="23"/>
        </w:rPr>
        <w:t>,</w:t>
      </w:r>
    </w:p>
    <w:p w14:paraId="29D4DD3A" w14:textId="77777777" w:rsidR="00AF0C27" w:rsidRPr="00E76085" w:rsidRDefault="00166AC4" w:rsidP="00065E73">
      <w:pPr>
        <w:spacing w:line="276" w:lineRule="auto"/>
        <w:jc w:val="both"/>
        <w:rPr>
          <w:rFonts w:ascii="Cambria" w:hAnsi="Cambria"/>
          <w:bCs/>
          <w:sz w:val="23"/>
          <w:szCs w:val="23"/>
        </w:rPr>
      </w:pPr>
      <w:r w:rsidRPr="00E76085">
        <w:rPr>
          <w:rFonts w:ascii="Cambria" w:hAnsi="Cambria"/>
          <w:sz w:val="23"/>
          <w:szCs w:val="23"/>
        </w:rPr>
        <w:t xml:space="preserve">na straně druhé </w:t>
      </w:r>
      <w:r w:rsidR="00AF0C27" w:rsidRPr="00E76085">
        <w:rPr>
          <w:rFonts w:ascii="Cambria" w:hAnsi="Cambria"/>
          <w:sz w:val="23"/>
          <w:szCs w:val="23"/>
        </w:rPr>
        <w:t>(dále jen „</w:t>
      </w:r>
      <w:r w:rsidR="00AF0C27" w:rsidRPr="00E76085">
        <w:rPr>
          <w:rFonts w:ascii="Cambria" w:hAnsi="Cambria"/>
          <w:bCs/>
          <w:sz w:val="23"/>
          <w:szCs w:val="23"/>
        </w:rPr>
        <w:t>zhotovitel“)</w:t>
      </w:r>
    </w:p>
    <w:p w14:paraId="6637B9D5" w14:textId="77777777" w:rsidR="00AF0C27" w:rsidRPr="00E76085" w:rsidRDefault="00AF0C27" w:rsidP="00065E73">
      <w:pPr>
        <w:spacing w:line="276" w:lineRule="auto"/>
        <w:jc w:val="both"/>
        <w:rPr>
          <w:rFonts w:ascii="Cambria" w:hAnsi="Cambria"/>
          <w:sz w:val="23"/>
          <w:szCs w:val="23"/>
        </w:rPr>
      </w:pPr>
    </w:p>
    <w:p w14:paraId="02E11053" w14:textId="723AE7D2" w:rsidR="00166AC4" w:rsidRPr="00E76085" w:rsidRDefault="00166AC4" w:rsidP="00065E73">
      <w:pPr>
        <w:spacing w:line="276" w:lineRule="auto"/>
        <w:jc w:val="both"/>
        <w:rPr>
          <w:rFonts w:ascii="Cambria" w:hAnsi="Cambria"/>
          <w:sz w:val="23"/>
          <w:szCs w:val="23"/>
        </w:rPr>
      </w:pPr>
      <w:r w:rsidRPr="00E76085">
        <w:rPr>
          <w:rFonts w:ascii="Cambria" w:hAnsi="Cambria"/>
          <w:sz w:val="23"/>
          <w:szCs w:val="23"/>
        </w:rPr>
        <w:t>uzavřeli níže uvedeného dne, měsíce a roku v souladu s ustanovením § 2586 a n. zákona č. 89/2012 Sb., občanský zákoník, tuto smlouvu o dílo</w:t>
      </w:r>
      <w:r w:rsidR="00541154" w:rsidRPr="00E76085">
        <w:rPr>
          <w:rFonts w:ascii="Cambria" w:hAnsi="Cambria"/>
          <w:sz w:val="23"/>
          <w:szCs w:val="23"/>
        </w:rPr>
        <w:t xml:space="preserve"> (dále jen „smlouva“)</w:t>
      </w:r>
      <w:r w:rsidRPr="00E76085">
        <w:rPr>
          <w:rFonts w:ascii="Cambria" w:hAnsi="Cambria"/>
          <w:sz w:val="23"/>
          <w:szCs w:val="23"/>
        </w:rPr>
        <w:t>:</w:t>
      </w:r>
    </w:p>
    <w:p w14:paraId="784D2BBD" w14:textId="77777777" w:rsidR="00A13F22" w:rsidRDefault="00A13F22" w:rsidP="00065E73">
      <w:pPr>
        <w:spacing w:line="276" w:lineRule="auto"/>
        <w:jc w:val="both"/>
        <w:rPr>
          <w:rFonts w:ascii="Cambria" w:hAnsi="Cambria"/>
          <w:bCs/>
          <w:sz w:val="23"/>
          <w:szCs w:val="23"/>
        </w:rPr>
      </w:pPr>
    </w:p>
    <w:p w14:paraId="4D8467E9" w14:textId="77777777" w:rsidR="00DE0696" w:rsidRPr="00E76085" w:rsidRDefault="00DE0696" w:rsidP="00065E73">
      <w:pPr>
        <w:spacing w:line="276" w:lineRule="auto"/>
        <w:jc w:val="both"/>
        <w:rPr>
          <w:rFonts w:ascii="Cambria" w:hAnsi="Cambria"/>
          <w:bCs/>
          <w:sz w:val="23"/>
          <w:szCs w:val="23"/>
        </w:rPr>
      </w:pPr>
    </w:p>
    <w:p w14:paraId="0C206098" w14:textId="77777777" w:rsidR="00C13A91" w:rsidRPr="00E76085" w:rsidRDefault="00C13A91" w:rsidP="00065E73">
      <w:pPr>
        <w:spacing w:line="276" w:lineRule="auto"/>
        <w:jc w:val="center"/>
        <w:rPr>
          <w:rFonts w:ascii="Cambria" w:hAnsi="Cambria"/>
          <w:b/>
          <w:bCs/>
          <w:sz w:val="23"/>
          <w:szCs w:val="23"/>
        </w:rPr>
      </w:pPr>
      <w:r w:rsidRPr="00E76085">
        <w:rPr>
          <w:rFonts w:ascii="Cambria" w:hAnsi="Cambria"/>
          <w:b/>
          <w:bCs/>
          <w:sz w:val="23"/>
          <w:szCs w:val="23"/>
        </w:rPr>
        <w:t>I.</w:t>
      </w:r>
    </w:p>
    <w:p w14:paraId="51266183" w14:textId="77777777" w:rsidR="00AF0C27" w:rsidRPr="00E76085" w:rsidRDefault="00AF0C27" w:rsidP="00065E73">
      <w:pPr>
        <w:spacing w:after="240" w:line="276" w:lineRule="auto"/>
        <w:ind w:left="567" w:hanging="567"/>
        <w:jc w:val="center"/>
        <w:rPr>
          <w:rFonts w:ascii="Cambria" w:hAnsi="Cambria"/>
          <w:b/>
          <w:bCs/>
          <w:sz w:val="23"/>
          <w:szCs w:val="23"/>
        </w:rPr>
      </w:pPr>
      <w:r w:rsidRPr="00E76085">
        <w:rPr>
          <w:rFonts w:ascii="Cambria" w:hAnsi="Cambria"/>
          <w:b/>
          <w:bCs/>
          <w:sz w:val="23"/>
          <w:szCs w:val="23"/>
        </w:rPr>
        <w:t xml:space="preserve">Předmět </w:t>
      </w:r>
      <w:r w:rsidR="003061F6" w:rsidRPr="00E76085">
        <w:rPr>
          <w:rFonts w:ascii="Cambria" w:hAnsi="Cambria"/>
          <w:b/>
          <w:bCs/>
          <w:sz w:val="23"/>
          <w:szCs w:val="23"/>
        </w:rPr>
        <w:t>smlouvy</w:t>
      </w:r>
    </w:p>
    <w:p w14:paraId="4877C491" w14:textId="0B62C64A" w:rsidR="00AF0C27" w:rsidRPr="00E76085" w:rsidRDefault="000573E2" w:rsidP="00FB3AEB">
      <w:pPr>
        <w:numPr>
          <w:ilvl w:val="0"/>
          <w:numId w:val="22"/>
        </w:numPr>
        <w:spacing w:line="276" w:lineRule="auto"/>
        <w:ind w:left="567" w:hanging="567"/>
        <w:jc w:val="both"/>
        <w:rPr>
          <w:rFonts w:ascii="Cambria" w:hAnsi="Cambria"/>
          <w:bCs/>
          <w:sz w:val="23"/>
          <w:szCs w:val="23"/>
        </w:rPr>
      </w:pPr>
      <w:r w:rsidRPr="00E76085">
        <w:rPr>
          <w:rFonts w:ascii="Cambria" w:hAnsi="Cambria"/>
          <w:bCs/>
          <w:sz w:val="23"/>
          <w:szCs w:val="23"/>
        </w:rPr>
        <w:t xml:space="preserve">Předmětem </w:t>
      </w:r>
      <w:r w:rsidR="00B726B1" w:rsidRPr="00E76085">
        <w:rPr>
          <w:rFonts w:ascii="Cambria" w:hAnsi="Cambria"/>
          <w:bCs/>
          <w:sz w:val="23"/>
          <w:szCs w:val="23"/>
        </w:rPr>
        <w:t xml:space="preserve">této </w:t>
      </w:r>
      <w:r w:rsidRPr="00E76085">
        <w:rPr>
          <w:rFonts w:ascii="Cambria" w:hAnsi="Cambria"/>
          <w:bCs/>
          <w:sz w:val="23"/>
          <w:szCs w:val="23"/>
        </w:rPr>
        <w:t xml:space="preserve">smlouvy je </w:t>
      </w:r>
      <w:r w:rsidR="004C3907" w:rsidRPr="00E76085">
        <w:rPr>
          <w:rFonts w:ascii="Cambria" w:hAnsi="Cambria"/>
          <w:bCs/>
          <w:sz w:val="23"/>
          <w:szCs w:val="23"/>
        </w:rPr>
        <w:t>vytištění</w:t>
      </w:r>
      <w:r w:rsidR="00E45EE8" w:rsidRPr="00E76085">
        <w:rPr>
          <w:rFonts w:ascii="Cambria" w:hAnsi="Cambria"/>
          <w:bCs/>
          <w:sz w:val="23"/>
          <w:szCs w:val="23"/>
        </w:rPr>
        <w:t xml:space="preserve"> </w:t>
      </w:r>
      <w:r w:rsidR="004C3907" w:rsidRPr="00E76085">
        <w:rPr>
          <w:rFonts w:ascii="Cambria" w:hAnsi="Cambria"/>
          <w:bCs/>
          <w:sz w:val="23"/>
          <w:szCs w:val="23"/>
        </w:rPr>
        <w:t xml:space="preserve">500 ks </w:t>
      </w:r>
      <w:r w:rsidR="00EB4508" w:rsidRPr="00E76085">
        <w:rPr>
          <w:rFonts w:ascii="Cambria" w:hAnsi="Cambria"/>
          <w:bCs/>
          <w:sz w:val="23"/>
          <w:szCs w:val="23"/>
        </w:rPr>
        <w:t>monografie „Pražská městská krajina na plánech z 18. století“</w:t>
      </w:r>
      <w:r w:rsidR="00E45EE8" w:rsidRPr="00E76085">
        <w:rPr>
          <w:rFonts w:ascii="Cambria" w:hAnsi="Cambria"/>
          <w:bCs/>
          <w:sz w:val="23"/>
          <w:szCs w:val="23"/>
        </w:rPr>
        <w:t xml:space="preserve"> ve formátu </w:t>
      </w:r>
      <w:r w:rsidR="00EB4508" w:rsidRPr="00E76085">
        <w:rPr>
          <w:rFonts w:ascii="Cambria" w:hAnsi="Cambria"/>
          <w:bCs/>
          <w:sz w:val="23"/>
          <w:szCs w:val="23"/>
        </w:rPr>
        <w:t>2</w:t>
      </w:r>
      <w:r w:rsidR="004C3907" w:rsidRPr="00E76085">
        <w:rPr>
          <w:rFonts w:ascii="Cambria" w:hAnsi="Cambria"/>
          <w:bCs/>
          <w:sz w:val="23"/>
          <w:szCs w:val="23"/>
        </w:rPr>
        <w:t>35</w:t>
      </w:r>
      <w:r w:rsidR="00EB4508" w:rsidRPr="00E76085">
        <w:rPr>
          <w:rFonts w:ascii="Cambria" w:hAnsi="Cambria"/>
          <w:bCs/>
          <w:sz w:val="23"/>
          <w:szCs w:val="23"/>
        </w:rPr>
        <w:t>x</w:t>
      </w:r>
      <w:r w:rsidR="00E45EE8" w:rsidRPr="00E76085">
        <w:rPr>
          <w:rFonts w:ascii="Cambria" w:hAnsi="Cambria"/>
          <w:bCs/>
          <w:sz w:val="23"/>
          <w:szCs w:val="23"/>
        </w:rPr>
        <w:t xml:space="preserve">280 mm o rozsahu </w:t>
      </w:r>
      <w:r w:rsidR="004C3907" w:rsidRPr="00E76085">
        <w:rPr>
          <w:rFonts w:ascii="Cambria" w:hAnsi="Cambria"/>
          <w:bCs/>
          <w:sz w:val="23"/>
          <w:szCs w:val="23"/>
        </w:rPr>
        <w:t>336</w:t>
      </w:r>
      <w:r w:rsidR="00E45EE8" w:rsidRPr="00E76085">
        <w:rPr>
          <w:rFonts w:ascii="Cambria" w:hAnsi="Cambria"/>
          <w:bCs/>
          <w:sz w:val="23"/>
          <w:szCs w:val="23"/>
        </w:rPr>
        <w:t xml:space="preserve"> </w:t>
      </w:r>
      <w:r w:rsidR="004C3907" w:rsidRPr="00E76085">
        <w:rPr>
          <w:rFonts w:ascii="Cambria" w:hAnsi="Cambria"/>
          <w:bCs/>
          <w:sz w:val="23"/>
          <w:szCs w:val="23"/>
        </w:rPr>
        <w:t xml:space="preserve">stran 4/4 – </w:t>
      </w:r>
      <w:proofErr w:type="spellStart"/>
      <w:r w:rsidR="004C3907" w:rsidRPr="00E76085">
        <w:rPr>
          <w:rFonts w:ascii="Cambria" w:hAnsi="Cambria"/>
          <w:bCs/>
          <w:sz w:val="23"/>
          <w:szCs w:val="23"/>
        </w:rPr>
        <w:t>pap</w:t>
      </w:r>
      <w:proofErr w:type="spellEnd"/>
      <w:r w:rsidR="004C3907" w:rsidRPr="00E76085">
        <w:rPr>
          <w:rFonts w:ascii="Cambria" w:hAnsi="Cambria"/>
          <w:bCs/>
          <w:sz w:val="23"/>
          <w:szCs w:val="23"/>
        </w:rPr>
        <w:t>. Biotop</w:t>
      </w:r>
      <w:r w:rsidR="00DE0696">
        <w:rPr>
          <w:rFonts w:ascii="Cambria" w:hAnsi="Cambria"/>
          <w:bCs/>
          <w:sz w:val="23"/>
          <w:szCs w:val="23"/>
        </w:rPr>
        <w:t xml:space="preserve"> </w:t>
      </w:r>
      <w:proofErr w:type="gramStart"/>
      <w:r w:rsidR="004C3907" w:rsidRPr="00E76085">
        <w:rPr>
          <w:rFonts w:ascii="Cambria" w:hAnsi="Cambria"/>
          <w:bCs/>
          <w:sz w:val="23"/>
          <w:szCs w:val="23"/>
        </w:rPr>
        <w:t>100g</w:t>
      </w:r>
      <w:proofErr w:type="gramEnd"/>
      <w:r w:rsidR="004C3907" w:rsidRPr="00E76085">
        <w:rPr>
          <w:rFonts w:ascii="Cambria" w:hAnsi="Cambria"/>
          <w:bCs/>
          <w:sz w:val="23"/>
          <w:szCs w:val="23"/>
        </w:rPr>
        <w:t xml:space="preserve"> + potah 4/0 + přebal 4/0, vazba V8, hřbet kulatý, kapitálek, lepenka 2,5 mm, předsádky s</w:t>
      </w:r>
      <w:r w:rsidR="00D622C5" w:rsidRPr="00E76085">
        <w:rPr>
          <w:rFonts w:ascii="Cambria" w:hAnsi="Cambria"/>
          <w:bCs/>
          <w:sz w:val="23"/>
          <w:szCs w:val="23"/>
        </w:rPr>
        <w:t> </w:t>
      </w:r>
      <w:r w:rsidR="004C3907" w:rsidRPr="00E76085">
        <w:rPr>
          <w:rFonts w:ascii="Cambria" w:hAnsi="Cambria"/>
          <w:bCs/>
          <w:sz w:val="23"/>
          <w:szCs w:val="23"/>
        </w:rPr>
        <w:t>tiskem</w:t>
      </w:r>
      <w:r w:rsidR="00D622C5" w:rsidRPr="00E76085">
        <w:rPr>
          <w:rFonts w:ascii="Cambria" w:hAnsi="Cambria"/>
          <w:bCs/>
          <w:sz w:val="23"/>
          <w:szCs w:val="23"/>
        </w:rPr>
        <w:t xml:space="preserve"> zhotovitelem (dále jen „</w:t>
      </w:r>
      <w:r w:rsidR="00541154" w:rsidRPr="00E76085">
        <w:rPr>
          <w:rFonts w:ascii="Cambria" w:hAnsi="Cambria"/>
          <w:bCs/>
          <w:sz w:val="23"/>
          <w:szCs w:val="23"/>
        </w:rPr>
        <w:t>d</w:t>
      </w:r>
      <w:r w:rsidR="00D622C5" w:rsidRPr="00E76085">
        <w:rPr>
          <w:rFonts w:ascii="Cambria" w:hAnsi="Cambria"/>
          <w:bCs/>
          <w:sz w:val="23"/>
          <w:szCs w:val="23"/>
        </w:rPr>
        <w:t>ílo“)</w:t>
      </w:r>
      <w:r w:rsidR="004C3907" w:rsidRPr="00E76085">
        <w:rPr>
          <w:rFonts w:ascii="Cambria" w:hAnsi="Cambria"/>
          <w:bCs/>
          <w:sz w:val="23"/>
          <w:szCs w:val="23"/>
        </w:rPr>
        <w:t>.</w:t>
      </w:r>
    </w:p>
    <w:p w14:paraId="35BCD0AF" w14:textId="658E7371" w:rsidR="00565C68" w:rsidRPr="00E76085" w:rsidRDefault="00565C68" w:rsidP="002E3DCC">
      <w:pPr>
        <w:numPr>
          <w:ilvl w:val="0"/>
          <w:numId w:val="22"/>
        </w:numPr>
        <w:spacing w:line="276" w:lineRule="auto"/>
        <w:ind w:left="567" w:hanging="567"/>
        <w:jc w:val="both"/>
        <w:rPr>
          <w:rFonts w:ascii="Cambria" w:hAnsi="Cambria"/>
          <w:bCs/>
          <w:sz w:val="23"/>
          <w:szCs w:val="23"/>
        </w:rPr>
      </w:pPr>
      <w:r w:rsidRPr="00E76085">
        <w:rPr>
          <w:rFonts w:ascii="Cambria" w:hAnsi="Cambria"/>
          <w:bCs/>
          <w:sz w:val="23"/>
          <w:szCs w:val="23"/>
        </w:rPr>
        <w:t xml:space="preserve">Předmět smlouvy je součástí řešení projektu </w:t>
      </w:r>
      <w:r w:rsidR="002E3DCC" w:rsidRPr="00E76085">
        <w:rPr>
          <w:rFonts w:ascii="Cambria" w:hAnsi="Cambria"/>
          <w:sz w:val="23"/>
          <w:szCs w:val="23"/>
        </w:rPr>
        <w:t>NAKI III</w:t>
      </w:r>
      <w:r w:rsidRPr="00E76085">
        <w:rPr>
          <w:rFonts w:ascii="Cambria" w:hAnsi="Cambria"/>
          <w:sz w:val="23"/>
          <w:szCs w:val="23"/>
        </w:rPr>
        <w:t xml:space="preserve">, č. </w:t>
      </w:r>
      <w:r w:rsidR="002E3DCC" w:rsidRPr="00E76085">
        <w:rPr>
          <w:rFonts w:ascii="Cambria" w:hAnsi="Cambria"/>
          <w:sz w:val="23"/>
          <w:szCs w:val="23"/>
        </w:rPr>
        <w:t>DH23P03OVV032</w:t>
      </w:r>
      <w:r w:rsidRPr="00E76085">
        <w:rPr>
          <w:rFonts w:ascii="Cambria" w:hAnsi="Cambria"/>
          <w:sz w:val="23"/>
          <w:szCs w:val="23"/>
        </w:rPr>
        <w:t>, s názvem „</w:t>
      </w:r>
      <w:r w:rsidR="002E3DCC" w:rsidRPr="00E76085">
        <w:rPr>
          <w:rFonts w:ascii="Cambria" w:hAnsi="Cambria"/>
          <w:i/>
          <w:sz w:val="23"/>
          <w:szCs w:val="23"/>
        </w:rPr>
        <w:t>Proměny pražské městské krajiny v rámci urbanizačního procesu v období od baroka a osvícenství</w:t>
      </w:r>
      <w:r w:rsidRPr="00E76085">
        <w:rPr>
          <w:rFonts w:ascii="Cambria" w:hAnsi="Cambria"/>
          <w:sz w:val="23"/>
          <w:szCs w:val="23"/>
        </w:rPr>
        <w:t>“, řešeného na Filozofické fakultě Univerzity Karlovy.</w:t>
      </w:r>
    </w:p>
    <w:p w14:paraId="279E9388" w14:textId="77777777" w:rsidR="000573E2" w:rsidRPr="00E76085" w:rsidRDefault="000573E2" w:rsidP="00065E73">
      <w:pPr>
        <w:numPr>
          <w:ilvl w:val="0"/>
          <w:numId w:val="22"/>
        </w:numPr>
        <w:spacing w:line="276" w:lineRule="auto"/>
        <w:ind w:left="567" w:hanging="567"/>
        <w:jc w:val="both"/>
        <w:rPr>
          <w:rFonts w:ascii="Cambria" w:hAnsi="Cambria"/>
          <w:bCs/>
          <w:sz w:val="23"/>
          <w:szCs w:val="23"/>
        </w:rPr>
      </w:pPr>
      <w:r w:rsidRPr="00E76085">
        <w:rPr>
          <w:rFonts w:ascii="Cambria" w:hAnsi="Cambria"/>
          <w:sz w:val="23"/>
          <w:szCs w:val="23"/>
        </w:rPr>
        <w:t xml:space="preserve">Zhotovitel se zavazuje podle požadavků a pokynů objednatele provést </w:t>
      </w:r>
      <w:r w:rsidR="00491C81" w:rsidRPr="00E76085">
        <w:rPr>
          <w:rFonts w:ascii="Cambria" w:hAnsi="Cambria"/>
          <w:sz w:val="23"/>
          <w:szCs w:val="23"/>
        </w:rPr>
        <w:t xml:space="preserve">dílo </w:t>
      </w:r>
      <w:r w:rsidR="00565C68" w:rsidRPr="00E76085">
        <w:rPr>
          <w:rFonts w:ascii="Cambria" w:hAnsi="Cambria"/>
          <w:sz w:val="23"/>
          <w:szCs w:val="23"/>
        </w:rPr>
        <w:t xml:space="preserve">osobně </w:t>
      </w:r>
      <w:r w:rsidRPr="00E76085">
        <w:rPr>
          <w:rFonts w:ascii="Cambria" w:hAnsi="Cambria"/>
          <w:sz w:val="23"/>
          <w:szCs w:val="23"/>
        </w:rPr>
        <w:t>na své nebezpe</w:t>
      </w:r>
      <w:r w:rsidR="00491C81" w:rsidRPr="00E76085">
        <w:rPr>
          <w:rFonts w:ascii="Cambria" w:hAnsi="Cambria"/>
          <w:sz w:val="23"/>
          <w:szCs w:val="23"/>
        </w:rPr>
        <w:t>čí a náklady</w:t>
      </w:r>
      <w:r w:rsidR="009C6BE6" w:rsidRPr="00E76085">
        <w:rPr>
          <w:rFonts w:ascii="Cambria" w:hAnsi="Cambria"/>
          <w:bCs/>
          <w:sz w:val="23"/>
          <w:szCs w:val="23"/>
        </w:rPr>
        <w:t>.</w:t>
      </w:r>
    </w:p>
    <w:p w14:paraId="098E869A" w14:textId="7FF375B0" w:rsidR="00504A66" w:rsidRPr="00E76085" w:rsidRDefault="00504A66" w:rsidP="00065E73">
      <w:pPr>
        <w:numPr>
          <w:ilvl w:val="0"/>
          <w:numId w:val="22"/>
        </w:numPr>
        <w:spacing w:line="276" w:lineRule="auto"/>
        <w:ind w:left="567" w:hanging="567"/>
        <w:jc w:val="both"/>
        <w:rPr>
          <w:rFonts w:ascii="Cambria" w:hAnsi="Cambria"/>
          <w:bCs/>
          <w:sz w:val="23"/>
          <w:szCs w:val="23"/>
        </w:rPr>
      </w:pPr>
      <w:r w:rsidRPr="00E76085">
        <w:rPr>
          <w:rFonts w:ascii="Cambria" w:hAnsi="Cambria"/>
          <w:sz w:val="23"/>
          <w:szCs w:val="23"/>
        </w:rPr>
        <w:t>Objednatel se zavazuje za řádně provedené dílo zaplatit zhotoviteli cenu podle čl. I</w:t>
      </w:r>
      <w:r w:rsidR="00491C81" w:rsidRPr="00E76085">
        <w:rPr>
          <w:rFonts w:ascii="Cambria" w:hAnsi="Cambria"/>
          <w:sz w:val="23"/>
          <w:szCs w:val="23"/>
        </w:rPr>
        <w:t>II</w:t>
      </w:r>
      <w:r w:rsidRPr="00E76085">
        <w:rPr>
          <w:rFonts w:ascii="Cambria" w:hAnsi="Cambria"/>
          <w:sz w:val="23"/>
          <w:szCs w:val="23"/>
        </w:rPr>
        <w:t>. této smlouvy.</w:t>
      </w:r>
    </w:p>
    <w:p w14:paraId="10A49C8A" w14:textId="77777777" w:rsidR="00DE0696" w:rsidRDefault="00DE0696" w:rsidP="00065E73">
      <w:pPr>
        <w:spacing w:line="276" w:lineRule="auto"/>
        <w:ind w:left="567"/>
        <w:jc w:val="both"/>
        <w:rPr>
          <w:rFonts w:ascii="Cambria" w:hAnsi="Cambria"/>
          <w:bCs/>
          <w:sz w:val="23"/>
          <w:szCs w:val="23"/>
        </w:rPr>
      </w:pPr>
    </w:p>
    <w:p w14:paraId="07BFA32A" w14:textId="77777777" w:rsidR="00DE0696" w:rsidRDefault="00DE0696" w:rsidP="00065E73">
      <w:pPr>
        <w:spacing w:line="276" w:lineRule="auto"/>
        <w:ind w:left="567"/>
        <w:jc w:val="both"/>
        <w:rPr>
          <w:rFonts w:ascii="Cambria" w:hAnsi="Cambria"/>
          <w:bCs/>
          <w:sz w:val="23"/>
          <w:szCs w:val="23"/>
        </w:rPr>
      </w:pPr>
    </w:p>
    <w:p w14:paraId="6F9A0A17" w14:textId="77777777" w:rsidR="00DE0696" w:rsidRDefault="00DE0696" w:rsidP="00065E73">
      <w:pPr>
        <w:spacing w:line="276" w:lineRule="auto"/>
        <w:ind w:left="567"/>
        <w:jc w:val="both"/>
        <w:rPr>
          <w:rFonts w:ascii="Cambria" w:hAnsi="Cambria"/>
          <w:bCs/>
          <w:sz w:val="23"/>
          <w:szCs w:val="23"/>
        </w:rPr>
      </w:pPr>
    </w:p>
    <w:p w14:paraId="2BE936E9" w14:textId="77777777" w:rsidR="00DE0696" w:rsidRDefault="00DE0696" w:rsidP="00065E73">
      <w:pPr>
        <w:spacing w:line="276" w:lineRule="auto"/>
        <w:ind w:left="567"/>
        <w:jc w:val="both"/>
        <w:rPr>
          <w:rFonts w:ascii="Cambria" w:hAnsi="Cambria"/>
          <w:bCs/>
          <w:sz w:val="23"/>
          <w:szCs w:val="23"/>
        </w:rPr>
      </w:pPr>
    </w:p>
    <w:p w14:paraId="01DEB3FE" w14:textId="77777777" w:rsidR="00DE0696" w:rsidRPr="00E76085" w:rsidRDefault="00DE0696" w:rsidP="00065E73">
      <w:pPr>
        <w:spacing w:line="276" w:lineRule="auto"/>
        <w:ind w:left="567"/>
        <w:jc w:val="both"/>
        <w:rPr>
          <w:rFonts w:ascii="Cambria" w:hAnsi="Cambria"/>
          <w:bCs/>
          <w:sz w:val="23"/>
          <w:szCs w:val="23"/>
        </w:rPr>
      </w:pPr>
    </w:p>
    <w:p w14:paraId="791CD1AE" w14:textId="77777777" w:rsidR="00AF0C27" w:rsidRPr="00E76085" w:rsidRDefault="00AF0C27" w:rsidP="00065E73">
      <w:pPr>
        <w:spacing w:line="276" w:lineRule="auto"/>
        <w:ind w:left="567" w:hanging="567"/>
        <w:jc w:val="center"/>
        <w:rPr>
          <w:rFonts w:ascii="Cambria" w:hAnsi="Cambria"/>
          <w:b/>
          <w:bCs/>
          <w:sz w:val="23"/>
          <w:szCs w:val="23"/>
        </w:rPr>
      </w:pPr>
      <w:r w:rsidRPr="00E76085">
        <w:rPr>
          <w:rFonts w:ascii="Cambria" w:hAnsi="Cambria"/>
          <w:b/>
          <w:bCs/>
          <w:sz w:val="23"/>
          <w:szCs w:val="23"/>
        </w:rPr>
        <w:lastRenderedPageBreak/>
        <w:t>I</w:t>
      </w:r>
      <w:r w:rsidR="002A01D7" w:rsidRPr="00E76085">
        <w:rPr>
          <w:rFonts w:ascii="Cambria" w:hAnsi="Cambria"/>
          <w:b/>
          <w:bCs/>
          <w:sz w:val="23"/>
          <w:szCs w:val="23"/>
        </w:rPr>
        <w:t>I</w:t>
      </w:r>
      <w:r w:rsidRPr="00E76085">
        <w:rPr>
          <w:rFonts w:ascii="Cambria" w:hAnsi="Cambria"/>
          <w:b/>
          <w:bCs/>
          <w:sz w:val="23"/>
          <w:szCs w:val="23"/>
        </w:rPr>
        <w:t>.</w:t>
      </w:r>
    </w:p>
    <w:p w14:paraId="018720D8" w14:textId="6ABD600E" w:rsidR="00712559" w:rsidRPr="00712559" w:rsidRDefault="00712559" w:rsidP="00712559">
      <w:pPr>
        <w:spacing w:after="240" w:line="276" w:lineRule="auto"/>
        <w:ind w:left="567" w:hanging="567"/>
        <w:jc w:val="center"/>
        <w:rPr>
          <w:rFonts w:ascii="Cambria" w:hAnsi="Cambria"/>
          <w:b/>
          <w:bCs/>
          <w:sz w:val="23"/>
          <w:szCs w:val="23"/>
        </w:rPr>
      </w:pPr>
      <w:r w:rsidRPr="00712559">
        <w:rPr>
          <w:rFonts w:ascii="Cambria" w:hAnsi="Cambria"/>
          <w:b/>
          <w:bCs/>
          <w:sz w:val="23"/>
          <w:szCs w:val="23"/>
        </w:rPr>
        <w:t>Místa, doby a způsob předání podkladů pro zhotovení díla a převzetí díla</w:t>
      </w:r>
    </w:p>
    <w:p w14:paraId="4D7748D2" w14:textId="2DD15C1B" w:rsidR="00630F9E" w:rsidRDefault="00630F9E" w:rsidP="00630F9E">
      <w:pPr>
        <w:numPr>
          <w:ilvl w:val="0"/>
          <w:numId w:val="24"/>
        </w:numPr>
        <w:spacing w:line="276" w:lineRule="auto"/>
        <w:ind w:left="567" w:hanging="567"/>
        <w:jc w:val="both"/>
        <w:rPr>
          <w:rFonts w:ascii="Cambria" w:hAnsi="Cambria"/>
          <w:sz w:val="23"/>
          <w:szCs w:val="23"/>
        </w:rPr>
      </w:pPr>
      <w:r>
        <w:rPr>
          <w:rFonts w:ascii="Cambria" w:hAnsi="Cambria"/>
          <w:sz w:val="23"/>
          <w:szCs w:val="23"/>
        </w:rPr>
        <w:t xml:space="preserve">Podklady pro zhotovení díla budou předány zhotoviteli osobou pověřenou realizací této smlouvy ze strany objednatele uvedenou v záhlaví této smlouvy do 4. 11. 2025. Podklady budou předány v elektronické podobě zasláním na e-mailovou adresu zhotovitele uvedenou v záhlaví této smlouvy. </w:t>
      </w:r>
    </w:p>
    <w:p w14:paraId="5FFCDCB9" w14:textId="1AD4FED6" w:rsidR="00001C92" w:rsidRPr="00E76085" w:rsidRDefault="006A1681" w:rsidP="00065E73">
      <w:pPr>
        <w:numPr>
          <w:ilvl w:val="0"/>
          <w:numId w:val="24"/>
        </w:numPr>
        <w:spacing w:line="276" w:lineRule="auto"/>
        <w:ind w:left="567" w:hanging="567"/>
        <w:jc w:val="both"/>
        <w:rPr>
          <w:rFonts w:ascii="Cambria" w:hAnsi="Cambria"/>
          <w:sz w:val="23"/>
          <w:szCs w:val="23"/>
        </w:rPr>
      </w:pPr>
      <w:r w:rsidRPr="00E76085">
        <w:rPr>
          <w:rFonts w:ascii="Cambria" w:hAnsi="Cambria"/>
          <w:sz w:val="23"/>
          <w:szCs w:val="23"/>
        </w:rPr>
        <w:t xml:space="preserve">Dílo </w:t>
      </w:r>
      <w:r w:rsidR="00001C92" w:rsidRPr="00E76085">
        <w:rPr>
          <w:rFonts w:ascii="Cambria" w:hAnsi="Cambria"/>
          <w:sz w:val="23"/>
          <w:szCs w:val="23"/>
        </w:rPr>
        <w:t>bud</w:t>
      </w:r>
      <w:r w:rsidRPr="00E76085">
        <w:rPr>
          <w:rFonts w:ascii="Cambria" w:hAnsi="Cambria"/>
          <w:sz w:val="23"/>
          <w:szCs w:val="23"/>
        </w:rPr>
        <w:t>e</w:t>
      </w:r>
      <w:r w:rsidR="00001C92" w:rsidRPr="00E76085">
        <w:rPr>
          <w:rFonts w:ascii="Cambria" w:hAnsi="Cambria"/>
          <w:sz w:val="23"/>
          <w:szCs w:val="23"/>
        </w:rPr>
        <w:t xml:space="preserve"> předán</w:t>
      </w:r>
      <w:r w:rsidRPr="00E76085">
        <w:rPr>
          <w:rFonts w:ascii="Cambria" w:hAnsi="Cambria"/>
          <w:sz w:val="23"/>
          <w:szCs w:val="23"/>
        </w:rPr>
        <w:t>o</w:t>
      </w:r>
      <w:r w:rsidR="00001C92" w:rsidRPr="00E76085">
        <w:rPr>
          <w:rFonts w:ascii="Cambria" w:hAnsi="Cambria"/>
          <w:sz w:val="23"/>
          <w:szCs w:val="23"/>
        </w:rPr>
        <w:t xml:space="preserve"> zhotovitelem </w:t>
      </w:r>
      <w:r w:rsidR="00541154" w:rsidRPr="00E76085">
        <w:rPr>
          <w:rFonts w:ascii="Cambria" w:hAnsi="Cambria"/>
          <w:sz w:val="23"/>
          <w:szCs w:val="23"/>
        </w:rPr>
        <w:t xml:space="preserve">objednateli </w:t>
      </w:r>
      <w:r w:rsidR="00001C92" w:rsidRPr="00E76085">
        <w:rPr>
          <w:rFonts w:ascii="Cambria" w:hAnsi="Cambria"/>
          <w:sz w:val="23"/>
          <w:szCs w:val="23"/>
        </w:rPr>
        <w:t xml:space="preserve">nejpozději do </w:t>
      </w:r>
      <w:r w:rsidR="00630F9E">
        <w:rPr>
          <w:rFonts w:ascii="Cambria" w:hAnsi="Cambria"/>
          <w:sz w:val="23"/>
          <w:szCs w:val="23"/>
        </w:rPr>
        <w:t>31. 12</w:t>
      </w:r>
      <w:r w:rsidR="009035B7" w:rsidRPr="00E76085">
        <w:rPr>
          <w:rFonts w:ascii="Cambria" w:hAnsi="Cambria"/>
          <w:sz w:val="23"/>
          <w:szCs w:val="23"/>
        </w:rPr>
        <w:t>.</w:t>
      </w:r>
      <w:r w:rsidR="003C4815" w:rsidRPr="00E76085">
        <w:rPr>
          <w:rFonts w:ascii="Cambria" w:hAnsi="Cambria"/>
          <w:sz w:val="23"/>
          <w:szCs w:val="23"/>
        </w:rPr>
        <w:t xml:space="preserve"> </w:t>
      </w:r>
      <w:r w:rsidR="009035B7" w:rsidRPr="00E76085">
        <w:rPr>
          <w:rFonts w:ascii="Cambria" w:hAnsi="Cambria"/>
          <w:sz w:val="23"/>
          <w:szCs w:val="23"/>
        </w:rPr>
        <w:t>202</w:t>
      </w:r>
      <w:r w:rsidR="001D4AC8" w:rsidRPr="00E76085">
        <w:rPr>
          <w:rFonts w:ascii="Cambria" w:hAnsi="Cambria"/>
          <w:sz w:val="23"/>
          <w:szCs w:val="23"/>
        </w:rPr>
        <w:t>5</w:t>
      </w:r>
      <w:r w:rsidR="001D0E55" w:rsidRPr="00E76085">
        <w:rPr>
          <w:rFonts w:ascii="Cambria" w:hAnsi="Cambria"/>
          <w:sz w:val="23"/>
          <w:szCs w:val="23"/>
        </w:rPr>
        <w:t xml:space="preserve">, a to </w:t>
      </w:r>
      <w:r w:rsidR="004C3907" w:rsidRPr="00E76085">
        <w:rPr>
          <w:rFonts w:ascii="Cambria" w:hAnsi="Cambria"/>
          <w:sz w:val="23"/>
          <w:szCs w:val="23"/>
        </w:rPr>
        <w:t>na adres</w:t>
      </w:r>
      <w:r w:rsidR="00541154" w:rsidRPr="00E76085">
        <w:rPr>
          <w:rFonts w:ascii="Cambria" w:hAnsi="Cambria"/>
          <w:sz w:val="23"/>
          <w:szCs w:val="23"/>
        </w:rPr>
        <w:t>e</w:t>
      </w:r>
      <w:r w:rsidR="001D0E55" w:rsidRPr="00E76085">
        <w:rPr>
          <w:rFonts w:ascii="Cambria" w:hAnsi="Cambria"/>
          <w:sz w:val="23"/>
          <w:szCs w:val="23"/>
        </w:rPr>
        <w:t xml:space="preserve"> sídla objednatele u</w:t>
      </w:r>
      <w:r w:rsidR="00C67E3A" w:rsidRPr="00E76085">
        <w:rPr>
          <w:rFonts w:ascii="Cambria" w:hAnsi="Cambria"/>
          <w:sz w:val="23"/>
          <w:szCs w:val="23"/>
        </w:rPr>
        <w:t>vedeného v záhlaví této smlouvy</w:t>
      </w:r>
      <w:r w:rsidR="00541154" w:rsidRPr="00E76085">
        <w:rPr>
          <w:rFonts w:ascii="Cambria" w:hAnsi="Cambria"/>
          <w:sz w:val="23"/>
          <w:szCs w:val="23"/>
        </w:rPr>
        <w:t xml:space="preserve"> ve formě dle čl. 1.1. této smlouvy</w:t>
      </w:r>
      <w:r w:rsidR="00C67E3A" w:rsidRPr="00E76085">
        <w:rPr>
          <w:rFonts w:ascii="Cambria" w:hAnsi="Cambria"/>
          <w:sz w:val="23"/>
          <w:szCs w:val="23"/>
        </w:rPr>
        <w:t xml:space="preserve">. </w:t>
      </w:r>
      <w:r w:rsidR="00001C92" w:rsidRPr="00E76085">
        <w:rPr>
          <w:rFonts w:ascii="Cambria" w:hAnsi="Cambria"/>
          <w:sz w:val="23"/>
          <w:szCs w:val="23"/>
        </w:rPr>
        <w:t>O předání bude sepsán předávací protokol.</w:t>
      </w:r>
      <w:r w:rsidR="00016256" w:rsidRPr="00E76085">
        <w:rPr>
          <w:rFonts w:ascii="Cambria" w:hAnsi="Cambria"/>
          <w:sz w:val="23"/>
          <w:szCs w:val="23"/>
        </w:rPr>
        <w:t xml:space="preserve"> Objednatel má možnost v tomto </w:t>
      </w:r>
      <w:r w:rsidR="00541154" w:rsidRPr="00E76085">
        <w:rPr>
          <w:rFonts w:ascii="Cambria" w:hAnsi="Cambria"/>
          <w:sz w:val="23"/>
          <w:szCs w:val="23"/>
        </w:rPr>
        <w:t xml:space="preserve">předávacím protokolu </w:t>
      </w:r>
      <w:r w:rsidR="00016256" w:rsidRPr="00E76085">
        <w:rPr>
          <w:rFonts w:ascii="Cambria" w:hAnsi="Cambria"/>
          <w:sz w:val="23"/>
          <w:szCs w:val="23"/>
        </w:rPr>
        <w:t>v případě nesouladu provedeného díla s touto smlouvou vytknout zhotoviteli shledané vady díla a dohodnout s ním lhůtu pro jejich odstranění. V případě, že tak při převzetí díla neučiní, má tuto možnost ještě 10 dnů od převzetí díla, a to v písemné formě doručené zhotoviteli na adresu uvedenou v záhlaví této smlouvy. Po uplynutí této doby se má za to, že dílo odpovídá smluvnímu závazku a je bez vad. Objednatel pak může uplatnit u zhotovitele pouze svůj nárok z odpovědnosti za vady, které nebyly zjevné při převzetí díla, a to v záruční době dle čl. VI</w:t>
      </w:r>
      <w:r w:rsidRPr="00E76085">
        <w:rPr>
          <w:rFonts w:ascii="Cambria" w:hAnsi="Cambria"/>
          <w:sz w:val="23"/>
          <w:szCs w:val="23"/>
        </w:rPr>
        <w:t>.</w:t>
      </w:r>
      <w:r w:rsidR="00016256" w:rsidRPr="00E76085">
        <w:rPr>
          <w:rFonts w:ascii="Cambria" w:hAnsi="Cambria"/>
          <w:sz w:val="23"/>
          <w:szCs w:val="23"/>
        </w:rPr>
        <w:t xml:space="preserve"> odst. </w:t>
      </w:r>
      <w:r w:rsidR="004C71B9" w:rsidRPr="00E76085">
        <w:rPr>
          <w:rFonts w:ascii="Cambria" w:hAnsi="Cambria"/>
          <w:sz w:val="23"/>
          <w:szCs w:val="23"/>
        </w:rPr>
        <w:t>6.</w:t>
      </w:r>
      <w:r w:rsidR="00016256" w:rsidRPr="00E76085">
        <w:rPr>
          <w:rFonts w:ascii="Cambria" w:hAnsi="Cambria"/>
          <w:sz w:val="23"/>
          <w:szCs w:val="23"/>
        </w:rPr>
        <w:t>1 této smlouvy.</w:t>
      </w:r>
    </w:p>
    <w:p w14:paraId="02AC814C" w14:textId="77777777" w:rsidR="00894CB8" w:rsidRPr="00E76085" w:rsidRDefault="00894CB8" w:rsidP="00065E73">
      <w:pPr>
        <w:numPr>
          <w:ilvl w:val="0"/>
          <w:numId w:val="24"/>
        </w:numPr>
        <w:spacing w:line="276" w:lineRule="auto"/>
        <w:ind w:left="567" w:hanging="567"/>
        <w:jc w:val="both"/>
        <w:rPr>
          <w:rFonts w:ascii="Cambria" w:hAnsi="Cambria"/>
          <w:sz w:val="23"/>
          <w:szCs w:val="23"/>
        </w:rPr>
      </w:pPr>
      <w:r w:rsidRPr="00E76085">
        <w:rPr>
          <w:rFonts w:ascii="Cambria" w:hAnsi="Cambria"/>
          <w:sz w:val="23"/>
          <w:szCs w:val="23"/>
        </w:rPr>
        <w:t>Převzetím díla n</w:t>
      </w:r>
      <w:r w:rsidR="00070667" w:rsidRPr="00E76085">
        <w:rPr>
          <w:rFonts w:ascii="Cambria" w:hAnsi="Cambria"/>
          <w:sz w:val="23"/>
          <w:szCs w:val="23"/>
        </w:rPr>
        <w:t>a</w:t>
      </w:r>
      <w:r w:rsidRPr="00E76085">
        <w:rPr>
          <w:rFonts w:ascii="Cambria" w:hAnsi="Cambria"/>
          <w:sz w:val="23"/>
          <w:szCs w:val="23"/>
        </w:rPr>
        <w:t xml:space="preserve">bývá objednatel </w:t>
      </w:r>
      <w:r w:rsidR="00070667" w:rsidRPr="00E76085">
        <w:rPr>
          <w:rFonts w:ascii="Cambria" w:hAnsi="Cambria"/>
          <w:sz w:val="23"/>
          <w:szCs w:val="23"/>
        </w:rPr>
        <w:t xml:space="preserve">vlastnické právo </w:t>
      </w:r>
      <w:r w:rsidRPr="00E76085">
        <w:rPr>
          <w:rFonts w:ascii="Cambria" w:hAnsi="Cambria"/>
          <w:sz w:val="23"/>
          <w:szCs w:val="23"/>
        </w:rPr>
        <w:t xml:space="preserve">k dílu </w:t>
      </w:r>
      <w:r w:rsidR="00070667" w:rsidRPr="00E76085">
        <w:rPr>
          <w:rFonts w:ascii="Cambria" w:hAnsi="Cambria"/>
          <w:sz w:val="23"/>
          <w:szCs w:val="23"/>
        </w:rPr>
        <w:t>a jeho případnému hmotnému nosiči, je-li dílo předáváno v elektronické podobě</w:t>
      </w:r>
      <w:r w:rsidRPr="00E76085">
        <w:rPr>
          <w:rFonts w:ascii="Cambria" w:hAnsi="Cambria"/>
          <w:sz w:val="23"/>
          <w:szCs w:val="23"/>
        </w:rPr>
        <w:t>.</w:t>
      </w:r>
    </w:p>
    <w:p w14:paraId="430C6191" w14:textId="77777777" w:rsidR="00DE0696" w:rsidRPr="00E76085" w:rsidRDefault="00DE0696" w:rsidP="00065E73">
      <w:pPr>
        <w:spacing w:line="276" w:lineRule="auto"/>
        <w:ind w:left="567" w:hanging="567"/>
        <w:jc w:val="center"/>
        <w:rPr>
          <w:rFonts w:ascii="Cambria" w:hAnsi="Cambria"/>
          <w:b/>
          <w:bCs/>
          <w:sz w:val="23"/>
          <w:szCs w:val="23"/>
        </w:rPr>
      </w:pPr>
    </w:p>
    <w:p w14:paraId="3B449205" w14:textId="2B159B18" w:rsidR="00AF0C27" w:rsidRPr="00E76085" w:rsidRDefault="00AF0C27" w:rsidP="00065E73">
      <w:pPr>
        <w:spacing w:line="276" w:lineRule="auto"/>
        <w:ind w:left="567" w:hanging="567"/>
        <w:jc w:val="center"/>
        <w:rPr>
          <w:rFonts w:ascii="Cambria" w:hAnsi="Cambria"/>
          <w:b/>
          <w:bCs/>
          <w:sz w:val="23"/>
          <w:szCs w:val="23"/>
        </w:rPr>
      </w:pPr>
      <w:r w:rsidRPr="00E76085">
        <w:rPr>
          <w:rFonts w:ascii="Cambria" w:hAnsi="Cambria"/>
          <w:b/>
          <w:bCs/>
          <w:sz w:val="23"/>
          <w:szCs w:val="23"/>
        </w:rPr>
        <w:t>I</w:t>
      </w:r>
      <w:r w:rsidR="00491C81" w:rsidRPr="00E76085">
        <w:rPr>
          <w:rFonts w:ascii="Cambria" w:hAnsi="Cambria"/>
          <w:b/>
          <w:bCs/>
          <w:sz w:val="23"/>
          <w:szCs w:val="23"/>
        </w:rPr>
        <w:t>II</w:t>
      </w:r>
      <w:r w:rsidRPr="00E76085">
        <w:rPr>
          <w:rFonts w:ascii="Cambria" w:hAnsi="Cambria"/>
          <w:b/>
          <w:bCs/>
          <w:sz w:val="23"/>
          <w:szCs w:val="23"/>
        </w:rPr>
        <w:t>.</w:t>
      </w:r>
    </w:p>
    <w:p w14:paraId="50A293EB" w14:textId="77777777" w:rsidR="00AF0C27" w:rsidRPr="00E76085" w:rsidRDefault="00AF0C27" w:rsidP="00065E73">
      <w:pPr>
        <w:spacing w:after="240" w:line="276" w:lineRule="auto"/>
        <w:ind w:left="567" w:hanging="567"/>
        <w:jc w:val="center"/>
        <w:rPr>
          <w:rFonts w:ascii="Cambria" w:hAnsi="Cambria"/>
          <w:b/>
          <w:bCs/>
          <w:sz w:val="23"/>
          <w:szCs w:val="23"/>
        </w:rPr>
      </w:pPr>
      <w:r w:rsidRPr="00E76085">
        <w:rPr>
          <w:rFonts w:ascii="Cambria" w:hAnsi="Cambria"/>
          <w:b/>
          <w:bCs/>
          <w:sz w:val="23"/>
          <w:szCs w:val="23"/>
        </w:rPr>
        <w:t>Cena díla</w:t>
      </w:r>
      <w:r w:rsidR="002A01D7" w:rsidRPr="00E76085">
        <w:rPr>
          <w:rFonts w:ascii="Cambria" w:hAnsi="Cambria"/>
          <w:b/>
          <w:bCs/>
          <w:sz w:val="23"/>
          <w:szCs w:val="23"/>
        </w:rPr>
        <w:t xml:space="preserve"> a platební podmínky</w:t>
      </w:r>
    </w:p>
    <w:p w14:paraId="081190DE" w14:textId="3AEBAFE6" w:rsidR="004720AA" w:rsidRPr="00E76085" w:rsidRDefault="00043D55" w:rsidP="00065E73">
      <w:pPr>
        <w:numPr>
          <w:ilvl w:val="0"/>
          <w:numId w:val="25"/>
        </w:numPr>
        <w:spacing w:line="276" w:lineRule="auto"/>
        <w:ind w:left="567" w:hanging="567"/>
        <w:jc w:val="both"/>
        <w:rPr>
          <w:rFonts w:ascii="Cambria" w:hAnsi="Cambria"/>
          <w:sz w:val="23"/>
          <w:szCs w:val="23"/>
        </w:rPr>
      </w:pPr>
      <w:r w:rsidRPr="00E76085">
        <w:rPr>
          <w:rFonts w:ascii="Cambria" w:hAnsi="Cambria"/>
          <w:sz w:val="23"/>
          <w:szCs w:val="23"/>
        </w:rPr>
        <w:t xml:space="preserve">Smluvní strany se dohodly, že konečná cena díla bude </w:t>
      </w:r>
      <w:r w:rsidR="006A1681" w:rsidRPr="00E76085">
        <w:rPr>
          <w:rFonts w:ascii="Cambria" w:hAnsi="Cambria"/>
          <w:sz w:val="23"/>
          <w:szCs w:val="23"/>
        </w:rPr>
        <w:t xml:space="preserve">činit </w:t>
      </w:r>
      <w:r w:rsidR="004C3907" w:rsidRPr="00E76085">
        <w:rPr>
          <w:rFonts w:ascii="Cambria" w:hAnsi="Cambria"/>
          <w:sz w:val="23"/>
          <w:szCs w:val="23"/>
        </w:rPr>
        <w:t>175</w:t>
      </w:r>
      <w:r w:rsidR="00F263F1" w:rsidRPr="00E76085">
        <w:rPr>
          <w:rFonts w:ascii="Cambria" w:hAnsi="Cambria"/>
          <w:sz w:val="23"/>
          <w:szCs w:val="23"/>
        </w:rPr>
        <w:t xml:space="preserve"> 5</w:t>
      </w:r>
      <w:r w:rsidR="00C67E3A" w:rsidRPr="00E76085">
        <w:rPr>
          <w:rFonts w:ascii="Cambria" w:hAnsi="Cambria"/>
          <w:sz w:val="23"/>
          <w:szCs w:val="23"/>
        </w:rPr>
        <w:t>00</w:t>
      </w:r>
      <w:r w:rsidR="006A1681" w:rsidRPr="00E76085">
        <w:rPr>
          <w:rFonts w:ascii="Cambria" w:hAnsi="Cambria"/>
          <w:sz w:val="23"/>
          <w:szCs w:val="23"/>
        </w:rPr>
        <w:t xml:space="preserve">,- Kč </w:t>
      </w:r>
      <w:r w:rsidR="00F263F1" w:rsidRPr="00E76085">
        <w:rPr>
          <w:rFonts w:ascii="Cambria" w:hAnsi="Cambria"/>
          <w:sz w:val="23"/>
          <w:szCs w:val="23"/>
        </w:rPr>
        <w:t xml:space="preserve">s DPH </w:t>
      </w:r>
      <w:r w:rsidR="006A1681" w:rsidRPr="00E76085">
        <w:rPr>
          <w:rFonts w:ascii="Cambria" w:hAnsi="Cambria"/>
          <w:sz w:val="23"/>
          <w:szCs w:val="23"/>
        </w:rPr>
        <w:t xml:space="preserve">(slovy: </w:t>
      </w:r>
      <w:r w:rsidR="0018312B" w:rsidRPr="00E76085">
        <w:rPr>
          <w:rFonts w:ascii="Cambria" w:hAnsi="Cambria"/>
          <w:sz w:val="23"/>
          <w:szCs w:val="23"/>
        </w:rPr>
        <w:t xml:space="preserve">sto sedmdesát </w:t>
      </w:r>
      <w:r w:rsidR="00F263F1" w:rsidRPr="00E76085">
        <w:rPr>
          <w:rFonts w:ascii="Cambria" w:hAnsi="Cambria"/>
          <w:sz w:val="23"/>
          <w:szCs w:val="23"/>
        </w:rPr>
        <w:t>pět</w:t>
      </w:r>
      <w:r w:rsidR="0018312B" w:rsidRPr="00E76085">
        <w:rPr>
          <w:rFonts w:ascii="Cambria" w:hAnsi="Cambria"/>
          <w:sz w:val="23"/>
          <w:szCs w:val="23"/>
        </w:rPr>
        <w:t xml:space="preserve"> tisíc </w:t>
      </w:r>
      <w:r w:rsidR="00F263F1" w:rsidRPr="00E76085">
        <w:rPr>
          <w:rFonts w:ascii="Cambria" w:hAnsi="Cambria"/>
          <w:sz w:val="23"/>
          <w:szCs w:val="23"/>
        </w:rPr>
        <w:t xml:space="preserve">pět set </w:t>
      </w:r>
      <w:r w:rsidR="006A1681" w:rsidRPr="00E76085">
        <w:rPr>
          <w:rFonts w:ascii="Cambria" w:hAnsi="Cambria"/>
          <w:sz w:val="23"/>
          <w:szCs w:val="23"/>
        </w:rPr>
        <w:t>korun českých)</w:t>
      </w:r>
      <w:r w:rsidR="004720AA" w:rsidRPr="00E76085">
        <w:rPr>
          <w:rFonts w:ascii="Cambria" w:hAnsi="Cambria"/>
          <w:sz w:val="23"/>
          <w:szCs w:val="23"/>
        </w:rPr>
        <w:t>.</w:t>
      </w:r>
    </w:p>
    <w:p w14:paraId="24EF36BE" w14:textId="17E4A9FB" w:rsidR="00043D55" w:rsidRPr="00E76085" w:rsidRDefault="00AB6A8C" w:rsidP="00A13F22">
      <w:pPr>
        <w:numPr>
          <w:ilvl w:val="0"/>
          <w:numId w:val="25"/>
        </w:numPr>
        <w:spacing w:line="276" w:lineRule="auto"/>
        <w:ind w:left="567" w:hanging="567"/>
        <w:jc w:val="both"/>
        <w:rPr>
          <w:rFonts w:ascii="Cambria" w:hAnsi="Cambria"/>
          <w:sz w:val="23"/>
          <w:szCs w:val="23"/>
        </w:rPr>
      </w:pPr>
      <w:r w:rsidRPr="00E76085">
        <w:rPr>
          <w:rFonts w:ascii="Cambria" w:hAnsi="Cambria"/>
          <w:sz w:val="23"/>
          <w:szCs w:val="23"/>
        </w:rPr>
        <w:t>Cen</w:t>
      </w:r>
      <w:r w:rsidR="005101F8" w:rsidRPr="00E76085">
        <w:rPr>
          <w:rFonts w:ascii="Cambria" w:hAnsi="Cambria"/>
          <w:sz w:val="23"/>
          <w:szCs w:val="23"/>
        </w:rPr>
        <w:t>a</w:t>
      </w:r>
      <w:r w:rsidRPr="00E76085">
        <w:rPr>
          <w:rFonts w:ascii="Cambria" w:hAnsi="Cambria"/>
          <w:sz w:val="23"/>
          <w:szCs w:val="23"/>
        </w:rPr>
        <w:t xml:space="preserve"> díla dle odst. </w:t>
      </w:r>
      <w:r w:rsidR="004C71B9" w:rsidRPr="00E76085">
        <w:rPr>
          <w:rFonts w:ascii="Cambria" w:hAnsi="Cambria"/>
          <w:sz w:val="23"/>
          <w:szCs w:val="23"/>
        </w:rPr>
        <w:t>3.</w:t>
      </w:r>
      <w:r w:rsidRPr="00E76085">
        <w:rPr>
          <w:rFonts w:ascii="Cambria" w:hAnsi="Cambria"/>
          <w:sz w:val="23"/>
          <w:szCs w:val="23"/>
        </w:rPr>
        <w:t xml:space="preserve">1 </w:t>
      </w:r>
      <w:r w:rsidR="005101F8" w:rsidRPr="00E76085">
        <w:rPr>
          <w:rFonts w:ascii="Cambria" w:hAnsi="Cambria"/>
          <w:sz w:val="23"/>
          <w:szCs w:val="23"/>
        </w:rPr>
        <w:t xml:space="preserve">bude vyúčtována formou daňového dokladu (faktury), kterou je zhotovitel oprávněn vystavit objednateli po </w:t>
      </w:r>
      <w:r w:rsidRPr="00E76085">
        <w:rPr>
          <w:rFonts w:ascii="Cambria" w:hAnsi="Cambria"/>
          <w:sz w:val="23"/>
          <w:szCs w:val="23"/>
        </w:rPr>
        <w:t xml:space="preserve">předání bezvadného díla dle </w:t>
      </w:r>
      <w:r w:rsidR="00541154" w:rsidRPr="00E76085">
        <w:rPr>
          <w:rFonts w:ascii="Cambria" w:hAnsi="Cambria"/>
          <w:sz w:val="23"/>
          <w:szCs w:val="23"/>
        </w:rPr>
        <w:t>předávacího protokolu</w:t>
      </w:r>
      <w:r w:rsidR="005101F8" w:rsidRPr="00E76085">
        <w:rPr>
          <w:rFonts w:ascii="Cambria" w:hAnsi="Cambria"/>
          <w:sz w:val="23"/>
          <w:szCs w:val="23"/>
        </w:rPr>
        <w:t>. Daňový doklad bude mít náležitosti stanovené zákonem č. 235/2004 Sb., o dani z přidané hodnoty, ve znění pozdějších předpisů. Doba splatnosti daňového dokladu činí 14 dnů ode dne jeho řádného předání objednateli. Postrádá-li daňový doklad stanovené náležitosti nebo obsahuje-li nesprávné údaje, vrátí jej objednatel zhotoviteli ve lhůtě jeho splatnosti k jeho opravě, aniž by tak došlo k prodlení s jeho úhradou. Cena se považuje za včas a řádně uhrazenou, je-li v poslední den lhůty splatnosti odepsána v plné výši z účtu objednatele a zaslána na účet zhotovitele uvedený v záhlaví této smlouvy.</w:t>
      </w:r>
    </w:p>
    <w:p w14:paraId="0813E34E" w14:textId="77777777" w:rsidR="00CF269F" w:rsidRPr="00E76085" w:rsidRDefault="00CF269F" w:rsidP="00065E73">
      <w:pPr>
        <w:numPr>
          <w:ilvl w:val="0"/>
          <w:numId w:val="25"/>
        </w:numPr>
        <w:spacing w:line="276" w:lineRule="auto"/>
        <w:ind w:left="567" w:hanging="567"/>
        <w:jc w:val="both"/>
        <w:rPr>
          <w:rFonts w:ascii="Cambria" w:hAnsi="Cambria"/>
          <w:sz w:val="23"/>
          <w:szCs w:val="23"/>
        </w:rPr>
      </w:pPr>
      <w:r w:rsidRPr="00E76085">
        <w:rPr>
          <w:rFonts w:ascii="Cambria" w:hAnsi="Cambria"/>
          <w:sz w:val="23"/>
          <w:szCs w:val="23"/>
        </w:rPr>
        <w:t>Dohodnutá cena zahrnuje veškeré náklady zhotovitele související s provedením díla.</w:t>
      </w:r>
    </w:p>
    <w:p w14:paraId="7E03D75D" w14:textId="77777777" w:rsidR="00AB6A8C" w:rsidRPr="00E76085" w:rsidRDefault="00AB6A8C" w:rsidP="00065E73">
      <w:pPr>
        <w:numPr>
          <w:ilvl w:val="0"/>
          <w:numId w:val="25"/>
        </w:numPr>
        <w:spacing w:line="276" w:lineRule="auto"/>
        <w:ind w:left="567" w:hanging="567"/>
        <w:jc w:val="both"/>
        <w:rPr>
          <w:rFonts w:ascii="Cambria" w:hAnsi="Cambria"/>
          <w:sz w:val="23"/>
          <w:szCs w:val="23"/>
        </w:rPr>
      </w:pPr>
      <w:r w:rsidRPr="00E76085">
        <w:rPr>
          <w:rFonts w:ascii="Cambria" w:hAnsi="Cambria"/>
          <w:sz w:val="23"/>
          <w:szCs w:val="23"/>
        </w:rPr>
        <w:t>Zhotovitel bere na vědomí, že cena díla, která mu bude vyplacena, nebude na straně objednatele nijak zdaněna a že splnění této povinnosti je na straně zhotovitele.</w:t>
      </w:r>
    </w:p>
    <w:p w14:paraId="67E21E01" w14:textId="77777777" w:rsidR="00DE0696" w:rsidRPr="00E76085" w:rsidRDefault="00DE0696" w:rsidP="00065E73">
      <w:pPr>
        <w:spacing w:line="276" w:lineRule="auto"/>
        <w:ind w:left="567" w:hanging="567"/>
        <w:jc w:val="both"/>
        <w:rPr>
          <w:rFonts w:ascii="Cambria" w:hAnsi="Cambria"/>
          <w:sz w:val="23"/>
          <w:szCs w:val="23"/>
        </w:rPr>
      </w:pPr>
    </w:p>
    <w:p w14:paraId="1FEFE338" w14:textId="2AEB468E" w:rsidR="00AF0C27" w:rsidRPr="00E76085" w:rsidRDefault="00491C81" w:rsidP="00065E73">
      <w:pPr>
        <w:spacing w:line="276" w:lineRule="auto"/>
        <w:ind w:left="567" w:hanging="567"/>
        <w:jc w:val="center"/>
        <w:rPr>
          <w:rFonts w:ascii="Cambria" w:hAnsi="Cambria"/>
          <w:b/>
          <w:sz w:val="23"/>
          <w:szCs w:val="23"/>
        </w:rPr>
      </w:pPr>
      <w:r w:rsidRPr="00E76085">
        <w:rPr>
          <w:rFonts w:ascii="Cambria" w:hAnsi="Cambria"/>
          <w:b/>
          <w:sz w:val="23"/>
          <w:szCs w:val="23"/>
        </w:rPr>
        <w:t>I</w:t>
      </w:r>
      <w:r w:rsidR="00AF0C27" w:rsidRPr="00E76085">
        <w:rPr>
          <w:rFonts w:ascii="Cambria" w:hAnsi="Cambria"/>
          <w:b/>
          <w:sz w:val="23"/>
          <w:szCs w:val="23"/>
        </w:rPr>
        <w:t>V.</w:t>
      </w:r>
    </w:p>
    <w:p w14:paraId="50EC9869" w14:textId="77777777" w:rsidR="00AF0C27" w:rsidRPr="00E76085" w:rsidRDefault="009837A4" w:rsidP="00065E73">
      <w:pPr>
        <w:spacing w:after="240" w:line="276" w:lineRule="auto"/>
        <w:ind w:left="567" w:hanging="567"/>
        <w:jc w:val="center"/>
        <w:rPr>
          <w:rFonts w:ascii="Cambria" w:hAnsi="Cambria"/>
          <w:b/>
          <w:sz w:val="23"/>
          <w:szCs w:val="23"/>
        </w:rPr>
      </w:pPr>
      <w:r w:rsidRPr="00E76085">
        <w:rPr>
          <w:rFonts w:ascii="Cambria" w:hAnsi="Cambria"/>
          <w:b/>
          <w:sz w:val="23"/>
          <w:szCs w:val="23"/>
        </w:rPr>
        <w:t>Další práva a povinnosti objednatele</w:t>
      </w:r>
    </w:p>
    <w:p w14:paraId="1F9FCF69" w14:textId="77777777" w:rsidR="009837A4" w:rsidRPr="00E76085" w:rsidRDefault="009837A4" w:rsidP="00065E73">
      <w:pPr>
        <w:numPr>
          <w:ilvl w:val="0"/>
          <w:numId w:val="26"/>
        </w:numPr>
        <w:spacing w:line="276" w:lineRule="auto"/>
        <w:ind w:left="567" w:hanging="567"/>
        <w:jc w:val="both"/>
        <w:rPr>
          <w:rFonts w:ascii="Cambria" w:hAnsi="Cambria"/>
          <w:sz w:val="23"/>
          <w:szCs w:val="23"/>
        </w:rPr>
      </w:pPr>
      <w:r w:rsidRPr="00E76085">
        <w:rPr>
          <w:rFonts w:ascii="Cambria" w:hAnsi="Cambria"/>
          <w:sz w:val="23"/>
          <w:szCs w:val="23"/>
        </w:rPr>
        <w:t>Objednatel je povinen předat zhotoviteli veškeré a správné podk</w:t>
      </w:r>
      <w:r w:rsidR="008109C8" w:rsidRPr="00E76085">
        <w:rPr>
          <w:rFonts w:ascii="Cambria" w:hAnsi="Cambria"/>
          <w:sz w:val="23"/>
          <w:szCs w:val="23"/>
        </w:rPr>
        <w:t>lady potřebné k provedení díla.</w:t>
      </w:r>
    </w:p>
    <w:p w14:paraId="50E4ABC3" w14:textId="77777777" w:rsidR="008109C8" w:rsidRPr="00E76085" w:rsidRDefault="008109C8" w:rsidP="00065E73">
      <w:pPr>
        <w:numPr>
          <w:ilvl w:val="0"/>
          <w:numId w:val="26"/>
        </w:numPr>
        <w:spacing w:line="276" w:lineRule="auto"/>
        <w:ind w:left="567" w:hanging="567"/>
        <w:jc w:val="both"/>
        <w:rPr>
          <w:rFonts w:ascii="Cambria" w:hAnsi="Cambria"/>
          <w:sz w:val="23"/>
          <w:szCs w:val="23"/>
        </w:rPr>
      </w:pPr>
      <w:r w:rsidRPr="00E76085">
        <w:rPr>
          <w:rFonts w:ascii="Cambria" w:hAnsi="Cambria"/>
          <w:sz w:val="23"/>
          <w:szCs w:val="23"/>
        </w:rPr>
        <w:lastRenderedPageBreak/>
        <w:t xml:space="preserve">Objednatel je povinen řádně a jasně specifikovat zhotoviteli </w:t>
      </w:r>
      <w:r w:rsidR="00A73223" w:rsidRPr="00E76085">
        <w:rPr>
          <w:rFonts w:ascii="Cambria" w:hAnsi="Cambria"/>
          <w:sz w:val="23"/>
          <w:szCs w:val="23"/>
        </w:rPr>
        <w:t>své p</w:t>
      </w:r>
      <w:r w:rsidR="006A1681" w:rsidRPr="00E76085">
        <w:rPr>
          <w:rFonts w:ascii="Cambria" w:hAnsi="Cambria"/>
          <w:sz w:val="23"/>
          <w:szCs w:val="23"/>
        </w:rPr>
        <w:t>ožadavky na provedení díla</w:t>
      </w:r>
      <w:r w:rsidR="00A73223" w:rsidRPr="00E76085">
        <w:rPr>
          <w:rFonts w:ascii="Cambria" w:hAnsi="Cambria"/>
          <w:sz w:val="23"/>
          <w:szCs w:val="23"/>
        </w:rPr>
        <w:t>.</w:t>
      </w:r>
    </w:p>
    <w:p w14:paraId="6F9E2FA7" w14:textId="77777777" w:rsidR="009837A4" w:rsidRPr="00E76085" w:rsidRDefault="009837A4" w:rsidP="00065E73">
      <w:pPr>
        <w:numPr>
          <w:ilvl w:val="0"/>
          <w:numId w:val="26"/>
        </w:numPr>
        <w:spacing w:line="276" w:lineRule="auto"/>
        <w:ind w:left="567" w:hanging="567"/>
        <w:jc w:val="both"/>
        <w:rPr>
          <w:rFonts w:ascii="Cambria" w:hAnsi="Cambria"/>
          <w:sz w:val="23"/>
          <w:szCs w:val="23"/>
        </w:rPr>
      </w:pPr>
      <w:r w:rsidRPr="00E76085">
        <w:rPr>
          <w:rFonts w:ascii="Cambria" w:hAnsi="Cambria"/>
          <w:sz w:val="23"/>
          <w:szCs w:val="23"/>
        </w:rPr>
        <w:t>Objednatel je povinen na žádost zhotovitele blíže upřesnit své pokyny týkající se provedení díla, a to vždy nejpozději do pěti pracovních dnů od jejich vznesení zhotovitelem.</w:t>
      </w:r>
    </w:p>
    <w:p w14:paraId="22971560" w14:textId="77777777" w:rsidR="008109C8" w:rsidRPr="00E76085" w:rsidRDefault="008109C8" w:rsidP="00065E73">
      <w:pPr>
        <w:numPr>
          <w:ilvl w:val="0"/>
          <w:numId w:val="26"/>
        </w:numPr>
        <w:spacing w:line="276" w:lineRule="auto"/>
        <w:ind w:left="567" w:hanging="567"/>
        <w:jc w:val="both"/>
        <w:rPr>
          <w:rFonts w:ascii="Cambria" w:hAnsi="Cambria"/>
          <w:sz w:val="23"/>
          <w:szCs w:val="23"/>
        </w:rPr>
      </w:pPr>
      <w:r w:rsidRPr="00E76085">
        <w:rPr>
          <w:rFonts w:ascii="Cambria" w:hAnsi="Cambria"/>
          <w:sz w:val="23"/>
          <w:szCs w:val="23"/>
        </w:rPr>
        <w:t>Objednatel má právo kontrolovat provádění díla</w:t>
      </w:r>
      <w:r w:rsidR="00A37F06" w:rsidRPr="00E76085">
        <w:rPr>
          <w:rFonts w:ascii="Cambria" w:hAnsi="Cambria"/>
          <w:sz w:val="23"/>
          <w:szCs w:val="23"/>
        </w:rPr>
        <w:t xml:space="preserve"> a vyžadovat od zhotovitele průběžné informace o provádění díla</w:t>
      </w:r>
      <w:r w:rsidR="006A1681" w:rsidRPr="00E76085">
        <w:rPr>
          <w:rFonts w:ascii="Cambria" w:hAnsi="Cambria"/>
          <w:sz w:val="23"/>
          <w:szCs w:val="23"/>
        </w:rPr>
        <w:t>.</w:t>
      </w:r>
    </w:p>
    <w:p w14:paraId="5C748E65" w14:textId="6C1AA805" w:rsidR="009837A4" w:rsidRPr="00E76085" w:rsidRDefault="005E71F9" w:rsidP="00065E73">
      <w:pPr>
        <w:numPr>
          <w:ilvl w:val="0"/>
          <w:numId w:val="26"/>
        </w:numPr>
        <w:spacing w:line="276" w:lineRule="auto"/>
        <w:ind w:left="567" w:hanging="567"/>
        <w:jc w:val="both"/>
        <w:rPr>
          <w:rFonts w:ascii="Cambria" w:hAnsi="Cambria"/>
          <w:sz w:val="23"/>
          <w:szCs w:val="23"/>
        </w:rPr>
      </w:pPr>
      <w:r w:rsidRPr="00E76085">
        <w:rPr>
          <w:rFonts w:ascii="Cambria" w:hAnsi="Cambria"/>
          <w:sz w:val="23"/>
          <w:szCs w:val="23"/>
        </w:rPr>
        <w:t xml:space="preserve">Objednatel se zavazuje převzít řádně provedené dílo ve sjednaném termínu dle čl. II. odst. </w:t>
      </w:r>
      <w:r w:rsidR="004C71B9" w:rsidRPr="00E76085">
        <w:rPr>
          <w:rFonts w:ascii="Cambria" w:hAnsi="Cambria"/>
          <w:sz w:val="23"/>
          <w:szCs w:val="23"/>
        </w:rPr>
        <w:t>2.</w:t>
      </w:r>
      <w:r w:rsidR="005101F8" w:rsidRPr="00E76085">
        <w:rPr>
          <w:rFonts w:ascii="Cambria" w:hAnsi="Cambria"/>
          <w:sz w:val="23"/>
          <w:szCs w:val="23"/>
        </w:rPr>
        <w:t>1</w:t>
      </w:r>
      <w:r w:rsidR="00670356" w:rsidRPr="00E76085">
        <w:rPr>
          <w:rFonts w:ascii="Cambria" w:hAnsi="Cambria"/>
          <w:sz w:val="23"/>
          <w:szCs w:val="23"/>
        </w:rPr>
        <w:t>.</w:t>
      </w:r>
      <w:r w:rsidRPr="00E76085">
        <w:rPr>
          <w:rFonts w:ascii="Cambria" w:hAnsi="Cambria"/>
          <w:sz w:val="23"/>
          <w:szCs w:val="23"/>
        </w:rPr>
        <w:t xml:space="preserve"> této smlouvy.</w:t>
      </w:r>
    </w:p>
    <w:p w14:paraId="661AD698" w14:textId="77777777" w:rsidR="00DE0696" w:rsidRPr="00E76085" w:rsidRDefault="00DE0696" w:rsidP="00065E73">
      <w:pPr>
        <w:spacing w:line="276" w:lineRule="auto"/>
        <w:ind w:left="567" w:hanging="567"/>
        <w:jc w:val="center"/>
        <w:rPr>
          <w:rFonts w:ascii="Cambria" w:hAnsi="Cambria"/>
          <w:b/>
          <w:sz w:val="23"/>
          <w:szCs w:val="23"/>
        </w:rPr>
      </w:pPr>
    </w:p>
    <w:p w14:paraId="7E8792AD" w14:textId="77777777" w:rsidR="00A37F06" w:rsidRPr="00E76085" w:rsidRDefault="00A37F06" w:rsidP="00065E73">
      <w:pPr>
        <w:spacing w:line="276" w:lineRule="auto"/>
        <w:ind w:left="567" w:hanging="567"/>
        <w:jc w:val="center"/>
        <w:rPr>
          <w:rFonts w:ascii="Cambria" w:hAnsi="Cambria"/>
          <w:b/>
          <w:sz w:val="23"/>
          <w:szCs w:val="23"/>
        </w:rPr>
      </w:pPr>
      <w:r w:rsidRPr="00E76085">
        <w:rPr>
          <w:rFonts w:ascii="Cambria" w:hAnsi="Cambria"/>
          <w:b/>
          <w:sz w:val="23"/>
          <w:szCs w:val="23"/>
        </w:rPr>
        <w:t>V.</w:t>
      </w:r>
    </w:p>
    <w:p w14:paraId="2AEF796C" w14:textId="77777777" w:rsidR="003B6A66" w:rsidRPr="00E76085" w:rsidRDefault="003B6A66" w:rsidP="003B6A66">
      <w:pPr>
        <w:spacing w:after="240" w:line="276" w:lineRule="auto"/>
        <w:ind w:left="567" w:hanging="567"/>
        <w:jc w:val="center"/>
        <w:rPr>
          <w:rFonts w:ascii="Cambria" w:hAnsi="Cambria"/>
          <w:sz w:val="23"/>
          <w:szCs w:val="23"/>
        </w:rPr>
      </w:pPr>
      <w:r w:rsidRPr="00E76085">
        <w:rPr>
          <w:rFonts w:ascii="Cambria" w:hAnsi="Cambria"/>
          <w:b/>
          <w:sz w:val="23"/>
          <w:szCs w:val="23"/>
        </w:rPr>
        <w:t>Další práva a povinnosti zhotovitele</w:t>
      </w:r>
    </w:p>
    <w:p w14:paraId="4011FF93" w14:textId="6327F0FB"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se zavazuje provést dílo osobně, nemůže tedy postoupit svá práva a povinnosti plynoucí z této smlouvy třetím osobám, ani tyto použít k provádění díla. Za třetí osoby se nepovažují v případě právnické osoby její zaměstnanci či osoby v obdobném poměru k této právnické osobě.</w:t>
      </w:r>
    </w:p>
    <w:p w14:paraId="0D866DFE" w14:textId="77777777"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se zavazuje postupovat při provádění díla s odbornou péčí a předcházet vzniku škod na majetku objednatele.</w:t>
      </w:r>
    </w:p>
    <w:p w14:paraId="7936569A" w14:textId="77777777"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Při provádění díla se zhotovitel zavazuje dbát pokynů objednatele a jednat v souladu s jeho zájmy, které zhotovitel zná nebo musí znát. V případě nejistoty ohledně pokynů objednatele je povinen si vyžádat od objednatele jejich upřesnění.</w:t>
      </w:r>
    </w:p>
    <w:p w14:paraId="34A54E07" w14:textId="55ACB450"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se zavazuje provést dílo řádně a nejpozději do sjednaného termínu předání dle čl. II. odst. 2.</w:t>
      </w:r>
      <w:r w:rsidR="00644300" w:rsidRPr="00E76085">
        <w:rPr>
          <w:rFonts w:ascii="Cambria" w:hAnsi="Cambria"/>
          <w:sz w:val="23"/>
          <w:szCs w:val="23"/>
        </w:rPr>
        <w:t>1</w:t>
      </w:r>
      <w:r w:rsidRPr="00E76085">
        <w:rPr>
          <w:rFonts w:ascii="Cambria" w:hAnsi="Cambria"/>
          <w:sz w:val="23"/>
          <w:szCs w:val="23"/>
        </w:rPr>
        <w:t xml:space="preserve"> této smlouvy.</w:t>
      </w:r>
    </w:p>
    <w:p w14:paraId="44AF3497" w14:textId="77777777"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se zavazuje oznámit objednateli písemně na adresu uvedenou v záhlaví této smlouvy neprodleně veškeré skutečnosti, které by mohly mít vliv na provedení díla či obecně na plnění této smlouvy nebo jejích jednotlivých částí.</w:t>
      </w:r>
    </w:p>
    <w:p w14:paraId="10815ABA" w14:textId="77777777"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je povinen umožnit objednateli kontrolu provádění díla. Zhotovitel je povinen respektovat opatření stanovená objednatelem, která vzejdou z jeho kontrolní činnosti a dodržet objednatelem stanovené termíny pro odstranění zjištěných vad a nedostatků.</w:t>
      </w:r>
    </w:p>
    <w:p w14:paraId="4D824B31" w14:textId="77777777" w:rsidR="003B6A66" w:rsidRPr="00E76085"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14:paraId="1A8B646E" w14:textId="77777777" w:rsidR="003B6A66" w:rsidRDefault="003B6A66" w:rsidP="003B6A66">
      <w:pPr>
        <w:numPr>
          <w:ilvl w:val="0"/>
          <w:numId w:val="27"/>
        </w:numPr>
        <w:spacing w:line="276" w:lineRule="auto"/>
        <w:ind w:left="567" w:hanging="567"/>
        <w:jc w:val="both"/>
        <w:rPr>
          <w:rFonts w:ascii="Cambria" w:hAnsi="Cambria"/>
          <w:sz w:val="23"/>
          <w:szCs w:val="23"/>
        </w:rPr>
      </w:pPr>
      <w:r w:rsidRPr="00E76085">
        <w:rPr>
          <w:rFonts w:ascii="Cambria" w:hAnsi="Cambria"/>
          <w:sz w:val="23"/>
          <w:szCs w:val="23"/>
        </w:rPr>
        <w:t>V případě, že by zhotovitel do díla zapracoval díla, na nichž váznou autorská, průmyslová či jiná práva duševního vlastnictví třetích osob, je povinen o tom objednatele informovat a zajistit, že tato práva budou v okamžiku předání díla objednateli vypořádána.</w:t>
      </w:r>
    </w:p>
    <w:p w14:paraId="6C3E0A6F" w14:textId="77777777" w:rsidR="00E76085" w:rsidRPr="00E76085" w:rsidRDefault="00E76085" w:rsidP="00E76085">
      <w:pPr>
        <w:spacing w:line="276" w:lineRule="auto"/>
        <w:ind w:left="567"/>
        <w:jc w:val="both"/>
        <w:rPr>
          <w:rFonts w:ascii="Cambria" w:hAnsi="Cambria"/>
          <w:sz w:val="23"/>
          <w:szCs w:val="23"/>
        </w:rPr>
      </w:pPr>
    </w:p>
    <w:p w14:paraId="2C15BBA5" w14:textId="667711BD" w:rsidR="00AF0C27" w:rsidRPr="00E76085" w:rsidRDefault="00AF0C27" w:rsidP="00065E73">
      <w:pPr>
        <w:spacing w:line="276" w:lineRule="auto"/>
        <w:ind w:left="567" w:hanging="567"/>
        <w:jc w:val="center"/>
        <w:rPr>
          <w:rFonts w:ascii="Cambria" w:hAnsi="Cambria"/>
          <w:b/>
          <w:sz w:val="23"/>
          <w:szCs w:val="23"/>
        </w:rPr>
      </w:pPr>
      <w:r w:rsidRPr="00E76085">
        <w:rPr>
          <w:rFonts w:ascii="Cambria" w:hAnsi="Cambria"/>
          <w:b/>
          <w:sz w:val="23"/>
          <w:szCs w:val="23"/>
        </w:rPr>
        <w:t>VI.</w:t>
      </w:r>
    </w:p>
    <w:p w14:paraId="58CC64CF" w14:textId="77777777" w:rsidR="00AF0C27" w:rsidRPr="00E76085" w:rsidRDefault="00AF0C27" w:rsidP="00065E73">
      <w:pPr>
        <w:spacing w:after="240" w:line="276" w:lineRule="auto"/>
        <w:ind w:left="567" w:hanging="567"/>
        <w:jc w:val="center"/>
        <w:rPr>
          <w:rFonts w:ascii="Cambria" w:hAnsi="Cambria"/>
          <w:b/>
          <w:sz w:val="23"/>
          <w:szCs w:val="23"/>
        </w:rPr>
      </w:pPr>
      <w:r w:rsidRPr="00E76085">
        <w:rPr>
          <w:rFonts w:ascii="Cambria" w:hAnsi="Cambria"/>
          <w:b/>
          <w:sz w:val="23"/>
          <w:szCs w:val="23"/>
        </w:rPr>
        <w:t>Záruka za dílo</w:t>
      </w:r>
      <w:r w:rsidR="00993C28" w:rsidRPr="00E76085">
        <w:rPr>
          <w:rFonts w:ascii="Cambria" w:hAnsi="Cambria"/>
          <w:b/>
          <w:sz w:val="23"/>
          <w:szCs w:val="23"/>
        </w:rPr>
        <w:t xml:space="preserve"> a odpovědnost za vady</w:t>
      </w:r>
    </w:p>
    <w:p w14:paraId="3444380F" w14:textId="3E7C77F8" w:rsidR="00AF0C27" w:rsidRPr="00E76085" w:rsidRDefault="00AF0C27"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lastRenderedPageBreak/>
        <w:t>Zhotovitel odp</w:t>
      </w:r>
      <w:r w:rsidR="0088651C" w:rsidRPr="00E76085">
        <w:rPr>
          <w:rFonts w:ascii="Cambria" w:hAnsi="Cambria"/>
          <w:sz w:val="23"/>
          <w:szCs w:val="23"/>
        </w:rPr>
        <w:t>ovídá za kvalitu provedení díla</w:t>
      </w:r>
      <w:r w:rsidR="00AF2EC8" w:rsidRPr="00E76085">
        <w:rPr>
          <w:rFonts w:ascii="Cambria" w:hAnsi="Cambria"/>
          <w:sz w:val="23"/>
          <w:szCs w:val="23"/>
        </w:rPr>
        <w:t xml:space="preserve"> a poskytuje záruku na dílo v délce 24 měsíců počínaje dnem předání díla nebo jeho části.</w:t>
      </w:r>
    </w:p>
    <w:p w14:paraId="38276FA4" w14:textId="77777777" w:rsidR="00E44E90" w:rsidRPr="00E76085" w:rsidRDefault="00BF2B01"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t>Zhotovitel odpovídá dle obecných předpisů za vady díla vyt</w:t>
      </w:r>
      <w:r w:rsidR="001E44CE" w:rsidRPr="00E76085">
        <w:rPr>
          <w:rFonts w:ascii="Cambria" w:hAnsi="Cambria"/>
          <w:sz w:val="23"/>
          <w:szCs w:val="23"/>
        </w:rPr>
        <w:t>čené mu objednatelem</w:t>
      </w:r>
      <w:r w:rsidRPr="00E76085">
        <w:rPr>
          <w:rFonts w:ascii="Cambria" w:hAnsi="Cambria"/>
          <w:sz w:val="23"/>
          <w:szCs w:val="23"/>
        </w:rPr>
        <w:t>. Dílo má vady, jestliže jeho provedení neodpovídá podmínkám sjednaným v této smlouvě a pokynům daným objednatelem.</w:t>
      </w:r>
    </w:p>
    <w:p w14:paraId="5BF2B866" w14:textId="77777777" w:rsidR="00BF2B01" w:rsidRPr="00E76085" w:rsidRDefault="00BF2B01"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t>Zhotovitel neodpovídá za vady díla vzniklé z důvodu nevhodných zadání, požadavků a pokynů objednatele, na které objednatele bez zbytečného odkladu upozornil, nebo jejichž nevhodnost při vynaložení veškeré péče nemohl zjistit.</w:t>
      </w:r>
    </w:p>
    <w:p w14:paraId="09990862" w14:textId="77777777" w:rsidR="00BF2B01" w:rsidRPr="00E76085" w:rsidRDefault="00BF2B01"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t xml:space="preserve">V případě vady díla, resp. vady části díla, má objednatel právo požadovat bezodkladné bezplatné odstranění vady, případně přiměřenou slevu z ceny díla. V případě neodstranitelné vady má objednatel navíc právo na odstoupení od smlouvy. Volba mezi těmito nároky náleží objednateli, jestliže ji bez zbytečného odkladu po zjištění vad oznámí zhotoviteli, jinak mu náleží přiměřená sleva z ceny </w:t>
      </w:r>
      <w:r w:rsidR="00110C87" w:rsidRPr="00E76085">
        <w:rPr>
          <w:rFonts w:ascii="Cambria" w:hAnsi="Cambria"/>
          <w:sz w:val="23"/>
          <w:szCs w:val="23"/>
        </w:rPr>
        <w:t>d</w:t>
      </w:r>
      <w:r w:rsidRPr="00E76085">
        <w:rPr>
          <w:rFonts w:ascii="Cambria" w:hAnsi="Cambria"/>
          <w:sz w:val="23"/>
          <w:szCs w:val="23"/>
        </w:rPr>
        <w:t>íla. Tuto volbu nemůže objednatel bez souhlasu zhotovitele dodatečně měnit.</w:t>
      </w:r>
    </w:p>
    <w:p w14:paraId="4EE35D96" w14:textId="3389A65F" w:rsidR="00BF2B01" w:rsidRPr="00E76085" w:rsidRDefault="00BF2B01"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t xml:space="preserve">Objednatel je oprávněn do doby odstranění vad uvedených v </w:t>
      </w:r>
      <w:r w:rsidR="00644300" w:rsidRPr="00E76085">
        <w:rPr>
          <w:rFonts w:ascii="Cambria" w:hAnsi="Cambria"/>
          <w:sz w:val="23"/>
          <w:szCs w:val="23"/>
        </w:rPr>
        <w:t>předávacím protokolu</w:t>
      </w:r>
      <w:r w:rsidRPr="00E76085">
        <w:rPr>
          <w:rFonts w:ascii="Cambria" w:hAnsi="Cambria"/>
          <w:sz w:val="23"/>
          <w:szCs w:val="23"/>
        </w:rPr>
        <w:t xml:space="preserve"> zadržet část sjednané ceny, a to ve výši </w:t>
      </w:r>
      <w:r w:rsidR="00110C87" w:rsidRPr="00E76085">
        <w:rPr>
          <w:rFonts w:ascii="Cambria" w:hAnsi="Cambria"/>
          <w:sz w:val="23"/>
          <w:szCs w:val="23"/>
        </w:rPr>
        <w:t>50</w:t>
      </w:r>
      <w:r w:rsidRPr="00E76085">
        <w:rPr>
          <w:rFonts w:ascii="Cambria" w:hAnsi="Cambria"/>
          <w:sz w:val="23"/>
          <w:szCs w:val="23"/>
        </w:rPr>
        <w:t xml:space="preserve"> % z celkové ceny </w:t>
      </w:r>
      <w:r w:rsidR="00110C87" w:rsidRPr="00E76085">
        <w:rPr>
          <w:rFonts w:ascii="Cambria" w:hAnsi="Cambria"/>
          <w:sz w:val="23"/>
          <w:szCs w:val="23"/>
        </w:rPr>
        <w:t>d</w:t>
      </w:r>
      <w:r w:rsidRPr="00E76085">
        <w:rPr>
          <w:rFonts w:ascii="Cambria" w:hAnsi="Cambria"/>
          <w:sz w:val="23"/>
          <w:szCs w:val="23"/>
        </w:rPr>
        <w:t xml:space="preserve">íla dle článku </w:t>
      </w:r>
      <w:r w:rsidR="00110C87" w:rsidRPr="00E76085">
        <w:rPr>
          <w:rFonts w:ascii="Cambria" w:hAnsi="Cambria"/>
          <w:sz w:val="23"/>
          <w:szCs w:val="23"/>
        </w:rPr>
        <w:t>I</w:t>
      </w:r>
      <w:r w:rsidR="00DB40CE" w:rsidRPr="00E76085">
        <w:rPr>
          <w:rFonts w:ascii="Cambria" w:hAnsi="Cambria"/>
          <w:sz w:val="23"/>
          <w:szCs w:val="23"/>
        </w:rPr>
        <w:t>II</w:t>
      </w:r>
      <w:r w:rsidR="00110C87" w:rsidRPr="00E76085">
        <w:rPr>
          <w:rFonts w:ascii="Cambria" w:hAnsi="Cambria"/>
          <w:sz w:val="23"/>
          <w:szCs w:val="23"/>
        </w:rPr>
        <w:t>.</w:t>
      </w:r>
      <w:r w:rsidRPr="00E76085">
        <w:rPr>
          <w:rFonts w:ascii="Cambria" w:hAnsi="Cambria"/>
          <w:sz w:val="23"/>
          <w:szCs w:val="23"/>
        </w:rPr>
        <w:t xml:space="preserve"> této smlouvy.</w:t>
      </w:r>
    </w:p>
    <w:p w14:paraId="038A0FFF" w14:textId="77777777" w:rsidR="00BF2B01" w:rsidRPr="00E76085" w:rsidRDefault="00BF2B01" w:rsidP="00065E73">
      <w:pPr>
        <w:numPr>
          <w:ilvl w:val="0"/>
          <w:numId w:val="28"/>
        </w:numPr>
        <w:spacing w:line="276" w:lineRule="auto"/>
        <w:ind w:left="567" w:hanging="567"/>
        <w:jc w:val="both"/>
        <w:rPr>
          <w:rFonts w:ascii="Cambria" w:hAnsi="Cambria"/>
          <w:sz w:val="23"/>
          <w:szCs w:val="23"/>
        </w:rPr>
      </w:pPr>
      <w:r w:rsidRPr="00E76085">
        <w:rPr>
          <w:rFonts w:ascii="Cambria" w:hAnsi="Cambria"/>
          <w:sz w:val="23"/>
          <w:szCs w:val="23"/>
        </w:rPr>
        <w:t xml:space="preserve">Neodstraní-li zhotovitel vady </w:t>
      </w:r>
      <w:r w:rsidR="00110C87" w:rsidRPr="00E76085">
        <w:rPr>
          <w:rFonts w:ascii="Cambria" w:hAnsi="Cambria"/>
          <w:sz w:val="23"/>
          <w:szCs w:val="23"/>
        </w:rPr>
        <w:t>d</w:t>
      </w:r>
      <w:r w:rsidRPr="00E76085">
        <w:rPr>
          <w:rFonts w:ascii="Cambria" w:hAnsi="Cambria"/>
          <w:sz w:val="23"/>
          <w:szCs w:val="23"/>
        </w:rPr>
        <w:t>íla v přiměřené dodatečné lhůtě poskytnuté k jejich odstranění nebo oznámí-li před jejím uplynutím, že vady neodstraní, může objednatel požadovat přiměřenou slevu z ceny Díla.</w:t>
      </w:r>
    </w:p>
    <w:p w14:paraId="69C60A69" w14:textId="77777777" w:rsidR="00A13F22" w:rsidRPr="00E76085" w:rsidRDefault="00A13F22" w:rsidP="00065E73">
      <w:pPr>
        <w:spacing w:line="276" w:lineRule="auto"/>
        <w:jc w:val="both"/>
        <w:rPr>
          <w:rFonts w:ascii="Cambria" w:hAnsi="Cambria"/>
          <w:sz w:val="23"/>
          <w:szCs w:val="23"/>
        </w:rPr>
      </w:pPr>
    </w:p>
    <w:p w14:paraId="7362B512" w14:textId="337D24AD" w:rsidR="00AF0C27" w:rsidRPr="00E76085" w:rsidRDefault="00AF0C27" w:rsidP="00065E73">
      <w:pPr>
        <w:spacing w:line="276" w:lineRule="auto"/>
        <w:jc w:val="center"/>
        <w:rPr>
          <w:rFonts w:ascii="Cambria" w:hAnsi="Cambria"/>
          <w:b/>
          <w:sz w:val="23"/>
          <w:szCs w:val="23"/>
        </w:rPr>
      </w:pPr>
      <w:r w:rsidRPr="00E76085">
        <w:rPr>
          <w:rFonts w:ascii="Cambria" w:hAnsi="Cambria"/>
          <w:b/>
          <w:sz w:val="23"/>
          <w:szCs w:val="23"/>
        </w:rPr>
        <w:t>VII.</w:t>
      </w:r>
    </w:p>
    <w:p w14:paraId="2CC9722B" w14:textId="77777777" w:rsidR="00AF0C27" w:rsidRPr="00E76085" w:rsidRDefault="00111C01" w:rsidP="00065E73">
      <w:pPr>
        <w:pStyle w:val="Nadpis2"/>
        <w:spacing w:after="240" w:line="276" w:lineRule="auto"/>
        <w:ind w:left="0"/>
        <w:jc w:val="center"/>
        <w:rPr>
          <w:rFonts w:ascii="Cambria" w:hAnsi="Cambria"/>
          <w:sz w:val="23"/>
          <w:szCs w:val="23"/>
        </w:rPr>
      </w:pPr>
      <w:r w:rsidRPr="00E76085">
        <w:rPr>
          <w:rFonts w:ascii="Cambria" w:hAnsi="Cambria"/>
          <w:sz w:val="23"/>
          <w:szCs w:val="23"/>
        </w:rPr>
        <w:t>Odpovědnost z prodlení, smluvní pokuta</w:t>
      </w:r>
    </w:p>
    <w:p w14:paraId="472DB490" w14:textId="42C05BBC" w:rsidR="00AF0C27" w:rsidRPr="00E76085" w:rsidRDefault="00111C01" w:rsidP="00065E73">
      <w:pPr>
        <w:numPr>
          <w:ilvl w:val="0"/>
          <w:numId w:val="29"/>
        </w:numPr>
        <w:spacing w:line="276" w:lineRule="auto"/>
        <w:ind w:left="567" w:hanging="567"/>
        <w:jc w:val="both"/>
        <w:rPr>
          <w:rFonts w:ascii="Cambria" w:hAnsi="Cambria"/>
          <w:sz w:val="23"/>
          <w:szCs w:val="23"/>
        </w:rPr>
      </w:pPr>
      <w:r w:rsidRPr="00E76085">
        <w:rPr>
          <w:rFonts w:ascii="Cambria" w:hAnsi="Cambria"/>
          <w:sz w:val="23"/>
          <w:szCs w:val="23"/>
        </w:rPr>
        <w:t xml:space="preserve">Pro případ, že se zhotovitel ocitne v prodlení s provedením a předáním díla, stanovuje se smluvní pokuta ve výši 1 000,- Kč (slovy: jeden tisíc korun českých) za </w:t>
      </w:r>
      <w:proofErr w:type="gramStart"/>
      <w:r w:rsidRPr="00E76085">
        <w:rPr>
          <w:rFonts w:ascii="Cambria" w:hAnsi="Cambria"/>
          <w:sz w:val="23"/>
          <w:szCs w:val="23"/>
        </w:rPr>
        <w:t>každý</w:t>
      </w:r>
      <w:proofErr w:type="gramEnd"/>
      <w:r w:rsidRPr="00E76085">
        <w:rPr>
          <w:rFonts w:ascii="Cambria" w:hAnsi="Cambria"/>
          <w:sz w:val="23"/>
          <w:szCs w:val="23"/>
        </w:rPr>
        <w:t xml:space="preserve"> byť i jen započatý den prodlení</w:t>
      </w:r>
      <w:r w:rsidR="002E58C4" w:rsidRPr="00E76085">
        <w:rPr>
          <w:rFonts w:ascii="Cambria" w:hAnsi="Cambria"/>
          <w:sz w:val="23"/>
          <w:szCs w:val="23"/>
        </w:rPr>
        <w:t>.</w:t>
      </w:r>
      <w:r w:rsidRPr="00E76085">
        <w:rPr>
          <w:rFonts w:ascii="Cambria" w:hAnsi="Cambria"/>
          <w:sz w:val="23"/>
          <w:szCs w:val="23"/>
        </w:rPr>
        <w:t xml:space="preserve"> V případě, že je zhotovitel povinen zaplatit objednateli smluvní pokutu, je objednatel oprávněn započíst tuto smluvní pokutu proti celkové ceně </w:t>
      </w:r>
      <w:r w:rsidR="00EB66B1" w:rsidRPr="00E76085">
        <w:rPr>
          <w:rFonts w:ascii="Cambria" w:hAnsi="Cambria"/>
          <w:sz w:val="23"/>
          <w:szCs w:val="23"/>
        </w:rPr>
        <w:t>d</w:t>
      </w:r>
      <w:r w:rsidRPr="00E76085">
        <w:rPr>
          <w:rFonts w:ascii="Cambria" w:hAnsi="Cambria"/>
          <w:sz w:val="23"/>
          <w:szCs w:val="23"/>
        </w:rPr>
        <w:t xml:space="preserve">íla sjednané v článku </w:t>
      </w:r>
      <w:r w:rsidR="002E58C4" w:rsidRPr="00E76085">
        <w:rPr>
          <w:rFonts w:ascii="Cambria" w:hAnsi="Cambria"/>
          <w:sz w:val="23"/>
          <w:szCs w:val="23"/>
        </w:rPr>
        <w:t>I</w:t>
      </w:r>
      <w:r w:rsidR="00DB40CE" w:rsidRPr="00E76085">
        <w:rPr>
          <w:rFonts w:ascii="Cambria" w:hAnsi="Cambria"/>
          <w:sz w:val="23"/>
          <w:szCs w:val="23"/>
        </w:rPr>
        <w:t>II</w:t>
      </w:r>
      <w:r w:rsidR="002E58C4" w:rsidRPr="00E76085">
        <w:rPr>
          <w:rFonts w:ascii="Cambria" w:hAnsi="Cambria"/>
          <w:sz w:val="23"/>
          <w:szCs w:val="23"/>
        </w:rPr>
        <w:t>.</w:t>
      </w:r>
      <w:r w:rsidRPr="00E76085">
        <w:rPr>
          <w:rFonts w:ascii="Cambria" w:hAnsi="Cambria"/>
          <w:sz w:val="23"/>
          <w:szCs w:val="23"/>
        </w:rPr>
        <w:t xml:space="preserve"> této smlouvy.</w:t>
      </w:r>
    </w:p>
    <w:p w14:paraId="3F74C317" w14:textId="688C113D" w:rsidR="002E58C4" w:rsidRPr="00E76085" w:rsidRDefault="002E58C4" w:rsidP="00065E73">
      <w:pPr>
        <w:numPr>
          <w:ilvl w:val="0"/>
          <w:numId w:val="29"/>
        </w:numPr>
        <w:spacing w:line="276" w:lineRule="auto"/>
        <w:ind w:left="567" w:hanging="567"/>
        <w:jc w:val="both"/>
        <w:rPr>
          <w:rFonts w:ascii="Cambria" w:hAnsi="Cambria"/>
          <w:sz w:val="23"/>
          <w:szCs w:val="23"/>
        </w:rPr>
      </w:pPr>
      <w:r w:rsidRPr="00E76085">
        <w:rPr>
          <w:rFonts w:ascii="Cambria" w:hAnsi="Cambria"/>
          <w:sz w:val="23"/>
          <w:szCs w:val="23"/>
        </w:rPr>
        <w:t xml:space="preserve">Pro případ, že se objednatel ocitne v prodlení s úhradou smluvené ceny díla po </w:t>
      </w:r>
      <w:r w:rsidR="006E7FFB" w:rsidRPr="00E76085">
        <w:rPr>
          <w:rFonts w:ascii="Cambria" w:hAnsi="Cambria"/>
          <w:sz w:val="23"/>
          <w:szCs w:val="23"/>
        </w:rPr>
        <w:t>splatnosti faktury vystavené zhotovitelem dle čl. 3.2. této smlouvy</w:t>
      </w:r>
      <w:r w:rsidRPr="00E76085">
        <w:rPr>
          <w:rFonts w:ascii="Cambria" w:hAnsi="Cambria"/>
          <w:sz w:val="23"/>
          <w:szCs w:val="23"/>
        </w:rPr>
        <w:t xml:space="preserve">, s výjimkou případu uvedeného v článku VI. odst. </w:t>
      </w:r>
      <w:r w:rsidR="004C71B9" w:rsidRPr="00E76085">
        <w:rPr>
          <w:rFonts w:ascii="Cambria" w:hAnsi="Cambria"/>
          <w:sz w:val="23"/>
          <w:szCs w:val="23"/>
        </w:rPr>
        <w:t>6.</w:t>
      </w:r>
      <w:r w:rsidRPr="00E76085">
        <w:rPr>
          <w:rFonts w:ascii="Cambria" w:hAnsi="Cambria"/>
          <w:sz w:val="23"/>
          <w:szCs w:val="23"/>
        </w:rPr>
        <w:t>5 této smlouvy, stanovuje se smluvní pokuta ve výši 0,05 % z celkové ceny díla sjednané v článku I</w:t>
      </w:r>
      <w:r w:rsidR="00DB40CE" w:rsidRPr="00E76085">
        <w:rPr>
          <w:rFonts w:ascii="Cambria" w:hAnsi="Cambria"/>
          <w:sz w:val="23"/>
          <w:szCs w:val="23"/>
        </w:rPr>
        <w:t>II</w:t>
      </w:r>
      <w:r w:rsidRPr="00E76085">
        <w:rPr>
          <w:rFonts w:ascii="Cambria" w:hAnsi="Cambria"/>
          <w:sz w:val="23"/>
          <w:szCs w:val="23"/>
        </w:rPr>
        <w:t xml:space="preserve">. této smlouvy za </w:t>
      </w:r>
      <w:proofErr w:type="gramStart"/>
      <w:r w:rsidRPr="00E76085">
        <w:rPr>
          <w:rFonts w:ascii="Cambria" w:hAnsi="Cambria"/>
          <w:sz w:val="23"/>
          <w:szCs w:val="23"/>
        </w:rPr>
        <w:t>každý</w:t>
      </w:r>
      <w:proofErr w:type="gramEnd"/>
      <w:r w:rsidRPr="00E76085">
        <w:rPr>
          <w:rFonts w:ascii="Cambria" w:hAnsi="Cambria"/>
          <w:sz w:val="23"/>
          <w:szCs w:val="23"/>
        </w:rPr>
        <w:t xml:space="preserve"> byť i jen započatý den prodlení.</w:t>
      </w:r>
    </w:p>
    <w:p w14:paraId="7D6D2DD5" w14:textId="77777777" w:rsidR="002E58C4" w:rsidRPr="00E76085" w:rsidRDefault="002E58C4" w:rsidP="00065E73">
      <w:pPr>
        <w:numPr>
          <w:ilvl w:val="0"/>
          <w:numId w:val="29"/>
        </w:numPr>
        <w:spacing w:line="276" w:lineRule="auto"/>
        <w:ind w:left="567" w:hanging="567"/>
        <w:jc w:val="both"/>
        <w:rPr>
          <w:rFonts w:ascii="Cambria" w:hAnsi="Cambria"/>
          <w:sz w:val="23"/>
          <w:szCs w:val="23"/>
        </w:rPr>
      </w:pPr>
      <w:r w:rsidRPr="00E76085">
        <w:rPr>
          <w:rFonts w:ascii="Cambria" w:hAnsi="Cambria"/>
          <w:sz w:val="23"/>
          <w:szCs w:val="23"/>
        </w:rPr>
        <w:t>Závazek splnit povinnosti sjednané v této smlouvě zaplacením smluvní pokuty nezaniká, nestanoví-li smluvní strana, které vznikl nárok na smluvní pokutu, jinak.</w:t>
      </w:r>
    </w:p>
    <w:p w14:paraId="60843478" w14:textId="77777777" w:rsidR="002E58C4" w:rsidRPr="00E76085" w:rsidRDefault="00EB66B1" w:rsidP="00065E73">
      <w:pPr>
        <w:numPr>
          <w:ilvl w:val="0"/>
          <w:numId w:val="29"/>
        </w:numPr>
        <w:spacing w:line="276" w:lineRule="auto"/>
        <w:ind w:left="567" w:hanging="567"/>
        <w:jc w:val="both"/>
        <w:rPr>
          <w:rFonts w:ascii="Cambria" w:hAnsi="Cambria"/>
          <w:sz w:val="23"/>
          <w:szCs w:val="23"/>
        </w:rPr>
      </w:pPr>
      <w:r w:rsidRPr="00E76085">
        <w:rPr>
          <w:rFonts w:ascii="Cambria" w:hAnsi="Cambria"/>
          <w:sz w:val="23"/>
          <w:szCs w:val="23"/>
        </w:rPr>
        <w:t>Příslušná smluvní strana, jíž vznikl nárok na zaplacení smluvní pokuty, má právo zvolit, zda uplatní tento nárok, či nárok na náhradu způsobené škody vzniklý ze stejného důvodu. V případě volby nároku na náhradu způsobené škody zaniká nárok na smluvní pokutu.</w:t>
      </w:r>
    </w:p>
    <w:p w14:paraId="242DC1F2" w14:textId="77777777" w:rsidR="007C6794" w:rsidRDefault="007C6794" w:rsidP="00065E73">
      <w:pPr>
        <w:spacing w:line="276" w:lineRule="auto"/>
        <w:rPr>
          <w:rFonts w:ascii="Cambria" w:hAnsi="Cambria"/>
          <w:b/>
          <w:sz w:val="23"/>
          <w:szCs w:val="23"/>
        </w:rPr>
      </w:pPr>
    </w:p>
    <w:p w14:paraId="748559CF" w14:textId="77777777" w:rsidR="00DE0696" w:rsidRDefault="00DE0696" w:rsidP="00065E73">
      <w:pPr>
        <w:spacing w:line="276" w:lineRule="auto"/>
        <w:rPr>
          <w:rFonts w:ascii="Cambria" w:hAnsi="Cambria"/>
          <w:b/>
          <w:sz w:val="23"/>
          <w:szCs w:val="23"/>
        </w:rPr>
      </w:pPr>
    </w:p>
    <w:p w14:paraId="58BBB91D" w14:textId="77777777" w:rsidR="00DE0696" w:rsidRDefault="00DE0696" w:rsidP="00065E73">
      <w:pPr>
        <w:spacing w:line="276" w:lineRule="auto"/>
        <w:rPr>
          <w:rFonts w:ascii="Cambria" w:hAnsi="Cambria"/>
          <w:b/>
          <w:sz w:val="23"/>
          <w:szCs w:val="23"/>
        </w:rPr>
      </w:pPr>
    </w:p>
    <w:p w14:paraId="4863782D" w14:textId="77777777" w:rsidR="00DE0696" w:rsidRDefault="00DE0696" w:rsidP="00065E73">
      <w:pPr>
        <w:spacing w:line="276" w:lineRule="auto"/>
        <w:rPr>
          <w:rFonts w:ascii="Cambria" w:hAnsi="Cambria"/>
          <w:b/>
          <w:sz w:val="23"/>
          <w:szCs w:val="23"/>
        </w:rPr>
      </w:pPr>
    </w:p>
    <w:p w14:paraId="26AD1C09" w14:textId="77777777" w:rsidR="00DE0696" w:rsidRPr="00E76085" w:rsidRDefault="00DE0696" w:rsidP="00065E73">
      <w:pPr>
        <w:spacing w:line="276" w:lineRule="auto"/>
        <w:rPr>
          <w:rFonts w:ascii="Cambria" w:hAnsi="Cambria"/>
          <w:b/>
          <w:sz w:val="23"/>
          <w:szCs w:val="23"/>
        </w:rPr>
      </w:pPr>
    </w:p>
    <w:p w14:paraId="3B58785F" w14:textId="602C7267" w:rsidR="002E58C4" w:rsidRPr="00E76085" w:rsidRDefault="00491C81" w:rsidP="00065E73">
      <w:pPr>
        <w:spacing w:line="276" w:lineRule="auto"/>
        <w:jc w:val="center"/>
        <w:rPr>
          <w:rFonts w:ascii="Cambria" w:hAnsi="Cambria"/>
          <w:b/>
          <w:sz w:val="23"/>
          <w:szCs w:val="23"/>
        </w:rPr>
      </w:pPr>
      <w:r w:rsidRPr="00E76085">
        <w:rPr>
          <w:rFonts w:ascii="Cambria" w:hAnsi="Cambria"/>
          <w:b/>
          <w:sz w:val="23"/>
          <w:szCs w:val="23"/>
        </w:rPr>
        <w:lastRenderedPageBreak/>
        <w:t>VII</w:t>
      </w:r>
      <w:r w:rsidR="002E58C4" w:rsidRPr="00E76085">
        <w:rPr>
          <w:rFonts w:ascii="Cambria" w:hAnsi="Cambria"/>
          <w:b/>
          <w:sz w:val="23"/>
          <w:szCs w:val="23"/>
        </w:rPr>
        <w:t>I.</w:t>
      </w:r>
    </w:p>
    <w:p w14:paraId="4C0E9EEA" w14:textId="77777777" w:rsidR="002E58C4" w:rsidRPr="00E76085" w:rsidRDefault="002E58C4" w:rsidP="00065E73">
      <w:pPr>
        <w:spacing w:after="240" w:line="276" w:lineRule="auto"/>
        <w:jc w:val="center"/>
        <w:rPr>
          <w:rFonts w:ascii="Cambria" w:hAnsi="Cambria"/>
          <w:sz w:val="23"/>
          <w:szCs w:val="23"/>
        </w:rPr>
      </w:pPr>
      <w:r w:rsidRPr="00E76085">
        <w:rPr>
          <w:rFonts w:ascii="Cambria" w:hAnsi="Cambria"/>
          <w:b/>
          <w:sz w:val="23"/>
          <w:szCs w:val="23"/>
        </w:rPr>
        <w:t>Odpovědnost za škodu</w:t>
      </w:r>
    </w:p>
    <w:p w14:paraId="67F35F02" w14:textId="77777777" w:rsidR="002E58C4" w:rsidRPr="00E76085"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Odpovědnost za škodu se řídí příslušnými ustanoveními zákona č. </w:t>
      </w:r>
      <w:r w:rsidR="00EB66B1" w:rsidRPr="00E76085">
        <w:rPr>
          <w:rFonts w:ascii="Cambria" w:hAnsi="Cambria"/>
          <w:sz w:val="23"/>
          <w:szCs w:val="23"/>
        </w:rPr>
        <w:t>89</w:t>
      </w:r>
      <w:r w:rsidRPr="00E76085">
        <w:rPr>
          <w:rFonts w:ascii="Cambria" w:hAnsi="Cambria"/>
          <w:sz w:val="23"/>
          <w:szCs w:val="23"/>
        </w:rPr>
        <w:t>/</w:t>
      </w:r>
      <w:r w:rsidR="00EB66B1" w:rsidRPr="00E76085">
        <w:rPr>
          <w:rFonts w:ascii="Cambria" w:hAnsi="Cambria"/>
          <w:sz w:val="23"/>
          <w:szCs w:val="23"/>
        </w:rPr>
        <w:t>2012</w:t>
      </w:r>
      <w:r w:rsidRPr="00E76085">
        <w:rPr>
          <w:rFonts w:ascii="Cambria" w:hAnsi="Cambria"/>
          <w:sz w:val="23"/>
          <w:szCs w:val="23"/>
        </w:rPr>
        <w:t xml:space="preserve"> Sb., ob</w:t>
      </w:r>
      <w:r w:rsidR="00DB40CE" w:rsidRPr="00E76085">
        <w:rPr>
          <w:rFonts w:ascii="Cambria" w:hAnsi="Cambria"/>
          <w:sz w:val="23"/>
          <w:szCs w:val="23"/>
        </w:rPr>
        <w:t>čanský</w:t>
      </w:r>
      <w:r w:rsidRPr="00E76085">
        <w:rPr>
          <w:rFonts w:ascii="Cambria" w:hAnsi="Cambria"/>
          <w:sz w:val="23"/>
          <w:szCs w:val="23"/>
        </w:rPr>
        <w:t xml:space="preserve"> zákoník, ve znění pozdějších předpisů</w:t>
      </w:r>
      <w:r w:rsidR="002F5A70" w:rsidRPr="00E76085">
        <w:rPr>
          <w:rFonts w:ascii="Cambria" w:hAnsi="Cambria"/>
          <w:sz w:val="23"/>
          <w:szCs w:val="23"/>
        </w:rPr>
        <w:t>.</w:t>
      </w:r>
    </w:p>
    <w:p w14:paraId="7E90AE0F" w14:textId="77777777" w:rsidR="002E58C4" w:rsidRPr="00E76085"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33498E50" w14:textId="5428E972" w:rsidR="002E58C4" w:rsidRPr="00E76085"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V případě, že je zhotovitel povinen nahradit objednateli vzniklou škodu, je objednatel oprávněn započíst tuto náhradu škody proti celkové ceně </w:t>
      </w:r>
      <w:r w:rsidR="002F5A70" w:rsidRPr="00E76085">
        <w:rPr>
          <w:rFonts w:ascii="Cambria" w:hAnsi="Cambria"/>
          <w:sz w:val="23"/>
          <w:szCs w:val="23"/>
        </w:rPr>
        <w:t>d</w:t>
      </w:r>
      <w:r w:rsidRPr="00E76085">
        <w:rPr>
          <w:rFonts w:ascii="Cambria" w:hAnsi="Cambria"/>
          <w:sz w:val="23"/>
          <w:szCs w:val="23"/>
        </w:rPr>
        <w:t xml:space="preserve">íla sjednané v článku </w:t>
      </w:r>
      <w:r w:rsidR="002F5A70" w:rsidRPr="00E76085">
        <w:rPr>
          <w:rFonts w:ascii="Cambria" w:hAnsi="Cambria"/>
          <w:sz w:val="23"/>
          <w:szCs w:val="23"/>
        </w:rPr>
        <w:t>I</w:t>
      </w:r>
      <w:r w:rsidR="00DB40CE" w:rsidRPr="00E76085">
        <w:rPr>
          <w:rFonts w:ascii="Cambria" w:hAnsi="Cambria"/>
          <w:sz w:val="23"/>
          <w:szCs w:val="23"/>
        </w:rPr>
        <w:t>II</w:t>
      </w:r>
      <w:r w:rsidR="002F5A70" w:rsidRPr="00E76085">
        <w:rPr>
          <w:rFonts w:ascii="Cambria" w:hAnsi="Cambria"/>
          <w:sz w:val="23"/>
          <w:szCs w:val="23"/>
        </w:rPr>
        <w:t>.</w:t>
      </w:r>
      <w:r w:rsidRPr="00E76085">
        <w:rPr>
          <w:rFonts w:ascii="Cambria" w:hAnsi="Cambria"/>
          <w:sz w:val="23"/>
          <w:szCs w:val="23"/>
        </w:rPr>
        <w:t xml:space="preserve"> této smlouvy.</w:t>
      </w:r>
    </w:p>
    <w:p w14:paraId="4AAAC91C" w14:textId="77777777" w:rsidR="00A13F22" w:rsidRPr="00E76085" w:rsidRDefault="00A13F22" w:rsidP="00065E73">
      <w:pPr>
        <w:spacing w:line="276" w:lineRule="auto"/>
        <w:jc w:val="both"/>
        <w:rPr>
          <w:rFonts w:ascii="Cambria" w:hAnsi="Cambria"/>
          <w:sz w:val="23"/>
          <w:szCs w:val="23"/>
        </w:rPr>
      </w:pPr>
    </w:p>
    <w:p w14:paraId="27E55F57" w14:textId="649E386D" w:rsidR="00AF0C27" w:rsidRPr="00E76085" w:rsidRDefault="00491C81" w:rsidP="00065E73">
      <w:pPr>
        <w:spacing w:line="276" w:lineRule="auto"/>
        <w:jc w:val="center"/>
        <w:rPr>
          <w:rFonts w:ascii="Cambria" w:hAnsi="Cambria"/>
          <w:b/>
          <w:sz w:val="23"/>
          <w:szCs w:val="23"/>
        </w:rPr>
      </w:pPr>
      <w:r w:rsidRPr="00E76085">
        <w:rPr>
          <w:rFonts w:ascii="Cambria" w:hAnsi="Cambria"/>
          <w:b/>
          <w:sz w:val="23"/>
          <w:szCs w:val="23"/>
        </w:rPr>
        <w:t>I</w:t>
      </w:r>
      <w:r w:rsidR="00AF0C27" w:rsidRPr="00E76085">
        <w:rPr>
          <w:rFonts w:ascii="Cambria" w:hAnsi="Cambria"/>
          <w:b/>
          <w:sz w:val="23"/>
          <w:szCs w:val="23"/>
        </w:rPr>
        <w:t>X.</w:t>
      </w:r>
    </w:p>
    <w:p w14:paraId="25876300" w14:textId="77777777" w:rsidR="00AF0C27" w:rsidRPr="00E76085" w:rsidRDefault="00894CB8" w:rsidP="00065E73">
      <w:pPr>
        <w:spacing w:after="240" w:line="276" w:lineRule="auto"/>
        <w:jc w:val="center"/>
        <w:rPr>
          <w:rFonts w:ascii="Cambria" w:hAnsi="Cambria"/>
          <w:b/>
          <w:sz w:val="23"/>
          <w:szCs w:val="23"/>
        </w:rPr>
      </w:pPr>
      <w:r w:rsidRPr="00E76085">
        <w:rPr>
          <w:rFonts w:ascii="Cambria" w:hAnsi="Cambria"/>
          <w:b/>
          <w:sz w:val="23"/>
          <w:szCs w:val="23"/>
        </w:rPr>
        <w:t>Odstoupení od</w:t>
      </w:r>
      <w:r w:rsidR="0021724E" w:rsidRPr="00E76085">
        <w:rPr>
          <w:rFonts w:ascii="Cambria" w:hAnsi="Cambria"/>
          <w:b/>
          <w:sz w:val="23"/>
          <w:szCs w:val="23"/>
        </w:rPr>
        <w:t xml:space="preserve"> </w:t>
      </w:r>
      <w:r w:rsidR="00AF0C27" w:rsidRPr="00E76085">
        <w:rPr>
          <w:rFonts w:ascii="Cambria" w:hAnsi="Cambria"/>
          <w:b/>
          <w:sz w:val="23"/>
          <w:szCs w:val="23"/>
        </w:rPr>
        <w:t>smlouvy</w:t>
      </w:r>
      <w:r w:rsidRPr="00E76085">
        <w:rPr>
          <w:rFonts w:ascii="Cambria" w:hAnsi="Cambria"/>
          <w:b/>
          <w:sz w:val="23"/>
          <w:szCs w:val="23"/>
        </w:rPr>
        <w:t>, výpověď smlouvy</w:t>
      </w:r>
    </w:p>
    <w:p w14:paraId="55EDBB09" w14:textId="607E381C" w:rsidR="002767EE" w:rsidRPr="00E76085"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Objednatel je oprávněn odstoupit od této smlouvy v případě, že se zhotovitel ocitne v prodlení s řádným zhotovením a předáním díla objednateli v termínu sjednaném v článku II. odst. </w:t>
      </w:r>
      <w:r w:rsidR="004C71B9" w:rsidRPr="00E76085">
        <w:rPr>
          <w:rFonts w:ascii="Cambria" w:hAnsi="Cambria"/>
          <w:sz w:val="23"/>
          <w:szCs w:val="23"/>
        </w:rPr>
        <w:t>2.</w:t>
      </w:r>
      <w:r w:rsidR="006E7FFB" w:rsidRPr="00E76085">
        <w:rPr>
          <w:rFonts w:ascii="Cambria" w:hAnsi="Cambria"/>
          <w:sz w:val="23"/>
          <w:szCs w:val="23"/>
        </w:rPr>
        <w:t>1.</w:t>
      </w:r>
      <w:r w:rsidRPr="00E76085">
        <w:rPr>
          <w:rFonts w:ascii="Cambria" w:hAnsi="Cambria"/>
          <w:sz w:val="23"/>
          <w:szCs w:val="23"/>
        </w:rPr>
        <w:t xml:space="preserve"> této smlouvy. Toto oprávnění objednatel nemá v případě, že zhotovitel prodlení nezavinil či za tímto prodlením stojí vyšší moc.</w:t>
      </w:r>
    </w:p>
    <w:p w14:paraId="1C2D1F6A" w14:textId="13C44147" w:rsidR="002767EE" w:rsidRPr="00E76085"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Objednatel je oprávněn vypovědět tuto smlouvu bez udání důvodu kdykoli až do předání díla, včetně případů, kdy došlo k porušení některé z povinností zhotovitele uvedených v čl. V. této smlouvy, a to i pokud </w:t>
      </w:r>
      <w:r w:rsidR="000D146D" w:rsidRPr="00E76085">
        <w:rPr>
          <w:rFonts w:ascii="Cambria" w:hAnsi="Cambria"/>
          <w:sz w:val="23"/>
          <w:szCs w:val="23"/>
        </w:rPr>
        <w:t xml:space="preserve">Zhotovitel </w:t>
      </w:r>
      <w:r w:rsidRPr="00E76085">
        <w:rPr>
          <w:rFonts w:ascii="Cambria" w:hAnsi="Cambria"/>
          <w:sz w:val="23"/>
          <w:szCs w:val="23"/>
        </w:rPr>
        <w:t xml:space="preserve">porušení smlouvy nezavinil či za tímto porušením stojí vyšší moc. V takovém případě je však objednatel povinen zaplatit zhotoviteli dle míry rozpracovanosti díla přiměřenou náhradu za cenu za vytvoření díla. Tato částka je splatná analogicky dle čl. III. odst. </w:t>
      </w:r>
      <w:r w:rsidR="004C71B9" w:rsidRPr="00E76085">
        <w:rPr>
          <w:rFonts w:ascii="Cambria" w:hAnsi="Cambria"/>
          <w:sz w:val="23"/>
          <w:szCs w:val="23"/>
        </w:rPr>
        <w:t>3.</w:t>
      </w:r>
      <w:r w:rsidRPr="00E76085">
        <w:rPr>
          <w:rFonts w:ascii="Cambria" w:hAnsi="Cambria"/>
          <w:sz w:val="23"/>
          <w:szCs w:val="23"/>
        </w:rPr>
        <w:t>2 této smlouvy.</w:t>
      </w:r>
    </w:p>
    <w:p w14:paraId="0A1AE281" w14:textId="2D6A93EC" w:rsidR="002767EE" w:rsidRPr="00E76085"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Objednatel může odstoupit od této smlouvy také dle článku VI. odst. </w:t>
      </w:r>
      <w:r w:rsidR="004C71B9" w:rsidRPr="00E76085">
        <w:rPr>
          <w:rFonts w:ascii="Cambria" w:hAnsi="Cambria"/>
          <w:sz w:val="23"/>
          <w:szCs w:val="23"/>
        </w:rPr>
        <w:t>6.</w:t>
      </w:r>
      <w:r w:rsidRPr="00E76085">
        <w:rPr>
          <w:rFonts w:ascii="Cambria" w:hAnsi="Cambria"/>
          <w:sz w:val="23"/>
          <w:szCs w:val="23"/>
        </w:rPr>
        <w:t>4 této smlouvy.</w:t>
      </w:r>
    </w:p>
    <w:p w14:paraId="44701CCB" w14:textId="25C09933" w:rsidR="002767EE" w:rsidRPr="00E76085"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E76085">
        <w:rPr>
          <w:rFonts w:ascii="Cambria" w:hAnsi="Cambria"/>
          <w:sz w:val="23"/>
          <w:szCs w:val="23"/>
        </w:rPr>
        <w:t xml:space="preserve">Zhotovitel má právo odstoupit od této smlouvy, pokud mu objednatel neposkytne potřebnou součinnost podle článku IV. odst. </w:t>
      </w:r>
      <w:r w:rsidR="004C71B9" w:rsidRPr="00E76085">
        <w:rPr>
          <w:rFonts w:ascii="Cambria" w:hAnsi="Cambria"/>
          <w:sz w:val="23"/>
          <w:szCs w:val="23"/>
        </w:rPr>
        <w:t>4.</w:t>
      </w:r>
      <w:smartTag w:uri="urn:schemas-microsoft-com:office:smarttags" w:element="metricconverter">
        <w:smartTagPr>
          <w:attr w:name="ProductID" w:val="2 a"/>
        </w:smartTagPr>
        <w:r w:rsidRPr="00E76085">
          <w:rPr>
            <w:rFonts w:ascii="Cambria" w:hAnsi="Cambria"/>
            <w:sz w:val="23"/>
            <w:szCs w:val="23"/>
          </w:rPr>
          <w:t>2 a</w:t>
        </w:r>
      </w:smartTag>
      <w:r w:rsidRPr="00E76085">
        <w:rPr>
          <w:rFonts w:ascii="Cambria" w:hAnsi="Cambria"/>
          <w:sz w:val="23"/>
          <w:szCs w:val="23"/>
        </w:rPr>
        <w:t xml:space="preserve"> </w:t>
      </w:r>
      <w:r w:rsidR="004C71B9" w:rsidRPr="00E76085">
        <w:rPr>
          <w:rFonts w:ascii="Cambria" w:hAnsi="Cambria"/>
          <w:sz w:val="23"/>
          <w:szCs w:val="23"/>
        </w:rPr>
        <w:t>4.</w:t>
      </w:r>
      <w:r w:rsidRPr="00E76085">
        <w:rPr>
          <w:rFonts w:ascii="Cambria" w:hAnsi="Cambria"/>
          <w:sz w:val="23"/>
          <w:szCs w:val="23"/>
        </w:rPr>
        <w:t>3 této smlouvy a pokud ho na tento svůj možný krok předem upozorní.</w:t>
      </w:r>
    </w:p>
    <w:p w14:paraId="1C0D7EDA" w14:textId="653B7A0A" w:rsidR="002767EE" w:rsidRPr="00E76085" w:rsidRDefault="002767EE" w:rsidP="00065E73">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E76085">
        <w:rPr>
          <w:rFonts w:ascii="Cambria" w:hAnsi="Cambria"/>
          <w:sz w:val="23"/>
          <w:szCs w:val="23"/>
        </w:rPr>
        <w:t xml:space="preserve">Odstoupení od smlouvy nebo výpověď smlouvy se stávají účinnými doručením písemného oznámení druhé smluvní straně osobně, </w:t>
      </w:r>
      <w:r w:rsidR="00670356" w:rsidRPr="00E76085">
        <w:rPr>
          <w:rFonts w:ascii="Cambria" w:hAnsi="Cambria"/>
          <w:sz w:val="23"/>
          <w:szCs w:val="23"/>
        </w:rPr>
        <w:t xml:space="preserve">datovou schránkou </w:t>
      </w:r>
      <w:r w:rsidRPr="00E76085">
        <w:rPr>
          <w:rFonts w:ascii="Cambria" w:hAnsi="Cambria"/>
          <w:sz w:val="23"/>
          <w:szCs w:val="23"/>
        </w:rPr>
        <w:t>nebo na adresu uvedenou v záhlaví této smlouvy, a to ve formě doporučené zásilky do vlastních rukou s dodejkou. Zásilka</w:t>
      </w:r>
      <w:r w:rsidR="00670356" w:rsidRPr="00E76085">
        <w:rPr>
          <w:rFonts w:ascii="Cambria" w:hAnsi="Cambria"/>
          <w:sz w:val="23"/>
          <w:szCs w:val="23"/>
        </w:rPr>
        <w:t xml:space="preserve"> nebo datová zpráva</w:t>
      </w:r>
      <w:r w:rsidRPr="00E76085">
        <w:rPr>
          <w:rFonts w:ascii="Cambria" w:hAnsi="Cambria"/>
          <w:sz w:val="23"/>
          <w:szCs w:val="23"/>
        </w:rPr>
        <w:t xml:space="preserve"> se považuje za doručenou </w:t>
      </w:r>
      <w:r w:rsidR="00670356" w:rsidRPr="00E76085">
        <w:rPr>
          <w:rFonts w:ascii="Cambria" w:hAnsi="Cambria"/>
          <w:sz w:val="23"/>
          <w:szCs w:val="23"/>
        </w:rPr>
        <w:t xml:space="preserve">desátým </w:t>
      </w:r>
      <w:r w:rsidRPr="00E76085">
        <w:rPr>
          <w:rFonts w:ascii="Cambria" w:hAnsi="Cambria"/>
          <w:sz w:val="23"/>
          <w:szCs w:val="23"/>
        </w:rPr>
        <w:t>dnem po odeslání, i když si ji adresát nepřevzal</w:t>
      </w:r>
      <w:r w:rsidR="00670356" w:rsidRPr="00E76085">
        <w:rPr>
          <w:rFonts w:ascii="Cambria" w:hAnsi="Cambria"/>
          <w:sz w:val="23"/>
          <w:szCs w:val="23"/>
        </w:rPr>
        <w:t xml:space="preserve"> nebo nevyzvedl datovou zprávu</w:t>
      </w:r>
      <w:r w:rsidRPr="00E76085">
        <w:rPr>
          <w:rFonts w:ascii="Cambria" w:hAnsi="Cambria"/>
          <w:sz w:val="23"/>
          <w:szCs w:val="23"/>
        </w:rPr>
        <w:t>.</w:t>
      </w:r>
      <w:r w:rsidR="00670356" w:rsidRPr="00E76085">
        <w:rPr>
          <w:rFonts w:ascii="Cambria" w:hAnsi="Cambria"/>
          <w:sz w:val="23"/>
          <w:szCs w:val="23"/>
        </w:rPr>
        <w:t xml:space="preserve"> </w:t>
      </w:r>
    </w:p>
    <w:p w14:paraId="34D7B04C" w14:textId="4C7D7FE1" w:rsidR="002767EE" w:rsidRPr="00E76085" w:rsidRDefault="002767EE" w:rsidP="00065E73">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E76085">
        <w:rPr>
          <w:rFonts w:ascii="Cambria" w:hAnsi="Cambria"/>
          <w:sz w:val="23"/>
          <w:szCs w:val="23"/>
        </w:rPr>
        <w:t>Odstoupením od smlouvy se smlouva ruší od počátku. Odstoupením od smlouvy není ale dotčeno právo smluvní strany na náhradu škody nebo na zaplacení smluvní pokuty.</w:t>
      </w:r>
    </w:p>
    <w:p w14:paraId="6E4445AB" w14:textId="77777777" w:rsidR="00A13F22" w:rsidRPr="00E76085" w:rsidRDefault="00A13F22" w:rsidP="00065E73">
      <w:pPr>
        <w:spacing w:line="276" w:lineRule="auto"/>
        <w:jc w:val="both"/>
        <w:rPr>
          <w:rFonts w:ascii="Cambria" w:hAnsi="Cambria"/>
          <w:sz w:val="23"/>
          <w:szCs w:val="23"/>
        </w:rPr>
      </w:pPr>
    </w:p>
    <w:p w14:paraId="148973BC" w14:textId="14F20925" w:rsidR="002767EE" w:rsidRPr="00E76085" w:rsidRDefault="00AF0C27" w:rsidP="00A13F22">
      <w:pPr>
        <w:spacing w:line="276" w:lineRule="auto"/>
        <w:jc w:val="center"/>
        <w:rPr>
          <w:rFonts w:ascii="Cambria" w:hAnsi="Cambria"/>
          <w:b/>
          <w:bCs/>
          <w:sz w:val="23"/>
          <w:szCs w:val="23"/>
        </w:rPr>
      </w:pPr>
      <w:r w:rsidRPr="00E76085">
        <w:rPr>
          <w:rFonts w:ascii="Cambria" w:hAnsi="Cambria"/>
          <w:b/>
          <w:bCs/>
          <w:sz w:val="23"/>
          <w:szCs w:val="23"/>
        </w:rPr>
        <w:t>X.</w:t>
      </w:r>
    </w:p>
    <w:p w14:paraId="718DE47C" w14:textId="77777777" w:rsidR="00AF0C27" w:rsidRPr="00E76085" w:rsidRDefault="00AF0C27" w:rsidP="00065E73">
      <w:pPr>
        <w:spacing w:after="240" w:line="276" w:lineRule="auto"/>
        <w:jc w:val="center"/>
        <w:rPr>
          <w:rFonts w:ascii="Cambria" w:hAnsi="Cambria"/>
          <w:b/>
          <w:bCs/>
          <w:sz w:val="23"/>
          <w:szCs w:val="23"/>
        </w:rPr>
      </w:pPr>
      <w:r w:rsidRPr="00E76085">
        <w:rPr>
          <w:rFonts w:ascii="Cambria" w:hAnsi="Cambria"/>
          <w:b/>
          <w:bCs/>
          <w:sz w:val="23"/>
          <w:szCs w:val="23"/>
        </w:rPr>
        <w:t>Závěrečná ujednání</w:t>
      </w:r>
    </w:p>
    <w:p w14:paraId="6C2E9BCA" w14:textId="57610A1A" w:rsidR="004C71B9" w:rsidRPr="00E76085" w:rsidRDefault="004C71B9" w:rsidP="004E075E">
      <w:pPr>
        <w:numPr>
          <w:ilvl w:val="0"/>
          <w:numId w:val="39"/>
        </w:numPr>
        <w:spacing w:line="276" w:lineRule="auto"/>
        <w:jc w:val="both"/>
        <w:rPr>
          <w:rFonts w:ascii="Cambria" w:hAnsi="Cambria"/>
          <w:sz w:val="23"/>
          <w:szCs w:val="23"/>
        </w:rPr>
      </w:pPr>
      <w:r w:rsidRPr="00E76085">
        <w:rPr>
          <w:rFonts w:ascii="Cambria" w:hAnsi="Cambria"/>
          <w:bCs/>
          <w:iCs/>
          <w:sz w:val="23"/>
          <w:szCs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531B8513" w14:textId="3C2F6202" w:rsidR="004C71B9" w:rsidRPr="00E76085" w:rsidRDefault="004C71B9" w:rsidP="004E075E">
      <w:pPr>
        <w:numPr>
          <w:ilvl w:val="0"/>
          <w:numId w:val="39"/>
        </w:numPr>
        <w:spacing w:line="276" w:lineRule="auto"/>
        <w:jc w:val="both"/>
        <w:rPr>
          <w:rFonts w:ascii="Cambria" w:hAnsi="Cambria"/>
          <w:sz w:val="23"/>
          <w:szCs w:val="23"/>
        </w:rPr>
      </w:pPr>
      <w:r w:rsidRPr="00E76085">
        <w:rPr>
          <w:rFonts w:ascii="Cambria" w:hAnsi="Cambria"/>
          <w:bCs/>
          <w:iCs/>
          <w:sz w:val="23"/>
          <w:szCs w:val="23"/>
        </w:rPr>
        <w:lastRenderedPageBreak/>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B836C65" w14:textId="77777777" w:rsidR="002767EE" w:rsidRPr="00E76085" w:rsidRDefault="002767EE" w:rsidP="004E075E">
      <w:pPr>
        <w:numPr>
          <w:ilvl w:val="0"/>
          <w:numId w:val="39"/>
        </w:numPr>
        <w:spacing w:line="276" w:lineRule="auto"/>
        <w:jc w:val="both"/>
        <w:rPr>
          <w:rFonts w:ascii="Cambria" w:hAnsi="Cambria"/>
          <w:sz w:val="23"/>
          <w:szCs w:val="23"/>
        </w:rPr>
      </w:pPr>
      <w:r w:rsidRPr="00E76085">
        <w:rPr>
          <w:rFonts w:ascii="Cambria" w:hAnsi="Cambria"/>
          <w:sz w:val="23"/>
          <w:szCs w:val="23"/>
        </w:rP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2BE24891" w14:textId="149851E7" w:rsidR="002767EE" w:rsidRPr="00E76085" w:rsidRDefault="002767EE" w:rsidP="004E075E">
      <w:pPr>
        <w:numPr>
          <w:ilvl w:val="0"/>
          <w:numId w:val="39"/>
        </w:numPr>
        <w:spacing w:line="276" w:lineRule="auto"/>
        <w:jc w:val="both"/>
        <w:rPr>
          <w:rFonts w:ascii="Cambria" w:hAnsi="Cambria"/>
          <w:sz w:val="23"/>
          <w:szCs w:val="23"/>
        </w:rPr>
      </w:pPr>
      <w:r w:rsidRPr="00E76085">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w:t>
      </w:r>
      <w:r w:rsidR="004C71B9" w:rsidRPr="00E76085">
        <w:rPr>
          <w:rFonts w:ascii="Cambria" w:hAnsi="Cambria"/>
          <w:sz w:val="23"/>
          <w:szCs w:val="23"/>
        </w:rPr>
        <w:t>1</w:t>
      </w:r>
      <w:r w:rsidR="004C4BEB" w:rsidRPr="00E76085">
        <w:rPr>
          <w:rFonts w:ascii="Cambria" w:hAnsi="Cambria"/>
          <w:sz w:val="23"/>
          <w:szCs w:val="23"/>
        </w:rPr>
        <w:t>0</w:t>
      </w:r>
      <w:r w:rsidR="004C71B9" w:rsidRPr="00E76085">
        <w:rPr>
          <w:rFonts w:ascii="Cambria" w:hAnsi="Cambria"/>
          <w:sz w:val="23"/>
          <w:szCs w:val="23"/>
        </w:rPr>
        <w:t>.3</w:t>
      </w:r>
      <w:r w:rsidRPr="00E76085">
        <w:rPr>
          <w:rFonts w:ascii="Cambria" w:hAnsi="Cambria"/>
          <w:sz w:val="23"/>
          <w:szCs w:val="23"/>
        </w:rPr>
        <w:t>.</w:t>
      </w:r>
    </w:p>
    <w:p w14:paraId="2306AF7B" w14:textId="77777777" w:rsidR="002767EE" w:rsidRPr="00E76085" w:rsidRDefault="002767EE" w:rsidP="004E075E">
      <w:pPr>
        <w:numPr>
          <w:ilvl w:val="0"/>
          <w:numId w:val="39"/>
        </w:numPr>
        <w:spacing w:line="276" w:lineRule="auto"/>
        <w:jc w:val="both"/>
        <w:rPr>
          <w:rFonts w:ascii="Cambria" w:hAnsi="Cambria"/>
          <w:sz w:val="23"/>
          <w:szCs w:val="23"/>
        </w:rPr>
      </w:pPr>
      <w:r w:rsidRPr="00E76085">
        <w:rPr>
          <w:rFonts w:ascii="Cambria" w:eastAsia="Lucida Grande" w:hAnsi="Cambria"/>
          <w:sz w:val="23"/>
          <w:szCs w:val="23"/>
        </w:rPr>
        <w:t>Objednatel pověřuje ke všem jednáním se zhotovitelem v rámci realizace této smlouvy osobu pověřenou realizací smlouvy uvedenou v záhlaví této smlouvy vyjma změn této smlouvy.</w:t>
      </w:r>
    </w:p>
    <w:p w14:paraId="3B03F230" w14:textId="7656B443" w:rsidR="0073346C" w:rsidRPr="00E76085" w:rsidRDefault="002767EE" w:rsidP="004E075E">
      <w:pPr>
        <w:numPr>
          <w:ilvl w:val="0"/>
          <w:numId w:val="39"/>
        </w:numPr>
        <w:spacing w:line="276" w:lineRule="auto"/>
        <w:jc w:val="both"/>
        <w:rPr>
          <w:rFonts w:ascii="Cambria" w:hAnsi="Cambria"/>
          <w:bCs/>
          <w:iCs/>
          <w:sz w:val="23"/>
          <w:szCs w:val="23"/>
        </w:rPr>
      </w:pPr>
      <w:r w:rsidRPr="00E76085">
        <w:rPr>
          <w:rFonts w:ascii="Cambria" w:hAnsi="Cambria"/>
          <w:sz w:val="23"/>
          <w:szCs w:val="23"/>
        </w:rPr>
        <w:t>Veškeré změny a doplňky této smlouvy mohou být provedeny pouze se souhlasem obou smluvních stran formou číslovaných písemných dodatků. To platí i pro tuto klauzuli.</w:t>
      </w:r>
      <w:r w:rsidR="0073346C" w:rsidRPr="00E76085">
        <w:rPr>
          <w:rFonts w:ascii="Cambria" w:hAnsi="Cambria"/>
          <w:bCs/>
          <w:iCs/>
          <w:sz w:val="23"/>
          <w:szCs w:val="23"/>
        </w:rPr>
        <w:t xml:space="preserve"> Změny osob pověřených </w:t>
      </w:r>
      <w:r w:rsidR="0073346C" w:rsidRPr="00E76085">
        <w:rPr>
          <w:rFonts w:ascii="Cambria" w:eastAsia="Lucida Grande" w:hAnsi="Cambria"/>
          <w:sz w:val="23"/>
          <w:szCs w:val="23"/>
        </w:rPr>
        <w:t>realizací</w:t>
      </w:r>
      <w:r w:rsidR="0073346C" w:rsidRPr="00E76085">
        <w:rPr>
          <w:rFonts w:ascii="Cambria" w:hAnsi="Cambria"/>
          <w:bCs/>
          <w:iCs/>
          <w:sz w:val="23"/>
          <w:szCs w:val="23"/>
        </w:rPr>
        <w:t xml:space="preserve"> smlouvy uvedených v záhlaví smlouvy nevyžadují písemný dodatek ke smlouvě. Dostačující je jednostranná písemná informace zaslaná druhé smluvní straně na adresu uvedenou v záhlaví smlouvy.</w:t>
      </w:r>
    </w:p>
    <w:p w14:paraId="0EB2D023" w14:textId="773FE812" w:rsidR="00F03307" w:rsidRPr="00E76085" w:rsidRDefault="00F03307" w:rsidP="004E075E">
      <w:pPr>
        <w:numPr>
          <w:ilvl w:val="0"/>
          <w:numId w:val="39"/>
        </w:numPr>
        <w:spacing w:line="276" w:lineRule="auto"/>
        <w:jc w:val="both"/>
        <w:rPr>
          <w:rFonts w:ascii="Cambria" w:hAnsi="Cambria"/>
          <w:sz w:val="23"/>
          <w:szCs w:val="23"/>
        </w:rPr>
      </w:pPr>
      <w:bookmarkStart w:id="0" w:name="_Hlk485807223"/>
      <w:r w:rsidRPr="00E76085">
        <w:rPr>
          <w:rFonts w:ascii="Cambria" w:hAnsi="Cambria"/>
          <w:bCs/>
          <w:iCs/>
          <w:sz w:val="23"/>
          <w:szCs w:val="23"/>
        </w:rPr>
        <w:t xml:space="preserve">Smluvní strany se dohodly, že tato smlouva se uzavírá a nabývá účinnosti dnem </w:t>
      </w:r>
      <w:r w:rsidRPr="00E76085">
        <w:rPr>
          <w:rFonts w:ascii="Cambria" w:hAnsi="Cambria"/>
          <w:sz w:val="23"/>
          <w:szCs w:val="23"/>
        </w:rPr>
        <w:t xml:space="preserve">uveřejnění v registru smluv podle zákona o registru smluv. Smluvní strany berou výslovně na vědomí a souhlasí s tím, že plnění smlouvy může nastat až po nabytí její účinnosti. </w:t>
      </w:r>
      <w:r w:rsidRPr="00E76085">
        <w:rPr>
          <w:rFonts w:ascii="Cambria" w:hAnsi="Cambria"/>
          <w:bCs/>
          <w:iCs/>
          <w:sz w:val="23"/>
          <w:szCs w:val="23"/>
        </w:rPr>
        <w:t xml:space="preserve">Objednatel se zavazuje </w:t>
      </w:r>
      <w:r w:rsidRPr="00E76085">
        <w:rPr>
          <w:rFonts w:ascii="Cambria" w:hAnsi="Cambria"/>
          <w:sz w:val="23"/>
          <w:szCs w:val="23"/>
        </w:rPr>
        <w:t xml:space="preserve">informovat druhou smluvní stranu </w:t>
      </w:r>
      <w:r w:rsidRPr="00E76085">
        <w:rPr>
          <w:rFonts w:ascii="Cambria" w:hAnsi="Cambria"/>
          <w:bCs/>
          <w:iCs/>
          <w:sz w:val="23"/>
          <w:szCs w:val="23"/>
        </w:rPr>
        <w:t xml:space="preserve">o provedení registrace smlouvy zasláním kopie potvrzení správce registru smluv na </w:t>
      </w:r>
      <w:r w:rsidRPr="00E76085">
        <w:rPr>
          <w:rFonts w:ascii="Cambria" w:hAnsi="Cambria"/>
          <w:sz w:val="23"/>
          <w:szCs w:val="23"/>
        </w:rPr>
        <w:t>e-mailovou adresu uvedenou v záhlaví této smlouvy.</w:t>
      </w:r>
    </w:p>
    <w:bookmarkEnd w:id="0"/>
    <w:p w14:paraId="42977EEB" w14:textId="378DCAF4" w:rsidR="00065E73" w:rsidRPr="00E76085" w:rsidRDefault="00065E73" w:rsidP="004E075E">
      <w:pPr>
        <w:numPr>
          <w:ilvl w:val="0"/>
          <w:numId w:val="39"/>
        </w:numPr>
        <w:spacing w:line="276" w:lineRule="auto"/>
        <w:jc w:val="both"/>
        <w:rPr>
          <w:rFonts w:ascii="Cambria" w:hAnsi="Cambria"/>
          <w:sz w:val="23"/>
          <w:szCs w:val="23"/>
        </w:rPr>
      </w:pPr>
      <w:r w:rsidRPr="00E76085">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2F02D79E" w14:textId="7373F554" w:rsidR="002767EE" w:rsidRPr="00E76085" w:rsidRDefault="002767EE" w:rsidP="004E075E">
      <w:pPr>
        <w:numPr>
          <w:ilvl w:val="0"/>
          <w:numId w:val="39"/>
        </w:numPr>
        <w:spacing w:line="276" w:lineRule="auto"/>
        <w:jc w:val="both"/>
        <w:rPr>
          <w:rFonts w:ascii="Cambria" w:hAnsi="Cambria"/>
          <w:sz w:val="23"/>
          <w:szCs w:val="23"/>
        </w:rPr>
      </w:pPr>
      <w:r w:rsidRPr="00E76085">
        <w:rPr>
          <w:rFonts w:ascii="Cambria" w:hAnsi="Cambria"/>
          <w:sz w:val="23"/>
          <w:szCs w:val="23"/>
        </w:rPr>
        <w:t xml:space="preserve">Smluvní strany prohlašují, </w:t>
      </w:r>
      <w:r w:rsidRPr="00E76085">
        <w:rPr>
          <w:rFonts w:ascii="Cambria" w:hAnsi="Cambria"/>
          <w:color w:val="000000"/>
          <w:sz w:val="23"/>
          <w:szCs w:val="23"/>
        </w:rPr>
        <w:t xml:space="preserve">že tato smlouva vyjadřuje jejich pravou, svobodnou a vážnou vůli a </w:t>
      </w:r>
      <w:r w:rsidRPr="00E76085">
        <w:rPr>
          <w:rFonts w:ascii="Cambria" w:hAnsi="Cambria"/>
          <w:sz w:val="23"/>
          <w:szCs w:val="23"/>
        </w:rPr>
        <w:t>že neuzavírají tuto smlouvu v tísni za nápadně nevýhodných podmínek, a zavazují se k jejímu plnění, na důkaz čehož připojují níže své podpisy.</w:t>
      </w:r>
    </w:p>
    <w:p w14:paraId="07884BDD" w14:textId="77777777" w:rsidR="007C6794" w:rsidRDefault="007C6794" w:rsidP="00065E73">
      <w:pPr>
        <w:spacing w:line="276" w:lineRule="auto"/>
        <w:jc w:val="both"/>
        <w:rPr>
          <w:rFonts w:ascii="Cambria" w:hAnsi="Cambria"/>
          <w:sz w:val="23"/>
          <w:szCs w:val="23"/>
        </w:rPr>
      </w:pPr>
    </w:p>
    <w:p w14:paraId="16F00E8D" w14:textId="77777777" w:rsidR="00DE0696" w:rsidRDefault="00DE0696" w:rsidP="00065E73">
      <w:pPr>
        <w:spacing w:line="276" w:lineRule="auto"/>
        <w:jc w:val="both"/>
        <w:rPr>
          <w:rFonts w:ascii="Cambria" w:hAnsi="Cambria"/>
          <w:sz w:val="23"/>
          <w:szCs w:val="23"/>
        </w:rPr>
      </w:pPr>
    </w:p>
    <w:p w14:paraId="2A89C8E6" w14:textId="77777777" w:rsidR="00DE0696" w:rsidRPr="00E76085" w:rsidRDefault="00DE0696" w:rsidP="00065E73">
      <w:pPr>
        <w:spacing w:line="276" w:lineRule="auto"/>
        <w:jc w:val="both"/>
        <w:rPr>
          <w:rFonts w:ascii="Cambria" w:hAnsi="Cambria"/>
          <w:sz w:val="23"/>
          <w:szCs w:val="23"/>
        </w:rPr>
      </w:pPr>
    </w:p>
    <w:p w14:paraId="499DC668" w14:textId="44BB85F4" w:rsidR="002767EE" w:rsidRPr="00E76085" w:rsidRDefault="00FF49AF" w:rsidP="00065E73">
      <w:pPr>
        <w:spacing w:line="276" w:lineRule="auto"/>
        <w:jc w:val="both"/>
        <w:rPr>
          <w:rFonts w:ascii="Cambria" w:hAnsi="Cambria"/>
          <w:sz w:val="23"/>
          <w:szCs w:val="23"/>
        </w:rPr>
      </w:pPr>
      <w:r w:rsidRPr="00E76085">
        <w:rPr>
          <w:rFonts w:ascii="Cambria" w:hAnsi="Cambria"/>
          <w:sz w:val="23"/>
          <w:szCs w:val="23"/>
        </w:rPr>
        <w:lastRenderedPageBreak/>
        <w:t xml:space="preserve">V Praze dne </w:t>
      </w:r>
      <w:r w:rsidR="009F0C6A">
        <w:rPr>
          <w:rFonts w:ascii="Cambria" w:hAnsi="Cambria"/>
          <w:sz w:val="23"/>
          <w:szCs w:val="23"/>
        </w:rPr>
        <w:t>4. 11. 2025</w:t>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002767EE" w:rsidRPr="00E76085">
        <w:rPr>
          <w:rFonts w:ascii="Cambria" w:hAnsi="Cambria"/>
          <w:sz w:val="23"/>
          <w:szCs w:val="23"/>
        </w:rPr>
        <w:t>V </w:t>
      </w:r>
      <w:r w:rsidR="00A13F22" w:rsidRPr="00E76085">
        <w:rPr>
          <w:rFonts w:ascii="Cambria" w:hAnsi="Cambria"/>
          <w:sz w:val="23"/>
          <w:szCs w:val="23"/>
        </w:rPr>
        <w:t>…</w:t>
      </w:r>
      <w:proofErr w:type="gramStart"/>
      <w:r w:rsidR="00A13F22" w:rsidRPr="00E76085">
        <w:rPr>
          <w:rFonts w:ascii="Cambria" w:hAnsi="Cambria"/>
          <w:sz w:val="23"/>
          <w:szCs w:val="23"/>
        </w:rPr>
        <w:t>…….</w:t>
      </w:r>
      <w:proofErr w:type="gramEnd"/>
      <w:r w:rsidR="00A13F22" w:rsidRPr="00E76085">
        <w:rPr>
          <w:rFonts w:ascii="Cambria" w:hAnsi="Cambria"/>
          <w:sz w:val="23"/>
          <w:szCs w:val="23"/>
        </w:rPr>
        <w:t>…</w:t>
      </w:r>
      <w:r w:rsidR="002767EE" w:rsidRPr="00E76085">
        <w:rPr>
          <w:rFonts w:ascii="Cambria" w:hAnsi="Cambria"/>
          <w:sz w:val="23"/>
          <w:szCs w:val="23"/>
        </w:rPr>
        <w:t xml:space="preserve"> </w:t>
      </w:r>
      <w:r w:rsidRPr="00E76085">
        <w:rPr>
          <w:rFonts w:ascii="Cambria" w:hAnsi="Cambria"/>
          <w:sz w:val="23"/>
          <w:szCs w:val="23"/>
        </w:rPr>
        <w:t xml:space="preserve">dne </w:t>
      </w:r>
      <w:r w:rsidR="009F0C6A">
        <w:rPr>
          <w:rFonts w:ascii="Cambria" w:hAnsi="Cambria"/>
          <w:sz w:val="23"/>
          <w:szCs w:val="23"/>
        </w:rPr>
        <w:t>31. 10. 2025</w:t>
      </w:r>
    </w:p>
    <w:p w14:paraId="44D169E9" w14:textId="4885F12B" w:rsidR="002767EE" w:rsidRPr="00E76085" w:rsidRDefault="002767EE" w:rsidP="00065E73">
      <w:pPr>
        <w:tabs>
          <w:tab w:val="left" w:pos="1134"/>
          <w:tab w:val="left" w:pos="5954"/>
        </w:tabs>
        <w:spacing w:line="276" w:lineRule="auto"/>
        <w:jc w:val="both"/>
        <w:rPr>
          <w:rFonts w:ascii="Cambria" w:hAnsi="Cambria"/>
          <w:sz w:val="23"/>
          <w:szCs w:val="23"/>
        </w:rPr>
      </w:pPr>
    </w:p>
    <w:p w14:paraId="02634AD9" w14:textId="77777777" w:rsidR="00A13F22" w:rsidRDefault="00A13F22" w:rsidP="00065E73">
      <w:pPr>
        <w:tabs>
          <w:tab w:val="left" w:pos="1134"/>
          <w:tab w:val="left" w:pos="5954"/>
        </w:tabs>
        <w:spacing w:line="276" w:lineRule="auto"/>
        <w:jc w:val="both"/>
        <w:rPr>
          <w:rFonts w:ascii="Cambria" w:hAnsi="Cambria"/>
          <w:sz w:val="23"/>
          <w:szCs w:val="23"/>
        </w:rPr>
      </w:pPr>
    </w:p>
    <w:p w14:paraId="22092BD5" w14:textId="77777777" w:rsidR="00DE0696" w:rsidRDefault="00DE0696" w:rsidP="00065E73">
      <w:pPr>
        <w:tabs>
          <w:tab w:val="left" w:pos="1134"/>
          <w:tab w:val="left" w:pos="5954"/>
        </w:tabs>
        <w:spacing w:line="276" w:lineRule="auto"/>
        <w:jc w:val="both"/>
        <w:rPr>
          <w:rFonts w:ascii="Cambria" w:hAnsi="Cambria"/>
          <w:sz w:val="23"/>
          <w:szCs w:val="23"/>
        </w:rPr>
      </w:pPr>
    </w:p>
    <w:p w14:paraId="571755A6" w14:textId="77777777" w:rsidR="00DE0696" w:rsidRPr="00E76085" w:rsidRDefault="00DE0696" w:rsidP="00065E73">
      <w:pPr>
        <w:tabs>
          <w:tab w:val="left" w:pos="1134"/>
          <w:tab w:val="left" w:pos="5954"/>
        </w:tabs>
        <w:spacing w:line="276" w:lineRule="auto"/>
        <w:jc w:val="both"/>
        <w:rPr>
          <w:rFonts w:ascii="Cambria" w:hAnsi="Cambria"/>
          <w:sz w:val="23"/>
          <w:szCs w:val="23"/>
        </w:rPr>
      </w:pPr>
    </w:p>
    <w:p w14:paraId="03CEB0B7" w14:textId="1CE797B1" w:rsidR="00A13F22" w:rsidRPr="00E76085" w:rsidRDefault="002767EE" w:rsidP="00065E73">
      <w:pPr>
        <w:spacing w:line="276" w:lineRule="auto"/>
        <w:jc w:val="both"/>
        <w:rPr>
          <w:rFonts w:ascii="Cambria" w:hAnsi="Cambria"/>
          <w:sz w:val="23"/>
          <w:szCs w:val="23"/>
        </w:rPr>
      </w:pPr>
      <w:r w:rsidRPr="00E76085">
        <w:rPr>
          <w:rFonts w:ascii="Cambria" w:hAnsi="Cambria"/>
          <w:sz w:val="23"/>
          <w:szCs w:val="23"/>
        </w:rPr>
        <w:t>………………………………</w:t>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Pr="00E76085">
        <w:rPr>
          <w:rFonts w:ascii="Cambria" w:hAnsi="Cambria"/>
          <w:sz w:val="23"/>
          <w:szCs w:val="23"/>
        </w:rPr>
        <w:t>…………………………………</w:t>
      </w:r>
    </w:p>
    <w:p w14:paraId="07F935E9" w14:textId="2BFB36A6" w:rsidR="00393591" w:rsidRPr="00E76085" w:rsidRDefault="00393591" w:rsidP="00065E73">
      <w:pPr>
        <w:spacing w:line="276" w:lineRule="auto"/>
        <w:jc w:val="both"/>
        <w:rPr>
          <w:rFonts w:ascii="Cambria" w:hAnsi="Cambria"/>
          <w:sz w:val="23"/>
          <w:szCs w:val="23"/>
        </w:rPr>
      </w:pPr>
      <w:r w:rsidRPr="00E76085">
        <w:rPr>
          <w:rFonts w:ascii="Cambria" w:hAnsi="Cambria"/>
          <w:sz w:val="23"/>
          <w:szCs w:val="23"/>
        </w:rPr>
        <w:t>Filozofická fakulta Univerzity Karlovy</w:t>
      </w:r>
      <w:r w:rsidR="00A13F22" w:rsidRPr="00E76085">
        <w:rPr>
          <w:rFonts w:ascii="Cambria" w:hAnsi="Cambria"/>
          <w:sz w:val="23"/>
          <w:szCs w:val="23"/>
        </w:rPr>
        <w:tab/>
      </w:r>
      <w:r w:rsidR="00A13F22" w:rsidRPr="00E76085">
        <w:rPr>
          <w:rFonts w:ascii="Cambria" w:hAnsi="Cambria"/>
          <w:sz w:val="23"/>
          <w:szCs w:val="23"/>
        </w:rPr>
        <w:tab/>
      </w:r>
      <w:proofErr w:type="spellStart"/>
      <w:r w:rsidRPr="00E76085">
        <w:rPr>
          <w:rFonts w:ascii="Cambria" w:hAnsi="Cambria"/>
          <w:sz w:val="23"/>
          <w:szCs w:val="23"/>
        </w:rPr>
        <w:t>Typos</w:t>
      </w:r>
      <w:proofErr w:type="spellEnd"/>
      <w:r w:rsidRPr="00E76085">
        <w:rPr>
          <w:rFonts w:ascii="Cambria" w:hAnsi="Cambria"/>
          <w:sz w:val="23"/>
          <w:szCs w:val="23"/>
        </w:rPr>
        <w:t>, tiskařské závody, s.r.o.</w:t>
      </w:r>
    </w:p>
    <w:p w14:paraId="0124F8CB" w14:textId="6081F1A7" w:rsidR="00A13F22" w:rsidRPr="00E76085" w:rsidRDefault="005124B5" w:rsidP="00A13F22">
      <w:pPr>
        <w:spacing w:line="276" w:lineRule="auto"/>
        <w:jc w:val="both"/>
        <w:rPr>
          <w:rFonts w:ascii="Cambria" w:hAnsi="Cambria"/>
          <w:sz w:val="23"/>
          <w:szCs w:val="23"/>
        </w:rPr>
      </w:pPr>
      <w:r w:rsidRPr="00E76085">
        <w:rPr>
          <w:rFonts w:ascii="Cambria" w:hAnsi="Cambria"/>
          <w:sz w:val="23"/>
          <w:szCs w:val="23"/>
        </w:rPr>
        <w:t>Mgr. Eva Lehečková, Ph.D.</w:t>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r>
      <w:r w:rsidR="00A13F22" w:rsidRPr="00E76085">
        <w:rPr>
          <w:rFonts w:ascii="Cambria" w:hAnsi="Cambria"/>
          <w:sz w:val="23"/>
          <w:szCs w:val="23"/>
        </w:rPr>
        <w:tab/>
        <w:t>Magdalena Beranová, jednatelka</w:t>
      </w:r>
      <w:r w:rsidR="00C47DBC" w:rsidRPr="00E76085">
        <w:rPr>
          <w:rFonts w:ascii="Cambria" w:hAnsi="Cambria"/>
          <w:sz w:val="23"/>
          <w:szCs w:val="23"/>
        </w:rPr>
        <w:tab/>
      </w:r>
    </w:p>
    <w:p w14:paraId="7AF36888" w14:textId="5A581B87" w:rsidR="0021724E" w:rsidRDefault="005124B5" w:rsidP="00A13F22">
      <w:pPr>
        <w:spacing w:line="276" w:lineRule="auto"/>
        <w:jc w:val="both"/>
        <w:rPr>
          <w:rFonts w:ascii="Cambria" w:hAnsi="Cambria"/>
          <w:sz w:val="23"/>
          <w:szCs w:val="23"/>
        </w:rPr>
      </w:pPr>
      <w:r w:rsidRPr="00E76085">
        <w:rPr>
          <w:rFonts w:ascii="Cambria" w:hAnsi="Cambria"/>
          <w:sz w:val="23"/>
          <w:szCs w:val="23"/>
        </w:rPr>
        <w:t>děkan</w:t>
      </w:r>
      <w:r w:rsidR="007C6794" w:rsidRPr="00E76085">
        <w:rPr>
          <w:rFonts w:ascii="Cambria" w:hAnsi="Cambria"/>
          <w:sz w:val="23"/>
          <w:szCs w:val="23"/>
        </w:rPr>
        <w:t xml:space="preserve">          </w:t>
      </w:r>
      <w:r w:rsidR="7C0654D9" w:rsidRPr="00E76085">
        <w:rPr>
          <w:rFonts w:ascii="Cambria" w:hAnsi="Cambria"/>
          <w:sz w:val="23"/>
          <w:szCs w:val="23"/>
        </w:rPr>
        <w:t xml:space="preserve">    </w:t>
      </w:r>
      <w:r w:rsidR="007C6794" w:rsidRPr="00E76085">
        <w:rPr>
          <w:rFonts w:ascii="Cambria" w:hAnsi="Cambria"/>
          <w:sz w:val="23"/>
          <w:szCs w:val="23"/>
        </w:rPr>
        <w:t xml:space="preserve">           </w:t>
      </w:r>
      <w:r w:rsidR="007C6794" w:rsidRPr="00E76085">
        <w:rPr>
          <w:rFonts w:ascii="Cambria" w:hAnsi="Cambria"/>
          <w:sz w:val="23"/>
          <w:szCs w:val="23"/>
        </w:rPr>
        <w:tab/>
      </w:r>
      <w:r w:rsidR="00EA1561" w:rsidRPr="00E76085">
        <w:rPr>
          <w:rFonts w:ascii="Cambria" w:hAnsi="Cambria"/>
          <w:sz w:val="23"/>
          <w:szCs w:val="23"/>
        </w:rPr>
        <w:t xml:space="preserve">                                                     </w:t>
      </w:r>
    </w:p>
    <w:p w14:paraId="1A15747C" w14:textId="77777777" w:rsidR="00DE0696" w:rsidRDefault="00DE0696" w:rsidP="00A13F22">
      <w:pPr>
        <w:spacing w:line="276" w:lineRule="auto"/>
        <w:jc w:val="both"/>
        <w:rPr>
          <w:rFonts w:ascii="Cambria" w:hAnsi="Cambria"/>
          <w:sz w:val="23"/>
          <w:szCs w:val="23"/>
        </w:rPr>
      </w:pPr>
    </w:p>
    <w:p w14:paraId="2FE7E847" w14:textId="77777777" w:rsidR="00DE0696" w:rsidRPr="00E76085" w:rsidRDefault="00DE0696" w:rsidP="00A13F22">
      <w:pPr>
        <w:spacing w:line="276" w:lineRule="auto"/>
        <w:jc w:val="both"/>
        <w:rPr>
          <w:rFonts w:ascii="Cambria" w:hAnsi="Cambria"/>
          <w:sz w:val="23"/>
          <w:szCs w:val="23"/>
        </w:rPr>
      </w:pPr>
    </w:p>
    <w:p w14:paraId="188D900B" w14:textId="6BD68039" w:rsidR="00A13F22" w:rsidRPr="00E76085" w:rsidRDefault="00A13F22" w:rsidP="00A13F22">
      <w:pPr>
        <w:spacing w:line="276" w:lineRule="auto"/>
        <w:ind w:left="4963"/>
        <w:jc w:val="both"/>
        <w:rPr>
          <w:rFonts w:ascii="Cambria" w:hAnsi="Cambria"/>
          <w:sz w:val="23"/>
          <w:szCs w:val="23"/>
        </w:rPr>
      </w:pPr>
      <w:r w:rsidRPr="00E76085">
        <w:rPr>
          <w:rFonts w:ascii="Cambria" w:hAnsi="Cambria"/>
          <w:sz w:val="23"/>
          <w:szCs w:val="23"/>
        </w:rPr>
        <w:t>V …</w:t>
      </w:r>
      <w:proofErr w:type="gramStart"/>
      <w:r w:rsidRPr="00E76085">
        <w:rPr>
          <w:rFonts w:ascii="Cambria" w:hAnsi="Cambria"/>
          <w:sz w:val="23"/>
          <w:szCs w:val="23"/>
        </w:rPr>
        <w:t>…….</w:t>
      </w:r>
      <w:proofErr w:type="gramEnd"/>
      <w:r w:rsidRPr="00E76085">
        <w:rPr>
          <w:rFonts w:ascii="Cambria" w:hAnsi="Cambria"/>
          <w:sz w:val="23"/>
          <w:szCs w:val="23"/>
        </w:rPr>
        <w:t xml:space="preserve">… dne </w:t>
      </w:r>
      <w:r w:rsidR="009F0C6A">
        <w:rPr>
          <w:rFonts w:ascii="Cambria" w:hAnsi="Cambria"/>
          <w:sz w:val="23"/>
          <w:szCs w:val="23"/>
        </w:rPr>
        <w:t>3. 11. 2025</w:t>
      </w:r>
    </w:p>
    <w:p w14:paraId="4DFDF63A" w14:textId="77777777" w:rsidR="00A13F22" w:rsidRDefault="00A13F22" w:rsidP="00A13F22">
      <w:pPr>
        <w:tabs>
          <w:tab w:val="left" w:pos="1134"/>
          <w:tab w:val="left" w:pos="5954"/>
        </w:tabs>
        <w:spacing w:line="276" w:lineRule="auto"/>
        <w:jc w:val="both"/>
        <w:rPr>
          <w:rFonts w:ascii="Cambria" w:hAnsi="Cambria"/>
          <w:sz w:val="23"/>
          <w:szCs w:val="23"/>
        </w:rPr>
      </w:pPr>
    </w:p>
    <w:p w14:paraId="18925651" w14:textId="77777777" w:rsidR="00DE0696" w:rsidRDefault="00DE0696" w:rsidP="00A13F22">
      <w:pPr>
        <w:tabs>
          <w:tab w:val="left" w:pos="1134"/>
          <w:tab w:val="left" w:pos="5954"/>
        </w:tabs>
        <w:spacing w:line="276" w:lineRule="auto"/>
        <w:jc w:val="both"/>
        <w:rPr>
          <w:rFonts w:ascii="Cambria" w:hAnsi="Cambria"/>
          <w:sz w:val="23"/>
          <w:szCs w:val="23"/>
        </w:rPr>
      </w:pPr>
    </w:p>
    <w:p w14:paraId="5B50A13F" w14:textId="77777777" w:rsidR="00DE0696" w:rsidRDefault="00DE0696" w:rsidP="00A13F22">
      <w:pPr>
        <w:tabs>
          <w:tab w:val="left" w:pos="1134"/>
          <w:tab w:val="left" w:pos="5954"/>
        </w:tabs>
        <w:spacing w:line="276" w:lineRule="auto"/>
        <w:jc w:val="both"/>
        <w:rPr>
          <w:rFonts w:ascii="Cambria" w:hAnsi="Cambria"/>
          <w:sz w:val="23"/>
          <w:szCs w:val="23"/>
        </w:rPr>
      </w:pPr>
    </w:p>
    <w:p w14:paraId="4211EC40" w14:textId="77777777" w:rsidR="00E76085" w:rsidRPr="00E76085" w:rsidRDefault="00E76085" w:rsidP="00A13F22">
      <w:pPr>
        <w:tabs>
          <w:tab w:val="left" w:pos="1134"/>
          <w:tab w:val="left" w:pos="5954"/>
        </w:tabs>
        <w:spacing w:line="276" w:lineRule="auto"/>
        <w:jc w:val="both"/>
        <w:rPr>
          <w:rFonts w:ascii="Cambria" w:hAnsi="Cambria"/>
          <w:sz w:val="23"/>
          <w:szCs w:val="23"/>
        </w:rPr>
      </w:pPr>
    </w:p>
    <w:p w14:paraId="22DBF8CC" w14:textId="7639357A" w:rsidR="00A13F22" w:rsidRPr="00E76085" w:rsidRDefault="00A13F22" w:rsidP="00A13F22">
      <w:pPr>
        <w:spacing w:line="276" w:lineRule="auto"/>
        <w:ind w:left="4254" w:firstLine="709"/>
        <w:jc w:val="both"/>
        <w:rPr>
          <w:rFonts w:ascii="Cambria" w:hAnsi="Cambria"/>
          <w:sz w:val="23"/>
          <w:szCs w:val="23"/>
        </w:rPr>
      </w:pPr>
      <w:r w:rsidRPr="00E76085">
        <w:rPr>
          <w:rFonts w:ascii="Cambria" w:hAnsi="Cambria"/>
          <w:sz w:val="23"/>
          <w:szCs w:val="23"/>
        </w:rPr>
        <w:t>…………………………………</w:t>
      </w:r>
    </w:p>
    <w:p w14:paraId="6BE468E6" w14:textId="0BC58747" w:rsidR="00A13F22" w:rsidRPr="00E76085" w:rsidRDefault="00A13F22" w:rsidP="00A13F22">
      <w:pPr>
        <w:spacing w:line="276" w:lineRule="auto"/>
        <w:ind w:left="4254" w:firstLine="709"/>
        <w:jc w:val="both"/>
        <w:rPr>
          <w:rFonts w:ascii="Cambria" w:hAnsi="Cambria"/>
          <w:sz w:val="23"/>
          <w:szCs w:val="23"/>
        </w:rPr>
      </w:pPr>
      <w:proofErr w:type="spellStart"/>
      <w:r w:rsidRPr="00E76085">
        <w:rPr>
          <w:rFonts w:ascii="Cambria" w:hAnsi="Cambria"/>
          <w:sz w:val="23"/>
          <w:szCs w:val="23"/>
        </w:rPr>
        <w:t>Typos</w:t>
      </w:r>
      <w:proofErr w:type="spellEnd"/>
      <w:r w:rsidRPr="00E76085">
        <w:rPr>
          <w:rFonts w:ascii="Cambria" w:hAnsi="Cambria"/>
          <w:sz w:val="23"/>
          <w:szCs w:val="23"/>
        </w:rPr>
        <w:t>, tiskařské závody, s.r.o.</w:t>
      </w:r>
    </w:p>
    <w:p w14:paraId="32115C95" w14:textId="2ED62BBB" w:rsidR="00A13F22" w:rsidRPr="00E76085" w:rsidRDefault="00A13F22" w:rsidP="00A13F22">
      <w:pPr>
        <w:spacing w:line="276" w:lineRule="auto"/>
        <w:jc w:val="both"/>
        <w:rPr>
          <w:rFonts w:ascii="Cambria" w:hAnsi="Cambria"/>
          <w:sz w:val="23"/>
          <w:szCs w:val="23"/>
        </w:rPr>
      </w:pPr>
      <w:r w:rsidRPr="00E76085">
        <w:rPr>
          <w:rFonts w:ascii="Cambria" w:hAnsi="Cambria"/>
          <w:sz w:val="23"/>
          <w:szCs w:val="23"/>
        </w:rPr>
        <w:tab/>
      </w:r>
      <w:r w:rsidRPr="00E76085">
        <w:rPr>
          <w:rFonts w:ascii="Cambria" w:hAnsi="Cambria"/>
          <w:sz w:val="23"/>
          <w:szCs w:val="23"/>
        </w:rPr>
        <w:tab/>
      </w:r>
      <w:r w:rsidRPr="00E76085">
        <w:rPr>
          <w:rFonts w:ascii="Cambria" w:hAnsi="Cambria"/>
          <w:sz w:val="23"/>
          <w:szCs w:val="23"/>
        </w:rPr>
        <w:tab/>
      </w:r>
      <w:r w:rsidRPr="00E76085">
        <w:rPr>
          <w:rFonts w:ascii="Cambria" w:hAnsi="Cambria"/>
          <w:sz w:val="23"/>
          <w:szCs w:val="23"/>
        </w:rPr>
        <w:tab/>
      </w:r>
      <w:r w:rsidRPr="00E76085">
        <w:rPr>
          <w:rFonts w:ascii="Cambria" w:hAnsi="Cambria"/>
          <w:sz w:val="23"/>
          <w:szCs w:val="23"/>
        </w:rPr>
        <w:tab/>
      </w:r>
      <w:r w:rsidRPr="00E76085">
        <w:rPr>
          <w:rFonts w:ascii="Cambria" w:hAnsi="Cambria"/>
          <w:sz w:val="23"/>
          <w:szCs w:val="23"/>
        </w:rPr>
        <w:tab/>
      </w:r>
      <w:r w:rsidRPr="00E76085">
        <w:rPr>
          <w:rFonts w:ascii="Cambria" w:hAnsi="Cambria"/>
          <w:sz w:val="23"/>
          <w:szCs w:val="23"/>
        </w:rPr>
        <w:tab/>
        <w:t>Ing. Tomáš Kramář, jednatel</w:t>
      </w:r>
    </w:p>
    <w:sectPr w:rsidR="00A13F22" w:rsidRPr="00E760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63E3" w14:textId="77777777" w:rsidR="006352BC" w:rsidRDefault="006352BC" w:rsidP="00274AF9">
      <w:r>
        <w:separator/>
      </w:r>
    </w:p>
  </w:endnote>
  <w:endnote w:type="continuationSeparator" w:id="0">
    <w:p w14:paraId="53B5C2C4" w14:textId="77777777" w:rsidR="006352BC" w:rsidRDefault="006352BC"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8386025"/>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67000662" w14:textId="3E4DD1D9" w:rsidR="00E8305E" w:rsidRPr="00E8305E" w:rsidRDefault="00E8305E">
            <w:pPr>
              <w:pStyle w:val="Zpat"/>
              <w:jc w:val="center"/>
              <w:rPr>
                <w:rFonts w:ascii="Cambria" w:hAnsi="Cambria"/>
                <w:sz w:val="20"/>
                <w:szCs w:val="20"/>
              </w:rPr>
            </w:pPr>
            <w:r w:rsidRPr="00E8305E">
              <w:rPr>
                <w:rFonts w:ascii="Cambria" w:hAnsi="Cambria"/>
                <w:sz w:val="20"/>
                <w:szCs w:val="20"/>
              </w:rPr>
              <w:t xml:space="preserve">Stránka </w:t>
            </w:r>
            <w:r w:rsidRPr="00E8305E">
              <w:rPr>
                <w:rFonts w:ascii="Cambria" w:hAnsi="Cambria"/>
                <w:b/>
                <w:bCs/>
                <w:sz w:val="20"/>
                <w:szCs w:val="20"/>
              </w:rPr>
              <w:fldChar w:fldCharType="begin"/>
            </w:r>
            <w:r w:rsidRPr="00E8305E">
              <w:rPr>
                <w:rFonts w:ascii="Cambria" w:hAnsi="Cambria"/>
                <w:b/>
                <w:bCs/>
                <w:sz w:val="20"/>
                <w:szCs w:val="20"/>
              </w:rPr>
              <w:instrText>PAGE</w:instrText>
            </w:r>
            <w:r w:rsidRPr="00E8305E">
              <w:rPr>
                <w:rFonts w:ascii="Cambria" w:hAnsi="Cambria"/>
                <w:b/>
                <w:bCs/>
                <w:sz w:val="20"/>
                <w:szCs w:val="20"/>
              </w:rPr>
              <w:fldChar w:fldCharType="separate"/>
            </w:r>
            <w:r w:rsidR="00841722">
              <w:rPr>
                <w:rFonts w:ascii="Cambria" w:hAnsi="Cambria"/>
                <w:b/>
                <w:bCs/>
                <w:noProof/>
                <w:sz w:val="20"/>
                <w:szCs w:val="20"/>
              </w:rPr>
              <w:t>3</w:t>
            </w:r>
            <w:r w:rsidRPr="00E8305E">
              <w:rPr>
                <w:rFonts w:ascii="Cambria" w:hAnsi="Cambria"/>
                <w:b/>
                <w:bCs/>
                <w:sz w:val="20"/>
                <w:szCs w:val="20"/>
              </w:rPr>
              <w:fldChar w:fldCharType="end"/>
            </w:r>
            <w:r w:rsidRPr="00E8305E">
              <w:rPr>
                <w:rFonts w:ascii="Cambria" w:hAnsi="Cambria"/>
                <w:sz w:val="20"/>
                <w:szCs w:val="20"/>
              </w:rPr>
              <w:t xml:space="preserve"> z </w:t>
            </w:r>
            <w:r w:rsidRPr="00E8305E">
              <w:rPr>
                <w:rFonts w:ascii="Cambria" w:hAnsi="Cambria"/>
                <w:b/>
                <w:bCs/>
                <w:sz w:val="20"/>
                <w:szCs w:val="20"/>
              </w:rPr>
              <w:fldChar w:fldCharType="begin"/>
            </w:r>
            <w:r w:rsidRPr="00E8305E">
              <w:rPr>
                <w:rFonts w:ascii="Cambria" w:hAnsi="Cambria"/>
                <w:b/>
                <w:bCs/>
                <w:sz w:val="20"/>
                <w:szCs w:val="20"/>
              </w:rPr>
              <w:instrText>NUMPAGES</w:instrText>
            </w:r>
            <w:r w:rsidRPr="00E8305E">
              <w:rPr>
                <w:rFonts w:ascii="Cambria" w:hAnsi="Cambria"/>
                <w:b/>
                <w:bCs/>
                <w:sz w:val="20"/>
                <w:szCs w:val="20"/>
              </w:rPr>
              <w:fldChar w:fldCharType="separate"/>
            </w:r>
            <w:r w:rsidR="00841722">
              <w:rPr>
                <w:rFonts w:ascii="Cambria" w:hAnsi="Cambria"/>
                <w:b/>
                <w:bCs/>
                <w:noProof/>
                <w:sz w:val="20"/>
                <w:szCs w:val="20"/>
              </w:rPr>
              <w:t>7</w:t>
            </w:r>
            <w:r w:rsidRPr="00E8305E">
              <w:rPr>
                <w:rFonts w:ascii="Cambria" w:hAnsi="Cambria"/>
                <w:b/>
                <w:bCs/>
                <w:sz w:val="20"/>
                <w:szCs w:val="20"/>
              </w:rPr>
              <w:fldChar w:fldCharType="end"/>
            </w:r>
          </w:p>
        </w:sdtContent>
      </w:sdt>
    </w:sdtContent>
  </w:sdt>
  <w:p w14:paraId="735A00A0" w14:textId="77777777" w:rsidR="00451702" w:rsidRDefault="004517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3F59" w14:textId="77777777" w:rsidR="006352BC" w:rsidRDefault="006352BC" w:rsidP="00274AF9">
      <w:r>
        <w:separator/>
      </w:r>
    </w:p>
  </w:footnote>
  <w:footnote w:type="continuationSeparator" w:id="0">
    <w:p w14:paraId="0FE39E50" w14:textId="77777777" w:rsidR="006352BC" w:rsidRDefault="006352BC" w:rsidP="0027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7486" w14:textId="77777777" w:rsidR="00712559" w:rsidRPr="00EF3074" w:rsidRDefault="00712559" w:rsidP="00712559">
    <w:pPr>
      <w:pStyle w:val="Zhlav"/>
      <w:rPr>
        <w:rFonts w:ascii="Cambria" w:hAnsi="Cambria"/>
      </w:rPr>
    </w:pPr>
    <w:r w:rsidRPr="00EF3074">
      <w:rPr>
        <w:rFonts w:ascii="Cambria" w:hAnsi="Cambria"/>
      </w:rPr>
      <w:tab/>
    </w:r>
    <w:r w:rsidRPr="00EF3074">
      <w:rPr>
        <w:rFonts w:ascii="Cambria" w:hAnsi="Cambria"/>
      </w:rPr>
      <w:tab/>
      <w:t>UKFFS/1628/2025</w:t>
    </w:r>
  </w:p>
  <w:p w14:paraId="0CF166DA" w14:textId="77777777" w:rsidR="00712559" w:rsidRDefault="007125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FC"/>
    <w:multiLevelType w:val="hybridMultilevel"/>
    <w:tmpl w:val="FCB65AA6"/>
    <w:lvl w:ilvl="0" w:tplc="416A1202">
      <w:start w:val="1"/>
      <w:numFmt w:val="decimal"/>
      <w:lvlText w:val="11.%1."/>
      <w:lvlJc w:val="right"/>
      <w:pPr>
        <w:ind w:left="360" w:hanging="360"/>
      </w:pPr>
      <w:rPr>
        <w:rFonts w:hint="default"/>
        <w:b w:val="0"/>
        <w:sz w:val="24"/>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816EC"/>
    <w:multiLevelType w:val="hybridMultilevel"/>
    <w:tmpl w:val="10AABD5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17EE3"/>
    <w:multiLevelType w:val="hybridMultilevel"/>
    <w:tmpl w:val="4A482C48"/>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658E5"/>
    <w:multiLevelType w:val="hybridMultilevel"/>
    <w:tmpl w:val="810C0FB6"/>
    <w:lvl w:ilvl="0" w:tplc="CD220AB4">
      <w:start w:val="1"/>
      <w:numFmt w:val="decimal"/>
      <w:lvlText w:val="9.%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0"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1"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ED34B9"/>
    <w:multiLevelType w:val="hybridMultilevel"/>
    <w:tmpl w:val="4EC8AF6A"/>
    <w:lvl w:ilvl="0" w:tplc="F64EC302">
      <w:start w:val="1"/>
      <w:numFmt w:val="decimal"/>
      <w:lvlText w:val="5.%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525769"/>
    <w:multiLevelType w:val="hybridMultilevel"/>
    <w:tmpl w:val="885C9338"/>
    <w:lvl w:ilvl="0" w:tplc="C0D64E12">
      <w:start w:val="1"/>
      <w:numFmt w:val="decimal"/>
      <w:lvlText w:val="10.%1."/>
      <w:lvlJc w:val="right"/>
      <w:pPr>
        <w:tabs>
          <w:tab w:val="num" w:pos="720"/>
        </w:tabs>
        <w:ind w:left="720" w:hanging="360"/>
      </w:pPr>
      <w:rPr>
        <w:rFonts w:hint="default"/>
        <w:b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A25116"/>
    <w:multiLevelType w:val="hybridMultilevel"/>
    <w:tmpl w:val="5352F1AC"/>
    <w:lvl w:ilvl="0" w:tplc="5FA2347E">
      <w:start w:val="1"/>
      <w:numFmt w:val="decimal"/>
      <w:lvlText w:val="3.%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073495"/>
    <w:multiLevelType w:val="hybridMultilevel"/>
    <w:tmpl w:val="D6D064AC"/>
    <w:lvl w:ilvl="0" w:tplc="80CA4366">
      <w:start w:val="1"/>
      <w:numFmt w:val="decimal"/>
      <w:lvlText w:val="2.%1."/>
      <w:lvlJc w:val="right"/>
      <w:pPr>
        <w:ind w:left="72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15:restartNumberingAfterBreak="0">
    <w:nsid w:val="40537B12"/>
    <w:multiLevelType w:val="hybridMultilevel"/>
    <w:tmpl w:val="F0EAF322"/>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1E62CE"/>
    <w:multiLevelType w:val="hybridMultilevel"/>
    <w:tmpl w:val="5CB64664"/>
    <w:lvl w:ilvl="0" w:tplc="18CCCE18">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6082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7"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0F0BDD"/>
    <w:multiLevelType w:val="multilevel"/>
    <w:tmpl w:val="9D9258A6"/>
    <w:lvl w:ilvl="0">
      <w:start w:val="1"/>
      <w:numFmt w:val="decimal"/>
      <w:lvlText w:val="%1"/>
      <w:lvlJc w:val="left"/>
      <w:pPr>
        <w:ind w:left="570" w:hanging="570"/>
      </w:pPr>
      <w:rPr>
        <w:rFonts w:cs="Times New Roman" w:hint="default"/>
      </w:rPr>
    </w:lvl>
    <w:lvl w:ilvl="1">
      <w:start w:val="1"/>
      <w:numFmt w:val="decimal"/>
      <w:lvlText w:val="%1.%2"/>
      <w:lvlJc w:val="left"/>
      <w:pPr>
        <w:ind w:left="712" w:hanging="57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0" w15:restartNumberingAfterBreak="0">
    <w:nsid w:val="5AB8030A"/>
    <w:multiLevelType w:val="hybridMultilevel"/>
    <w:tmpl w:val="05A02684"/>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2"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1C556B"/>
    <w:multiLevelType w:val="hybridMultilevel"/>
    <w:tmpl w:val="5C14F97C"/>
    <w:lvl w:ilvl="0" w:tplc="778EF1F2">
      <w:start w:val="1"/>
      <w:numFmt w:val="decimal"/>
      <w:lvlText w:val="4.%1."/>
      <w:lvlJc w:val="right"/>
      <w:pPr>
        <w:tabs>
          <w:tab w:val="num" w:pos="735"/>
        </w:tabs>
        <w:ind w:left="735" w:hanging="375"/>
      </w:pPr>
      <w:rPr>
        <w:rFonts w:hint="default"/>
        <w:b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6"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EC87FDD"/>
    <w:multiLevelType w:val="hybridMultilevel"/>
    <w:tmpl w:val="54162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5875492">
    <w:abstractNumId w:val="16"/>
  </w:num>
  <w:num w:numId="2" w16cid:durableId="1014458739">
    <w:abstractNumId w:val="28"/>
  </w:num>
  <w:num w:numId="3" w16cid:durableId="1152480988">
    <w:abstractNumId w:val="5"/>
  </w:num>
  <w:num w:numId="4" w16cid:durableId="1587610153">
    <w:abstractNumId w:val="22"/>
  </w:num>
  <w:num w:numId="5" w16cid:durableId="1353799358">
    <w:abstractNumId w:val="33"/>
  </w:num>
  <w:num w:numId="6" w16cid:durableId="375663236">
    <w:abstractNumId w:val="26"/>
  </w:num>
  <w:num w:numId="7" w16cid:durableId="703553231">
    <w:abstractNumId w:val="23"/>
  </w:num>
  <w:num w:numId="8" w16cid:durableId="2138141247">
    <w:abstractNumId w:val="37"/>
  </w:num>
  <w:num w:numId="9" w16cid:durableId="2032295612">
    <w:abstractNumId w:val="35"/>
  </w:num>
  <w:num w:numId="10" w16cid:durableId="1325165415">
    <w:abstractNumId w:val="11"/>
  </w:num>
  <w:num w:numId="11" w16cid:durableId="1657420878">
    <w:abstractNumId w:val="13"/>
  </w:num>
  <w:num w:numId="12" w16cid:durableId="752776662">
    <w:abstractNumId w:val="32"/>
  </w:num>
  <w:num w:numId="13" w16cid:durableId="1906455121">
    <w:abstractNumId w:val="20"/>
  </w:num>
  <w:num w:numId="14" w16cid:durableId="1156414746">
    <w:abstractNumId w:val="8"/>
  </w:num>
  <w:num w:numId="15" w16cid:durableId="1120993504">
    <w:abstractNumId w:val="36"/>
  </w:num>
  <w:num w:numId="16" w16cid:durableId="983778044">
    <w:abstractNumId w:val="18"/>
  </w:num>
  <w:num w:numId="17" w16cid:durableId="2114205032">
    <w:abstractNumId w:val="31"/>
  </w:num>
  <w:num w:numId="18" w16cid:durableId="5058908">
    <w:abstractNumId w:val="27"/>
  </w:num>
  <w:num w:numId="19" w16cid:durableId="667516889">
    <w:abstractNumId w:val="24"/>
  </w:num>
  <w:num w:numId="20" w16cid:durableId="1866477473">
    <w:abstractNumId w:val="9"/>
  </w:num>
  <w:num w:numId="21" w16cid:durableId="553275218">
    <w:abstractNumId w:val="10"/>
  </w:num>
  <w:num w:numId="22" w16cid:durableId="587271332">
    <w:abstractNumId w:val="30"/>
  </w:num>
  <w:num w:numId="23" w16cid:durableId="1848323840">
    <w:abstractNumId w:val="38"/>
  </w:num>
  <w:num w:numId="24" w16cid:durableId="102651028">
    <w:abstractNumId w:val="17"/>
  </w:num>
  <w:num w:numId="25" w16cid:durableId="1479565274">
    <w:abstractNumId w:val="15"/>
  </w:num>
  <w:num w:numId="26" w16cid:durableId="1097752819">
    <w:abstractNumId w:val="3"/>
  </w:num>
  <w:num w:numId="27" w16cid:durableId="1254313779">
    <w:abstractNumId w:val="12"/>
  </w:num>
  <w:num w:numId="28" w16cid:durableId="1973750416">
    <w:abstractNumId w:val="2"/>
  </w:num>
  <w:num w:numId="29" w16cid:durableId="1825657322">
    <w:abstractNumId w:val="21"/>
  </w:num>
  <w:num w:numId="30" w16cid:durableId="254635368">
    <w:abstractNumId w:val="19"/>
  </w:num>
  <w:num w:numId="31" w16cid:durableId="927881530">
    <w:abstractNumId w:val="4"/>
  </w:num>
  <w:num w:numId="32" w16cid:durableId="1009526149">
    <w:abstractNumId w:val="7"/>
  </w:num>
  <w:num w:numId="33" w16cid:durableId="373577186">
    <w:abstractNumId w:val="25"/>
  </w:num>
  <w:num w:numId="34" w16cid:durableId="251665068">
    <w:abstractNumId w:val="0"/>
  </w:num>
  <w:num w:numId="35" w16cid:durableId="2085100538">
    <w:abstractNumId w:val="6"/>
  </w:num>
  <w:num w:numId="36" w16cid:durableId="932055206">
    <w:abstractNumId w:val="1"/>
  </w:num>
  <w:num w:numId="37" w16cid:durableId="513813050">
    <w:abstractNumId w:val="29"/>
  </w:num>
  <w:num w:numId="38" w16cid:durableId="751464887">
    <w:abstractNumId w:val="34"/>
  </w:num>
  <w:num w:numId="39" w16cid:durableId="437020023">
    <w:abstractNumId w:val="14"/>
  </w:num>
  <w:num w:numId="40" w16cid:durableId="893197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1C92"/>
    <w:rsid w:val="00006158"/>
    <w:rsid w:val="00013C66"/>
    <w:rsid w:val="00016256"/>
    <w:rsid w:val="00031845"/>
    <w:rsid w:val="0003365F"/>
    <w:rsid w:val="00037A7F"/>
    <w:rsid w:val="00043D55"/>
    <w:rsid w:val="000573E2"/>
    <w:rsid w:val="00065E73"/>
    <w:rsid w:val="0006751D"/>
    <w:rsid w:val="00070667"/>
    <w:rsid w:val="000B4339"/>
    <w:rsid w:val="000B5A73"/>
    <w:rsid w:val="000D146D"/>
    <w:rsid w:val="000E3771"/>
    <w:rsid w:val="000F6A36"/>
    <w:rsid w:val="00102203"/>
    <w:rsid w:val="00110C87"/>
    <w:rsid w:val="00111C01"/>
    <w:rsid w:val="00120D49"/>
    <w:rsid w:val="00126B6B"/>
    <w:rsid w:val="001444E4"/>
    <w:rsid w:val="00146CDE"/>
    <w:rsid w:val="00150A83"/>
    <w:rsid w:val="0015672F"/>
    <w:rsid w:val="00166AC4"/>
    <w:rsid w:val="00170774"/>
    <w:rsid w:val="0017652C"/>
    <w:rsid w:val="0018209C"/>
    <w:rsid w:val="00182CB5"/>
    <w:rsid w:val="0018312B"/>
    <w:rsid w:val="001D0E55"/>
    <w:rsid w:val="001D4AC8"/>
    <w:rsid w:val="001D5411"/>
    <w:rsid w:val="001E44CE"/>
    <w:rsid w:val="001F3822"/>
    <w:rsid w:val="00200991"/>
    <w:rsid w:val="0020766B"/>
    <w:rsid w:val="0021724E"/>
    <w:rsid w:val="00217A6F"/>
    <w:rsid w:val="002322FE"/>
    <w:rsid w:val="00274AF9"/>
    <w:rsid w:val="002767EE"/>
    <w:rsid w:val="002860EB"/>
    <w:rsid w:val="00287910"/>
    <w:rsid w:val="002A01D7"/>
    <w:rsid w:val="002B247D"/>
    <w:rsid w:val="002B37D7"/>
    <w:rsid w:val="002E3DCC"/>
    <w:rsid w:val="002E58C4"/>
    <w:rsid w:val="002F5A70"/>
    <w:rsid w:val="003010B1"/>
    <w:rsid w:val="003061F6"/>
    <w:rsid w:val="0030719B"/>
    <w:rsid w:val="00325307"/>
    <w:rsid w:val="00352584"/>
    <w:rsid w:val="00364054"/>
    <w:rsid w:val="00364B80"/>
    <w:rsid w:val="00374F8B"/>
    <w:rsid w:val="00393591"/>
    <w:rsid w:val="003B46F1"/>
    <w:rsid w:val="003B66B8"/>
    <w:rsid w:val="003B6A66"/>
    <w:rsid w:val="003C15B5"/>
    <w:rsid w:val="003C2CD7"/>
    <w:rsid w:val="003C4815"/>
    <w:rsid w:val="003C548A"/>
    <w:rsid w:val="003F1910"/>
    <w:rsid w:val="00443506"/>
    <w:rsid w:val="004456B9"/>
    <w:rsid w:val="00451702"/>
    <w:rsid w:val="004720AA"/>
    <w:rsid w:val="00491C81"/>
    <w:rsid w:val="00493DE3"/>
    <w:rsid w:val="004C3907"/>
    <w:rsid w:val="004C4BEB"/>
    <w:rsid w:val="004C71B9"/>
    <w:rsid w:val="004E075E"/>
    <w:rsid w:val="004E66C3"/>
    <w:rsid w:val="00504A66"/>
    <w:rsid w:val="005101F8"/>
    <w:rsid w:val="005124B5"/>
    <w:rsid w:val="00541154"/>
    <w:rsid w:val="00565C68"/>
    <w:rsid w:val="00572A38"/>
    <w:rsid w:val="00585C53"/>
    <w:rsid w:val="005A4287"/>
    <w:rsid w:val="005B6965"/>
    <w:rsid w:val="005E6015"/>
    <w:rsid w:val="005E71F9"/>
    <w:rsid w:val="00601C88"/>
    <w:rsid w:val="0061415D"/>
    <w:rsid w:val="00614336"/>
    <w:rsid w:val="00630F9E"/>
    <w:rsid w:val="006352BC"/>
    <w:rsid w:val="00644300"/>
    <w:rsid w:val="0066164D"/>
    <w:rsid w:val="00670356"/>
    <w:rsid w:val="006A1681"/>
    <w:rsid w:val="006B4795"/>
    <w:rsid w:val="006B61D0"/>
    <w:rsid w:val="006E1260"/>
    <w:rsid w:val="006E20A1"/>
    <w:rsid w:val="006E7FFB"/>
    <w:rsid w:val="007104F7"/>
    <w:rsid w:val="00712559"/>
    <w:rsid w:val="00720E93"/>
    <w:rsid w:val="0073346C"/>
    <w:rsid w:val="00751431"/>
    <w:rsid w:val="0077076C"/>
    <w:rsid w:val="00773945"/>
    <w:rsid w:val="00774D6C"/>
    <w:rsid w:val="0078402C"/>
    <w:rsid w:val="007C3399"/>
    <w:rsid w:val="007C6794"/>
    <w:rsid w:val="007C737F"/>
    <w:rsid w:val="007D7F06"/>
    <w:rsid w:val="007E4CF7"/>
    <w:rsid w:val="007F2A7F"/>
    <w:rsid w:val="008109C8"/>
    <w:rsid w:val="00815C4E"/>
    <w:rsid w:val="00841722"/>
    <w:rsid w:val="0086322E"/>
    <w:rsid w:val="00863845"/>
    <w:rsid w:val="0088651C"/>
    <w:rsid w:val="0088722C"/>
    <w:rsid w:val="00891842"/>
    <w:rsid w:val="00891CE9"/>
    <w:rsid w:val="00894CB8"/>
    <w:rsid w:val="008A1429"/>
    <w:rsid w:val="008D4D6A"/>
    <w:rsid w:val="008D4E51"/>
    <w:rsid w:val="008E2334"/>
    <w:rsid w:val="008E6DF1"/>
    <w:rsid w:val="008F3880"/>
    <w:rsid w:val="008F46F5"/>
    <w:rsid w:val="009035B7"/>
    <w:rsid w:val="00937491"/>
    <w:rsid w:val="009414D4"/>
    <w:rsid w:val="0094530B"/>
    <w:rsid w:val="00946288"/>
    <w:rsid w:val="00951B43"/>
    <w:rsid w:val="00966ED7"/>
    <w:rsid w:val="009771F8"/>
    <w:rsid w:val="0098159B"/>
    <w:rsid w:val="009837A4"/>
    <w:rsid w:val="00985635"/>
    <w:rsid w:val="00993C28"/>
    <w:rsid w:val="009A6251"/>
    <w:rsid w:val="009C6BE6"/>
    <w:rsid w:val="009C71A6"/>
    <w:rsid w:val="009D3DFF"/>
    <w:rsid w:val="009E0135"/>
    <w:rsid w:val="009F0C6A"/>
    <w:rsid w:val="00A005A8"/>
    <w:rsid w:val="00A00E2F"/>
    <w:rsid w:val="00A13F22"/>
    <w:rsid w:val="00A3590B"/>
    <w:rsid w:val="00A37F06"/>
    <w:rsid w:val="00A70DAD"/>
    <w:rsid w:val="00A73223"/>
    <w:rsid w:val="00AB6A8C"/>
    <w:rsid w:val="00AC727A"/>
    <w:rsid w:val="00AC7807"/>
    <w:rsid w:val="00AD1C19"/>
    <w:rsid w:val="00AE77A8"/>
    <w:rsid w:val="00AF0C27"/>
    <w:rsid w:val="00AF2EC8"/>
    <w:rsid w:val="00AF3226"/>
    <w:rsid w:val="00B726B1"/>
    <w:rsid w:val="00B90D53"/>
    <w:rsid w:val="00BA70F8"/>
    <w:rsid w:val="00BB3AEE"/>
    <w:rsid w:val="00BE6297"/>
    <w:rsid w:val="00BF2B01"/>
    <w:rsid w:val="00C00D14"/>
    <w:rsid w:val="00C038E2"/>
    <w:rsid w:val="00C13A91"/>
    <w:rsid w:val="00C32216"/>
    <w:rsid w:val="00C32243"/>
    <w:rsid w:val="00C47DBC"/>
    <w:rsid w:val="00C666D5"/>
    <w:rsid w:val="00C67E3A"/>
    <w:rsid w:val="00C748FB"/>
    <w:rsid w:val="00C77C28"/>
    <w:rsid w:val="00C838B6"/>
    <w:rsid w:val="00CA0C1A"/>
    <w:rsid w:val="00CA1A19"/>
    <w:rsid w:val="00CC4C52"/>
    <w:rsid w:val="00CF269F"/>
    <w:rsid w:val="00D27D50"/>
    <w:rsid w:val="00D54828"/>
    <w:rsid w:val="00D57F52"/>
    <w:rsid w:val="00D622C5"/>
    <w:rsid w:val="00D96F9F"/>
    <w:rsid w:val="00DA25F7"/>
    <w:rsid w:val="00DA7E09"/>
    <w:rsid w:val="00DB1409"/>
    <w:rsid w:val="00DB40CE"/>
    <w:rsid w:val="00DE0696"/>
    <w:rsid w:val="00DF404B"/>
    <w:rsid w:val="00E07115"/>
    <w:rsid w:val="00E34E3E"/>
    <w:rsid w:val="00E44E90"/>
    <w:rsid w:val="00E45EE8"/>
    <w:rsid w:val="00E76085"/>
    <w:rsid w:val="00E8305E"/>
    <w:rsid w:val="00E91C49"/>
    <w:rsid w:val="00EA1561"/>
    <w:rsid w:val="00EB1960"/>
    <w:rsid w:val="00EB4508"/>
    <w:rsid w:val="00EB66B1"/>
    <w:rsid w:val="00EC66AA"/>
    <w:rsid w:val="00EE1415"/>
    <w:rsid w:val="00EE783D"/>
    <w:rsid w:val="00F03307"/>
    <w:rsid w:val="00F263F1"/>
    <w:rsid w:val="00F32A91"/>
    <w:rsid w:val="00F5435B"/>
    <w:rsid w:val="00F54438"/>
    <w:rsid w:val="00F5605D"/>
    <w:rsid w:val="00F64958"/>
    <w:rsid w:val="00F73085"/>
    <w:rsid w:val="00F84702"/>
    <w:rsid w:val="00F906D7"/>
    <w:rsid w:val="00F9630F"/>
    <w:rsid w:val="00FB2953"/>
    <w:rsid w:val="00FB3AEB"/>
    <w:rsid w:val="00FF49AF"/>
    <w:rsid w:val="099D0CF6"/>
    <w:rsid w:val="11359E9B"/>
    <w:rsid w:val="24779E75"/>
    <w:rsid w:val="2C0B1243"/>
    <w:rsid w:val="3FDEA4AF"/>
    <w:rsid w:val="576621C3"/>
    <w:rsid w:val="5E4AAAB9"/>
    <w:rsid w:val="5FBC3CAF"/>
    <w:rsid w:val="6828EBCE"/>
    <w:rsid w:val="7C065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67D06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uiPriority w:val="99"/>
    <w:semiHidden/>
    <w:unhideWhenUsed/>
    <w:rsid w:val="00C32243"/>
    <w:rPr>
      <w:sz w:val="16"/>
      <w:szCs w:val="16"/>
    </w:rPr>
  </w:style>
  <w:style w:type="paragraph" w:styleId="Textkomente">
    <w:name w:val="annotation text"/>
    <w:basedOn w:val="Normln"/>
    <w:link w:val="TextkomenteChar"/>
    <w:uiPriority w:val="99"/>
    <w:unhideWhenUsed/>
    <w:rsid w:val="00F03307"/>
    <w:rPr>
      <w:rFonts w:ascii="Cambria" w:hAnsi="Cambria"/>
      <w:sz w:val="18"/>
      <w:szCs w:val="20"/>
    </w:rPr>
  </w:style>
  <w:style w:type="character" w:customStyle="1" w:styleId="TextkomenteChar">
    <w:name w:val="Text komentáře Char"/>
    <w:basedOn w:val="Standardnpsmoodstavce"/>
    <w:link w:val="Textkomente"/>
    <w:uiPriority w:val="99"/>
    <w:rsid w:val="00F03307"/>
    <w:rPr>
      <w:rFonts w:ascii="Cambria" w:hAnsi="Cambria"/>
      <w:sz w:val="18"/>
    </w:rPr>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paragraph" w:customStyle="1" w:styleId="xmsonormal">
    <w:name w:val="x_msonormal"/>
    <w:basedOn w:val="Normln"/>
    <w:uiPriority w:val="99"/>
    <w:rsid w:val="00601C88"/>
    <w:rPr>
      <w:rFonts w:eastAsiaTheme="minorHAnsi"/>
    </w:rPr>
  </w:style>
  <w:style w:type="paragraph" w:styleId="Revize">
    <w:name w:val="Revision"/>
    <w:hidden/>
    <w:uiPriority w:val="99"/>
    <w:semiHidden/>
    <w:rsid w:val="00120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2398">
      <w:bodyDiv w:val="1"/>
      <w:marLeft w:val="0"/>
      <w:marRight w:val="0"/>
      <w:marTop w:val="0"/>
      <w:marBottom w:val="0"/>
      <w:divBdr>
        <w:top w:val="none" w:sz="0" w:space="0" w:color="auto"/>
        <w:left w:val="none" w:sz="0" w:space="0" w:color="auto"/>
        <w:bottom w:val="none" w:sz="0" w:space="0" w:color="auto"/>
        <w:right w:val="none" w:sz="0" w:space="0" w:color="auto"/>
      </w:divBdr>
    </w:div>
    <w:div w:id="236793048">
      <w:bodyDiv w:val="1"/>
      <w:marLeft w:val="0"/>
      <w:marRight w:val="0"/>
      <w:marTop w:val="0"/>
      <w:marBottom w:val="0"/>
      <w:divBdr>
        <w:top w:val="none" w:sz="0" w:space="0" w:color="auto"/>
        <w:left w:val="none" w:sz="0" w:space="0" w:color="auto"/>
        <w:bottom w:val="none" w:sz="0" w:space="0" w:color="auto"/>
        <w:right w:val="none" w:sz="0" w:space="0" w:color="auto"/>
      </w:divBdr>
    </w:div>
    <w:div w:id="343242726">
      <w:bodyDiv w:val="1"/>
      <w:marLeft w:val="0"/>
      <w:marRight w:val="0"/>
      <w:marTop w:val="0"/>
      <w:marBottom w:val="0"/>
      <w:divBdr>
        <w:top w:val="none" w:sz="0" w:space="0" w:color="auto"/>
        <w:left w:val="none" w:sz="0" w:space="0" w:color="auto"/>
        <w:bottom w:val="none" w:sz="0" w:space="0" w:color="auto"/>
        <w:right w:val="none" w:sz="0" w:space="0" w:color="auto"/>
      </w:divBdr>
    </w:div>
    <w:div w:id="442308520">
      <w:bodyDiv w:val="1"/>
      <w:marLeft w:val="0"/>
      <w:marRight w:val="0"/>
      <w:marTop w:val="0"/>
      <w:marBottom w:val="0"/>
      <w:divBdr>
        <w:top w:val="none" w:sz="0" w:space="0" w:color="auto"/>
        <w:left w:val="none" w:sz="0" w:space="0" w:color="auto"/>
        <w:bottom w:val="none" w:sz="0" w:space="0" w:color="auto"/>
        <w:right w:val="none" w:sz="0" w:space="0" w:color="auto"/>
      </w:divBdr>
    </w:div>
    <w:div w:id="659427864">
      <w:bodyDiv w:val="1"/>
      <w:marLeft w:val="0"/>
      <w:marRight w:val="0"/>
      <w:marTop w:val="0"/>
      <w:marBottom w:val="0"/>
      <w:divBdr>
        <w:top w:val="none" w:sz="0" w:space="0" w:color="auto"/>
        <w:left w:val="none" w:sz="0" w:space="0" w:color="auto"/>
        <w:bottom w:val="none" w:sz="0" w:space="0" w:color="auto"/>
        <w:right w:val="none" w:sz="0" w:space="0" w:color="auto"/>
      </w:divBdr>
    </w:div>
    <w:div w:id="791557771">
      <w:bodyDiv w:val="1"/>
      <w:marLeft w:val="0"/>
      <w:marRight w:val="0"/>
      <w:marTop w:val="0"/>
      <w:marBottom w:val="0"/>
      <w:divBdr>
        <w:top w:val="none" w:sz="0" w:space="0" w:color="auto"/>
        <w:left w:val="none" w:sz="0" w:space="0" w:color="auto"/>
        <w:bottom w:val="none" w:sz="0" w:space="0" w:color="auto"/>
        <w:right w:val="none" w:sz="0" w:space="0" w:color="auto"/>
      </w:divBdr>
    </w:div>
    <w:div w:id="12491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C858-6268-4019-A7D7-EC678E06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13237</Characters>
  <Application>Microsoft Office Word</Application>
  <DocSecurity>2</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2025-11-04T12:16:00Z</dcterms:created>
  <dcterms:modified xsi:type="dcterms:W3CDTF">2025-11-04T12:16:00Z</dcterms:modified>
</cp:coreProperties>
</file>