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C95485">
        <w:tc>
          <w:tcPr>
            <w:tcW w:w="5696" w:type="dxa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01E0" w:rsidRPr="00443330" w14:paraId="7B84F922" w14:textId="77777777" w:rsidTr="00C95485">
        <w:tc>
          <w:tcPr>
            <w:tcW w:w="5696" w:type="dxa"/>
          </w:tcPr>
          <w:p w14:paraId="01F0B2FB" w14:textId="00C94AFE" w:rsidR="00F901E0" w:rsidRPr="00C95485" w:rsidRDefault="00F901E0" w:rsidP="00F901E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DECOLED s.r.o.</w:t>
            </w:r>
          </w:p>
        </w:tc>
        <w:tc>
          <w:tcPr>
            <w:tcW w:w="3376" w:type="dxa"/>
          </w:tcPr>
          <w:p w14:paraId="0A0EF977" w14:textId="0D1CB776" w:rsidR="00F901E0" w:rsidRPr="00443330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F901E0" w:rsidRPr="00443330" w14:paraId="25A856C1" w14:textId="77777777" w:rsidTr="00C95485">
        <w:tc>
          <w:tcPr>
            <w:tcW w:w="5696" w:type="dxa"/>
          </w:tcPr>
          <w:p w14:paraId="3756994F" w14:textId="75E600A9" w:rsidR="00F901E0" w:rsidRPr="00C95485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Fráni Šrámka 18</w:t>
            </w:r>
          </w:p>
        </w:tc>
        <w:tc>
          <w:tcPr>
            <w:tcW w:w="3376" w:type="dxa"/>
          </w:tcPr>
          <w:p w14:paraId="10444218" w14:textId="5BB0867B" w:rsidR="00F901E0" w:rsidRPr="00443330" w:rsidRDefault="00ED7AEC" w:rsidP="00F901E0">
            <w:pPr>
              <w:spacing w:after="0" w:line="240" w:lineRule="auto"/>
              <w:rPr>
                <w:rFonts w:ascii="Times New Roman" w:hAnsi="Times New Roman"/>
              </w:rPr>
            </w:pPr>
            <w:r w:rsidRPr="00ED7AEC">
              <w:rPr>
                <w:rFonts w:ascii="Times New Roman" w:hAnsi="Times New Roman"/>
              </w:rPr>
              <w:t xml:space="preserve">OBJ </w:t>
            </w:r>
            <w:r w:rsidR="00F3238B">
              <w:rPr>
                <w:rFonts w:ascii="Times New Roman" w:hAnsi="Times New Roman"/>
              </w:rPr>
              <w:t>188/2025</w:t>
            </w:r>
          </w:p>
        </w:tc>
      </w:tr>
      <w:tr w:rsidR="00F901E0" w:rsidRPr="00443330" w14:paraId="1564E764" w14:textId="77777777" w:rsidTr="00C95485">
        <w:tc>
          <w:tcPr>
            <w:tcW w:w="5696" w:type="dxa"/>
          </w:tcPr>
          <w:p w14:paraId="46150141" w14:textId="070F10E2" w:rsidR="00F901E0" w:rsidRPr="00C95485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 00 Praha 5</w:t>
            </w:r>
          </w:p>
        </w:tc>
        <w:tc>
          <w:tcPr>
            <w:tcW w:w="3376" w:type="dxa"/>
          </w:tcPr>
          <w:p w14:paraId="2EDDFDF8" w14:textId="77777777" w:rsidR="00F901E0" w:rsidRPr="00443330" w:rsidRDefault="00F901E0" w:rsidP="00F901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C95485">
        <w:tc>
          <w:tcPr>
            <w:tcW w:w="5696" w:type="dxa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C95485">
        <w:tc>
          <w:tcPr>
            <w:tcW w:w="5696" w:type="dxa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C95485">
        <w:tc>
          <w:tcPr>
            <w:tcW w:w="5696" w:type="dxa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C95485">
        <w:tc>
          <w:tcPr>
            <w:tcW w:w="5696" w:type="dxa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C95485">
        <w:tc>
          <w:tcPr>
            <w:tcW w:w="5696" w:type="dxa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C95485">
        <w:tc>
          <w:tcPr>
            <w:tcW w:w="5696" w:type="dxa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C95485">
        <w:tc>
          <w:tcPr>
            <w:tcW w:w="5696" w:type="dxa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C95485">
        <w:tc>
          <w:tcPr>
            <w:tcW w:w="5696" w:type="dxa"/>
          </w:tcPr>
          <w:p w14:paraId="26186A9A" w14:textId="5C28A851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6F78C2">
              <w:rPr>
                <w:rFonts w:ascii="Times New Roman" w:hAnsi="Times New Roman"/>
              </w:rPr>
              <w:t>4</w:t>
            </w:r>
            <w:r w:rsidR="000B485B">
              <w:rPr>
                <w:rFonts w:ascii="Times New Roman" w:hAnsi="Times New Roman"/>
              </w:rPr>
              <w:t>.11</w:t>
            </w:r>
            <w:r w:rsidR="00F901E0">
              <w:rPr>
                <w:rFonts w:ascii="Times New Roman" w:hAnsi="Times New Roman"/>
              </w:rPr>
              <w:t>.202</w:t>
            </w:r>
            <w:r w:rsidR="006F78C2">
              <w:rPr>
                <w:rFonts w:ascii="Times New Roman" w:hAnsi="Times New Roman"/>
              </w:rPr>
              <w:t>5</w:t>
            </w:r>
          </w:p>
        </w:tc>
        <w:tc>
          <w:tcPr>
            <w:tcW w:w="3376" w:type="dxa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C95485">
        <w:tc>
          <w:tcPr>
            <w:tcW w:w="5696" w:type="dxa"/>
          </w:tcPr>
          <w:p w14:paraId="58D459AD" w14:textId="58AEFA88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F3238B" w:rsidRPr="00F3238B">
              <w:rPr>
                <w:rFonts w:ascii="Times New Roman" w:hAnsi="Times New Roman"/>
              </w:rPr>
              <w:t>3036/2025/Zlic/FOPRI/PKov</w:t>
            </w:r>
          </w:p>
        </w:tc>
        <w:tc>
          <w:tcPr>
            <w:tcW w:w="3376" w:type="dxa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C95485">
        <w:tc>
          <w:tcPr>
            <w:tcW w:w="5696" w:type="dxa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C95485">
        <w:tc>
          <w:tcPr>
            <w:tcW w:w="5696" w:type="dxa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C95485">
        <w:tc>
          <w:tcPr>
            <w:tcW w:w="5696" w:type="dxa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C95485">
        <w:tc>
          <w:tcPr>
            <w:tcW w:w="5696" w:type="dxa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376" w:type="dxa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C95485">
        <w:tc>
          <w:tcPr>
            <w:tcW w:w="5696" w:type="dxa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C95485">
        <w:tc>
          <w:tcPr>
            <w:tcW w:w="5696" w:type="dxa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C95485">
        <w:tc>
          <w:tcPr>
            <w:tcW w:w="5696" w:type="dxa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09CFAF5A" w14:textId="785CFAAF" w:rsidR="00F901E0" w:rsidRPr="00CD0453" w:rsidRDefault="00F901E0" w:rsidP="00F901E0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D0453">
        <w:rPr>
          <w:rFonts w:ascii="Times New Roman" w:hAnsi="Times New Roman"/>
        </w:rPr>
        <w:t xml:space="preserve">a základě rozhodnutí Rady MČ Praha – Zličín ze dne </w:t>
      </w:r>
      <w:r w:rsidR="006F78C2">
        <w:rPr>
          <w:rFonts w:ascii="Times New Roman" w:hAnsi="Times New Roman"/>
        </w:rPr>
        <w:t>29.10</w:t>
      </w:r>
      <w:r w:rsidR="000B485B">
        <w:rPr>
          <w:rFonts w:ascii="Times New Roman" w:hAnsi="Times New Roman"/>
        </w:rPr>
        <w:t>.202</w:t>
      </w:r>
      <w:r w:rsidR="0025409A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Pr="00CD0453">
        <w:rPr>
          <w:rFonts w:ascii="Times New Roman" w:hAnsi="Times New Roman"/>
        </w:rPr>
        <w:t xml:space="preserve"> </w:t>
      </w:r>
      <w:r w:rsidRPr="00A91141">
        <w:rPr>
          <w:rFonts w:ascii="Times New Roman" w:hAnsi="Times New Roman"/>
        </w:rPr>
        <w:t>pronájem 2</w:t>
      </w:r>
      <w:r>
        <w:rPr>
          <w:rFonts w:ascii="Times New Roman" w:hAnsi="Times New Roman"/>
        </w:rPr>
        <w:t>7</w:t>
      </w:r>
      <w:r w:rsidRPr="00A91141">
        <w:rPr>
          <w:rFonts w:ascii="Times New Roman" w:hAnsi="Times New Roman"/>
        </w:rPr>
        <w:t xml:space="preserve"> ks dekorů včetně úchytů, konektorů, zajištění administrativy pro </w:t>
      </w:r>
      <w:r w:rsidR="000B485B">
        <w:rPr>
          <w:rFonts w:ascii="Times New Roman" w:hAnsi="Times New Roman"/>
        </w:rPr>
        <w:t>T</w:t>
      </w:r>
      <w:r w:rsidRPr="00A91141">
        <w:rPr>
          <w:rFonts w:ascii="Times New Roman" w:hAnsi="Times New Roman"/>
        </w:rPr>
        <w:t xml:space="preserve">HMP, revizní zprávu stožárů VO dle požadavku </w:t>
      </w:r>
      <w:r w:rsidR="000B485B">
        <w:rPr>
          <w:rFonts w:ascii="Times New Roman" w:hAnsi="Times New Roman"/>
        </w:rPr>
        <w:t>T</w:t>
      </w:r>
      <w:r w:rsidRPr="00A91141">
        <w:rPr>
          <w:rFonts w:ascii="Times New Roman" w:hAnsi="Times New Roman"/>
        </w:rPr>
        <w:t xml:space="preserve">HMP, pronájmu stožárů VO, energie, montáže a demontáže. </w:t>
      </w:r>
      <w:r>
        <w:rPr>
          <w:rFonts w:ascii="Times New Roman" w:hAnsi="Times New Roman"/>
        </w:rPr>
        <w:t xml:space="preserve">Zároveň u Vás objednáváme </w:t>
      </w:r>
      <w:r w:rsidRPr="00F901E0">
        <w:rPr>
          <w:rFonts w:ascii="Times New Roman" w:hAnsi="Times New Roman"/>
        </w:rPr>
        <w:t>montáž a demontáž vánočního osvětlení stromu v parku Na prameništi</w:t>
      </w:r>
      <w:r>
        <w:rPr>
          <w:rFonts w:ascii="Times New Roman" w:hAnsi="Times New Roman"/>
        </w:rPr>
        <w:t xml:space="preserve">. </w:t>
      </w:r>
      <w:r w:rsidRPr="00A91141">
        <w:rPr>
          <w:rFonts w:ascii="Times New Roman" w:hAnsi="Times New Roman"/>
        </w:rPr>
        <w:t>Doba, po kterou budou dekory</w:t>
      </w:r>
      <w:r>
        <w:rPr>
          <w:rFonts w:ascii="Times New Roman" w:hAnsi="Times New Roman"/>
        </w:rPr>
        <w:t xml:space="preserve"> a vánoční strom</w:t>
      </w:r>
      <w:r w:rsidRPr="00A91141">
        <w:rPr>
          <w:rFonts w:ascii="Times New Roman" w:hAnsi="Times New Roman"/>
        </w:rPr>
        <w:t xml:space="preserve"> rozsvíceny je od </w:t>
      </w:r>
      <w:r w:rsidR="006F78C2">
        <w:rPr>
          <w:rFonts w:ascii="Times New Roman" w:hAnsi="Times New Roman"/>
        </w:rPr>
        <w:t>30.11</w:t>
      </w:r>
      <w:r w:rsidR="000B485B">
        <w:rPr>
          <w:rFonts w:ascii="Times New Roman" w:hAnsi="Times New Roman"/>
        </w:rPr>
        <w:t>.202</w:t>
      </w:r>
      <w:r w:rsidR="006F78C2">
        <w:rPr>
          <w:rFonts w:ascii="Times New Roman" w:hAnsi="Times New Roman"/>
        </w:rPr>
        <w:t>5</w:t>
      </w:r>
      <w:r w:rsidRPr="00A91141">
        <w:rPr>
          <w:rFonts w:ascii="Times New Roman" w:hAnsi="Times New Roman"/>
        </w:rPr>
        <w:t xml:space="preserve"> do 6.1.202</w:t>
      </w:r>
      <w:r w:rsidR="006F78C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Vše ve smyslu Vaší cenové nabídky ze dne </w:t>
      </w:r>
      <w:r w:rsidR="006F78C2">
        <w:rPr>
          <w:rFonts w:ascii="Times New Roman" w:hAnsi="Times New Roman"/>
        </w:rPr>
        <w:t>21.10</w:t>
      </w:r>
      <w:r w:rsidR="000B485B">
        <w:rPr>
          <w:rFonts w:ascii="Times New Roman" w:hAnsi="Times New Roman"/>
        </w:rPr>
        <w:t>.202</w:t>
      </w:r>
      <w:r w:rsidR="006F78C2">
        <w:rPr>
          <w:rFonts w:ascii="Times New Roman" w:hAnsi="Times New Roman"/>
        </w:rPr>
        <w:t>5</w:t>
      </w:r>
      <w:r w:rsidRPr="00CD0453">
        <w:rPr>
          <w:rFonts w:ascii="Times New Roman" w:hAnsi="Times New Roman"/>
        </w:rPr>
        <w:t>.</w:t>
      </w:r>
    </w:p>
    <w:p w14:paraId="553CE7D4" w14:textId="02CC2B18" w:rsidR="00362A4E" w:rsidRPr="00347691" w:rsidRDefault="00F901E0" w:rsidP="00F901E0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r w:rsidR="000B485B">
        <w:rPr>
          <w:rFonts w:ascii="Times New Roman" w:hAnsi="Times New Roman"/>
          <w:szCs w:val="24"/>
        </w:rPr>
        <w:t>1</w:t>
      </w:r>
      <w:r w:rsidR="00ED7AEC">
        <w:rPr>
          <w:rFonts w:ascii="Times New Roman" w:hAnsi="Times New Roman"/>
          <w:szCs w:val="24"/>
        </w:rPr>
        <w:t>1</w:t>
      </w:r>
      <w:r w:rsidR="006F78C2">
        <w:rPr>
          <w:rFonts w:ascii="Times New Roman" w:hAnsi="Times New Roman"/>
          <w:szCs w:val="24"/>
        </w:rPr>
        <w:t>7.000</w:t>
      </w:r>
      <w:r>
        <w:rPr>
          <w:rFonts w:ascii="Times New Roman" w:hAnsi="Times New Roman"/>
          <w:szCs w:val="24"/>
        </w:rPr>
        <w:t>,-Kč</w:t>
      </w:r>
      <w:r w:rsidRPr="003476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DPH</w:t>
      </w:r>
      <w:r w:rsidR="00362A4E" w:rsidRPr="00347691">
        <w:rPr>
          <w:rFonts w:ascii="Times New Roman" w:hAnsi="Times New Roman"/>
          <w:szCs w:val="24"/>
        </w:rPr>
        <w:t>.</w:t>
      </w:r>
    </w:p>
    <w:p w14:paraId="65B33F10" w14:textId="1C9684E9" w:rsidR="005C2F2B" w:rsidRPr="005C2F2B" w:rsidRDefault="005C2F2B" w:rsidP="00362A4E">
      <w:pPr>
        <w:jc w:val="both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80A58"/>
    <w:rsid w:val="00096D16"/>
    <w:rsid w:val="000B485B"/>
    <w:rsid w:val="00132C40"/>
    <w:rsid w:val="00140525"/>
    <w:rsid w:val="0016060C"/>
    <w:rsid w:val="00160A46"/>
    <w:rsid w:val="0016468F"/>
    <w:rsid w:val="00197464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5409A"/>
    <w:rsid w:val="0028264F"/>
    <w:rsid w:val="002A0D21"/>
    <w:rsid w:val="002A24CD"/>
    <w:rsid w:val="002A6100"/>
    <w:rsid w:val="002C1DF5"/>
    <w:rsid w:val="002D2D3F"/>
    <w:rsid w:val="002D3EE9"/>
    <w:rsid w:val="002F7C99"/>
    <w:rsid w:val="003376BE"/>
    <w:rsid w:val="00347691"/>
    <w:rsid w:val="00354F15"/>
    <w:rsid w:val="003576A9"/>
    <w:rsid w:val="00362A4E"/>
    <w:rsid w:val="00413E04"/>
    <w:rsid w:val="00415AC7"/>
    <w:rsid w:val="004262B2"/>
    <w:rsid w:val="00434A39"/>
    <w:rsid w:val="0044333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5D56C3"/>
    <w:rsid w:val="006156B8"/>
    <w:rsid w:val="00624327"/>
    <w:rsid w:val="0068734D"/>
    <w:rsid w:val="006B5EF5"/>
    <w:rsid w:val="006C03D8"/>
    <w:rsid w:val="006F78C2"/>
    <w:rsid w:val="00704831"/>
    <w:rsid w:val="00715F63"/>
    <w:rsid w:val="0071661F"/>
    <w:rsid w:val="00776F2D"/>
    <w:rsid w:val="0077787C"/>
    <w:rsid w:val="007803F7"/>
    <w:rsid w:val="007D143F"/>
    <w:rsid w:val="007D3DC4"/>
    <w:rsid w:val="0081013E"/>
    <w:rsid w:val="00823E5D"/>
    <w:rsid w:val="008332BF"/>
    <w:rsid w:val="00836E3A"/>
    <w:rsid w:val="00837930"/>
    <w:rsid w:val="00840255"/>
    <w:rsid w:val="0084387F"/>
    <w:rsid w:val="008448A0"/>
    <w:rsid w:val="00870A10"/>
    <w:rsid w:val="0088005C"/>
    <w:rsid w:val="00891A6B"/>
    <w:rsid w:val="008A2A07"/>
    <w:rsid w:val="008B15CB"/>
    <w:rsid w:val="008C0223"/>
    <w:rsid w:val="008D17ED"/>
    <w:rsid w:val="008D3995"/>
    <w:rsid w:val="008D39C3"/>
    <w:rsid w:val="008F410D"/>
    <w:rsid w:val="009009F7"/>
    <w:rsid w:val="009235DC"/>
    <w:rsid w:val="009401AE"/>
    <w:rsid w:val="00946E1A"/>
    <w:rsid w:val="00947AE5"/>
    <w:rsid w:val="00990E74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02056"/>
    <w:rsid w:val="00B239B7"/>
    <w:rsid w:val="00B26CA4"/>
    <w:rsid w:val="00B640C8"/>
    <w:rsid w:val="00B64387"/>
    <w:rsid w:val="00B73373"/>
    <w:rsid w:val="00B90A73"/>
    <w:rsid w:val="00B9319A"/>
    <w:rsid w:val="00B96CB6"/>
    <w:rsid w:val="00BE23F8"/>
    <w:rsid w:val="00C12248"/>
    <w:rsid w:val="00C622FB"/>
    <w:rsid w:val="00C65C11"/>
    <w:rsid w:val="00C7640E"/>
    <w:rsid w:val="00C90D27"/>
    <w:rsid w:val="00C95485"/>
    <w:rsid w:val="00CA47EA"/>
    <w:rsid w:val="00CF4ABF"/>
    <w:rsid w:val="00D15328"/>
    <w:rsid w:val="00D55AC4"/>
    <w:rsid w:val="00D94FDC"/>
    <w:rsid w:val="00DD26BB"/>
    <w:rsid w:val="00E12374"/>
    <w:rsid w:val="00E25469"/>
    <w:rsid w:val="00E43BCB"/>
    <w:rsid w:val="00E46243"/>
    <w:rsid w:val="00E66A66"/>
    <w:rsid w:val="00E81598"/>
    <w:rsid w:val="00ED7AEC"/>
    <w:rsid w:val="00F23DEE"/>
    <w:rsid w:val="00F3238B"/>
    <w:rsid w:val="00F36014"/>
    <w:rsid w:val="00F4152E"/>
    <w:rsid w:val="00F661DB"/>
    <w:rsid w:val="00F7494B"/>
    <w:rsid w:val="00F76573"/>
    <w:rsid w:val="00F77F73"/>
    <w:rsid w:val="00F901E0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3</cp:revision>
  <cp:lastPrinted>2024-11-06T08:30:00Z</cp:lastPrinted>
  <dcterms:created xsi:type="dcterms:W3CDTF">2025-11-04T08:55:00Z</dcterms:created>
  <dcterms:modified xsi:type="dcterms:W3CDTF">2025-11-04T09:06:00Z</dcterms:modified>
</cp:coreProperties>
</file>