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EE2C2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5E82BD8F" w14:textId="120EEF20" w:rsidR="00560359" w:rsidRDefault="0084146B" w:rsidP="00EE2C2B">
      <w:pPr>
        <w:pStyle w:val="Pedmtdokumentu"/>
      </w:pPr>
      <w:r w:rsidRPr="0084146B">
        <w:t xml:space="preserve">PS </w:t>
      </w:r>
      <w:r w:rsidR="00FC2624">
        <w:t>–</w:t>
      </w:r>
      <w:r>
        <w:t xml:space="preserve"> </w:t>
      </w:r>
      <w:r w:rsidRPr="0084146B">
        <w:t xml:space="preserve">Jižní s. soubor staveb II (5.květ. – </w:t>
      </w:r>
      <w:proofErr w:type="spellStart"/>
      <w:r w:rsidRPr="0084146B">
        <w:t>Prům</w:t>
      </w:r>
      <w:proofErr w:type="spellEnd"/>
      <w:r w:rsidRPr="0084146B">
        <w:t>.), č. akce 1000316 –</w:t>
      </w:r>
      <w:r w:rsidR="00FC2624">
        <w:t xml:space="preserve"> </w:t>
      </w:r>
      <w:r w:rsidRPr="0084146B">
        <w:t>Projektant</w:t>
      </w:r>
    </w:p>
    <w:p w14:paraId="58AEED31" w14:textId="77777777" w:rsidR="00560359" w:rsidRDefault="00560359" w:rsidP="00560359"/>
    <w:p w14:paraId="49CE6444" w14:textId="77777777" w:rsidR="00560359" w:rsidRDefault="00560359" w:rsidP="00560359"/>
    <w:p w14:paraId="0DE95B06" w14:textId="77777777" w:rsidR="00560359" w:rsidRDefault="00560359" w:rsidP="00560359"/>
    <w:p w14:paraId="4C55B23F" w14:textId="77777777" w:rsidR="00560359" w:rsidRDefault="00560359" w:rsidP="00560359"/>
    <w:p w14:paraId="0EA3F627" w14:textId="77777777" w:rsidR="00560359" w:rsidRDefault="00560359" w:rsidP="00560359"/>
    <w:p w14:paraId="4326F2C9" w14:textId="77777777" w:rsidR="00560359" w:rsidRDefault="00560359" w:rsidP="00560359"/>
    <w:p w14:paraId="483CE0D6" w14:textId="77777777" w:rsidR="00560359" w:rsidRDefault="00560359" w:rsidP="00560359"/>
    <w:p w14:paraId="628A4715" w14:textId="77777777" w:rsidR="00560359" w:rsidRPr="00E62BC6" w:rsidRDefault="00560359" w:rsidP="00560359">
      <w:pPr>
        <w:rPr>
          <w:b/>
          <w:bCs/>
        </w:rPr>
      </w:pPr>
      <w:r w:rsidRPr="00E62BC6">
        <w:rPr>
          <w:b/>
          <w:bCs/>
        </w:rPr>
        <w:t xml:space="preserve">verze </w:t>
      </w:r>
      <w:r>
        <w:rPr>
          <w:b/>
          <w:bCs/>
        </w:rPr>
        <w:t>ke dni zahájení řízení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0011448A">
        <w:trPr>
          <w:trHeight w:val="20"/>
          <w:tblHeader/>
        </w:trPr>
        <w:tc>
          <w:tcPr>
            <w:tcW w:w="870" w:type="dxa"/>
            <w:tcBorders>
              <w:top w:val="nil"/>
              <w:bottom w:val="single" w:sz="4" w:space="0" w:color="C81428"/>
              <w:right w:val="single" w:sz="4" w:space="0" w:color="C81428"/>
            </w:tcBorders>
          </w:tcPr>
          <w:p w14:paraId="7912610F" w14:textId="77777777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4F30BDD3" w14:textId="16884DEA" w:rsidR="003173FD" w:rsidRPr="00A06B3E" w:rsidRDefault="003173FD" w:rsidP="00081A8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54394561" w14:textId="226BE5DD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081A8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A84DC8" w:rsidRPr="0090779C" w14:paraId="3FCBEB8B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nil"/>
              <w:right w:val="single" w:sz="4" w:space="0" w:color="C81428"/>
            </w:tcBorders>
          </w:tcPr>
          <w:p w14:paraId="7E42EB53" w14:textId="65A5CF60" w:rsidR="00A84DC8" w:rsidRPr="0090779C" w:rsidRDefault="00A84DC8" w:rsidP="00A84DC8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0D9D68C5" w14:textId="7836C3BA" w:rsidR="00A84DC8" w:rsidRPr="0090779C" w:rsidRDefault="00A84DC8" w:rsidP="00A84DC8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AC918DE" w14:textId="0F626B11" w:rsidR="00A84DC8" w:rsidRPr="0090779C" w:rsidRDefault="00CF3D59" w:rsidP="00A84DC8">
            <w:pPr>
              <w:pStyle w:val="Tab"/>
            </w:pPr>
            <w:r w:rsidRPr="00CF3D59">
              <w:t>viz údaje k Pod-článku 1.3.1 písm. (d) níže</w:t>
            </w:r>
          </w:p>
        </w:tc>
      </w:tr>
      <w:tr w:rsidR="00E31FFE" w:rsidRPr="0090779C" w14:paraId="18851D06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103271B3" w14:textId="21ADFF97" w:rsidR="00E31FFE" w:rsidRPr="00264397" w:rsidRDefault="00E31FFE" w:rsidP="004E3A81">
            <w:pPr>
              <w:pStyle w:val="Tab"/>
            </w:pPr>
            <w:r w:rsidRPr="00264397">
              <w:t>1.1.5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264397" w:rsidRDefault="00E31FFE" w:rsidP="004E3A81">
            <w:pPr>
              <w:pStyle w:val="Tab"/>
            </w:pPr>
            <w:r w:rsidRPr="00264397">
              <w:t>Datum zahájení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DC7794B" w14:textId="72646649" w:rsidR="00E31FFE" w:rsidRPr="00264397" w:rsidRDefault="002F0046" w:rsidP="004E3A81">
            <w:pPr>
              <w:pStyle w:val="Tab"/>
            </w:pPr>
            <w:r w:rsidRPr="003F7712">
              <w:t>Datum účinnosti</w:t>
            </w:r>
          </w:p>
        </w:tc>
      </w:tr>
      <w:tr w:rsidR="0019504D" w:rsidRPr="0090779C" w14:paraId="17FEDFC0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4C77C43C" w14:textId="531F45B6" w:rsidR="0019504D" w:rsidRPr="0090779C" w:rsidRDefault="0019504D" w:rsidP="0019504D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45B71C83" w14:textId="4EF94D0F" w:rsidR="0019504D" w:rsidRPr="0090779C" w:rsidRDefault="0019504D" w:rsidP="0019504D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1CCDA34F" w14:textId="4372CE3B" w:rsidR="0019504D" w:rsidRPr="0090779C" w:rsidRDefault="0019504D" w:rsidP="0019504D">
            <w:pPr>
              <w:pStyle w:val="Tab"/>
            </w:pPr>
            <w:r w:rsidRPr="00CF3D59">
              <w:t>viz údaje k Pod-článku 1.3.1 písm. (d) níže</w:t>
            </w:r>
          </w:p>
        </w:tc>
      </w:tr>
      <w:tr w:rsidR="0019504D" w:rsidRPr="0090779C" w14:paraId="658E2CF4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21E1113E" w14:textId="2F484258" w:rsidR="0019504D" w:rsidRPr="00FC2624" w:rsidRDefault="0019504D" w:rsidP="0019504D">
            <w:pPr>
              <w:pStyle w:val="Tab"/>
            </w:pPr>
            <w:r w:rsidRPr="00FC2624">
              <w:t>1.1.22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3B805DFD" w14:textId="4FDD2089" w:rsidR="0019504D" w:rsidRPr="00FC2624" w:rsidRDefault="0019504D" w:rsidP="0019504D">
            <w:pPr>
              <w:pStyle w:val="Tab"/>
            </w:pPr>
            <w:r w:rsidRPr="00FC2624">
              <w:t>Projekt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46A2907F" w14:textId="4AFCEACC" w:rsidR="0019504D" w:rsidRPr="00FC2624" w:rsidRDefault="00E94479" w:rsidP="0019504D">
            <w:pPr>
              <w:pStyle w:val="Tab"/>
            </w:pPr>
            <w:r w:rsidRPr="00FC2624">
              <w:t xml:space="preserve">PS </w:t>
            </w:r>
            <w:r w:rsidR="00FC2624" w:rsidRPr="00FC2624">
              <w:t xml:space="preserve">– </w:t>
            </w:r>
            <w:r w:rsidRPr="00FC2624">
              <w:t xml:space="preserve">Jižní s. soubor staveb II (5.květ. – </w:t>
            </w:r>
            <w:proofErr w:type="spellStart"/>
            <w:r w:rsidRPr="00FC2624">
              <w:t>Prům</w:t>
            </w:r>
            <w:proofErr w:type="spellEnd"/>
            <w:r w:rsidRPr="00FC2624">
              <w:t xml:space="preserve">.), č. </w:t>
            </w:r>
            <w:r w:rsidR="00FC2624" w:rsidRPr="00FC2624">
              <w:t> </w:t>
            </w:r>
            <w:r w:rsidRPr="00FC2624">
              <w:t>akce</w:t>
            </w:r>
            <w:r w:rsidR="00FC2624" w:rsidRPr="00FC2624">
              <w:t> </w:t>
            </w:r>
            <w:r w:rsidRPr="00FC2624">
              <w:t>1000316</w:t>
            </w:r>
          </w:p>
        </w:tc>
      </w:tr>
      <w:tr w:rsidR="0019504D" w:rsidRPr="0090779C" w14:paraId="751487E5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3DB649C1" w14:textId="340002F1" w:rsidR="0019504D" w:rsidRPr="0090779C" w:rsidRDefault="0019504D" w:rsidP="0019504D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1A5F7E29" w14:textId="78E809EE" w:rsidR="0019504D" w:rsidRPr="0090779C" w:rsidRDefault="0019504D" w:rsidP="0019504D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5C77A57D" w14:textId="1CF4F2E5" w:rsidR="0019504D" w:rsidRPr="0090779C" w:rsidRDefault="0019504D" w:rsidP="0019504D">
            <w:pPr>
              <w:pStyle w:val="Tab"/>
            </w:pPr>
            <w:r w:rsidRPr="007348DD">
              <w:t>vyplývá z fází realizace Projektu podle Přílohy 1 [Rozsah služeb]</w:t>
            </w:r>
            <w:r w:rsidRPr="00FF5D1B">
              <w:t xml:space="preserve"> a </w:t>
            </w:r>
            <w:r>
              <w:t xml:space="preserve">z </w:t>
            </w:r>
            <w:r w:rsidRPr="00FF5D1B">
              <w:t>Přílohy 4 [Harmonogram]</w:t>
            </w:r>
          </w:p>
        </w:tc>
      </w:tr>
      <w:tr w:rsidR="00355F64" w:rsidRPr="0090779C" w14:paraId="2E60A23D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81428"/>
              <w:right w:val="single" w:sz="4" w:space="0" w:color="C81428"/>
            </w:tcBorders>
          </w:tcPr>
          <w:p w14:paraId="6F8BD0E6" w14:textId="229790B8" w:rsidR="00355F64" w:rsidRPr="0090779C" w:rsidRDefault="00355F64" w:rsidP="00355F64">
            <w:pPr>
              <w:pStyle w:val="Tab"/>
            </w:pPr>
            <w:r w:rsidRPr="00951A18">
              <w:t>1.1.30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1D9E97C" w14:textId="2B9798F2" w:rsidR="00355F64" w:rsidRPr="0090779C" w:rsidRDefault="00355F64" w:rsidP="00355F64">
            <w:pPr>
              <w:pStyle w:val="Tab"/>
            </w:pPr>
            <w:r w:rsidRPr="00951A18">
              <w:t>CDE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255F951C" w14:textId="77777777" w:rsidR="00355F64" w:rsidRPr="00202EE2" w:rsidRDefault="00355F64" w:rsidP="00355F64">
            <w:pPr>
              <w:pStyle w:val="Tab"/>
              <w:rPr>
                <w:rFonts w:eastAsia="Calibri" w:cs="Arial"/>
                <w:szCs w:val="20"/>
              </w:rPr>
            </w:pPr>
            <w:r w:rsidRPr="00202EE2">
              <w:rPr>
                <w:rFonts w:eastAsia="Calibri" w:cs="Arial"/>
                <w:szCs w:val="20"/>
              </w:rPr>
              <w:t xml:space="preserve">Objednatel používá aplikaci </w:t>
            </w:r>
            <w:proofErr w:type="spellStart"/>
            <w:r w:rsidRPr="00202EE2">
              <w:rPr>
                <w:rFonts w:eastAsia="Calibri" w:cs="Arial"/>
                <w:szCs w:val="20"/>
              </w:rPr>
              <w:t>Proconom</w:t>
            </w:r>
            <w:proofErr w:type="spellEnd"/>
            <w:r w:rsidRPr="00202EE2">
              <w:rPr>
                <w:rFonts w:eastAsia="Calibri" w:cs="Arial"/>
                <w:szCs w:val="20"/>
              </w:rPr>
              <w:t>.</w:t>
            </w:r>
          </w:p>
          <w:p w14:paraId="5EE8207F" w14:textId="77777777" w:rsidR="00355F64" w:rsidRPr="00202EE2" w:rsidRDefault="00355F64" w:rsidP="00355F64">
            <w:pPr>
              <w:pStyle w:val="Tab"/>
              <w:rPr>
                <w:rFonts w:eastAsia="Calibri" w:cs="Arial"/>
                <w:szCs w:val="20"/>
              </w:rPr>
            </w:pPr>
          </w:p>
          <w:p w14:paraId="0A33935D" w14:textId="77777777" w:rsidR="00355F64" w:rsidRPr="00202EE2" w:rsidRDefault="00355F64" w:rsidP="00355F64">
            <w:pPr>
              <w:pStyle w:val="Tab"/>
              <w:rPr>
                <w:rFonts w:eastAsia="Calibri" w:cs="Arial"/>
                <w:szCs w:val="20"/>
              </w:rPr>
            </w:pPr>
            <w:r w:rsidRPr="00202EE2">
              <w:rPr>
                <w:rFonts w:eastAsia="Calibri" w:cs="Arial"/>
                <w:szCs w:val="20"/>
              </w:rPr>
              <w:t>Za účelem používání CDE musí Konzultant na vlastní náklady zajistit:</w:t>
            </w:r>
          </w:p>
          <w:p w14:paraId="77A9077C" w14:textId="124C098E" w:rsidR="00355F64" w:rsidRPr="00202EE2" w:rsidRDefault="00355F64" w:rsidP="00355F64">
            <w:pPr>
              <w:pStyle w:val="TabPsm"/>
              <w:numPr>
                <w:ilvl w:val="0"/>
                <w:numId w:val="41"/>
              </w:numPr>
            </w:pPr>
            <w:r w:rsidRPr="00202EE2">
              <w:t>propojení Konzultantem používané aplikace a</w:t>
            </w:r>
            <w:r w:rsidR="00157C51">
              <w:t> </w:t>
            </w:r>
            <w:r>
              <w:t>Objednatelem</w:t>
            </w:r>
            <w:r w:rsidRPr="00202EE2">
              <w:t xml:space="preserve"> </w:t>
            </w:r>
            <w:r>
              <w:t xml:space="preserve">používané </w:t>
            </w:r>
            <w:r w:rsidRPr="00202EE2">
              <w:t>aplikace prostřednictvím otevřeného API; nebo</w:t>
            </w:r>
          </w:p>
          <w:p w14:paraId="2A9122CC" w14:textId="77777777" w:rsidR="00355F64" w:rsidRPr="00202EE2" w:rsidRDefault="00355F64" w:rsidP="00355F64">
            <w:pPr>
              <w:pStyle w:val="TabPsm"/>
              <w:numPr>
                <w:ilvl w:val="0"/>
                <w:numId w:val="41"/>
              </w:numPr>
            </w:pPr>
            <w:r w:rsidRPr="00202EE2">
              <w:t xml:space="preserve">přístup do </w:t>
            </w:r>
            <w:r>
              <w:t>Objednatelem</w:t>
            </w:r>
            <w:r w:rsidRPr="00202EE2">
              <w:t xml:space="preserve"> </w:t>
            </w:r>
            <w:r>
              <w:t xml:space="preserve">používané </w:t>
            </w:r>
            <w:r w:rsidRPr="00202EE2">
              <w:t>aplikace pro svůj personál v přiměřeném rozsahu včetně potřebných licencí.</w:t>
            </w:r>
          </w:p>
          <w:p w14:paraId="7FDF2378" w14:textId="1CF0C49A" w:rsidR="00355F64" w:rsidRPr="007348DD" w:rsidRDefault="00355F64" w:rsidP="00355F64">
            <w:pPr>
              <w:pStyle w:val="Tab"/>
            </w:pPr>
            <w:r w:rsidRPr="00202EE2">
              <w:rPr>
                <w:rFonts w:eastAsia="Calibri" w:cs="Arial"/>
                <w:szCs w:val="20"/>
              </w:rPr>
              <w:t xml:space="preserve">Objednatel musí Konzultantovi poskytnout potřebnou součinnost (např. nastavení přístupových práv k Projektu v rámci </w:t>
            </w:r>
            <w:r>
              <w:rPr>
                <w:rFonts w:eastAsia="Calibri" w:cs="Arial"/>
                <w:szCs w:val="20"/>
              </w:rPr>
              <w:t xml:space="preserve">Objednatelem používané </w:t>
            </w:r>
            <w:r w:rsidRPr="00202EE2">
              <w:rPr>
                <w:rFonts w:eastAsia="Calibri" w:cs="Arial"/>
                <w:szCs w:val="20"/>
              </w:rPr>
              <w:t>aplikace).</w:t>
            </w:r>
          </w:p>
        </w:tc>
      </w:tr>
      <w:tr w:rsidR="0019504D" w:rsidRPr="00AC1568" w14:paraId="17C4BF50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3AAB6F7E" w14:textId="0B6E4A4D" w:rsidR="0019504D" w:rsidRPr="00AC1568" w:rsidRDefault="0019504D" w:rsidP="0019504D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4DDC4EB8" w14:textId="05D91799" w:rsidR="0019504D" w:rsidRPr="00AC1568" w:rsidRDefault="0019504D" w:rsidP="0019504D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19504D" w:rsidRPr="0090779C" w14:paraId="1AF0A7E5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nil"/>
              <w:right w:val="single" w:sz="4" w:space="0" w:color="C81428"/>
            </w:tcBorders>
          </w:tcPr>
          <w:p w14:paraId="162770A7" w14:textId="0B031ACF" w:rsidR="0019504D" w:rsidRPr="0090779C" w:rsidRDefault="0019504D" w:rsidP="0019504D">
            <w:pPr>
              <w:pStyle w:val="Tab"/>
            </w:pPr>
            <w:r w:rsidRPr="0090779C">
              <w:t>1.3.1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1EC2B10" w14:textId="4FF8BFA4" w:rsidR="0019504D" w:rsidRPr="0090779C" w:rsidRDefault="0019504D" w:rsidP="0019504D">
            <w:pPr>
              <w:pStyle w:val="Tab"/>
            </w:pPr>
            <w:r w:rsidRPr="0090779C">
              <w:t>Komunikace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0360AF29" w14:textId="65FAE760" w:rsidR="0019504D" w:rsidRDefault="0019504D" w:rsidP="0019504D">
            <w:pPr>
              <w:pStyle w:val="Tab"/>
            </w:pPr>
            <w:r w:rsidRPr="000170A4">
              <w:t xml:space="preserve">Komunikace Stran </w:t>
            </w:r>
            <w:r>
              <w:t>formou elektronického přenosu</w:t>
            </w:r>
            <w:r w:rsidRPr="000170A4">
              <w:t xml:space="preserve"> ve smyslu písm.</w:t>
            </w:r>
            <w:r>
              <w:t> </w:t>
            </w:r>
            <w:r w:rsidRPr="000170A4">
              <w:t>(c) tohoto Pod-článku probíhá</w:t>
            </w:r>
            <w:r>
              <w:t xml:space="preserve"> prostřednictvím:</w:t>
            </w:r>
          </w:p>
          <w:p w14:paraId="5210BE98" w14:textId="77777777" w:rsidR="0019504D" w:rsidRDefault="0019504D" w:rsidP="0019504D">
            <w:pPr>
              <w:pStyle w:val="TabPsm"/>
              <w:numPr>
                <w:ilvl w:val="0"/>
                <w:numId w:val="44"/>
              </w:numPr>
            </w:pPr>
            <w:r w:rsidRPr="00EC6D19">
              <w:t>CDE</w:t>
            </w:r>
            <w:r>
              <w:t>; nebo</w:t>
            </w:r>
          </w:p>
          <w:p w14:paraId="7E10216C" w14:textId="755ED4A5" w:rsidR="0019504D" w:rsidRDefault="0019504D" w:rsidP="0019504D">
            <w:pPr>
              <w:pStyle w:val="TabPsm"/>
              <w:numPr>
                <w:ilvl w:val="0"/>
                <w:numId w:val="44"/>
              </w:numPr>
            </w:pPr>
            <w:r>
              <w:t>v</w:t>
            </w:r>
            <w:r w:rsidRPr="00EC6D19">
              <w:t xml:space="preserve"> případě nemožnosti použití CDE</w:t>
            </w:r>
            <w:r>
              <w:t>:</w:t>
            </w:r>
          </w:p>
          <w:p w14:paraId="2BE98E9A" w14:textId="77777777" w:rsidR="0019504D" w:rsidRDefault="0019504D" w:rsidP="0019504D">
            <w:pPr>
              <w:pStyle w:val="Tabm"/>
            </w:pPr>
            <w:r w:rsidRPr="00EC6D19">
              <w:t>datových schránek</w:t>
            </w:r>
            <w:r>
              <w:t>;</w:t>
            </w:r>
            <w:r w:rsidRPr="00EC6D19">
              <w:t xml:space="preserve"> nebo</w:t>
            </w:r>
          </w:p>
          <w:p w14:paraId="4C930C9B" w14:textId="2D8E7192" w:rsidR="0019504D" w:rsidRDefault="0019504D" w:rsidP="0019504D">
            <w:pPr>
              <w:pStyle w:val="Tabm"/>
            </w:pPr>
            <w:r w:rsidRPr="00EC6D19">
              <w:t>e-mailových adres (za použití uznávaného elektronického podpisu)</w:t>
            </w:r>
            <w:r>
              <w:t>,</w:t>
            </w:r>
          </w:p>
          <w:p w14:paraId="4057705F" w14:textId="77777777" w:rsidR="0019504D" w:rsidRPr="00AA60CA" w:rsidRDefault="0019504D" w:rsidP="0019504D">
            <w:pPr>
              <w:pStyle w:val="Tab"/>
              <w:ind w:left="1134" w:hanging="567"/>
            </w:pPr>
            <w:r>
              <w:t>které jsou uvedeny</w:t>
            </w:r>
            <w:r w:rsidRPr="00EC6D19">
              <w:t xml:space="preserve"> ve</w:t>
            </w:r>
            <w:r>
              <w:t> </w:t>
            </w:r>
            <w:r w:rsidRPr="00EC6D19">
              <w:t>Zvláštních podmínkách</w:t>
            </w:r>
            <w:r>
              <w:t>.</w:t>
            </w:r>
          </w:p>
          <w:p w14:paraId="200B7017" w14:textId="77777777" w:rsidR="0019504D" w:rsidRDefault="0019504D" w:rsidP="0019504D">
            <w:pPr>
              <w:pStyle w:val="Tab"/>
            </w:pPr>
          </w:p>
          <w:p w14:paraId="71D7DEBF" w14:textId="77616E67" w:rsidR="0019504D" w:rsidRDefault="0019504D" w:rsidP="0019504D">
            <w:pPr>
              <w:pStyle w:val="Tab"/>
              <w:keepNext/>
            </w:pPr>
            <w:r w:rsidRPr="00962A3E">
              <w:t xml:space="preserve">Písemná komunikace Stran nad rámec tohoto Pod-článku, zejména běžná (pravidelná, každodenní, operativní) komunikace související s poskytováním Služeb, </w:t>
            </w:r>
            <w:r w:rsidRPr="000C33FA">
              <w:t>probíhá na</w:t>
            </w:r>
            <w:r>
              <w:t> </w:t>
            </w:r>
            <w:r w:rsidRPr="000C33FA">
              <w:t>základě pokynu Objednatele nebo s jeho souhlasem prostřednictvím:</w:t>
            </w:r>
          </w:p>
          <w:p w14:paraId="331EDE61" w14:textId="77777777" w:rsidR="0019504D" w:rsidRDefault="0019504D" w:rsidP="0019504D">
            <w:pPr>
              <w:pStyle w:val="TabPsm"/>
              <w:numPr>
                <w:ilvl w:val="0"/>
                <w:numId w:val="45"/>
              </w:numPr>
            </w:pPr>
            <w:r w:rsidRPr="00EC6D19">
              <w:t>CDE</w:t>
            </w:r>
            <w:r>
              <w:t>;</w:t>
            </w:r>
          </w:p>
          <w:p w14:paraId="1ADF2CD6" w14:textId="77777777" w:rsidR="0019504D" w:rsidRDefault="0019504D" w:rsidP="0019504D">
            <w:pPr>
              <w:pStyle w:val="TabPsm"/>
              <w:numPr>
                <w:ilvl w:val="0"/>
                <w:numId w:val="45"/>
              </w:numPr>
            </w:pPr>
            <w:r>
              <w:t>v</w:t>
            </w:r>
            <w:r w:rsidRPr="00962A3E">
              <w:t>hodného nástroje pro komunikaci a</w:t>
            </w:r>
            <w:r>
              <w:t> </w:t>
            </w:r>
            <w:r w:rsidRPr="00962A3E">
              <w:t>sdílení dokumentů</w:t>
            </w:r>
            <w:r>
              <w:t xml:space="preserve"> </w:t>
            </w:r>
            <w:r w:rsidRPr="00962A3E">
              <w:t>(např. Microsoft Teams)</w:t>
            </w:r>
            <w:r>
              <w:t>; nebo</w:t>
            </w:r>
          </w:p>
          <w:p w14:paraId="194D06C2" w14:textId="1483AF0C" w:rsidR="0019504D" w:rsidRPr="00AA60CA" w:rsidRDefault="0019504D" w:rsidP="0019504D">
            <w:pPr>
              <w:pStyle w:val="TabPsm"/>
              <w:numPr>
                <w:ilvl w:val="0"/>
                <w:numId w:val="45"/>
              </w:numPr>
            </w:pPr>
            <w:r w:rsidRPr="0089795D">
              <w:lastRenderedPageBreak/>
              <w:t>e-mailových adres, které jsou uvedeny ve Zvláštních podmínkách, nebo jiných dohodnutých e</w:t>
            </w:r>
            <w:r>
              <w:t>-</w:t>
            </w:r>
            <w:r w:rsidRPr="0089795D">
              <w:t>mailových adres.</w:t>
            </w:r>
          </w:p>
          <w:p w14:paraId="08BD26E6" w14:textId="77777777" w:rsidR="0019504D" w:rsidRPr="00AA60CA" w:rsidRDefault="0019504D" w:rsidP="0019504D">
            <w:pPr>
              <w:pStyle w:val="Tab"/>
            </w:pPr>
          </w:p>
          <w:p w14:paraId="5B89FD86" w14:textId="77777777" w:rsidR="0019504D" w:rsidRDefault="0019504D" w:rsidP="0019504D">
            <w:pPr>
              <w:pStyle w:val="Tab"/>
            </w:pPr>
            <w:r>
              <w:t>Komunikace Stran související s fakturací probíhá v souladu s Přílohou 3 [Odměna a platba].</w:t>
            </w:r>
          </w:p>
          <w:p w14:paraId="57CFF1D1" w14:textId="77777777" w:rsidR="0019504D" w:rsidRDefault="0019504D" w:rsidP="0019504D">
            <w:pPr>
              <w:pStyle w:val="Tab"/>
              <w:rPr>
                <w:highlight w:val="yellow"/>
              </w:rPr>
            </w:pPr>
          </w:p>
          <w:p w14:paraId="0C3CFE33" w14:textId="2525A708" w:rsidR="0019504D" w:rsidRPr="0070184C" w:rsidRDefault="0019504D" w:rsidP="0019504D">
            <w:pPr>
              <w:pStyle w:val="Tab"/>
              <w:rPr>
                <w:highlight w:val="yellow"/>
              </w:rPr>
            </w:pPr>
            <w:r>
              <w:t>Objednatel může pro konkrétní případ určit jiná než výše stanovená pravidla komunikace.</w:t>
            </w:r>
          </w:p>
        </w:tc>
      </w:tr>
      <w:tr w:rsidR="0019504D" w:rsidRPr="0090779C" w14:paraId="165E0CC0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32A1260F" w14:textId="528366C7" w:rsidR="0019504D" w:rsidRPr="0090779C" w:rsidRDefault="0019504D" w:rsidP="0019504D">
            <w:pPr>
              <w:pStyle w:val="Tab"/>
              <w:keepNext/>
            </w:pPr>
            <w:r w:rsidRPr="0090779C">
              <w:lastRenderedPageBreak/>
              <w:t>1.3.1 (d)</w:t>
            </w: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39A3D6E" w14:textId="77777777" w:rsidR="0019504D" w:rsidRDefault="0019504D" w:rsidP="0019504D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19504D" w:rsidRPr="0090779C" w:rsidRDefault="0019504D" w:rsidP="0019504D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3EF349AB" w14:textId="50CEDA3A" w:rsidR="0019504D" w:rsidRPr="006B17A5" w:rsidRDefault="0019504D" w:rsidP="0019504D">
            <w:pPr>
              <w:pStyle w:val="Tab"/>
              <w:keepNext/>
            </w:pPr>
          </w:p>
        </w:tc>
      </w:tr>
      <w:tr w:rsidR="0019504D" w:rsidRPr="0090779C" w14:paraId="2CF94F07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685F587B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2CD26384" w14:textId="1C59E06C" w:rsidR="0019504D" w:rsidRDefault="0019504D" w:rsidP="0019504D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1E4089F5" w14:textId="165FDC5B" w:rsidR="0019504D" w:rsidRPr="002510B5" w:rsidRDefault="0019504D" w:rsidP="0019504D">
            <w:pPr>
              <w:pStyle w:val="Tab"/>
            </w:pPr>
            <w:r w:rsidRPr="00057016">
              <w:t>Veletržní 1623/24, 170 00 Praha 7 – Holešovice</w:t>
            </w:r>
          </w:p>
        </w:tc>
      </w:tr>
      <w:tr w:rsidR="0019504D" w:rsidRPr="0090779C" w14:paraId="65EF14A6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0281FBA5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4F9F9719" w14:textId="0CA35848" w:rsidR="0019504D" w:rsidRPr="0090779C" w:rsidRDefault="0019504D" w:rsidP="0019504D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38746FBA" w14:textId="3E1D99F4" w:rsidR="0019504D" w:rsidRPr="00AF5F15" w:rsidRDefault="0019504D" w:rsidP="008A0598">
            <w:pPr>
              <w:pStyle w:val="Tab"/>
              <w:rPr>
                <w:highlight w:val="green"/>
              </w:rPr>
            </w:pPr>
            <w:r w:rsidRPr="0070184C">
              <w:t>mivq4t3</w:t>
            </w:r>
          </w:p>
        </w:tc>
      </w:tr>
      <w:tr w:rsidR="008A0598" w:rsidRPr="0090779C" w14:paraId="27427F72" w14:textId="77777777" w:rsidTr="000100ED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1DBB0DB2" w14:textId="77777777" w:rsidR="008A0598" w:rsidRPr="0090779C" w:rsidRDefault="008A0598" w:rsidP="000100E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2C092D26" w14:textId="77777777" w:rsidR="008A0598" w:rsidRDefault="008A0598" w:rsidP="000100ED">
            <w:pPr>
              <w:pStyle w:val="Tab"/>
            </w:pPr>
            <w:r>
              <w:t>K rukám: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19D54EF3" w14:textId="17D033E7" w:rsidR="008A0598" w:rsidRPr="0070184C" w:rsidRDefault="007E7EA2" w:rsidP="000100ED">
            <w:pPr>
              <w:pStyle w:val="Tab"/>
            </w:pPr>
            <w:proofErr w:type="spellStart"/>
            <w:r>
              <w:t>xxxxxxxxxxx</w:t>
            </w:r>
            <w:proofErr w:type="spellEnd"/>
          </w:p>
        </w:tc>
      </w:tr>
      <w:tr w:rsidR="0019504D" w:rsidRPr="0090779C" w14:paraId="575CA964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738101DA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3731057B" w14:textId="31ABFDD1" w:rsidR="0019504D" w:rsidRPr="0090779C" w:rsidRDefault="0019504D" w:rsidP="0019504D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9E9C9D3" w14:textId="25F689C9" w:rsidR="0019504D" w:rsidRDefault="007E7EA2" w:rsidP="0019504D">
            <w:pPr>
              <w:pStyle w:val="Tab"/>
            </w:pPr>
            <w:proofErr w:type="spellStart"/>
            <w:r>
              <w:t>xxxxxxxxx</w:t>
            </w:r>
            <w:proofErr w:type="spellEnd"/>
          </w:p>
          <w:p w14:paraId="6EABFED8" w14:textId="2C0F818D" w:rsidR="0019504D" w:rsidRPr="0090779C" w:rsidRDefault="0019504D" w:rsidP="0019504D">
            <w:pPr>
              <w:pStyle w:val="Tab"/>
            </w:pPr>
          </w:p>
        </w:tc>
      </w:tr>
      <w:tr w:rsidR="0019504D" w:rsidRPr="0090779C" w14:paraId="63B29F79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79EF94D6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72DE06E" w14:textId="43834C32" w:rsidR="0019504D" w:rsidRPr="0090779C" w:rsidRDefault="0019504D" w:rsidP="0019504D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7D7FA85" w14:textId="2650B147" w:rsidR="0019504D" w:rsidRPr="0090779C" w:rsidRDefault="0019504D" w:rsidP="0019504D">
            <w:pPr>
              <w:pStyle w:val="Tab"/>
            </w:pPr>
            <w:hyperlink r:id="rId11" w:history="1">
              <w:proofErr w:type="spellStart"/>
              <w:r w:rsidR="007E7EA2">
                <w:rPr>
                  <w:rStyle w:val="Hypertextovodkaz"/>
                </w:rPr>
                <w:t>xxxxxxxxxxxxxxxxxxxx</w:t>
              </w:r>
              <w:proofErr w:type="spellEnd"/>
            </w:hyperlink>
          </w:p>
        </w:tc>
      </w:tr>
      <w:tr w:rsidR="0019504D" w:rsidRPr="0090779C" w14:paraId="3669E1F9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19AB999D" w14:textId="5AC16DA9" w:rsidR="0019504D" w:rsidRPr="0090779C" w:rsidRDefault="0019504D" w:rsidP="0019504D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730CFCF" w14:textId="77777777" w:rsidR="0019504D" w:rsidRDefault="0019504D" w:rsidP="0019504D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19504D" w:rsidRPr="0090779C" w:rsidRDefault="0019504D" w:rsidP="0019504D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7F31D94A" w14:textId="77777777" w:rsidR="0019504D" w:rsidRPr="006B17A5" w:rsidRDefault="0019504D" w:rsidP="0019504D">
            <w:pPr>
              <w:pStyle w:val="Tab"/>
              <w:keepNext/>
            </w:pPr>
          </w:p>
        </w:tc>
      </w:tr>
      <w:tr w:rsidR="0019504D" w:rsidRPr="0090779C" w14:paraId="3511C3ED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0839BAA8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29BA683E" w14:textId="018B3A4C" w:rsidR="0019504D" w:rsidRPr="0090779C" w:rsidRDefault="0019504D" w:rsidP="0019504D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6F3DE89D" w14:textId="6059E6FF" w:rsidR="0019504D" w:rsidRPr="0070184C" w:rsidRDefault="009D28CA" w:rsidP="0019504D">
            <w:pPr>
              <w:pStyle w:val="Tab"/>
            </w:pPr>
            <w:r>
              <w:t>Malá 542/3, Praha 6, PSČ 162 00</w:t>
            </w:r>
          </w:p>
        </w:tc>
      </w:tr>
      <w:tr w:rsidR="0019504D" w:rsidRPr="0090779C" w14:paraId="490D905E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2C201C98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6F5CA82" w14:textId="04288486" w:rsidR="0019504D" w:rsidRPr="0090779C" w:rsidRDefault="0019504D" w:rsidP="0019504D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7E66CE84" w14:textId="30A59D1E" w:rsidR="0019504D" w:rsidRPr="009E61E3" w:rsidRDefault="009D28CA" w:rsidP="005072BB">
            <w:pPr>
              <w:pStyle w:val="Tab"/>
              <w:rPr>
                <w:highlight w:val="lightGray"/>
              </w:rPr>
            </w:pPr>
            <w:r>
              <w:rPr>
                <w:highlight w:val="lightGray"/>
              </w:rPr>
              <w:t>ik9n547</w:t>
            </w:r>
          </w:p>
        </w:tc>
      </w:tr>
      <w:tr w:rsidR="005072BB" w:rsidRPr="0090779C" w14:paraId="542BCBE6" w14:textId="77777777" w:rsidTr="000100ED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366C4AD8" w14:textId="77777777" w:rsidR="005072BB" w:rsidRPr="0090779C" w:rsidRDefault="005072BB" w:rsidP="000100E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3800A6C" w14:textId="77777777" w:rsidR="005072BB" w:rsidRDefault="005072BB" w:rsidP="000100ED">
            <w:pPr>
              <w:pStyle w:val="Tab"/>
            </w:pPr>
            <w:r>
              <w:t>K rukám: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7276D73A" w14:textId="7814DDE6" w:rsidR="005072BB" w:rsidRPr="0070184C" w:rsidRDefault="007E7EA2" w:rsidP="000100ED">
            <w:pPr>
              <w:pStyle w:val="Tab"/>
            </w:pPr>
            <w:r>
              <w:t>xxxxxxxxxxxxxxxxxxxx</w:t>
            </w:r>
          </w:p>
        </w:tc>
      </w:tr>
      <w:tr w:rsidR="0019504D" w:rsidRPr="0090779C" w14:paraId="0A062D51" w14:textId="77777777" w:rsidTr="0011448A">
        <w:trPr>
          <w:trHeight w:val="20"/>
        </w:trPr>
        <w:tc>
          <w:tcPr>
            <w:tcW w:w="870" w:type="dxa"/>
            <w:tcBorders>
              <w:top w:val="nil"/>
              <w:bottom w:val="nil"/>
              <w:right w:val="single" w:sz="4" w:space="0" w:color="C81428"/>
            </w:tcBorders>
          </w:tcPr>
          <w:p w14:paraId="33DE8BFF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BAD8BA7" w14:textId="6F0F3DCB" w:rsidR="0019504D" w:rsidRPr="0090779C" w:rsidRDefault="0019504D" w:rsidP="0019504D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4BD37396" w14:textId="290EBCA6" w:rsidR="0019504D" w:rsidRPr="0090779C" w:rsidRDefault="007E7EA2" w:rsidP="0019504D">
            <w:pPr>
              <w:pStyle w:val="Tab"/>
            </w:pPr>
            <w:proofErr w:type="spellStart"/>
            <w:r>
              <w:t>xxxxxxxxx</w:t>
            </w:r>
            <w:proofErr w:type="spellEnd"/>
          </w:p>
        </w:tc>
      </w:tr>
      <w:tr w:rsidR="0019504D" w:rsidRPr="0090779C" w14:paraId="5E3F8F36" w14:textId="77777777" w:rsidTr="00C15A25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81428"/>
              <w:right w:val="single" w:sz="4" w:space="0" w:color="C81428"/>
            </w:tcBorders>
          </w:tcPr>
          <w:p w14:paraId="41C6A1E6" w14:textId="77777777" w:rsidR="0019504D" w:rsidRPr="0090779C" w:rsidRDefault="0019504D" w:rsidP="0019504D">
            <w:pPr>
              <w:pStyle w:val="Tab"/>
            </w:pPr>
          </w:p>
        </w:tc>
        <w:tc>
          <w:tcPr>
            <w:tcW w:w="2547" w:type="dxa"/>
            <w:tcBorders>
              <w:top w:val="nil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C3DD954" w14:textId="374DB169" w:rsidR="0019504D" w:rsidRPr="0090779C" w:rsidRDefault="0019504D" w:rsidP="0019504D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BC7777B" w14:textId="5DFFB8FC" w:rsidR="0019504D" w:rsidRPr="0090779C" w:rsidRDefault="007E7EA2" w:rsidP="0019504D">
            <w:pPr>
              <w:pStyle w:val="Tab"/>
            </w:pPr>
            <w:proofErr w:type="spellStart"/>
            <w:r>
              <w:t>xxxxxxxxxxx</w:t>
            </w:r>
            <w:proofErr w:type="spellEnd"/>
          </w:p>
        </w:tc>
      </w:tr>
      <w:tr w:rsidR="0019504D" w:rsidRPr="00AC1568" w14:paraId="31FA8FF1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46620098" w14:textId="75FDE261" w:rsidR="0019504D" w:rsidRPr="00AC1568" w:rsidRDefault="0019504D" w:rsidP="0019504D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1.8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606230E4" w14:textId="7D70E5A3" w:rsidR="0019504D" w:rsidRPr="00AC1568" w:rsidRDefault="0019504D" w:rsidP="0019504D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Důvěrné informace</w:t>
            </w:r>
          </w:p>
        </w:tc>
      </w:tr>
      <w:tr w:rsidR="0019504D" w:rsidRPr="0090779C" w14:paraId="003D92D5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25AC9724" w14:textId="03DDFC2E" w:rsidR="0019504D" w:rsidRPr="0090779C" w:rsidRDefault="0019504D" w:rsidP="0019504D">
            <w:pPr>
              <w:pStyle w:val="Tab"/>
            </w:pPr>
            <w:r w:rsidRPr="0090779C">
              <w:t>1.8.3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92F071C" w14:textId="06AAA6B4" w:rsidR="0019504D" w:rsidRPr="0090779C" w:rsidRDefault="0019504D" w:rsidP="0019504D">
            <w:pPr>
              <w:pStyle w:val="Tab"/>
            </w:pPr>
            <w:r w:rsidRPr="0090779C">
              <w:t xml:space="preserve">Doba trvání důvěrnosti 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4C309E81" w14:textId="1271BF7B" w:rsidR="0019504D" w:rsidRPr="0090779C" w:rsidRDefault="0019504D" w:rsidP="0019504D">
            <w:pPr>
              <w:pStyle w:val="Tab"/>
            </w:pPr>
            <w:r w:rsidRPr="009B3706">
              <w:t>-</w:t>
            </w:r>
          </w:p>
        </w:tc>
      </w:tr>
      <w:tr w:rsidR="0019504D" w:rsidRPr="00993FB5" w14:paraId="05984B71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62013B6D" w14:textId="4D276FC1" w:rsidR="0019504D" w:rsidRPr="00993FB5" w:rsidRDefault="0019504D" w:rsidP="0019504D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1.9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2EE0EAB1" w14:textId="0E4F8CDC" w:rsidR="0019504D" w:rsidRPr="00993FB5" w:rsidRDefault="0019504D" w:rsidP="0019504D">
            <w:pPr>
              <w:pStyle w:val="Tab"/>
              <w:keepNext/>
              <w:rPr>
                <w:b/>
                <w:bCs/>
              </w:rPr>
            </w:pPr>
            <w:r w:rsidRPr="00993FB5">
              <w:rPr>
                <w:b/>
                <w:bCs/>
              </w:rPr>
              <w:t>Zveřejnění</w:t>
            </w:r>
          </w:p>
        </w:tc>
      </w:tr>
      <w:tr w:rsidR="0019504D" w:rsidRPr="0090779C" w14:paraId="7C20865D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6491D0F4" w14:textId="012B0BED" w:rsidR="0019504D" w:rsidRPr="0090779C" w:rsidRDefault="0019504D" w:rsidP="0019504D">
            <w:pPr>
              <w:pStyle w:val="Tab"/>
            </w:pPr>
            <w:r w:rsidRPr="0090779C">
              <w:t>1.9.1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490A1335" w14:textId="6429BAD7" w:rsidR="0019504D" w:rsidRPr="00812066" w:rsidRDefault="0019504D" w:rsidP="0019504D">
            <w:pPr>
              <w:pStyle w:val="Tab"/>
            </w:pPr>
            <w:r w:rsidRPr="00812066">
              <w:t>Omezení práva zveřejnění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228FA7AE" w14:textId="360D08E0" w:rsidR="0019504D" w:rsidRPr="00812066" w:rsidRDefault="0019504D" w:rsidP="0019504D">
            <w:pPr>
              <w:pStyle w:val="Tab"/>
            </w:pPr>
            <w:r w:rsidRPr="009B3706">
              <w:t>-</w:t>
            </w:r>
          </w:p>
        </w:tc>
      </w:tr>
      <w:tr w:rsidR="0019504D" w:rsidRPr="0090779C" w14:paraId="391701EA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636F031B" w14:textId="0436A320" w:rsidR="0019504D" w:rsidRPr="008103D9" w:rsidRDefault="0019504D" w:rsidP="0019504D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34D70CE8" w14:textId="083FBC57" w:rsidR="0019504D" w:rsidRPr="008103D9" w:rsidRDefault="0019504D" w:rsidP="0019504D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19504D" w:rsidRPr="0070184C" w14:paraId="2459CE81" w14:textId="77777777" w:rsidTr="00C15A25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56BEABEB" w14:textId="7F376E5D" w:rsidR="0019504D" w:rsidRDefault="0019504D" w:rsidP="0019504D">
            <w:pPr>
              <w:pStyle w:val="Tab"/>
            </w:pPr>
            <w:r>
              <w:t>8.3.1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6BD64809" w14:textId="798F7A82" w:rsidR="0019504D" w:rsidRDefault="0019504D" w:rsidP="0019504D">
            <w:pPr>
              <w:pStyle w:val="Tab"/>
            </w:pPr>
            <w:r>
              <w:t>Maximální částka odškodnění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1696702B" w14:textId="7B7CA2F0" w:rsidR="0019504D" w:rsidRPr="007B451E" w:rsidRDefault="0019504D" w:rsidP="0019504D">
            <w:pPr>
              <w:pStyle w:val="Tab"/>
            </w:pPr>
            <w:r w:rsidRPr="00285852">
              <w:t>není stanovena (částka odškodnění se neomezuje)</w:t>
            </w:r>
          </w:p>
        </w:tc>
      </w:tr>
      <w:tr w:rsidR="0019504D" w:rsidRPr="0090779C" w14:paraId="30F98B7A" w14:textId="77777777" w:rsidTr="00C15A25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74C8254F" w14:textId="041816A3" w:rsidR="0019504D" w:rsidRPr="008103D9" w:rsidRDefault="0019504D" w:rsidP="0019504D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3D4C3E29" w14:textId="306D8D9C" w:rsidR="0019504D" w:rsidRPr="008103D9" w:rsidRDefault="0019504D" w:rsidP="0019504D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19504D" w:rsidRPr="00AA60CA" w14:paraId="6A7FE756" w14:textId="77777777" w:rsidTr="00C15A25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7068A654" w14:textId="0388167E" w:rsidR="0019504D" w:rsidRPr="00AA60CA" w:rsidRDefault="0019504D" w:rsidP="0019504D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9C1CAA4" w14:textId="607C531E" w:rsidR="0019504D" w:rsidRPr="00AA60CA" w:rsidRDefault="0019504D" w:rsidP="0019504D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6A83F0B3" w14:textId="7C3F338D" w:rsidR="0019504D" w:rsidRPr="00AA60CA" w:rsidRDefault="0019504D" w:rsidP="00AA6C84">
            <w:pPr>
              <w:pStyle w:val="Tab"/>
              <w:keepNext/>
            </w:pPr>
            <w:r w:rsidRPr="00AA60CA">
              <w:t>Jestliže Konzultant:</w:t>
            </w:r>
          </w:p>
          <w:p w14:paraId="67C194C4" w14:textId="1D100325" w:rsidR="0019504D" w:rsidRPr="00CB19CB" w:rsidRDefault="0019504D" w:rsidP="0019504D">
            <w:pPr>
              <w:pStyle w:val="TabPsm"/>
              <w:numPr>
                <w:ilvl w:val="0"/>
                <w:numId w:val="46"/>
              </w:numPr>
            </w:pPr>
            <w:r w:rsidRPr="00CB19CB">
              <w:t>nepředložil počáteční Harmonogram podle Pod-článku 4.3.1 [Harmonogram], zaplatí Objednateli smluvní pokutu ve výši 0,</w:t>
            </w:r>
            <w:r w:rsidR="007B0979" w:rsidRPr="00CB19CB">
              <w:t>005</w:t>
            </w:r>
            <w:r w:rsidRPr="00CB19CB">
              <w:t xml:space="preserve"> % Nabídkové ceny za každý započatý den prodlení;</w:t>
            </w:r>
          </w:p>
          <w:p w14:paraId="2A1611A8" w14:textId="44DE8EEF" w:rsidR="0019504D" w:rsidRPr="00CB19CB" w:rsidRDefault="0019504D" w:rsidP="0019504D">
            <w:pPr>
              <w:pStyle w:val="TabPsm"/>
              <w:numPr>
                <w:ilvl w:val="0"/>
                <w:numId w:val="46"/>
              </w:numPr>
            </w:pPr>
            <w:r w:rsidRPr="00CB19CB">
              <w:t>nepředložil aktualizovaný Harmonogram podle Pod</w:t>
            </w:r>
            <w:r w:rsidRPr="00CB19CB">
              <w:noBreakHyphen/>
              <w:t>článku 4.3.1 [Harmonogram] do tří (3) dnů od doručení souvisejícího Oznámení Objednatele nebo v delší lhůtě stanovené Objednatelem v takovém Oznámení, zaplatí Objednateli smluvní pokutu ve výši 0,0</w:t>
            </w:r>
            <w:r w:rsidR="007B0979" w:rsidRPr="00CB19CB">
              <w:t>02</w:t>
            </w:r>
            <w:r w:rsidRPr="00CB19CB">
              <w:t xml:space="preserve"> % Nabídkové ceny za každý započatý den prodlení;</w:t>
            </w:r>
          </w:p>
          <w:p w14:paraId="0FB340D6" w14:textId="53A469C8" w:rsidR="0019504D" w:rsidRPr="00CB19CB" w:rsidRDefault="0019504D" w:rsidP="0019504D">
            <w:pPr>
              <w:pStyle w:val="TabPsm"/>
              <w:numPr>
                <w:ilvl w:val="0"/>
                <w:numId w:val="46"/>
              </w:numPr>
            </w:pPr>
            <w:r w:rsidRPr="00CB19CB">
              <w:t>nepředložil doklad o pojištění Konzultanta podle Pod</w:t>
            </w:r>
            <w:r w:rsidRPr="00CB19CB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0,0</w:t>
            </w:r>
            <w:r w:rsidR="00BC6627" w:rsidRPr="00CB19CB">
              <w:t>1</w:t>
            </w:r>
            <w:r w:rsidRPr="00CB19CB">
              <w:t xml:space="preserve"> % Nabídkové ceny za každý započatý den prodlení; </w:t>
            </w:r>
            <w:r w:rsidR="005E5E1B" w:rsidRPr="00CB19CB">
              <w:t>nebo</w:t>
            </w:r>
          </w:p>
          <w:p w14:paraId="7C3E39E3" w14:textId="25282229" w:rsidR="0019504D" w:rsidRPr="00CB19CB" w:rsidRDefault="0019504D" w:rsidP="0019504D">
            <w:pPr>
              <w:pStyle w:val="TabPsm"/>
              <w:numPr>
                <w:ilvl w:val="0"/>
                <w:numId w:val="46"/>
              </w:numPr>
            </w:pPr>
            <w:r w:rsidRPr="00CB19CB">
              <w:t>ve stanovené nejdelší možné lhůtě ode dne zahájení příslušné fáze poskytování Služeb nesplnil milník podle Přílohy 4 [Harmonogram], jehož splnění je utvrzeno:</w:t>
            </w:r>
          </w:p>
          <w:p w14:paraId="6951CB52" w14:textId="32AF3F71" w:rsidR="0019504D" w:rsidRPr="00CB19CB" w:rsidRDefault="0019504D" w:rsidP="0019504D">
            <w:pPr>
              <w:pStyle w:val="Tabm"/>
              <w:numPr>
                <w:ilvl w:val="0"/>
                <w:numId w:val="43"/>
              </w:numPr>
            </w:pPr>
            <w:r w:rsidRPr="00CB19CB">
              <w:t>smluvní pokutou A, zaplatí Objednateli smluvní pokutu ve výši 0,0</w:t>
            </w:r>
            <w:r w:rsidR="00343C81" w:rsidRPr="00CB19CB">
              <w:t>0</w:t>
            </w:r>
            <w:r w:rsidRPr="00CB19CB">
              <w:t>5 % Nabídkové ceny za každý</w:t>
            </w:r>
            <w:r w:rsidR="006606E5" w:rsidRPr="00CB19CB">
              <w:t xml:space="preserve"> takový milník</w:t>
            </w:r>
            <w:r w:rsidRPr="00CB19CB">
              <w:t xml:space="preserve"> </w:t>
            </w:r>
            <w:r w:rsidR="008D1F7C" w:rsidRPr="00CB19CB">
              <w:t xml:space="preserve">a </w:t>
            </w:r>
            <w:r w:rsidRPr="00CB19CB">
              <w:t>započatý den prodlení;</w:t>
            </w:r>
            <w:r w:rsidR="005E5E1B" w:rsidRPr="00CB19CB">
              <w:t xml:space="preserve"> nebo</w:t>
            </w:r>
          </w:p>
          <w:p w14:paraId="78F0D061" w14:textId="1D47C65F" w:rsidR="0019504D" w:rsidRPr="00CB19CB" w:rsidRDefault="0019504D" w:rsidP="0019504D">
            <w:pPr>
              <w:pStyle w:val="Tabm"/>
            </w:pPr>
            <w:r w:rsidRPr="00CB19CB">
              <w:t>smluvní pokutou B, zaplatí Objednateli smluvní pokutu ve výši 0,</w:t>
            </w:r>
            <w:r w:rsidR="00BC6627" w:rsidRPr="00CB19CB">
              <w:t>0</w:t>
            </w:r>
            <w:r w:rsidRPr="00CB19CB">
              <w:t>1 % Nabídkové ceny za každý</w:t>
            </w:r>
            <w:r w:rsidR="006606E5" w:rsidRPr="00CB19CB">
              <w:t xml:space="preserve"> takový milník</w:t>
            </w:r>
            <w:r w:rsidRPr="00CB19CB">
              <w:t xml:space="preserve"> </w:t>
            </w:r>
            <w:r w:rsidR="008D1F7C" w:rsidRPr="00CB19CB">
              <w:t xml:space="preserve">a </w:t>
            </w:r>
            <w:r w:rsidRPr="00CB19CB">
              <w:t>započatý den prodlení.</w:t>
            </w:r>
          </w:p>
          <w:p w14:paraId="0EB3E68E" w14:textId="7CFFD4D0" w:rsidR="0019504D" w:rsidRDefault="0019504D" w:rsidP="0019504D">
            <w:pPr>
              <w:pStyle w:val="Tab"/>
            </w:pPr>
          </w:p>
          <w:p w14:paraId="7D941C81" w14:textId="1F8BA22D" w:rsidR="0019504D" w:rsidRDefault="0019504D" w:rsidP="0019504D">
            <w:pPr>
              <w:pStyle w:val="Tab"/>
            </w:pPr>
            <w:r w:rsidRPr="00AA60CA">
              <w:t>Další smluvní pokuty mohou být stanoveny ve Formuláři smlouvy nebo jeho přílohách.</w:t>
            </w:r>
          </w:p>
          <w:p w14:paraId="0FBEB074" w14:textId="77777777" w:rsidR="0019504D" w:rsidRPr="00AA60CA" w:rsidRDefault="0019504D" w:rsidP="0019504D">
            <w:pPr>
              <w:pStyle w:val="Tab"/>
            </w:pPr>
          </w:p>
          <w:p w14:paraId="1A87E599" w14:textId="3F2B9FE5" w:rsidR="0019504D" w:rsidRPr="00AA60CA" w:rsidRDefault="0019504D" w:rsidP="0019504D">
            <w:pPr>
              <w:pStyle w:val="Tab"/>
            </w:pPr>
            <w:r w:rsidRPr="00AA60CA">
              <w:t>Výše smluvních pokut je stanovena s ohledem na povahu a náročnost Služeb a možnou škodu způsobenou porušením povinnosti Konzultanta. V souladu s Pod</w:t>
            </w:r>
            <w:r w:rsidRPr="00AA60CA">
              <w:noBreakHyphen/>
              <w:t>článkem 8.6.</w:t>
            </w:r>
            <w:r>
              <w:t>3</w:t>
            </w:r>
            <w:r w:rsidRPr="00AA60CA">
              <w:t xml:space="preserve"> však není úhradou smluvní pokuty dotčeno právo Objednatele na</w:t>
            </w:r>
            <w:r>
              <w:t> </w:t>
            </w:r>
            <w:r w:rsidRPr="00AA60CA">
              <w:t>náhradu škody způsobené porušením povinnosti Konzultanta, ke které se smluvní pokuta vztahuje, a</w:t>
            </w:r>
            <w:r>
              <w:t> </w:t>
            </w:r>
            <w:r w:rsidRPr="00AA60CA">
              <w:t>to</w:t>
            </w:r>
            <w:r>
              <w:t> </w:t>
            </w:r>
            <w:r w:rsidRPr="00AA60CA">
              <w:t>v</w:t>
            </w:r>
            <w:r>
              <w:t> </w:t>
            </w:r>
            <w:r w:rsidRPr="00AA60CA">
              <w:t>rozsahu převyšujícím částku smluvní pokuty a až</w:t>
            </w:r>
            <w:r>
              <w:t> </w:t>
            </w:r>
            <w:r w:rsidRPr="00AA60CA">
              <w:t>do</w:t>
            </w:r>
            <w:r>
              <w:t> </w:t>
            </w:r>
            <w:r w:rsidRPr="00AA60CA">
              <w:t>výše částky podle Pod-článku 8.3.1</w:t>
            </w:r>
            <w:r w:rsidR="00281747">
              <w:t xml:space="preserve"> (je-li stanovena)</w:t>
            </w:r>
            <w:r w:rsidRPr="00AA60CA">
              <w:t>.</w:t>
            </w:r>
          </w:p>
        </w:tc>
      </w:tr>
      <w:tr w:rsidR="0019504D" w:rsidRPr="00AA60CA" w14:paraId="2F2C414D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7BC96252" w14:textId="1D1863EB" w:rsidR="0019504D" w:rsidRPr="00213376" w:rsidRDefault="0019504D" w:rsidP="0019504D">
            <w:pPr>
              <w:pStyle w:val="Tab"/>
            </w:pPr>
            <w:r w:rsidRPr="00213376">
              <w:lastRenderedPageBreak/>
              <w:t>8.6.4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77CDF034" w14:textId="1EEBEF83" w:rsidR="0019504D" w:rsidRPr="00213376" w:rsidRDefault="0019504D" w:rsidP="0019504D">
            <w:pPr>
              <w:pStyle w:val="Tab"/>
            </w:pPr>
            <w:r w:rsidRPr="00213376">
              <w:t>Maximální celková výše součtu smluvních pokut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</w:tcMar>
          </w:tcPr>
          <w:p w14:paraId="4C60B4F1" w14:textId="08D8CA8B" w:rsidR="0019504D" w:rsidRPr="00213376" w:rsidRDefault="0019504D" w:rsidP="0019504D">
            <w:pPr>
              <w:pStyle w:val="Tab"/>
              <w:keepNext/>
            </w:pPr>
            <w:r w:rsidRPr="00213376">
              <w:t>20 % Nabídkové ceny</w:t>
            </w:r>
          </w:p>
          <w:p w14:paraId="71806223" w14:textId="77777777" w:rsidR="0019504D" w:rsidRPr="00213376" w:rsidRDefault="0019504D" w:rsidP="0019504D">
            <w:pPr>
              <w:pStyle w:val="Tab"/>
              <w:keepNext/>
            </w:pPr>
          </w:p>
          <w:p w14:paraId="3284E404" w14:textId="3C14172B" w:rsidR="0019504D" w:rsidRPr="00AA60CA" w:rsidRDefault="0019504D" w:rsidP="0019504D">
            <w:pPr>
              <w:pStyle w:val="Tab"/>
            </w:pPr>
            <w:r w:rsidRPr="00213376">
              <w:t>Tento limit se nijak netýká finanční kompenzace podle Pod</w:t>
            </w:r>
            <w:r w:rsidRPr="00213376">
              <w:noBreakHyphen/>
              <w:t>článku 8.7 [Nové hodnocení a finanční kompenzace].</w:t>
            </w:r>
          </w:p>
        </w:tc>
      </w:tr>
      <w:tr w:rsidR="0019504D" w:rsidRPr="00AA60CA" w14:paraId="39BAF309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single" w:sz="4" w:space="0" w:color="C81428"/>
              <w:right w:val="single" w:sz="4" w:space="0" w:color="C81428"/>
            </w:tcBorders>
          </w:tcPr>
          <w:p w14:paraId="4252631A" w14:textId="3A58A1F2" w:rsidR="0019504D" w:rsidRPr="00AA60CA" w:rsidRDefault="0019504D" w:rsidP="0019504D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Borders>
              <w:top w:val="single" w:sz="4" w:space="0" w:color="C81428"/>
              <w:left w:val="single" w:sz="4" w:space="0" w:color="C81428"/>
              <w:bottom w:val="single" w:sz="4" w:space="0" w:color="C81428"/>
            </w:tcBorders>
            <w:tcMar>
              <w:left w:w="113" w:type="dxa"/>
              <w:right w:w="113" w:type="dxa"/>
            </w:tcMar>
          </w:tcPr>
          <w:p w14:paraId="319845CF" w14:textId="20D03E0E" w:rsidR="0019504D" w:rsidRPr="00AA60CA" w:rsidRDefault="0019504D" w:rsidP="0019504D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19504D" w:rsidRPr="0090779C" w14:paraId="7484261B" w14:textId="77777777" w:rsidTr="0011448A">
        <w:trPr>
          <w:trHeight w:val="20"/>
        </w:trPr>
        <w:tc>
          <w:tcPr>
            <w:tcW w:w="870" w:type="dxa"/>
            <w:tcBorders>
              <w:top w:val="single" w:sz="4" w:space="0" w:color="C81428"/>
              <w:bottom w:val="nil"/>
              <w:right w:val="single" w:sz="4" w:space="0" w:color="C81428"/>
            </w:tcBorders>
          </w:tcPr>
          <w:p w14:paraId="24D4B6D9" w14:textId="783563BA" w:rsidR="0019504D" w:rsidRPr="00AA60CA" w:rsidRDefault="0019504D" w:rsidP="0019504D">
            <w:pPr>
              <w:pStyle w:val="Tab"/>
            </w:pPr>
            <w:r w:rsidRPr="00AA60CA">
              <w:t>9.1.1</w:t>
            </w:r>
          </w:p>
        </w:tc>
        <w:tc>
          <w:tcPr>
            <w:tcW w:w="2547" w:type="dxa"/>
            <w:tcBorders>
              <w:top w:val="single" w:sz="4" w:space="0" w:color="C81428"/>
              <w:left w:val="single" w:sz="4" w:space="0" w:color="C81428"/>
              <w:bottom w:val="nil"/>
              <w:right w:val="single" w:sz="4" w:space="0" w:color="C81428"/>
            </w:tcBorders>
            <w:tcMar>
              <w:left w:w="113" w:type="dxa"/>
              <w:right w:w="113" w:type="dxa"/>
            </w:tcMar>
          </w:tcPr>
          <w:p w14:paraId="0F777B2D" w14:textId="2C81EF0B" w:rsidR="0019504D" w:rsidRPr="00AA60CA" w:rsidRDefault="0019504D" w:rsidP="0019504D">
            <w:pPr>
              <w:pStyle w:val="Tab"/>
            </w:pPr>
            <w:r>
              <w:t>Minimální p</w:t>
            </w:r>
            <w:r w:rsidRPr="00AA60CA">
              <w:t>ojistné plnění</w:t>
            </w:r>
          </w:p>
        </w:tc>
        <w:tc>
          <w:tcPr>
            <w:tcW w:w="5653" w:type="dxa"/>
            <w:tcBorders>
              <w:top w:val="single" w:sz="4" w:space="0" w:color="C81428"/>
              <w:left w:val="single" w:sz="4" w:space="0" w:color="C81428"/>
              <w:bottom w:val="nil"/>
            </w:tcBorders>
            <w:tcMar>
              <w:left w:w="113" w:type="dxa"/>
            </w:tcMar>
          </w:tcPr>
          <w:p w14:paraId="4A5C55C2" w14:textId="0D5EE136" w:rsidR="0019504D" w:rsidRPr="002649A5" w:rsidRDefault="0019504D" w:rsidP="002649A5">
            <w:pPr>
              <w:pStyle w:val="TabPsm"/>
              <w:numPr>
                <w:ilvl w:val="0"/>
                <w:numId w:val="47"/>
              </w:numPr>
            </w:pPr>
            <w:r w:rsidRPr="002649A5">
              <w:t>10 mil. Kč, pokud Nabídková cena ≤ 10 mil. Kč;</w:t>
            </w:r>
          </w:p>
          <w:p w14:paraId="5352D542" w14:textId="55BAE92C" w:rsidR="0019504D" w:rsidRPr="002649A5" w:rsidRDefault="0019504D" w:rsidP="002649A5">
            <w:pPr>
              <w:pStyle w:val="TabPsm"/>
            </w:pPr>
            <w:r w:rsidRPr="002649A5">
              <w:t xml:space="preserve">ve výši Nabídkové ceny, pokud 10 mil. Kč </w:t>
            </w:r>
            <w:proofErr w:type="gramStart"/>
            <w:r w:rsidRPr="002649A5">
              <w:t>&lt; Nabídková</w:t>
            </w:r>
            <w:proofErr w:type="gramEnd"/>
            <w:r w:rsidRPr="002649A5">
              <w:t xml:space="preserve"> cena ≤ 20 mil. Kč; nebo</w:t>
            </w:r>
          </w:p>
          <w:p w14:paraId="2BCC2064" w14:textId="62974CAC" w:rsidR="0019504D" w:rsidRPr="002649A5" w:rsidRDefault="0019504D" w:rsidP="002649A5">
            <w:pPr>
              <w:pStyle w:val="TabPsm"/>
            </w:pPr>
            <w:r w:rsidRPr="002649A5">
              <w:t xml:space="preserve">20 mil. Kč, pokud Nabídková </w:t>
            </w:r>
            <w:proofErr w:type="gramStart"/>
            <w:r w:rsidRPr="002649A5">
              <w:t>cena &gt;</w:t>
            </w:r>
            <w:proofErr w:type="gramEnd"/>
            <w:r w:rsidRPr="002649A5">
              <w:t xml:space="preserve"> 20 mil. Kč;</w:t>
            </w:r>
          </w:p>
          <w:p w14:paraId="510366E2" w14:textId="77777777" w:rsidR="0019504D" w:rsidRPr="00D560E6" w:rsidRDefault="0019504D" w:rsidP="0019504D">
            <w:pPr>
              <w:pStyle w:val="Tab"/>
            </w:pPr>
          </w:p>
          <w:p w14:paraId="75BD26BD" w14:textId="0A8EBBAE" w:rsidR="0019504D" w:rsidRPr="00B17477" w:rsidRDefault="0019504D" w:rsidP="0019504D">
            <w:pPr>
              <w:pStyle w:val="Tab"/>
              <w:rPr>
                <w:b/>
                <w:bCs/>
              </w:rPr>
            </w:pPr>
            <w:r w:rsidRPr="00D560E6">
              <w:t>spoluúčast max. 300 000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FD3FA5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4E79" w14:textId="77777777" w:rsidR="00A25BCB" w:rsidRDefault="00A25BCB" w:rsidP="00677FBA">
      <w:pPr>
        <w:spacing w:after="0" w:line="240" w:lineRule="auto"/>
      </w:pPr>
      <w:r>
        <w:separator/>
      </w:r>
    </w:p>
  </w:endnote>
  <w:endnote w:type="continuationSeparator" w:id="0">
    <w:p w14:paraId="52996503" w14:textId="77777777" w:rsidR="00A25BCB" w:rsidRDefault="00A25BCB" w:rsidP="00677FBA">
      <w:pPr>
        <w:spacing w:after="0" w:line="240" w:lineRule="auto"/>
      </w:pPr>
      <w:r>
        <w:continuationSeparator/>
      </w:r>
    </w:p>
  </w:endnote>
  <w:endnote w:type="continuationNotice" w:id="1">
    <w:p w14:paraId="5E87B709" w14:textId="77777777" w:rsidR="00A25BCB" w:rsidRDefault="00A25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5414953B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7E7EA2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44310"/>
      <w:docPartObj>
        <w:docPartGallery w:val="Page Numbers (Bottom of Page)"/>
        <w:docPartUnique/>
      </w:docPartObj>
    </w:sdtPr>
    <w:sdtEndPr/>
    <w:sdtContent>
      <w:sdt>
        <w:sdtPr>
          <w:id w:val="1952426039"/>
          <w:docPartObj>
            <w:docPartGallery w:val="Page Numbers (Top of Page)"/>
            <w:docPartUnique/>
          </w:docPartObj>
        </w:sdtPr>
        <w:sdtEndPr/>
        <w:sdtContent>
          <w:p w14:paraId="315A3AC7" w14:textId="259D6267" w:rsidR="00E56D98" w:rsidRDefault="00E56D98" w:rsidP="00E56D98">
            <w:pPr>
              <w:pStyle w:val="Zpat"/>
            </w:pPr>
            <w:r>
              <w:t xml:space="preserve">Zvláštní podmínky | část A: </w:t>
            </w:r>
            <w:r w:rsidRPr="008C1AB6">
              <w:t>Odkazy z Pod-článků Smluvních podmínek</w:t>
            </w:r>
            <w:r w:rsidR="00FA250F" w:rsidRPr="00FA250F">
              <w:t xml:space="preserve"> | verze vzoru 241209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7E7EA2">
              <w:rPr>
                <w:noProof/>
              </w:rP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C7A3" w14:textId="77777777" w:rsidR="00A25BCB" w:rsidRDefault="00A25BCB" w:rsidP="00677FBA">
      <w:pPr>
        <w:spacing w:after="0" w:line="240" w:lineRule="auto"/>
      </w:pPr>
      <w:r>
        <w:separator/>
      </w:r>
    </w:p>
  </w:footnote>
  <w:footnote w:type="continuationSeparator" w:id="0">
    <w:p w14:paraId="459964AA" w14:textId="77777777" w:rsidR="00A25BCB" w:rsidRDefault="00A25BCB" w:rsidP="00677FBA">
      <w:pPr>
        <w:spacing w:after="0" w:line="240" w:lineRule="auto"/>
      </w:pPr>
      <w:r>
        <w:continuationSeparator/>
      </w:r>
    </w:p>
  </w:footnote>
  <w:footnote w:type="continuationNotice" w:id="1">
    <w:p w14:paraId="29CD7CEF" w14:textId="77777777" w:rsidR="00A25BCB" w:rsidRDefault="00A25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E150E36">
          <wp:extent cx="920750" cy="920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37114"/>
    <w:multiLevelType w:val="hybridMultilevel"/>
    <w:tmpl w:val="1276A47E"/>
    <w:lvl w:ilvl="0" w:tplc="2E003012">
      <w:start w:val="1"/>
      <w:numFmt w:val="lowerLetter"/>
      <w:pStyle w:val="TabPsm"/>
      <w:lvlText w:val="(%1)"/>
      <w:lvlJc w:val="left"/>
      <w:pPr>
        <w:ind w:left="567" w:hanging="56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43442"/>
    <w:multiLevelType w:val="hybridMultilevel"/>
    <w:tmpl w:val="B1B884A4"/>
    <w:lvl w:ilvl="0" w:tplc="2FB232C8">
      <w:start w:val="1"/>
      <w:numFmt w:val="lowerRoman"/>
      <w:pStyle w:val="Tabm"/>
      <w:lvlText w:val="(%1)"/>
      <w:lvlJc w:val="left"/>
      <w:pPr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3"/>
  </w:num>
  <w:num w:numId="3" w16cid:durableId="163058539">
    <w:abstractNumId w:val="33"/>
  </w:num>
  <w:num w:numId="4" w16cid:durableId="1239638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7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8"/>
  </w:num>
  <w:num w:numId="11" w16cid:durableId="25640872">
    <w:abstractNumId w:val="31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6"/>
  </w:num>
  <w:num w:numId="15" w16cid:durableId="1014578373">
    <w:abstractNumId w:val="32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4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6"/>
  </w:num>
  <w:num w:numId="24" w16cid:durableId="1973057057">
    <w:abstractNumId w:val="22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9"/>
  </w:num>
  <w:num w:numId="31" w16cid:durableId="1840465401">
    <w:abstractNumId w:val="30"/>
  </w:num>
  <w:num w:numId="32" w16cid:durableId="60761820">
    <w:abstractNumId w:val="7"/>
  </w:num>
  <w:num w:numId="33" w16cid:durableId="1374889262">
    <w:abstractNumId w:val="37"/>
  </w:num>
  <w:num w:numId="34" w16cid:durableId="458308457">
    <w:abstractNumId w:val="35"/>
  </w:num>
  <w:num w:numId="35" w16cid:durableId="976691832">
    <w:abstractNumId w:val="28"/>
  </w:num>
  <w:num w:numId="36" w16cid:durableId="1590044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4"/>
  </w:num>
  <w:num w:numId="39" w16cid:durableId="1125081133">
    <w:abstractNumId w:val="6"/>
  </w:num>
  <w:num w:numId="40" w16cid:durableId="635381140">
    <w:abstractNumId w:val="21"/>
  </w:num>
  <w:num w:numId="41" w16cid:durableId="1461269312">
    <w:abstractNumId w:val="21"/>
    <w:lvlOverride w:ilvl="0">
      <w:startOverride w:val="1"/>
    </w:lvlOverride>
  </w:num>
  <w:num w:numId="42" w16cid:durableId="1931042450">
    <w:abstractNumId w:val="25"/>
  </w:num>
  <w:num w:numId="43" w16cid:durableId="1354108390">
    <w:abstractNumId w:val="25"/>
    <w:lvlOverride w:ilvl="0">
      <w:startOverride w:val="1"/>
    </w:lvlOverride>
  </w:num>
  <w:num w:numId="44" w16cid:durableId="1692295694">
    <w:abstractNumId w:val="21"/>
    <w:lvlOverride w:ilvl="0">
      <w:startOverride w:val="1"/>
    </w:lvlOverride>
  </w:num>
  <w:num w:numId="45" w16cid:durableId="328943879">
    <w:abstractNumId w:val="21"/>
    <w:lvlOverride w:ilvl="0">
      <w:startOverride w:val="1"/>
    </w:lvlOverride>
  </w:num>
  <w:num w:numId="46" w16cid:durableId="958144259">
    <w:abstractNumId w:val="21"/>
    <w:lvlOverride w:ilvl="0">
      <w:startOverride w:val="1"/>
    </w:lvlOverride>
  </w:num>
  <w:num w:numId="47" w16cid:durableId="1217668697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3884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3FC1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458C"/>
    <w:rsid w:val="000753C0"/>
    <w:rsid w:val="00076217"/>
    <w:rsid w:val="00076DF8"/>
    <w:rsid w:val="0007731F"/>
    <w:rsid w:val="00077FD0"/>
    <w:rsid w:val="0008186E"/>
    <w:rsid w:val="00081A84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4CB3"/>
    <w:rsid w:val="000B5A95"/>
    <w:rsid w:val="000B61A1"/>
    <w:rsid w:val="000B66EC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33FA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C7F79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0F2B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0CA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48A"/>
    <w:rsid w:val="00114E12"/>
    <w:rsid w:val="001163E4"/>
    <w:rsid w:val="001168BF"/>
    <w:rsid w:val="00116911"/>
    <w:rsid w:val="001169A5"/>
    <w:rsid w:val="00117220"/>
    <w:rsid w:val="00117915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57C51"/>
    <w:rsid w:val="0016111E"/>
    <w:rsid w:val="0016193E"/>
    <w:rsid w:val="00161B13"/>
    <w:rsid w:val="00161C04"/>
    <w:rsid w:val="001621A5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132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D16"/>
    <w:rsid w:val="00191ECB"/>
    <w:rsid w:val="00191FD0"/>
    <w:rsid w:val="00192F18"/>
    <w:rsid w:val="001939ED"/>
    <w:rsid w:val="0019504D"/>
    <w:rsid w:val="00195690"/>
    <w:rsid w:val="00195776"/>
    <w:rsid w:val="00196006"/>
    <w:rsid w:val="00197241"/>
    <w:rsid w:val="00197829"/>
    <w:rsid w:val="00197E1C"/>
    <w:rsid w:val="001A1D0C"/>
    <w:rsid w:val="001A1E85"/>
    <w:rsid w:val="001A2630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480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3C6A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666"/>
    <w:rsid w:val="00206899"/>
    <w:rsid w:val="00207130"/>
    <w:rsid w:val="0020791A"/>
    <w:rsid w:val="00210135"/>
    <w:rsid w:val="00211AF3"/>
    <w:rsid w:val="00211E6B"/>
    <w:rsid w:val="00212AFF"/>
    <w:rsid w:val="00213376"/>
    <w:rsid w:val="00213D0F"/>
    <w:rsid w:val="00213D69"/>
    <w:rsid w:val="002142B9"/>
    <w:rsid w:val="00214495"/>
    <w:rsid w:val="002146BE"/>
    <w:rsid w:val="00214FC4"/>
    <w:rsid w:val="00215346"/>
    <w:rsid w:val="002155C5"/>
    <w:rsid w:val="00215876"/>
    <w:rsid w:val="00216771"/>
    <w:rsid w:val="0021748A"/>
    <w:rsid w:val="00217C80"/>
    <w:rsid w:val="0022190F"/>
    <w:rsid w:val="0022378B"/>
    <w:rsid w:val="002239DD"/>
    <w:rsid w:val="00224282"/>
    <w:rsid w:val="00225F4F"/>
    <w:rsid w:val="00226AA1"/>
    <w:rsid w:val="002272F6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397"/>
    <w:rsid w:val="002649A5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47"/>
    <w:rsid w:val="002817F4"/>
    <w:rsid w:val="0028262A"/>
    <w:rsid w:val="00283DB5"/>
    <w:rsid w:val="00284D9D"/>
    <w:rsid w:val="00284DA5"/>
    <w:rsid w:val="0028576F"/>
    <w:rsid w:val="00285852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A3A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3C81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5F64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5032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3E5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3F7712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1EA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61D"/>
    <w:rsid w:val="00417F0B"/>
    <w:rsid w:val="004211F8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59CE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CB6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2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8AF"/>
    <w:rsid w:val="004A7975"/>
    <w:rsid w:val="004A79D1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490A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2BB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177E3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0359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4DAD"/>
    <w:rsid w:val="00565105"/>
    <w:rsid w:val="00565DC3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878C7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3D0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2AC"/>
    <w:rsid w:val="005D03C7"/>
    <w:rsid w:val="005D073C"/>
    <w:rsid w:val="005D1EB6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5E1B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25F3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C51"/>
    <w:rsid w:val="00643DF2"/>
    <w:rsid w:val="0064535D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06E5"/>
    <w:rsid w:val="006621F1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6B94"/>
    <w:rsid w:val="00677020"/>
    <w:rsid w:val="00677FBA"/>
    <w:rsid w:val="006802C3"/>
    <w:rsid w:val="006819FA"/>
    <w:rsid w:val="00682270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46B8"/>
    <w:rsid w:val="00725023"/>
    <w:rsid w:val="0072632F"/>
    <w:rsid w:val="007263FD"/>
    <w:rsid w:val="00727E5C"/>
    <w:rsid w:val="007303F3"/>
    <w:rsid w:val="0073334B"/>
    <w:rsid w:val="00733379"/>
    <w:rsid w:val="007348DD"/>
    <w:rsid w:val="00734F80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04D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1F6D"/>
    <w:rsid w:val="00772100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6E8"/>
    <w:rsid w:val="00792D36"/>
    <w:rsid w:val="00795408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979"/>
    <w:rsid w:val="007B0FF2"/>
    <w:rsid w:val="007B1867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05D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7EA2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181"/>
    <w:rsid w:val="00801251"/>
    <w:rsid w:val="00804274"/>
    <w:rsid w:val="00804DBD"/>
    <w:rsid w:val="008051B3"/>
    <w:rsid w:val="00805D39"/>
    <w:rsid w:val="00806FB7"/>
    <w:rsid w:val="00807365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71D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A6B"/>
    <w:rsid w:val="00837B4A"/>
    <w:rsid w:val="0084024D"/>
    <w:rsid w:val="008408B8"/>
    <w:rsid w:val="0084145C"/>
    <w:rsid w:val="0084146B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0B"/>
    <w:rsid w:val="008570A2"/>
    <w:rsid w:val="00857249"/>
    <w:rsid w:val="008572B0"/>
    <w:rsid w:val="0085771B"/>
    <w:rsid w:val="0086055B"/>
    <w:rsid w:val="00860DF9"/>
    <w:rsid w:val="00862566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7EA"/>
    <w:rsid w:val="00874A4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3D5B"/>
    <w:rsid w:val="00894D50"/>
    <w:rsid w:val="00895702"/>
    <w:rsid w:val="00896800"/>
    <w:rsid w:val="00897175"/>
    <w:rsid w:val="0089795D"/>
    <w:rsid w:val="008A0598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1F7C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B4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D79"/>
    <w:rsid w:val="00900578"/>
    <w:rsid w:val="00902281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16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8CA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562E"/>
    <w:rsid w:val="009E60FD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5A2E"/>
    <w:rsid w:val="009F6EEE"/>
    <w:rsid w:val="009F7C1A"/>
    <w:rsid w:val="00A00CA3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5BCB"/>
    <w:rsid w:val="00A26177"/>
    <w:rsid w:val="00A30444"/>
    <w:rsid w:val="00A32459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5F5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454B"/>
    <w:rsid w:val="00A76DD3"/>
    <w:rsid w:val="00A77912"/>
    <w:rsid w:val="00A808CA"/>
    <w:rsid w:val="00A820E6"/>
    <w:rsid w:val="00A836F9"/>
    <w:rsid w:val="00A83B0C"/>
    <w:rsid w:val="00A8402A"/>
    <w:rsid w:val="00A84DC8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C84"/>
    <w:rsid w:val="00AA6DB6"/>
    <w:rsid w:val="00AA75AE"/>
    <w:rsid w:val="00AA7B93"/>
    <w:rsid w:val="00AB08C7"/>
    <w:rsid w:val="00AB08DF"/>
    <w:rsid w:val="00AB0ED3"/>
    <w:rsid w:val="00AB17C0"/>
    <w:rsid w:val="00AB180A"/>
    <w:rsid w:val="00AB1955"/>
    <w:rsid w:val="00AB1A34"/>
    <w:rsid w:val="00AB1CE5"/>
    <w:rsid w:val="00AB2152"/>
    <w:rsid w:val="00AB3B0C"/>
    <w:rsid w:val="00AB527D"/>
    <w:rsid w:val="00AB5DAD"/>
    <w:rsid w:val="00AB7237"/>
    <w:rsid w:val="00AB780F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57B2"/>
    <w:rsid w:val="00AC607D"/>
    <w:rsid w:val="00AC677A"/>
    <w:rsid w:val="00AC690D"/>
    <w:rsid w:val="00AD249B"/>
    <w:rsid w:val="00AD32B4"/>
    <w:rsid w:val="00AD34E7"/>
    <w:rsid w:val="00AD43A0"/>
    <w:rsid w:val="00AD4EAF"/>
    <w:rsid w:val="00AD53B2"/>
    <w:rsid w:val="00AD55D6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0C4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477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D0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98E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627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8D8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5A25"/>
    <w:rsid w:val="00C16872"/>
    <w:rsid w:val="00C168E6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1978"/>
    <w:rsid w:val="00C4358E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716"/>
    <w:rsid w:val="00C57BD1"/>
    <w:rsid w:val="00C60C27"/>
    <w:rsid w:val="00C62D94"/>
    <w:rsid w:val="00C63371"/>
    <w:rsid w:val="00C66CA0"/>
    <w:rsid w:val="00C676AC"/>
    <w:rsid w:val="00C67A8E"/>
    <w:rsid w:val="00C71BBE"/>
    <w:rsid w:val="00C71C88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1EE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D9"/>
    <w:rsid w:val="00CA52F1"/>
    <w:rsid w:val="00CA5BE0"/>
    <w:rsid w:val="00CA6E70"/>
    <w:rsid w:val="00CA71B4"/>
    <w:rsid w:val="00CA7915"/>
    <w:rsid w:val="00CB0089"/>
    <w:rsid w:val="00CB19CB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1CB"/>
    <w:rsid w:val="00CF04B5"/>
    <w:rsid w:val="00CF0919"/>
    <w:rsid w:val="00CF156A"/>
    <w:rsid w:val="00CF1AF8"/>
    <w:rsid w:val="00CF3D59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179B9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4E2C"/>
    <w:rsid w:val="00D451E0"/>
    <w:rsid w:val="00D4629C"/>
    <w:rsid w:val="00D462A6"/>
    <w:rsid w:val="00D4640A"/>
    <w:rsid w:val="00D47A0D"/>
    <w:rsid w:val="00D51B7E"/>
    <w:rsid w:val="00D51E91"/>
    <w:rsid w:val="00D52768"/>
    <w:rsid w:val="00D54E47"/>
    <w:rsid w:val="00D55181"/>
    <w:rsid w:val="00D560E6"/>
    <w:rsid w:val="00D563B5"/>
    <w:rsid w:val="00D5746D"/>
    <w:rsid w:val="00D5754C"/>
    <w:rsid w:val="00D57A32"/>
    <w:rsid w:val="00D62952"/>
    <w:rsid w:val="00D634B8"/>
    <w:rsid w:val="00D6355A"/>
    <w:rsid w:val="00D64DA9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4B7E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E7C34"/>
    <w:rsid w:val="00DF02A8"/>
    <w:rsid w:val="00DF031A"/>
    <w:rsid w:val="00DF08C0"/>
    <w:rsid w:val="00DF0A0F"/>
    <w:rsid w:val="00DF100A"/>
    <w:rsid w:val="00DF2122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946"/>
    <w:rsid w:val="00E05956"/>
    <w:rsid w:val="00E062B3"/>
    <w:rsid w:val="00E06B01"/>
    <w:rsid w:val="00E07525"/>
    <w:rsid w:val="00E07B5C"/>
    <w:rsid w:val="00E10845"/>
    <w:rsid w:val="00E11119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373"/>
    <w:rsid w:val="00E1649E"/>
    <w:rsid w:val="00E168AE"/>
    <w:rsid w:val="00E16BFE"/>
    <w:rsid w:val="00E16DC4"/>
    <w:rsid w:val="00E17000"/>
    <w:rsid w:val="00E174BA"/>
    <w:rsid w:val="00E203D1"/>
    <w:rsid w:val="00E209F7"/>
    <w:rsid w:val="00E22181"/>
    <w:rsid w:val="00E23552"/>
    <w:rsid w:val="00E236DA"/>
    <w:rsid w:val="00E23818"/>
    <w:rsid w:val="00E245C6"/>
    <w:rsid w:val="00E254C3"/>
    <w:rsid w:val="00E25912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6D98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07"/>
    <w:rsid w:val="00E77C2F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4479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2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05B0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2C2B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39D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C51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B9B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50F"/>
    <w:rsid w:val="00FA27F9"/>
    <w:rsid w:val="00FA3753"/>
    <w:rsid w:val="00FA3935"/>
    <w:rsid w:val="00FA3F69"/>
    <w:rsid w:val="00FA44CA"/>
    <w:rsid w:val="00FA4BB4"/>
    <w:rsid w:val="00FA4E50"/>
    <w:rsid w:val="00FA588C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624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3FA5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C6A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6"/>
    <w:qFormat/>
    <w:rsid w:val="0011448A"/>
    <w:pPr>
      <w:spacing w:before="240" w:after="0"/>
      <w:contextualSpacing/>
    </w:pPr>
    <w:rPr>
      <w:rFonts w:ascii="Arial" w:hAnsi="Arial"/>
      <w:b/>
      <w:bCs/>
      <w:color w:val="C81428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7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6"/>
    <w:rsid w:val="0011448A"/>
    <w:rPr>
      <w:rFonts w:ascii="Arial" w:hAnsi="Arial"/>
      <w:b/>
      <w:bCs/>
      <w:color w:val="C81428"/>
      <w:sz w:val="60"/>
      <w:szCs w:val="60"/>
    </w:rPr>
  </w:style>
  <w:style w:type="paragraph" w:customStyle="1" w:styleId="Text">
    <w:name w:val="Text"/>
    <w:basedOn w:val="Normln"/>
    <w:link w:val="TextChar"/>
    <w:uiPriority w:val="17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7"/>
    <w:rsid w:val="001C3C6A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7"/>
    <w:rsid w:val="001C3C6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1448A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81428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11448A"/>
    <w:rPr>
      <w:rFonts w:ascii="Arial" w:hAnsi="Arial"/>
      <w:b/>
      <w:bCs/>
      <w:caps/>
      <w:color w:val="C81428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11448A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81428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11448A"/>
    <w:rPr>
      <w:rFonts w:ascii="Arial" w:hAnsi="Arial" w:cs="Arial"/>
      <w:b/>
      <w:bCs/>
      <w:caps/>
      <w:color w:val="C81428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9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9"/>
    <w:rsid w:val="001C3C6A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  <w:style w:type="paragraph" w:customStyle="1" w:styleId="TabPsm">
    <w:name w:val="Tab. Písm."/>
    <w:basedOn w:val="Normln"/>
    <w:link w:val="TabPsmChar"/>
    <w:uiPriority w:val="14"/>
    <w:qFormat/>
    <w:rsid w:val="00C4358E"/>
    <w:pPr>
      <w:numPr>
        <w:numId w:val="40"/>
      </w:numPr>
      <w:spacing w:after="60"/>
    </w:pPr>
  </w:style>
  <w:style w:type="character" w:customStyle="1" w:styleId="TabPsmChar">
    <w:name w:val="Tab. Písm. Char"/>
    <w:basedOn w:val="Standardnpsmoodstavce"/>
    <w:link w:val="TabPsm"/>
    <w:uiPriority w:val="14"/>
    <w:rsid w:val="00C4358E"/>
    <w:rPr>
      <w:rFonts w:ascii="Tahoma" w:hAnsi="Tahoma"/>
      <w:sz w:val="20"/>
    </w:rPr>
  </w:style>
  <w:style w:type="paragraph" w:customStyle="1" w:styleId="Tabm">
    <w:name w:val="Tab. Řím"/>
    <w:basedOn w:val="Normln"/>
    <w:link w:val="TabmChar"/>
    <w:uiPriority w:val="15"/>
    <w:qFormat/>
    <w:rsid w:val="001C3C6A"/>
    <w:pPr>
      <w:numPr>
        <w:numId w:val="42"/>
      </w:numPr>
      <w:spacing w:after="60"/>
    </w:pPr>
  </w:style>
  <w:style w:type="character" w:customStyle="1" w:styleId="TabmChar">
    <w:name w:val="Tab. Řím Char"/>
    <w:basedOn w:val="Standardnpsmoodstavce"/>
    <w:link w:val="Tabm"/>
    <w:uiPriority w:val="15"/>
    <w:rsid w:val="001C3C6A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BA031F3EA8244824817DD5DC87092" ma:contentTypeVersion="15" ma:contentTypeDescription="Create a new document." ma:contentTypeScope="" ma:versionID="dddd536cdfa3e80f516f2e8b8d1be609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a467e49e996e30de002e11fc3aee4e51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  <SharedWithUsers xmlns="e1b7c5bf-a460-413b-aba6-def9edde79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3D34F0-28C4-4C71-930C-3ED3CBA1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e1b7c5bf-a460-413b-aba6-def9edde792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07199b5-2486-450e-ac6c-9149daae56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2025-11-04T08:42:00Z</dcterms:created>
  <dcterms:modified xsi:type="dcterms:W3CDTF">2025-11-04T08:42:00Z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  <property fmtid="{D5CDD505-2E9C-101B-9397-08002B2CF9AE}" pid="4" name="Order">
    <vt:r8>87900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