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4CCE" w14:textId="77777777" w:rsidR="004E291C" w:rsidRPr="00B65ABD" w:rsidRDefault="004E291C" w:rsidP="00DE0487">
      <w:pPr>
        <w:pStyle w:val="Nadpis1"/>
        <w:pBdr>
          <w:bottom w:val="single" w:sz="4" w:space="1" w:color="auto"/>
        </w:pBdr>
        <w:jc w:val="center"/>
        <w:rPr>
          <w:rFonts w:ascii="Times New Roman" w:hAnsi="Times New Roman"/>
          <w:sz w:val="36"/>
          <w:szCs w:val="36"/>
        </w:rPr>
      </w:pPr>
      <w:r w:rsidRPr="00B65ABD">
        <w:rPr>
          <w:rFonts w:ascii="Times New Roman" w:hAnsi="Times New Roman"/>
          <w:sz w:val="36"/>
          <w:szCs w:val="36"/>
        </w:rPr>
        <w:t>Bedřichovka spol. s r.o.</w:t>
      </w:r>
    </w:p>
    <w:p w14:paraId="7CD4BBA5" w14:textId="77777777" w:rsidR="004E291C" w:rsidRDefault="004E291C" w:rsidP="00EA115A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842D7F">
        <w:rPr>
          <w:sz w:val="22"/>
          <w:szCs w:val="22"/>
        </w:rPr>
        <w:t>517 64 Orlické Záho</w:t>
      </w:r>
      <w:r w:rsidR="00CC1BCC">
        <w:rPr>
          <w:sz w:val="22"/>
          <w:szCs w:val="22"/>
        </w:rPr>
        <w:t>ří 61, okres Rychnov nad Kněžnou</w:t>
      </w:r>
    </w:p>
    <w:p w14:paraId="672F5823" w14:textId="77777777" w:rsidR="00CC1BCC" w:rsidRPr="00CC1BCC" w:rsidRDefault="00CC1BCC" w:rsidP="00EA115A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CC1BCC">
        <w:rPr>
          <w:b/>
          <w:sz w:val="22"/>
          <w:szCs w:val="22"/>
        </w:rPr>
        <w:t>Kontaktní tel: +420 775 346 832, email: info@bedrichovka.cz</w:t>
      </w:r>
    </w:p>
    <w:p w14:paraId="672A6659" w14:textId="77777777" w:rsidR="00994384" w:rsidRPr="00994384" w:rsidRDefault="00994384" w:rsidP="00994384">
      <w:pPr>
        <w:pStyle w:val="Nadpis1"/>
        <w:spacing w:before="0" w:after="0"/>
        <w:jc w:val="center"/>
        <w:rPr>
          <w:rFonts w:ascii="Times New Roman" w:hAnsi="Times New Roman"/>
          <w:sz w:val="12"/>
          <w:szCs w:val="12"/>
        </w:rPr>
      </w:pPr>
    </w:p>
    <w:p w14:paraId="58C5E231" w14:textId="77777777" w:rsidR="00724763" w:rsidRDefault="004E291C" w:rsidP="00994384">
      <w:pPr>
        <w:pStyle w:val="Nadpis1"/>
        <w:spacing w:before="0" w:after="0"/>
        <w:jc w:val="center"/>
        <w:rPr>
          <w:rFonts w:ascii="Times New Roman" w:hAnsi="Times New Roman"/>
          <w:szCs w:val="28"/>
        </w:rPr>
      </w:pPr>
      <w:r w:rsidRPr="00B65ABD">
        <w:rPr>
          <w:rFonts w:ascii="Times New Roman" w:hAnsi="Times New Roman"/>
          <w:szCs w:val="28"/>
        </w:rPr>
        <w:t xml:space="preserve">Smlouva o </w:t>
      </w:r>
      <w:r w:rsidR="00B65ABD" w:rsidRPr="00B65ABD">
        <w:rPr>
          <w:rFonts w:ascii="Times New Roman" w:hAnsi="Times New Roman"/>
          <w:szCs w:val="28"/>
        </w:rPr>
        <w:t>ubytování</w:t>
      </w:r>
      <w:r w:rsidR="00002E43">
        <w:rPr>
          <w:rFonts w:ascii="Times New Roman" w:hAnsi="Times New Roman"/>
          <w:szCs w:val="28"/>
        </w:rPr>
        <w:t xml:space="preserve"> </w:t>
      </w:r>
    </w:p>
    <w:p w14:paraId="6B0150D3" w14:textId="77777777" w:rsidR="00B17532" w:rsidRPr="00B17532" w:rsidRDefault="00B17532" w:rsidP="00B17532">
      <w:pPr>
        <w:jc w:val="center"/>
        <w:rPr>
          <w:sz w:val="16"/>
          <w:szCs w:val="16"/>
        </w:rPr>
      </w:pPr>
      <w:r w:rsidRPr="00B17532">
        <w:rPr>
          <w:sz w:val="16"/>
          <w:szCs w:val="16"/>
        </w:rPr>
        <w:t xml:space="preserve">uzavřená dle ust. </w:t>
      </w:r>
      <w:r w:rsidRPr="00107FCD">
        <w:rPr>
          <w:rFonts w:ascii="Arial" w:hAnsi="Arial" w:cs="Arial"/>
          <w:color w:val="000000"/>
          <w:sz w:val="16"/>
          <w:szCs w:val="16"/>
        </w:rPr>
        <w:t>§ 2326 a násl. zákona č. 89/2012 Sb. NOZ</w:t>
      </w:r>
    </w:p>
    <w:p w14:paraId="0A37501D" w14:textId="77777777" w:rsidR="00B17532" w:rsidRPr="00B17532" w:rsidRDefault="00B17532" w:rsidP="00B17532"/>
    <w:p w14:paraId="4F7D8E8E" w14:textId="77777777" w:rsidR="00724763" w:rsidRPr="00842D7F" w:rsidRDefault="004E291C" w:rsidP="00994384">
      <w:pPr>
        <w:jc w:val="center"/>
        <w:rPr>
          <w:sz w:val="22"/>
          <w:szCs w:val="22"/>
        </w:rPr>
      </w:pPr>
      <w:r w:rsidRPr="00842D7F">
        <w:rPr>
          <w:sz w:val="22"/>
          <w:szCs w:val="22"/>
        </w:rPr>
        <w:t>Sepsaná níže uvedeného dne mezi těmito účastníky:</w:t>
      </w:r>
    </w:p>
    <w:p w14:paraId="5DAB6C7B" w14:textId="77777777" w:rsidR="004E291C" w:rsidRPr="00842D7F" w:rsidRDefault="004E291C" w:rsidP="00EA115A">
      <w:pPr>
        <w:jc w:val="center"/>
        <w:rPr>
          <w:sz w:val="22"/>
          <w:szCs w:val="22"/>
        </w:rPr>
      </w:pPr>
    </w:p>
    <w:p w14:paraId="43EA12B4" w14:textId="181CA753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Bedřichovka spol. s 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 w:rsidR="00AB49B5">
        <w:rPr>
          <w:sz w:val="22"/>
          <w:szCs w:val="22"/>
        </w:rPr>
        <w:t xml:space="preserve">Základní škola </w:t>
      </w:r>
      <w:r w:rsidR="006A2EA4">
        <w:rPr>
          <w:sz w:val="22"/>
          <w:szCs w:val="22"/>
        </w:rPr>
        <w:t>Pardubice – Studánka</w:t>
      </w:r>
    </w:p>
    <w:p w14:paraId="007F0DDC" w14:textId="7D3E0AD4" w:rsidR="003A339B" w:rsidRDefault="00B440C8" w:rsidP="003A339B">
      <w:pPr>
        <w:ind w:firstLine="708"/>
        <w:rPr>
          <w:sz w:val="22"/>
          <w:szCs w:val="22"/>
        </w:rPr>
      </w:pPr>
      <w:r>
        <w:rPr>
          <w:sz w:val="22"/>
          <w:szCs w:val="22"/>
        </w:rPr>
        <w:t>Třída SNP 615/51, Slezské Předměstí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 w:rsidR="003A339B">
        <w:rPr>
          <w:sz w:val="22"/>
          <w:szCs w:val="22"/>
        </w:rPr>
        <w:t>Pod Zahradami 317</w:t>
      </w:r>
    </w:p>
    <w:p w14:paraId="347E81D2" w14:textId="7ED743E6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500 03 Hradec Králové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 w:rsidR="003A339B">
        <w:rPr>
          <w:sz w:val="22"/>
          <w:szCs w:val="22"/>
        </w:rPr>
        <w:t>530 03 Pardubice</w:t>
      </w:r>
    </w:p>
    <w:p w14:paraId="02EB378F" w14:textId="77777777" w:rsidR="00B440C8" w:rsidRDefault="00B440C8" w:rsidP="00B440C8">
      <w:pPr>
        <w:rPr>
          <w:sz w:val="22"/>
          <w:szCs w:val="22"/>
        </w:rPr>
      </w:pPr>
    </w:p>
    <w:p w14:paraId="1E443929" w14:textId="431F27B4" w:rsidR="00B440C8" w:rsidRDefault="00B440C8" w:rsidP="00B440C8">
      <w:pPr>
        <w:ind w:firstLine="708"/>
        <w:rPr>
          <w:sz w:val="22"/>
          <w:szCs w:val="22"/>
        </w:rPr>
      </w:pPr>
      <w:r>
        <w:rPr>
          <w:sz w:val="22"/>
          <w:szCs w:val="22"/>
        </w:rPr>
        <w:t>IČ:48949914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CZ48949914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018E">
        <w:rPr>
          <w:sz w:val="22"/>
          <w:szCs w:val="22"/>
        </w:rPr>
        <w:tab/>
      </w:r>
      <w:r>
        <w:rPr>
          <w:sz w:val="22"/>
          <w:szCs w:val="22"/>
        </w:rPr>
        <w:t xml:space="preserve">IČ: </w:t>
      </w:r>
      <w:r w:rsidR="003A339B">
        <w:rPr>
          <w:sz w:val="22"/>
          <w:szCs w:val="22"/>
        </w:rPr>
        <w:t>481 612 76</w:t>
      </w:r>
    </w:p>
    <w:p w14:paraId="144D0904" w14:textId="77777777" w:rsidR="003C09D5" w:rsidRDefault="003C09D5" w:rsidP="00B440C8">
      <w:pPr>
        <w:ind w:firstLine="708"/>
        <w:rPr>
          <w:sz w:val="22"/>
          <w:szCs w:val="22"/>
        </w:rPr>
      </w:pPr>
      <w:r w:rsidRPr="00842D7F">
        <w:rPr>
          <w:sz w:val="22"/>
          <w:szCs w:val="22"/>
        </w:rPr>
        <w:t>Krajský soud Hradec Králové, oddíl C vložka 18228</w:t>
      </w:r>
    </w:p>
    <w:p w14:paraId="6A05A809" w14:textId="77777777" w:rsidR="00B440C8" w:rsidRPr="00842D7F" w:rsidRDefault="00B440C8" w:rsidP="00B440C8">
      <w:pPr>
        <w:ind w:firstLine="708"/>
        <w:rPr>
          <w:sz w:val="22"/>
          <w:szCs w:val="22"/>
        </w:rPr>
      </w:pPr>
    </w:p>
    <w:p w14:paraId="704FDD6D" w14:textId="77777777" w:rsidR="00EA115A" w:rsidRDefault="00E23445" w:rsidP="00EA115A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>“dále jen U</w:t>
      </w:r>
      <w:r w:rsidR="003C09D5" w:rsidRPr="00994384">
        <w:rPr>
          <w:b/>
          <w:sz w:val="22"/>
          <w:szCs w:val="22"/>
        </w:rPr>
        <w:t>bytovatel“</w:t>
      </w:r>
      <w:r w:rsidR="003C09D5" w:rsidRPr="00994384">
        <w:rPr>
          <w:b/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3C09D5" w:rsidRPr="00842D7F">
        <w:rPr>
          <w:sz w:val="22"/>
          <w:szCs w:val="22"/>
        </w:rPr>
        <w:tab/>
      </w:r>
      <w:r w:rsidR="00B65ABD">
        <w:rPr>
          <w:sz w:val="22"/>
          <w:szCs w:val="22"/>
        </w:rPr>
        <w:tab/>
      </w:r>
      <w:r>
        <w:rPr>
          <w:b/>
          <w:sz w:val="22"/>
          <w:szCs w:val="22"/>
        </w:rPr>
        <w:t>“dále jen O</w:t>
      </w:r>
      <w:r w:rsidR="003C09D5" w:rsidRPr="00994384">
        <w:rPr>
          <w:b/>
          <w:sz w:val="22"/>
          <w:szCs w:val="22"/>
        </w:rPr>
        <w:t>bjednatel“</w:t>
      </w:r>
    </w:p>
    <w:p w14:paraId="5A39BBE3" w14:textId="77777777" w:rsidR="004E291C" w:rsidRPr="00842D7F" w:rsidRDefault="003C09D5" w:rsidP="00EA115A">
      <w:pPr>
        <w:jc w:val="both"/>
        <w:rPr>
          <w:sz w:val="22"/>
          <w:szCs w:val="22"/>
        </w:rPr>
      </w:pPr>
      <w:r w:rsidRPr="00842D7F">
        <w:rPr>
          <w:sz w:val="22"/>
          <w:szCs w:val="22"/>
        </w:rPr>
        <w:tab/>
      </w:r>
      <w:r w:rsidRPr="00842D7F">
        <w:rPr>
          <w:sz w:val="22"/>
          <w:szCs w:val="22"/>
        </w:rPr>
        <w:tab/>
      </w:r>
      <w:r w:rsidRPr="00842D7F">
        <w:rPr>
          <w:sz w:val="22"/>
          <w:szCs w:val="22"/>
        </w:rPr>
        <w:tab/>
      </w:r>
    </w:p>
    <w:p w14:paraId="21C47D0F" w14:textId="77777777" w:rsidR="004E291C" w:rsidRDefault="003C09D5" w:rsidP="00EA115A">
      <w:pPr>
        <w:jc w:val="center"/>
        <w:rPr>
          <w:b/>
          <w:sz w:val="28"/>
          <w:szCs w:val="28"/>
        </w:rPr>
      </w:pPr>
      <w:r w:rsidRPr="00BE05AC">
        <w:rPr>
          <w:b/>
          <w:sz w:val="28"/>
          <w:szCs w:val="28"/>
        </w:rPr>
        <w:t>Smluvní strany sjednávají následující:</w:t>
      </w:r>
    </w:p>
    <w:p w14:paraId="41C8F396" w14:textId="77777777" w:rsidR="00EA115A" w:rsidRPr="00994384" w:rsidRDefault="00EA115A" w:rsidP="00EA115A">
      <w:pPr>
        <w:jc w:val="center"/>
        <w:rPr>
          <w:b/>
          <w:sz w:val="16"/>
          <w:szCs w:val="16"/>
        </w:rPr>
      </w:pPr>
    </w:p>
    <w:p w14:paraId="0FA168FC" w14:textId="77777777" w:rsidR="003C09D5" w:rsidRPr="00842D7F" w:rsidRDefault="003C09D5" w:rsidP="00DC04A2">
      <w:pPr>
        <w:numPr>
          <w:ilvl w:val="0"/>
          <w:numId w:val="15"/>
        </w:numPr>
        <w:spacing w:line="264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 xml:space="preserve">Ubytovatel se zavazuje poskytnout </w:t>
      </w:r>
      <w:r w:rsidR="00DE0487">
        <w:rPr>
          <w:sz w:val="22"/>
          <w:szCs w:val="22"/>
        </w:rPr>
        <w:t>O</w:t>
      </w:r>
      <w:r w:rsidRPr="00842D7F">
        <w:rPr>
          <w:sz w:val="22"/>
          <w:szCs w:val="22"/>
        </w:rPr>
        <w:t xml:space="preserve">bjednateli ubytování </w:t>
      </w:r>
      <w:r w:rsidR="00B65ABD">
        <w:rPr>
          <w:sz w:val="22"/>
          <w:szCs w:val="22"/>
        </w:rPr>
        <w:t xml:space="preserve">v rámci </w:t>
      </w:r>
      <w:r w:rsidR="00BF2EE6">
        <w:rPr>
          <w:sz w:val="22"/>
          <w:szCs w:val="22"/>
        </w:rPr>
        <w:t>lyžařského výcviku.</w:t>
      </w:r>
      <w:r w:rsidR="00002E43">
        <w:rPr>
          <w:sz w:val="22"/>
          <w:szCs w:val="22"/>
        </w:rPr>
        <w:t xml:space="preserve"> </w:t>
      </w:r>
    </w:p>
    <w:p w14:paraId="72A3D3EC" w14:textId="77777777" w:rsidR="003C09D5" w:rsidRPr="00994384" w:rsidRDefault="003C09D5" w:rsidP="00DC04A2">
      <w:pPr>
        <w:spacing w:line="264" w:lineRule="auto"/>
        <w:ind w:left="567" w:hanging="283"/>
        <w:jc w:val="both"/>
        <w:rPr>
          <w:sz w:val="8"/>
          <w:szCs w:val="8"/>
        </w:rPr>
      </w:pPr>
    </w:p>
    <w:p w14:paraId="5C679BFC" w14:textId="409B37BF" w:rsidR="003C09D5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00BE05AC">
        <w:rPr>
          <w:b/>
          <w:sz w:val="22"/>
          <w:szCs w:val="22"/>
        </w:rPr>
        <w:t>Typ ubytování:</w:t>
      </w:r>
      <w:r w:rsidRPr="00BE05AC">
        <w:rPr>
          <w:sz w:val="22"/>
          <w:szCs w:val="22"/>
        </w:rPr>
        <w:t xml:space="preserve"> </w:t>
      </w:r>
      <w:r w:rsidRPr="00BE05AC">
        <w:rPr>
          <w:sz w:val="22"/>
          <w:szCs w:val="22"/>
        </w:rPr>
        <w:tab/>
      </w:r>
      <w:r w:rsidRPr="00BE05AC">
        <w:rPr>
          <w:sz w:val="22"/>
          <w:szCs w:val="22"/>
        </w:rPr>
        <w:tab/>
      </w:r>
      <w:r w:rsidR="00E23445">
        <w:rPr>
          <w:sz w:val="22"/>
          <w:szCs w:val="22"/>
        </w:rPr>
        <w:tab/>
      </w:r>
      <w:r w:rsidR="00E1165D">
        <w:rPr>
          <w:sz w:val="22"/>
          <w:szCs w:val="22"/>
        </w:rPr>
        <w:tab/>
      </w:r>
      <w:r w:rsidRPr="00BE05AC">
        <w:rPr>
          <w:sz w:val="22"/>
          <w:szCs w:val="22"/>
        </w:rPr>
        <w:t xml:space="preserve">Chata </w:t>
      </w:r>
      <w:r w:rsidR="00213172">
        <w:rPr>
          <w:sz w:val="22"/>
          <w:szCs w:val="22"/>
        </w:rPr>
        <w:t>Bedřichovka</w:t>
      </w:r>
    </w:p>
    <w:p w14:paraId="75792697" w14:textId="507E98E5" w:rsidR="00E23445" w:rsidRPr="00842D7F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Termín pobytu:</w:t>
      </w:r>
      <w:r>
        <w:tab/>
      </w:r>
      <w:r>
        <w:tab/>
      </w:r>
      <w:r>
        <w:tab/>
      </w:r>
      <w:r>
        <w:tab/>
      </w:r>
      <w:r w:rsidR="00751371">
        <w:rPr>
          <w:b/>
          <w:bCs/>
          <w:sz w:val="22"/>
          <w:szCs w:val="22"/>
        </w:rPr>
        <w:t xml:space="preserve">19. </w:t>
      </w:r>
      <w:r w:rsidR="00112E9B">
        <w:rPr>
          <w:b/>
          <w:bCs/>
          <w:sz w:val="22"/>
          <w:szCs w:val="22"/>
        </w:rPr>
        <w:t>–</w:t>
      </w:r>
      <w:r w:rsidR="00751371">
        <w:rPr>
          <w:b/>
          <w:bCs/>
          <w:sz w:val="22"/>
          <w:szCs w:val="22"/>
        </w:rPr>
        <w:t xml:space="preserve"> </w:t>
      </w:r>
      <w:r w:rsidR="00112E9B">
        <w:rPr>
          <w:b/>
          <w:bCs/>
          <w:sz w:val="22"/>
          <w:szCs w:val="22"/>
        </w:rPr>
        <w:t>23.1.2026</w:t>
      </w:r>
    </w:p>
    <w:p w14:paraId="295C1692" w14:textId="18E97CB3" w:rsidR="00E23445" w:rsidRPr="0032074E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Objednaný</w:t>
      </w:r>
      <w:r w:rsidR="003C4304" w:rsidRPr="744D3A6F">
        <w:rPr>
          <w:b/>
          <w:bCs/>
          <w:sz w:val="22"/>
          <w:szCs w:val="22"/>
        </w:rPr>
        <w:t xml:space="preserve"> počet</w:t>
      </w:r>
      <w:r w:rsidR="00912C62" w:rsidRPr="744D3A6F">
        <w:rPr>
          <w:b/>
          <w:bCs/>
          <w:sz w:val="22"/>
          <w:szCs w:val="22"/>
        </w:rPr>
        <w:t xml:space="preserve"> </w:t>
      </w:r>
      <w:r w:rsidR="00B4018E">
        <w:rPr>
          <w:b/>
          <w:bCs/>
          <w:sz w:val="22"/>
          <w:szCs w:val="22"/>
        </w:rPr>
        <w:t>žáků</w:t>
      </w:r>
      <w:r w:rsidR="003C09D5" w:rsidRPr="744D3A6F">
        <w:rPr>
          <w:b/>
          <w:bCs/>
          <w:sz w:val="22"/>
          <w:szCs w:val="22"/>
        </w:rPr>
        <w:t>:</w:t>
      </w:r>
      <w:r>
        <w:tab/>
      </w:r>
      <w:r>
        <w:tab/>
      </w:r>
      <w:r>
        <w:tab/>
      </w:r>
      <w:r w:rsidR="0032074E">
        <w:rPr>
          <w:sz w:val="22"/>
          <w:szCs w:val="22"/>
        </w:rPr>
        <w:t>36</w:t>
      </w:r>
    </w:p>
    <w:p w14:paraId="609BF5EF" w14:textId="0ABF8D11" w:rsidR="003C09D5" w:rsidRPr="00842D7F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Objednaný</w:t>
      </w:r>
      <w:r w:rsidR="00912C62" w:rsidRPr="744D3A6F">
        <w:rPr>
          <w:b/>
          <w:bCs/>
          <w:sz w:val="22"/>
          <w:szCs w:val="22"/>
        </w:rPr>
        <w:t xml:space="preserve"> počet instruktorů:</w:t>
      </w:r>
      <w:r>
        <w:tab/>
      </w:r>
      <w:r>
        <w:tab/>
      </w:r>
      <w:r w:rsidR="0032074E">
        <w:rPr>
          <w:sz w:val="22"/>
          <w:szCs w:val="22"/>
        </w:rPr>
        <w:t>6</w:t>
      </w:r>
    </w:p>
    <w:p w14:paraId="5184292A" w14:textId="5C8DB04E" w:rsidR="003C09D5" w:rsidRPr="00842D7F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003C4304">
        <w:rPr>
          <w:b/>
          <w:sz w:val="22"/>
          <w:szCs w:val="22"/>
        </w:rPr>
        <w:t>Počet nocí:</w:t>
      </w:r>
      <w:r w:rsidR="00F978DA" w:rsidRPr="003C4304">
        <w:rPr>
          <w:b/>
          <w:sz w:val="22"/>
          <w:szCs w:val="22"/>
        </w:rPr>
        <w:tab/>
      </w:r>
      <w:r w:rsidR="007F7226">
        <w:rPr>
          <w:sz w:val="22"/>
          <w:szCs w:val="22"/>
        </w:rPr>
        <w:tab/>
      </w:r>
      <w:r w:rsidR="007F7226">
        <w:rPr>
          <w:sz w:val="22"/>
          <w:szCs w:val="22"/>
        </w:rPr>
        <w:tab/>
      </w:r>
      <w:r w:rsidR="00E23445">
        <w:rPr>
          <w:sz w:val="22"/>
          <w:szCs w:val="22"/>
        </w:rPr>
        <w:tab/>
      </w:r>
      <w:r w:rsidR="003E5EF6">
        <w:rPr>
          <w:sz w:val="22"/>
          <w:szCs w:val="22"/>
        </w:rPr>
        <w:t>4 noci (</w:t>
      </w:r>
      <w:r w:rsidR="006A2EA4">
        <w:rPr>
          <w:sz w:val="22"/>
          <w:szCs w:val="22"/>
        </w:rPr>
        <w:t>pondělí–pátek</w:t>
      </w:r>
      <w:r w:rsidR="003E5EF6">
        <w:rPr>
          <w:sz w:val="22"/>
          <w:szCs w:val="22"/>
        </w:rPr>
        <w:t>)</w:t>
      </w:r>
    </w:p>
    <w:p w14:paraId="601D8469" w14:textId="3C966118" w:rsidR="00E23445" w:rsidRDefault="003C09D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Celková cena za účastníka</w:t>
      </w:r>
      <w:r w:rsidR="00E23445" w:rsidRPr="744D3A6F">
        <w:rPr>
          <w:b/>
          <w:bCs/>
          <w:sz w:val="22"/>
          <w:szCs w:val="22"/>
        </w:rPr>
        <w:t>/pobyt</w:t>
      </w:r>
      <w:r w:rsidR="002253CF" w:rsidRPr="744D3A6F">
        <w:rPr>
          <w:b/>
          <w:bCs/>
          <w:sz w:val="22"/>
          <w:szCs w:val="22"/>
        </w:rPr>
        <w:t>:</w:t>
      </w:r>
      <w:r>
        <w:tab/>
      </w:r>
      <w:r w:rsidR="00EA3D4E">
        <w:rPr>
          <w:b/>
          <w:bCs/>
          <w:sz w:val="22"/>
          <w:szCs w:val="22"/>
        </w:rPr>
        <w:t>2 960 Kč/pobyt</w:t>
      </w:r>
      <w:r w:rsidR="000D2AC1" w:rsidRPr="744D3A6F">
        <w:rPr>
          <w:sz w:val="22"/>
          <w:szCs w:val="22"/>
        </w:rPr>
        <w:t xml:space="preserve"> </w:t>
      </w:r>
    </w:p>
    <w:p w14:paraId="6B6E78E3" w14:textId="6E2998F1" w:rsidR="00994384" w:rsidRDefault="00E23445" w:rsidP="00DC04A2">
      <w:pPr>
        <w:spacing w:line="264" w:lineRule="auto"/>
        <w:ind w:left="567"/>
        <w:jc w:val="both"/>
        <w:rPr>
          <w:sz w:val="22"/>
          <w:szCs w:val="22"/>
        </w:rPr>
      </w:pPr>
      <w:r w:rsidRPr="744D3A6F">
        <w:rPr>
          <w:b/>
          <w:bCs/>
          <w:sz w:val="22"/>
          <w:szCs w:val="22"/>
        </w:rPr>
        <w:t>Cena za účastníka (</w:t>
      </w:r>
      <w:r w:rsidR="00EE42BE" w:rsidRPr="744D3A6F">
        <w:rPr>
          <w:b/>
          <w:bCs/>
          <w:sz w:val="22"/>
          <w:szCs w:val="22"/>
        </w:rPr>
        <w:t>žák</w:t>
      </w:r>
      <w:r w:rsidRPr="744D3A6F">
        <w:rPr>
          <w:b/>
          <w:bCs/>
          <w:sz w:val="22"/>
          <w:szCs w:val="22"/>
        </w:rPr>
        <w:t>) –</w:t>
      </w:r>
      <w:r w:rsidRPr="744D3A6F">
        <w:rPr>
          <w:sz w:val="22"/>
          <w:szCs w:val="22"/>
        </w:rPr>
        <w:t xml:space="preserve"> zahrnuje u</w:t>
      </w:r>
      <w:r w:rsidR="00B94DBD" w:rsidRPr="744D3A6F">
        <w:rPr>
          <w:sz w:val="22"/>
          <w:szCs w:val="22"/>
        </w:rPr>
        <w:t>bytování, plnou penzi, svačiny</w:t>
      </w:r>
      <w:r w:rsidR="00EE42BE" w:rsidRPr="744D3A6F">
        <w:rPr>
          <w:sz w:val="22"/>
          <w:szCs w:val="22"/>
        </w:rPr>
        <w:t xml:space="preserve"> 2x denně, pitný reži</w:t>
      </w:r>
      <w:r w:rsidR="0C571005" w:rsidRPr="744D3A6F">
        <w:rPr>
          <w:sz w:val="22"/>
          <w:szCs w:val="22"/>
        </w:rPr>
        <w:t>m</w:t>
      </w:r>
    </w:p>
    <w:p w14:paraId="0D0B940D" w14:textId="77777777" w:rsidR="000D2AC1" w:rsidRPr="001B5553" w:rsidRDefault="000D2AC1" w:rsidP="00B17532">
      <w:pPr>
        <w:spacing w:line="288" w:lineRule="auto"/>
        <w:ind w:left="567"/>
        <w:jc w:val="both"/>
        <w:rPr>
          <w:sz w:val="8"/>
          <w:szCs w:val="8"/>
        </w:rPr>
      </w:pPr>
    </w:p>
    <w:p w14:paraId="4122B0D5" w14:textId="39C2C061" w:rsidR="00EE42BE" w:rsidRDefault="002357C6" w:rsidP="00B17532">
      <w:pPr>
        <w:spacing w:line="288" w:lineRule="auto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Pobyt pedagogického doprovodu</w:t>
      </w:r>
      <w:r w:rsidR="00B34ADB">
        <w:rPr>
          <w:i/>
          <w:iCs/>
          <w:sz w:val="22"/>
          <w:szCs w:val="22"/>
        </w:rPr>
        <w:t xml:space="preserve"> /nutno zvolit jednu variantu/</w:t>
      </w:r>
    </w:p>
    <w:p w14:paraId="66B983CC" w14:textId="21346763" w:rsidR="00B34ADB" w:rsidRDefault="00B34ADB" w:rsidP="00B34ADB">
      <w:pPr>
        <w:pStyle w:val="Odstavecseseznamem"/>
        <w:numPr>
          <w:ilvl w:val="0"/>
          <w:numId w:val="25"/>
        </w:numPr>
        <w:spacing w:line="288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Ubytování všech pedagogů zdarma, účtováno stravné 300 Kč/noc/pedagog</w:t>
      </w:r>
    </w:p>
    <w:p w14:paraId="29111D48" w14:textId="31FB113F" w:rsidR="00B34ADB" w:rsidRPr="00B34ADB" w:rsidRDefault="00B34ADB" w:rsidP="00B34ADB">
      <w:pPr>
        <w:pStyle w:val="Odstavecseseznamem"/>
        <w:numPr>
          <w:ilvl w:val="0"/>
          <w:numId w:val="25"/>
        </w:numPr>
        <w:spacing w:line="288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Pobyt 1 pedagoga za 15 platících žáků zdarma</w:t>
      </w:r>
    </w:p>
    <w:p w14:paraId="1E0703AB" w14:textId="77777777" w:rsidR="001B5553" w:rsidRPr="001B5553" w:rsidRDefault="001B5553" w:rsidP="00B17532">
      <w:pPr>
        <w:spacing w:line="288" w:lineRule="auto"/>
        <w:ind w:left="567"/>
        <w:jc w:val="both"/>
        <w:rPr>
          <w:i/>
          <w:iCs/>
          <w:sz w:val="8"/>
          <w:szCs w:val="8"/>
        </w:rPr>
      </w:pPr>
    </w:p>
    <w:p w14:paraId="047A3C9C" w14:textId="28204537" w:rsidR="007A59A3" w:rsidRPr="007315A8" w:rsidRDefault="007A59A3" w:rsidP="007A59A3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744D3A6F">
        <w:rPr>
          <w:sz w:val="22"/>
          <w:szCs w:val="22"/>
        </w:rPr>
        <w:t>Cena za</w:t>
      </w:r>
      <w:r w:rsidRPr="744D3A6F">
        <w:rPr>
          <w:b/>
          <w:bCs/>
          <w:sz w:val="22"/>
          <w:szCs w:val="22"/>
        </w:rPr>
        <w:t xml:space="preserve"> jízdné</w:t>
      </w:r>
      <w:r w:rsidRPr="744D3A6F">
        <w:rPr>
          <w:sz w:val="22"/>
          <w:szCs w:val="22"/>
        </w:rPr>
        <w:t xml:space="preserve"> na lyžařském vleku </w:t>
      </w:r>
      <w:r w:rsidR="003E43A2">
        <w:rPr>
          <w:sz w:val="22"/>
          <w:szCs w:val="22"/>
        </w:rPr>
        <w:t xml:space="preserve">je stanovena </w:t>
      </w:r>
      <w:r w:rsidR="003E43A2" w:rsidRPr="00542E1D">
        <w:rPr>
          <w:b/>
          <w:bCs/>
          <w:sz w:val="22"/>
          <w:szCs w:val="22"/>
        </w:rPr>
        <w:t xml:space="preserve">paušální </w:t>
      </w:r>
      <w:r w:rsidR="00542E1D" w:rsidRPr="00542E1D">
        <w:rPr>
          <w:b/>
          <w:bCs/>
          <w:sz w:val="22"/>
          <w:szCs w:val="22"/>
        </w:rPr>
        <w:t>částkou 1 040 Kč/žák.</w:t>
      </w:r>
      <w:r w:rsidR="00542E1D">
        <w:rPr>
          <w:b/>
          <w:bCs/>
          <w:sz w:val="22"/>
          <w:szCs w:val="22"/>
        </w:rPr>
        <w:t xml:space="preserve"> </w:t>
      </w:r>
      <w:r w:rsidR="00542E1D" w:rsidRPr="004F61CF">
        <w:rPr>
          <w:sz w:val="22"/>
          <w:szCs w:val="22"/>
        </w:rPr>
        <w:t xml:space="preserve">Všichni instruktoři mají na celý pobyt </w:t>
      </w:r>
      <w:r w:rsidR="004F61CF" w:rsidRPr="004F61CF">
        <w:rPr>
          <w:sz w:val="22"/>
          <w:szCs w:val="22"/>
        </w:rPr>
        <w:t>volnou jízdenku na vlek – jízdné nehradí.</w:t>
      </w:r>
    </w:p>
    <w:p w14:paraId="144277A1" w14:textId="77777777" w:rsidR="00B4018E" w:rsidRDefault="00E23445" w:rsidP="0023711B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B4018E">
        <w:rPr>
          <w:sz w:val="22"/>
          <w:szCs w:val="22"/>
        </w:rPr>
        <w:t>Objednatel má právo užívat prostory, které mu byly k ubytování vyhrazeny, jakož i užívat společné prostory ubytovacího zařízení a používat služeb, jejichž poskytování je s ubytováním spojeno.</w:t>
      </w:r>
    </w:p>
    <w:p w14:paraId="54F42451" w14:textId="5EA1AB8B" w:rsidR="00B4018E" w:rsidRPr="00A4055D" w:rsidRDefault="00B4018E" w:rsidP="00B4018E">
      <w:pPr>
        <w:numPr>
          <w:ilvl w:val="0"/>
          <w:numId w:val="15"/>
        </w:numPr>
        <w:spacing w:after="120" w:line="288" w:lineRule="auto"/>
        <w:ind w:left="567" w:hanging="283"/>
        <w:jc w:val="both"/>
        <w:rPr>
          <w:sz w:val="22"/>
          <w:szCs w:val="22"/>
        </w:rPr>
      </w:pPr>
      <w:r w:rsidRPr="00F3252C">
        <w:rPr>
          <w:b/>
          <w:sz w:val="22"/>
          <w:szCs w:val="22"/>
        </w:rPr>
        <w:t xml:space="preserve">Objednatel za zavazuje poukázat zálohu na pobyt </w:t>
      </w:r>
      <w:r>
        <w:rPr>
          <w:b/>
          <w:sz w:val="22"/>
          <w:szCs w:val="22"/>
        </w:rPr>
        <w:t>v poměrné výši – 1 </w:t>
      </w:r>
      <w:r w:rsidR="002037C6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>0 Kč za každého objednaného žáka -</w:t>
      </w:r>
      <w:r w:rsidRPr="00F3252C">
        <w:rPr>
          <w:sz w:val="22"/>
          <w:szCs w:val="22"/>
        </w:rPr>
        <w:t xml:space="preserve"> a to bezhotovostně na účet </w:t>
      </w:r>
      <w:r>
        <w:rPr>
          <w:sz w:val="22"/>
          <w:szCs w:val="22"/>
        </w:rPr>
        <w:t>U</w:t>
      </w:r>
      <w:r w:rsidRPr="00F3252C">
        <w:rPr>
          <w:sz w:val="22"/>
          <w:szCs w:val="22"/>
        </w:rPr>
        <w:t>bytovatele</w:t>
      </w:r>
      <w:r>
        <w:rPr>
          <w:sz w:val="22"/>
          <w:szCs w:val="22"/>
        </w:rPr>
        <w:t xml:space="preserve"> nejpozději </w:t>
      </w:r>
      <w:r w:rsidRPr="00B4018E">
        <w:rPr>
          <w:b/>
          <w:bCs/>
          <w:sz w:val="22"/>
          <w:szCs w:val="22"/>
        </w:rPr>
        <w:t xml:space="preserve">do </w:t>
      </w:r>
      <w:r w:rsidR="00ED1BBA">
        <w:rPr>
          <w:b/>
          <w:bCs/>
          <w:sz w:val="22"/>
          <w:szCs w:val="22"/>
        </w:rPr>
        <w:t>20</w:t>
      </w:r>
      <w:r w:rsidR="008641FD">
        <w:rPr>
          <w:b/>
          <w:bCs/>
          <w:sz w:val="22"/>
          <w:szCs w:val="22"/>
        </w:rPr>
        <w:t>.11.2025</w:t>
      </w:r>
      <w:r>
        <w:rPr>
          <w:sz w:val="22"/>
          <w:szCs w:val="22"/>
        </w:rPr>
        <w:t xml:space="preserve">. </w:t>
      </w:r>
      <w:r w:rsidRPr="00F3252C">
        <w:rPr>
          <w:b/>
          <w:sz w:val="22"/>
          <w:szCs w:val="22"/>
        </w:rPr>
        <w:t xml:space="preserve">Doplatek </w:t>
      </w:r>
      <w:r w:rsidRPr="00F3252C">
        <w:rPr>
          <w:sz w:val="22"/>
          <w:szCs w:val="22"/>
        </w:rPr>
        <w:t xml:space="preserve">za ubytování bude proveden na základě vyúčtování (odsouhlasené v průběhu pobytu </w:t>
      </w:r>
      <w:r>
        <w:rPr>
          <w:sz w:val="22"/>
          <w:szCs w:val="22"/>
        </w:rPr>
        <w:t>se zástupcem O</w:t>
      </w:r>
      <w:r w:rsidRPr="00F3252C">
        <w:rPr>
          <w:sz w:val="22"/>
          <w:szCs w:val="22"/>
        </w:rPr>
        <w:t xml:space="preserve">bjednatele) </w:t>
      </w:r>
      <w:r w:rsidRPr="00F3252C">
        <w:rPr>
          <w:b/>
          <w:sz w:val="22"/>
          <w:szCs w:val="22"/>
        </w:rPr>
        <w:t>nejpozději do 5 kalendářních dnů od ukončení pobytu</w:t>
      </w:r>
      <w:r w:rsidRPr="00F3252C">
        <w:rPr>
          <w:sz w:val="22"/>
          <w:szCs w:val="22"/>
        </w:rPr>
        <w:t>. Není-li domluveno jinak, doplatek za ubytování bude poukázán bezhotovos</w:t>
      </w:r>
      <w:r>
        <w:rPr>
          <w:sz w:val="22"/>
          <w:szCs w:val="22"/>
        </w:rPr>
        <w:t>tně na účet Ubytovatele, jízdné za lyžařský vlek bude uhrazeno v hotovosti na místě.</w:t>
      </w:r>
    </w:p>
    <w:p w14:paraId="3522268C" w14:textId="77777777" w:rsidR="00B4018E" w:rsidRPr="004B6320" w:rsidRDefault="00B4018E" w:rsidP="00B4018E">
      <w:pPr>
        <w:numPr>
          <w:ilvl w:val="0"/>
          <w:numId w:val="15"/>
        </w:numPr>
        <w:spacing w:line="288" w:lineRule="auto"/>
        <w:ind w:left="567" w:hanging="283"/>
        <w:jc w:val="both"/>
        <w:rPr>
          <w:bCs/>
          <w:sz w:val="22"/>
          <w:szCs w:val="22"/>
        </w:rPr>
      </w:pPr>
      <w:r w:rsidRPr="004B6320">
        <w:rPr>
          <w:b/>
          <w:color w:val="FF0000"/>
          <w:sz w:val="22"/>
          <w:szCs w:val="22"/>
        </w:rPr>
        <w:t>STORNO PODMÍNKY</w:t>
      </w:r>
    </w:p>
    <w:p w14:paraId="7A2D8AA5" w14:textId="77777777" w:rsid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 xml:space="preserve">Objednatel má právo od smlouvy a realizace </w:t>
      </w:r>
      <w:r w:rsidRPr="00B4018E">
        <w:rPr>
          <w:rStyle w:val="Zdraznn"/>
          <w:b/>
          <w:bCs/>
          <w:i w:val="0"/>
          <w:iCs w:val="0"/>
          <w:color w:val="333333"/>
          <w:sz w:val="22"/>
          <w:szCs w:val="22"/>
        </w:rPr>
        <w:t xml:space="preserve">celého pobytu </w:t>
      </w:r>
      <w:r>
        <w:rPr>
          <w:rStyle w:val="Zdraznn"/>
          <w:i w:val="0"/>
          <w:iCs w:val="0"/>
          <w:color w:val="333333"/>
          <w:sz w:val="22"/>
          <w:szCs w:val="22"/>
        </w:rPr>
        <w:t>odstoupit kdykoliv, a to na základě písemného oznámení Ubytovateli. Není-li důvodem pro odstoupení od smlouvy porušení povinností ze strany Ubytovatele, ubytovatel si vyhrazuje právo na úhradu storno podmínek:</w:t>
      </w:r>
    </w:p>
    <w:p w14:paraId="402CC837" w14:textId="77777777" w:rsidR="00B4018E" w:rsidRDefault="00B4018E" w:rsidP="00B4018E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>Výše uhrazené zálohy při zrušení 30 – 14 dnů před nástupem na pobyt</w:t>
      </w:r>
    </w:p>
    <w:p w14:paraId="1109AB98" w14:textId="77777777" w:rsidR="00B4018E" w:rsidRDefault="00B4018E" w:rsidP="00B4018E">
      <w:pPr>
        <w:pStyle w:val="Normlnweb"/>
        <w:numPr>
          <w:ilvl w:val="1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>
        <w:rPr>
          <w:rStyle w:val="Zdraznn"/>
          <w:i w:val="0"/>
          <w:iCs w:val="0"/>
          <w:color w:val="333333"/>
          <w:sz w:val="22"/>
          <w:szCs w:val="22"/>
        </w:rPr>
        <w:t>100% z ceny pobytu při zrušení méně než 14 dnů před nástupem na pobyt</w:t>
      </w:r>
    </w:p>
    <w:p w14:paraId="3B088FE1" w14:textId="006A3F65" w:rsid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V případě </w:t>
      </w:r>
      <w:r w:rsidRPr="001A7441">
        <w:rPr>
          <w:rStyle w:val="Zdraznn"/>
          <w:b/>
          <w:bCs/>
          <w:i w:val="0"/>
          <w:iCs w:val="0"/>
          <w:color w:val="333333"/>
          <w:sz w:val="22"/>
          <w:szCs w:val="22"/>
        </w:rPr>
        <w:t>zrušení účasti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na pobytu z důvodu </w:t>
      </w:r>
      <w:r w:rsidRPr="001A7441">
        <w:rPr>
          <w:rStyle w:val="Zdraznn"/>
          <w:b/>
          <w:bCs/>
          <w:i w:val="0"/>
          <w:iCs w:val="0"/>
          <w:color w:val="333333"/>
          <w:sz w:val="22"/>
          <w:szCs w:val="22"/>
        </w:rPr>
        <w:t>onemocnění jednotlivce</w:t>
      </w:r>
      <w:r>
        <w:rPr>
          <w:rStyle w:val="Zdraznn"/>
          <w:i w:val="0"/>
          <w:iCs w:val="0"/>
          <w:color w:val="333333"/>
          <w:sz w:val="22"/>
          <w:szCs w:val="22"/>
        </w:rPr>
        <w:t>,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</w:t>
      </w:r>
      <w:r w:rsidRPr="00802616">
        <w:rPr>
          <w:rStyle w:val="Zdraznn"/>
          <w:b/>
          <w:bCs/>
          <w:i w:val="0"/>
          <w:iCs w:val="0"/>
          <w:color w:val="333333"/>
          <w:sz w:val="22"/>
          <w:szCs w:val="22"/>
        </w:rPr>
        <w:t>Ubytovatel není povinen poskytnout účastníkovi náhradu za nevyužité služby.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 xml:space="preserve"> Ubytovatel si v takovém případě vyhrazuje právo účtovat storno poplatek za vynaložené náklady, a to ve výši </w:t>
      </w:r>
      <w:r>
        <w:rPr>
          <w:rStyle w:val="Zdraznn"/>
          <w:i w:val="0"/>
          <w:iCs w:val="0"/>
          <w:color w:val="333333"/>
          <w:sz w:val="22"/>
          <w:szCs w:val="22"/>
        </w:rPr>
        <w:t xml:space="preserve">již </w:t>
      </w:r>
      <w:r w:rsidRPr="001A7441">
        <w:rPr>
          <w:rStyle w:val="Zdraznn"/>
          <w:i w:val="0"/>
          <w:iCs w:val="0"/>
          <w:color w:val="333333"/>
          <w:sz w:val="22"/>
          <w:szCs w:val="22"/>
        </w:rPr>
        <w:t>uhrazené zálohy.</w:t>
      </w:r>
    </w:p>
    <w:p w14:paraId="4F4D2BFF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646FB553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15744E18" w14:textId="77777777" w:rsid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423AD4D4" w14:textId="77777777" w:rsidR="00B4018E" w:rsidRPr="001A7441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i w:val="0"/>
          <w:iCs w:val="0"/>
          <w:color w:val="333333"/>
          <w:sz w:val="22"/>
          <w:szCs w:val="22"/>
        </w:rPr>
      </w:pPr>
    </w:p>
    <w:p w14:paraId="52848447" w14:textId="713CAB0C" w:rsidR="00B4018E" w:rsidRPr="00B4018E" w:rsidRDefault="00B4018E" w:rsidP="00B4018E">
      <w:pPr>
        <w:pStyle w:val="Normlnweb"/>
        <w:numPr>
          <w:ilvl w:val="0"/>
          <w:numId w:val="23"/>
        </w:numPr>
        <w:shd w:val="clear" w:color="auto" w:fill="FFFFFF"/>
        <w:spacing w:before="0" w:beforeAutospacing="0" w:after="0" w:afterAutospacing="0" w:line="288" w:lineRule="auto"/>
        <w:jc w:val="both"/>
        <w:rPr>
          <w:rStyle w:val="Zdraznn"/>
          <w:color w:val="333333"/>
          <w:sz w:val="22"/>
          <w:szCs w:val="22"/>
        </w:rPr>
      </w:pPr>
      <w:r w:rsidRPr="00B4018E">
        <w:rPr>
          <w:rStyle w:val="Zdraznn"/>
          <w:i w:val="0"/>
          <w:iCs w:val="0"/>
          <w:color w:val="333333"/>
          <w:sz w:val="22"/>
          <w:szCs w:val="22"/>
        </w:rPr>
        <w:t>Je-li </w:t>
      </w:r>
      <w:r w:rsidRPr="00B4018E">
        <w:rPr>
          <w:rStyle w:val="Siln"/>
          <w:color w:val="333333"/>
          <w:sz w:val="22"/>
          <w:szCs w:val="22"/>
        </w:rPr>
        <w:t>předčasně ukončen pobyt jednotlivce</w:t>
      </w:r>
      <w:r w:rsidRPr="00B4018E">
        <w:rPr>
          <w:rStyle w:val="Zdraznn"/>
          <w:i w:val="0"/>
          <w:iCs w:val="0"/>
          <w:color w:val="333333"/>
          <w:sz w:val="22"/>
          <w:szCs w:val="22"/>
        </w:rPr>
        <w:t> z důvodu příznaků respiračního či jiného onemocnění (po posouzení určeným zdravotníkem skupiny), bude mu účtována částka za reálně strávený počet nocí na pobytu - minimálně však ve výši zálohy.</w:t>
      </w:r>
    </w:p>
    <w:p w14:paraId="353AD558" w14:textId="77777777" w:rsidR="00B4018E" w:rsidRPr="00B4018E" w:rsidRDefault="00B4018E" w:rsidP="00B4018E">
      <w:pPr>
        <w:pStyle w:val="Normlnweb"/>
        <w:shd w:val="clear" w:color="auto" w:fill="FFFFFF"/>
        <w:spacing w:before="0" w:beforeAutospacing="0" w:after="0" w:afterAutospacing="0" w:line="288" w:lineRule="auto"/>
        <w:ind w:left="1428"/>
        <w:jc w:val="both"/>
        <w:rPr>
          <w:rStyle w:val="Zdraznn"/>
          <w:color w:val="333333"/>
          <w:sz w:val="8"/>
          <w:szCs w:val="8"/>
        </w:rPr>
      </w:pPr>
    </w:p>
    <w:p w14:paraId="04D64A96" w14:textId="5DA9BEAA" w:rsidR="003C09D5" w:rsidRDefault="00D56303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E73A21">
        <w:rPr>
          <w:sz w:val="22"/>
          <w:szCs w:val="22"/>
        </w:rPr>
        <w:t xml:space="preserve">Není-li </w:t>
      </w:r>
      <w:r w:rsidR="00080D44" w:rsidRPr="00E73A21">
        <w:rPr>
          <w:sz w:val="22"/>
          <w:szCs w:val="22"/>
        </w:rPr>
        <w:t>s </w:t>
      </w:r>
      <w:r w:rsidR="001B13D4" w:rsidRPr="00E73A21">
        <w:rPr>
          <w:sz w:val="22"/>
          <w:szCs w:val="22"/>
        </w:rPr>
        <w:t>U</w:t>
      </w:r>
      <w:r w:rsidR="00872C6B" w:rsidRPr="00E73A21">
        <w:rPr>
          <w:sz w:val="22"/>
          <w:szCs w:val="22"/>
        </w:rPr>
        <w:t>bytovatelem</w:t>
      </w:r>
      <w:r w:rsidR="00080D44" w:rsidRPr="00E73A21">
        <w:rPr>
          <w:sz w:val="22"/>
          <w:szCs w:val="22"/>
        </w:rPr>
        <w:t xml:space="preserve"> domluveno jinak</w:t>
      </w:r>
      <w:r w:rsidRPr="00E73A21">
        <w:rPr>
          <w:sz w:val="22"/>
          <w:szCs w:val="22"/>
        </w:rPr>
        <w:t>, nást</w:t>
      </w:r>
      <w:r w:rsidR="00BE05AC" w:rsidRPr="00E73A21">
        <w:rPr>
          <w:sz w:val="22"/>
          <w:szCs w:val="22"/>
        </w:rPr>
        <w:t xml:space="preserve">up na pobyt v den příjezdu od </w:t>
      </w:r>
      <w:r w:rsidR="0054571A" w:rsidRPr="00E73A21">
        <w:rPr>
          <w:sz w:val="22"/>
          <w:szCs w:val="22"/>
        </w:rPr>
        <w:t>1</w:t>
      </w:r>
      <w:r w:rsidR="00B17DFF">
        <w:rPr>
          <w:sz w:val="22"/>
          <w:szCs w:val="22"/>
        </w:rPr>
        <w:t>0</w:t>
      </w:r>
      <w:r w:rsidRPr="00E73A21">
        <w:rPr>
          <w:sz w:val="22"/>
          <w:szCs w:val="22"/>
        </w:rPr>
        <w:t>:00</w:t>
      </w:r>
      <w:r w:rsidR="001B13D4" w:rsidRPr="00E73A21">
        <w:rPr>
          <w:sz w:val="22"/>
          <w:szCs w:val="22"/>
        </w:rPr>
        <w:t xml:space="preserve"> </w:t>
      </w:r>
      <w:r w:rsidRPr="00E73A21">
        <w:rPr>
          <w:sz w:val="22"/>
          <w:szCs w:val="22"/>
        </w:rPr>
        <w:t>hod, uvo</w:t>
      </w:r>
      <w:r w:rsidR="00BE05AC" w:rsidRPr="00E73A21">
        <w:rPr>
          <w:sz w:val="22"/>
          <w:szCs w:val="22"/>
        </w:rPr>
        <w:t xml:space="preserve">lnění pokoje v den odjezdu do </w:t>
      </w:r>
      <w:r w:rsidR="007A59A3">
        <w:rPr>
          <w:sz w:val="22"/>
          <w:szCs w:val="22"/>
        </w:rPr>
        <w:t>1</w:t>
      </w:r>
      <w:r w:rsidR="001B5553">
        <w:rPr>
          <w:sz w:val="22"/>
          <w:szCs w:val="22"/>
        </w:rPr>
        <w:t>0</w:t>
      </w:r>
      <w:r w:rsidRPr="00E73A21">
        <w:rPr>
          <w:sz w:val="22"/>
          <w:szCs w:val="22"/>
        </w:rPr>
        <w:t>:00</w:t>
      </w:r>
      <w:r w:rsidR="001B13D4" w:rsidRPr="00E73A21">
        <w:rPr>
          <w:sz w:val="22"/>
          <w:szCs w:val="22"/>
        </w:rPr>
        <w:t xml:space="preserve"> </w:t>
      </w:r>
      <w:r w:rsidRPr="007A59A3">
        <w:rPr>
          <w:sz w:val="22"/>
          <w:szCs w:val="22"/>
        </w:rPr>
        <w:t>ho</w:t>
      </w:r>
      <w:r w:rsidR="00BE05AC" w:rsidRPr="007A59A3">
        <w:rPr>
          <w:sz w:val="22"/>
          <w:szCs w:val="22"/>
        </w:rPr>
        <w:t xml:space="preserve">d. Stravování je zahájeno </w:t>
      </w:r>
      <w:r w:rsidR="00B17DFF">
        <w:rPr>
          <w:sz w:val="22"/>
          <w:szCs w:val="22"/>
        </w:rPr>
        <w:t>obědem</w:t>
      </w:r>
      <w:r w:rsidR="003A3698" w:rsidRPr="007A59A3">
        <w:rPr>
          <w:sz w:val="22"/>
          <w:szCs w:val="22"/>
        </w:rPr>
        <w:t xml:space="preserve"> v den příjezdu</w:t>
      </w:r>
      <w:r w:rsidR="00D75217" w:rsidRPr="007A59A3">
        <w:rPr>
          <w:sz w:val="22"/>
          <w:szCs w:val="22"/>
        </w:rPr>
        <w:t xml:space="preserve">, ukončeno </w:t>
      </w:r>
      <w:r w:rsidR="00B17DFF">
        <w:rPr>
          <w:sz w:val="22"/>
          <w:szCs w:val="22"/>
        </w:rPr>
        <w:t>snídaní</w:t>
      </w:r>
      <w:r w:rsidRPr="007A59A3">
        <w:rPr>
          <w:sz w:val="22"/>
          <w:szCs w:val="22"/>
        </w:rPr>
        <w:t xml:space="preserve"> v den odjezdu</w:t>
      </w:r>
      <w:r w:rsidR="00690EB8" w:rsidRPr="007A59A3">
        <w:rPr>
          <w:sz w:val="22"/>
          <w:szCs w:val="22"/>
        </w:rPr>
        <w:t>.</w:t>
      </w:r>
      <w:r w:rsidRPr="00B17532">
        <w:rPr>
          <w:sz w:val="22"/>
          <w:szCs w:val="22"/>
        </w:rPr>
        <w:t xml:space="preserve"> V rámci pitného režimu </w:t>
      </w:r>
      <w:r w:rsidR="001B13D4" w:rsidRPr="00B17532">
        <w:rPr>
          <w:sz w:val="22"/>
          <w:szCs w:val="22"/>
        </w:rPr>
        <w:t>si každé dítě přiveze vlastní láhev na čaj.</w:t>
      </w:r>
      <w:r w:rsidR="00690EB8">
        <w:rPr>
          <w:sz w:val="22"/>
          <w:szCs w:val="22"/>
        </w:rPr>
        <w:t xml:space="preserve"> </w:t>
      </w:r>
    </w:p>
    <w:p w14:paraId="386BB7F0" w14:textId="77777777" w:rsidR="00B4018E" w:rsidRPr="00B4018E" w:rsidRDefault="00B4018E" w:rsidP="00B4018E">
      <w:pPr>
        <w:spacing w:line="288" w:lineRule="auto"/>
        <w:ind w:left="567"/>
        <w:jc w:val="both"/>
        <w:rPr>
          <w:sz w:val="8"/>
          <w:szCs w:val="8"/>
        </w:rPr>
      </w:pPr>
    </w:p>
    <w:p w14:paraId="5F0A441B" w14:textId="77777777" w:rsidR="00B65ABD" w:rsidRDefault="00B65ABD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>Právní vztahy touto smlouvou výslovně neupravené se řídí příslušnými ustanoveními</w:t>
      </w:r>
      <w:r w:rsidR="00912C62">
        <w:rPr>
          <w:sz w:val="22"/>
          <w:szCs w:val="22"/>
        </w:rPr>
        <w:t xml:space="preserve"> Občanského zákoníku</w:t>
      </w:r>
      <w:r w:rsidRPr="00842D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250D9FA" w14:textId="77777777" w:rsidR="00B4018E" w:rsidRPr="00B4018E" w:rsidRDefault="00B4018E" w:rsidP="00B4018E">
      <w:pPr>
        <w:spacing w:line="288" w:lineRule="auto"/>
        <w:jc w:val="both"/>
        <w:rPr>
          <w:sz w:val="8"/>
          <w:szCs w:val="8"/>
        </w:rPr>
      </w:pPr>
    </w:p>
    <w:p w14:paraId="7963BED3" w14:textId="199C3C00" w:rsidR="00B65ABD" w:rsidRPr="00950A4E" w:rsidRDefault="00B65ABD" w:rsidP="00B17532">
      <w:pPr>
        <w:numPr>
          <w:ilvl w:val="0"/>
          <w:numId w:val="15"/>
        </w:numPr>
        <w:spacing w:line="288" w:lineRule="auto"/>
        <w:ind w:left="567" w:hanging="283"/>
        <w:jc w:val="both"/>
        <w:rPr>
          <w:sz w:val="22"/>
          <w:szCs w:val="22"/>
        </w:rPr>
      </w:pPr>
      <w:r w:rsidRPr="00842D7F">
        <w:rPr>
          <w:sz w:val="22"/>
          <w:szCs w:val="22"/>
        </w:rPr>
        <w:t>Tato smlouva nabývá účinností dnem podpisu této smlouvy.</w:t>
      </w:r>
      <w:r w:rsidR="00EA115A">
        <w:rPr>
          <w:sz w:val="22"/>
          <w:szCs w:val="22"/>
        </w:rPr>
        <w:t xml:space="preserve"> </w:t>
      </w:r>
      <w:r w:rsidRPr="00EA115A">
        <w:rPr>
          <w:sz w:val="22"/>
          <w:szCs w:val="22"/>
        </w:rPr>
        <w:t>Smlouva byla uzavřena ze svob</w:t>
      </w:r>
      <w:r w:rsidR="00994384">
        <w:rPr>
          <w:sz w:val="22"/>
          <w:szCs w:val="22"/>
        </w:rPr>
        <w:t>odné vůle obou smluvních stran</w:t>
      </w:r>
      <w:r w:rsidRPr="00EA115A">
        <w:rPr>
          <w:sz w:val="22"/>
          <w:szCs w:val="22"/>
        </w:rPr>
        <w:t xml:space="preserve">, což smluvní strany výslovně </w:t>
      </w:r>
      <w:r w:rsidR="00757908">
        <w:rPr>
          <w:sz w:val="22"/>
          <w:szCs w:val="22"/>
        </w:rPr>
        <w:t>stvrdí</w:t>
      </w:r>
      <w:r w:rsidR="00994384">
        <w:rPr>
          <w:sz w:val="22"/>
          <w:szCs w:val="22"/>
        </w:rPr>
        <w:t xml:space="preserve"> svými podpisy. </w:t>
      </w:r>
      <w:r w:rsidR="00CC1BCC">
        <w:rPr>
          <w:sz w:val="22"/>
          <w:szCs w:val="22"/>
        </w:rPr>
        <w:t xml:space="preserve">Stejnopis je vyhotoven ve dvou provedeních a každá smluvní strana obdrží jeden výtisk. </w:t>
      </w:r>
      <w:r w:rsidR="00994384" w:rsidRPr="00BF2EE6">
        <w:rPr>
          <w:b/>
          <w:sz w:val="22"/>
          <w:szCs w:val="22"/>
        </w:rPr>
        <w:t xml:space="preserve">Potvrzenou smlouvu prosím pošlete zpět do </w:t>
      </w:r>
      <w:r w:rsidR="00510051">
        <w:rPr>
          <w:b/>
          <w:sz w:val="22"/>
          <w:szCs w:val="22"/>
        </w:rPr>
        <w:t>14</w:t>
      </w:r>
      <w:r w:rsidR="00994384" w:rsidRPr="00BF2EE6">
        <w:rPr>
          <w:b/>
          <w:sz w:val="22"/>
          <w:szCs w:val="22"/>
        </w:rPr>
        <w:t xml:space="preserve"> dnů od jejího doručení</w:t>
      </w:r>
      <w:r w:rsidR="00510051">
        <w:rPr>
          <w:b/>
          <w:sz w:val="22"/>
          <w:szCs w:val="22"/>
        </w:rPr>
        <w:t xml:space="preserve">, </w:t>
      </w:r>
      <w:r w:rsidR="00950A4E">
        <w:rPr>
          <w:b/>
          <w:sz w:val="22"/>
          <w:szCs w:val="22"/>
        </w:rPr>
        <w:t xml:space="preserve">možno i v elektronické podobě na email: </w:t>
      </w:r>
      <w:hyperlink r:id="rId8" w:history="1">
        <w:r w:rsidR="00950A4E" w:rsidRPr="001C5754">
          <w:rPr>
            <w:rStyle w:val="Hypertextovodkaz"/>
            <w:b/>
            <w:sz w:val="22"/>
            <w:szCs w:val="22"/>
          </w:rPr>
          <w:t>info@bedrichovka.cz</w:t>
        </w:r>
      </w:hyperlink>
      <w:r w:rsidR="00950A4E">
        <w:rPr>
          <w:b/>
          <w:sz w:val="22"/>
          <w:szCs w:val="22"/>
        </w:rPr>
        <w:t>.</w:t>
      </w:r>
    </w:p>
    <w:p w14:paraId="19B69AFA" w14:textId="77777777" w:rsidR="00950A4E" w:rsidRDefault="00950A4E" w:rsidP="00950A4E">
      <w:pPr>
        <w:pStyle w:val="Odstavecseseznamem"/>
        <w:rPr>
          <w:sz w:val="22"/>
          <w:szCs w:val="22"/>
        </w:rPr>
      </w:pPr>
    </w:p>
    <w:p w14:paraId="24C86D7E" w14:textId="77777777" w:rsidR="00950A4E" w:rsidRPr="00B17532" w:rsidRDefault="00950A4E" w:rsidP="00950A4E">
      <w:pPr>
        <w:spacing w:line="288" w:lineRule="auto"/>
        <w:ind w:left="567"/>
        <w:jc w:val="both"/>
        <w:rPr>
          <w:sz w:val="22"/>
          <w:szCs w:val="22"/>
        </w:rPr>
      </w:pPr>
    </w:p>
    <w:p w14:paraId="3DEEC669" w14:textId="77777777" w:rsidR="00B17532" w:rsidRDefault="00B17532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660AF465" w14:textId="77777777" w:rsidR="00E243A7" w:rsidRDefault="00E243A7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5E122053" w14:textId="77777777" w:rsidR="00E243A7" w:rsidRPr="00EA115A" w:rsidRDefault="00E243A7" w:rsidP="00B17532">
      <w:pPr>
        <w:spacing w:line="264" w:lineRule="auto"/>
        <w:ind w:left="567"/>
        <w:jc w:val="both"/>
        <w:rPr>
          <w:sz w:val="22"/>
          <w:szCs w:val="22"/>
        </w:rPr>
      </w:pPr>
    </w:p>
    <w:p w14:paraId="3656B9AB" w14:textId="77777777" w:rsidR="00B65ABD" w:rsidRPr="00842D7F" w:rsidRDefault="00B65ABD" w:rsidP="00DC04A2">
      <w:pPr>
        <w:ind w:left="567" w:hanging="283"/>
        <w:rPr>
          <w:sz w:val="22"/>
          <w:szCs w:val="22"/>
        </w:rPr>
      </w:pPr>
    </w:p>
    <w:p w14:paraId="57C34F5D" w14:textId="77777777" w:rsidR="00BF2EE6" w:rsidRDefault="00B65ABD" w:rsidP="00856176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V Orlickém Záhoří </w:t>
      </w:r>
      <w:r w:rsidRPr="00842D7F">
        <w:rPr>
          <w:sz w:val="22"/>
          <w:szCs w:val="22"/>
        </w:rPr>
        <w:t>dne</w:t>
      </w:r>
      <w:r w:rsidR="00A86A87">
        <w:rPr>
          <w:sz w:val="22"/>
          <w:szCs w:val="22"/>
        </w:rPr>
        <w:t xml:space="preserve"> </w:t>
      </w:r>
      <w:r w:rsidR="00C85402">
        <w:rPr>
          <w:sz w:val="22"/>
          <w:szCs w:val="22"/>
        </w:rPr>
        <w:tab/>
      </w:r>
      <w:r w:rsidR="00C85402">
        <w:rPr>
          <w:sz w:val="22"/>
          <w:szCs w:val="22"/>
        </w:rPr>
        <w:tab/>
      </w:r>
      <w:r w:rsidR="00AA7AAD">
        <w:rPr>
          <w:sz w:val="22"/>
          <w:szCs w:val="22"/>
        </w:rPr>
        <w:tab/>
      </w:r>
      <w:r w:rsidR="00AA7AAD">
        <w:rPr>
          <w:sz w:val="22"/>
          <w:szCs w:val="22"/>
        </w:rPr>
        <w:tab/>
      </w:r>
      <w:r w:rsidR="002927CB">
        <w:rPr>
          <w:sz w:val="22"/>
          <w:szCs w:val="22"/>
        </w:rPr>
        <w:tab/>
      </w:r>
      <w:r w:rsidR="002927CB">
        <w:rPr>
          <w:sz w:val="22"/>
          <w:szCs w:val="22"/>
        </w:rPr>
        <w:tab/>
        <w:t>V …………………….. dne……………</w:t>
      </w:r>
    </w:p>
    <w:p w14:paraId="45FB0818" w14:textId="77777777" w:rsidR="00B17532" w:rsidRDefault="00B17532" w:rsidP="00856176">
      <w:pPr>
        <w:ind w:left="567"/>
        <w:rPr>
          <w:sz w:val="22"/>
          <w:szCs w:val="22"/>
        </w:rPr>
      </w:pPr>
    </w:p>
    <w:p w14:paraId="049F31CB" w14:textId="77777777" w:rsidR="00B17532" w:rsidRDefault="00B17532" w:rsidP="00856176">
      <w:pPr>
        <w:ind w:left="567"/>
        <w:rPr>
          <w:sz w:val="22"/>
          <w:szCs w:val="22"/>
        </w:rPr>
      </w:pPr>
    </w:p>
    <w:p w14:paraId="53128261" w14:textId="77777777" w:rsidR="00B17532" w:rsidRDefault="00B17532" w:rsidP="00856176">
      <w:pPr>
        <w:ind w:left="567"/>
        <w:rPr>
          <w:sz w:val="22"/>
          <w:szCs w:val="22"/>
        </w:rPr>
      </w:pPr>
    </w:p>
    <w:p w14:paraId="62486C05" w14:textId="77777777" w:rsidR="00B17532" w:rsidRDefault="00B17532" w:rsidP="00856176">
      <w:pPr>
        <w:ind w:left="567"/>
        <w:rPr>
          <w:sz w:val="22"/>
          <w:szCs w:val="22"/>
        </w:rPr>
      </w:pPr>
    </w:p>
    <w:p w14:paraId="4101652C" w14:textId="77777777" w:rsidR="00B17532" w:rsidRDefault="00B17532" w:rsidP="00856176">
      <w:pPr>
        <w:ind w:left="567"/>
        <w:rPr>
          <w:sz w:val="22"/>
          <w:szCs w:val="22"/>
        </w:rPr>
      </w:pPr>
    </w:p>
    <w:p w14:paraId="4B99056E" w14:textId="77777777" w:rsidR="00F3252C" w:rsidRDefault="00F3252C" w:rsidP="00DC04A2">
      <w:pPr>
        <w:ind w:left="567" w:hanging="283"/>
        <w:rPr>
          <w:sz w:val="22"/>
          <w:szCs w:val="22"/>
        </w:rPr>
      </w:pPr>
    </w:p>
    <w:p w14:paraId="6529BF7C" w14:textId="77777777" w:rsidR="00B65ABD" w:rsidRPr="00757908" w:rsidRDefault="00B17532" w:rsidP="0063392B">
      <w:pPr>
        <w:ind w:left="708"/>
        <w:rPr>
          <w:b/>
          <w:sz w:val="22"/>
          <w:szCs w:val="22"/>
        </w:rPr>
      </w:pPr>
      <w:r>
        <w:rPr>
          <w:b/>
          <w:sz w:val="22"/>
          <w:szCs w:val="22"/>
        </w:rPr>
        <w:t>Veronika Prátová</w:t>
      </w:r>
    </w:p>
    <w:p w14:paraId="3135FDF1" w14:textId="77777777" w:rsidR="00EC6D92" w:rsidRPr="00842D7F" w:rsidRDefault="002927CB" w:rsidP="0063392B">
      <w:pPr>
        <w:ind w:firstLine="708"/>
        <w:rPr>
          <w:sz w:val="22"/>
          <w:szCs w:val="22"/>
        </w:rPr>
      </w:pPr>
      <w:r w:rsidRPr="00757908">
        <w:rPr>
          <w:b/>
          <w:sz w:val="22"/>
          <w:szCs w:val="22"/>
        </w:rPr>
        <w:t>j</w:t>
      </w:r>
      <w:r w:rsidR="00B65ABD" w:rsidRPr="00757908">
        <w:rPr>
          <w:b/>
          <w:sz w:val="22"/>
          <w:szCs w:val="22"/>
        </w:rPr>
        <w:t>ednatel</w:t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DC04A2">
        <w:rPr>
          <w:sz w:val="22"/>
          <w:szCs w:val="22"/>
        </w:rPr>
        <w:tab/>
      </w:r>
      <w:r w:rsidR="0063392B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objednatel</w:t>
      </w:r>
    </w:p>
    <w:sectPr w:rsidR="00EC6D92" w:rsidRPr="00842D7F" w:rsidSect="00B4018E">
      <w:footerReference w:type="default" r:id="rId9"/>
      <w:pgSz w:w="11906" w:h="16838"/>
      <w:pgMar w:top="567" w:right="707" w:bottom="1276" w:left="70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B36C" w14:textId="77777777" w:rsidR="00B504B5" w:rsidRDefault="00B504B5" w:rsidP="000113F3">
      <w:r>
        <w:separator/>
      </w:r>
    </w:p>
  </w:endnote>
  <w:endnote w:type="continuationSeparator" w:id="0">
    <w:p w14:paraId="33C947A7" w14:textId="77777777" w:rsidR="00B504B5" w:rsidRDefault="00B504B5" w:rsidP="0001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tusAntiqu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191BE4" w:rsidRDefault="00191B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99C43A" w14:textId="77777777" w:rsidR="00191BE4" w:rsidRDefault="00191B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2513" w14:textId="77777777" w:rsidR="00B504B5" w:rsidRDefault="00B504B5" w:rsidP="000113F3">
      <w:r>
        <w:separator/>
      </w:r>
    </w:p>
  </w:footnote>
  <w:footnote w:type="continuationSeparator" w:id="0">
    <w:p w14:paraId="76820A07" w14:textId="77777777" w:rsidR="00B504B5" w:rsidRDefault="00B504B5" w:rsidP="0001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C8C"/>
    <w:multiLevelType w:val="hybridMultilevel"/>
    <w:tmpl w:val="F802019C"/>
    <w:lvl w:ilvl="0" w:tplc="7CEE45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311"/>
    <w:multiLevelType w:val="hybridMultilevel"/>
    <w:tmpl w:val="DA6A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F6A86"/>
    <w:multiLevelType w:val="hybridMultilevel"/>
    <w:tmpl w:val="C582C910"/>
    <w:lvl w:ilvl="0" w:tplc="62A60CC2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" w15:restartNumberingAfterBreak="0">
    <w:nsid w:val="083464C3"/>
    <w:multiLevelType w:val="hybridMultilevel"/>
    <w:tmpl w:val="D12E59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4147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5C0825"/>
    <w:multiLevelType w:val="hybridMultilevel"/>
    <w:tmpl w:val="5112B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A2023C"/>
    <w:multiLevelType w:val="hybridMultilevel"/>
    <w:tmpl w:val="091250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3D7728"/>
    <w:multiLevelType w:val="multilevel"/>
    <w:tmpl w:val="23442C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5C4BEF"/>
    <w:multiLevelType w:val="hybridMultilevel"/>
    <w:tmpl w:val="E9D29F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620B07"/>
    <w:multiLevelType w:val="hybridMultilevel"/>
    <w:tmpl w:val="18109586"/>
    <w:lvl w:ilvl="0" w:tplc="E1446B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23DED"/>
    <w:multiLevelType w:val="multilevel"/>
    <w:tmpl w:val="D3888CD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D02EFF"/>
    <w:multiLevelType w:val="hybridMultilevel"/>
    <w:tmpl w:val="3544FA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7F3D74"/>
    <w:multiLevelType w:val="hybridMultilevel"/>
    <w:tmpl w:val="57C21E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4A2622E"/>
    <w:multiLevelType w:val="hybridMultilevel"/>
    <w:tmpl w:val="DC1E2BE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F715D0"/>
    <w:multiLevelType w:val="hybridMultilevel"/>
    <w:tmpl w:val="259C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37C9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B42942"/>
    <w:multiLevelType w:val="hybridMultilevel"/>
    <w:tmpl w:val="FEA00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75366"/>
    <w:multiLevelType w:val="hybridMultilevel"/>
    <w:tmpl w:val="E454F3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ACC43BD"/>
    <w:multiLevelType w:val="hybridMultilevel"/>
    <w:tmpl w:val="2B2A68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62E8F"/>
    <w:multiLevelType w:val="hybridMultilevel"/>
    <w:tmpl w:val="CBE6B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82040"/>
    <w:multiLevelType w:val="hybridMultilevel"/>
    <w:tmpl w:val="4B64A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0144">
    <w:abstractNumId w:val="6"/>
  </w:num>
  <w:num w:numId="2" w16cid:durableId="1006052681">
    <w:abstractNumId w:val="18"/>
  </w:num>
  <w:num w:numId="3" w16cid:durableId="346373642">
    <w:abstractNumId w:val="21"/>
  </w:num>
  <w:num w:numId="4" w16cid:durableId="1199510933">
    <w:abstractNumId w:val="13"/>
  </w:num>
  <w:num w:numId="5" w16cid:durableId="577784898">
    <w:abstractNumId w:val="22"/>
  </w:num>
  <w:num w:numId="6" w16cid:durableId="1439568452">
    <w:abstractNumId w:val="3"/>
  </w:num>
  <w:num w:numId="7" w16cid:durableId="1885754983">
    <w:abstractNumId w:val="7"/>
  </w:num>
  <w:num w:numId="8" w16cid:durableId="1853497042">
    <w:abstractNumId w:val="10"/>
  </w:num>
  <w:num w:numId="9" w16cid:durableId="244655187">
    <w:abstractNumId w:val="8"/>
  </w:num>
  <w:num w:numId="10" w16cid:durableId="1005519994">
    <w:abstractNumId w:val="2"/>
  </w:num>
  <w:num w:numId="11" w16cid:durableId="1656029199">
    <w:abstractNumId w:val="1"/>
  </w:num>
  <w:num w:numId="12" w16cid:durableId="2051345293">
    <w:abstractNumId w:val="17"/>
  </w:num>
  <w:num w:numId="13" w16cid:durableId="1399278474">
    <w:abstractNumId w:val="20"/>
  </w:num>
  <w:num w:numId="14" w16cid:durableId="1081217924">
    <w:abstractNumId w:val="0"/>
  </w:num>
  <w:num w:numId="15" w16cid:durableId="1740447111">
    <w:abstractNumId w:val="24"/>
  </w:num>
  <w:num w:numId="16" w16cid:durableId="1750074643">
    <w:abstractNumId w:val="23"/>
  </w:num>
  <w:num w:numId="17" w16cid:durableId="1382706808">
    <w:abstractNumId w:val="19"/>
  </w:num>
  <w:num w:numId="18" w16cid:durableId="1230387139">
    <w:abstractNumId w:val="5"/>
  </w:num>
  <w:num w:numId="19" w16cid:durableId="1782532579">
    <w:abstractNumId w:val="4"/>
  </w:num>
  <w:num w:numId="20" w16cid:durableId="1349720105">
    <w:abstractNumId w:val="11"/>
  </w:num>
  <w:num w:numId="21" w16cid:durableId="25108567">
    <w:abstractNumId w:val="9"/>
  </w:num>
  <w:num w:numId="22" w16cid:durableId="1784226640">
    <w:abstractNumId w:val="12"/>
  </w:num>
  <w:num w:numId="23" w16cid:durableId="1969235189">
    <w:abstractNumId w:val="15"/>
  </w:num>
  <w:num w:numId="24" w16cid:durableId="2132162544">
    <w:abstractNumId w:val="16"/>
  </w:num>
  <w:num w:numId="25" w16cid:durableId="1927422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63"/>
    <w:rsid w:val="00002E43"/>
    <w:rsid w:val="00011179"/>
    <w:rsid w:val="000113F3"/>
    <w:rsid w:val="000137F5"/>
    <w:rsid w:val="00014015"/>
    <w:rsid w:val="0002433B"/>
    <w:rsid w:val="000377D7"/>
    <w:rsid w:val="00047C02"/>
    <w:rsid w:val="000667D4"/>
    <w:rsid w:val="0007026E"/>
    <w:rsid w:val="00080D44"/>
    <w:rsid w:val="000B1272"/>
    <w:rsid w:val="000D20E5"/>
    <w:rsid w:val="000D2AC1"/>
    <w:rsid w:val="00107FCD"/>
    <w:rsid w:val="00112E9B"/>
    <w:rsid w:val="00116AC7"/>
    <w:rsid w:val="0012039E"/>
    <w:rsid w:val="0013271E"/>
    <w:rsid w:val="00165E71"/>
    <w:rsid w:val="00172081"/>
    <w:rsid w:val="00173497"/>
    <w:rsid w:val="0018002C"/>
    <w:rsid w:val="00191BE4"/>
    <w:rsid w:val="001A3ABF"/>
    <w:rsid w:val="001B13D4"/>
    <w:rsid w:val="001B5553"/>
    <w:rsid w:val="001C54A3"/>
    <w:rsid w:val="001E00A5"/>
    <w:rsid w:val="002037C6"/>
    <w:rsid w:val="00206CEA"/>
    <w:rsid w:val="00213172"/>
    <w:rsid w:val="002253CF"/>
    <w:rsid w:val="00233691"/>
    <w:rsid w:val="002357C6"/>
    <w:rsid w:val="00260F72"/>
    <w:rsid w:val="00276F9A"/>
    <w:rsid w:val="002927CB"/>
    <w:rsid w:val="002B4317"/>
    <w:rsid w:val="002B5EC8"/>
    <w:rsid w:val="002D0E62"/>
    <w:rsid w:val="002D477D"/>
    <w:rsid w:val="002F5050"/>
    <w:rsid w:val="0030182F"/>
    <w:rsid w:val="00301F2B"/>
    <w:rsid w:val="003041EB"/>
    <w:rsid w:val="0032074E"/>
    <w:rsid w:val="00344F6D"/>
    <w:rsid w:val="00350B7D"/>
    <w:rsid w:val="0036638B"/>
    <w:rsid w:val="00376342"/>
    <w:rsid w:val="003A339B"/>
    <w:rsid w:val="003A3698"/>
    <w:rsid w:val="003B0E6F"/>
    <w:rsid w:val="003B26C4"/>
    <w:rsid w:val="003C09D5"/>
    <w:rsid w:val="003C1272"/>
    <w:rsid w:val="003C4304"/>
    <w:rsid w:val="003D0659"/>
    <w:rsid w:val="003E43A2"/>
    <w:rsid w:val="003E5EF6"/>
    <w:rsid w:val="00413DC1"/>
    <w:rsid w:val="00423E6C"/>
    <w:rsid w:val="0042710D"/>
    <w:rsid w:val="00470E55"/>
    <w:rsid w:val="00472454"/>
    <w:rsid w:val="00493A56"/>
    <w:rsid w:val="00495246"/>
    <w:rsid w:val="004B108F"/>
    <w:rsid w:val="004B2753"/>
    <w:rsid w:val="004B6320"/>
    <w:rsid w:val="004D4FE2"/>
    <w:rsid w:val="004E291C"/>
    <w:rsid w:val="004F1FFB"/>
    <w:rsid w:val="004F61CF"/>
    <w:rsid w:val="00501C93"/>
    <w:rsid w:val="00510051"/>
    <w:rsid w:val="00514869"/>
    <w:rsid w:val="00514988"/>
    <w:rsid w:val="005378DB"/>
    <w:rsid w:val="00542E1D"/>
    <w:rsid w:val="0054571A"/>
    <w:rsid w:val="005637C0"/>
    <w:rsid w:val="00566B3E"/>
    <w:rsid w:val="00567D5A"/>
    <w:rsid w:val="00571103"/>
    <w:rsid w:val="00586C6E"/>
    <w:rsid w:val="005876B0"/>
    <w:rsid w:val="005B0BF0"/>
    <w:rsid w:val="005C0D15"/>
    <w:rsid w:val="005C2A84"/>
    <w:rsid w:val="005C4333"/>
    <w:rsid w:val="005D27E5"/>
    <w:rsid w:val="00617C29"/>
    <w:rsid w:val="0063392B"/>
    <w:rsid w:val="00676309"/>
    <w:rsid w:val="00690EB8"/>
    <w:rsid w:val="006A2EA4"/>
    <w:rsid w:val="006C035F"/>
    <w:rsid w:val="006C0A61"/>
    <w:rsid w:val="006D31FC"/>
    <w:rsid w:val="006F7C68"/>
    <w:rsid w:val="00701202"/>
    <w:rsid w:val="00724763"/>
    <w:rsid w:val="007315A8"/>
    <w:rsid w:val="00751371"/>
    <w:rsid w:val="00752F8C"/>
    <w:rsid w:val="00757908"/>
    <w:rsid w:val="00767BB3"/>
    <w:rsid w:val="00773FCC"/>
    <w:rsid w:val="007915C4"/>
    <w:rsid w:val="00795FC7"/>
    <w:rsid w:val="007970B0"/>
    <w:rsid w:val="007A2B99"/>
    <w:rsid w:val="007A59A3"/>
    <w:rsid w:val="007E0D73"/>
    <w:rsid w:val="007E6C7C"/>
    <w:rsid w:val="007F7226"/>
    <w:rsid w:val="00802616"/>
    <w:rsid w:val="00803D43"/>
    <w:rsid w:val="00813BBE"/>
    <w:rsid w:val="00815C46"/>
    <w:rsid w:val="00831002"/>
    <w:rsid w:val="00842D7F"/>
    <w:rsid w:val="00856176"/>
    <w:rsid w:val="008641FD"/>
    <w:rsid w:val="00872C6B"/>
    <w:rsid w:val="00893DB5"/>
    <w:rsid w:val="008A19E0"/>
    <w:rsid w:val="008C04C6"/>
    <w:rsid w:val="008D294B"/>
    <w:rsid w:val="008D2D3C"/>
    <w:rsid w:val="008D34B9"/>
    <w:rsid w:val="008D7042"/>
    <w:rsid w:val="008E2B25"/>
    <w:rsid w:val="008F40A4"/>
    <w:rsid w:val="00902E9E"/>
    <w:rsid w:val="00910253"/>
    <w:rsid w:val="00912C62"/>
    <w:rsid w:val="00915CF2"/>
    <w:rsid w:val="00950A4E"/>
    <w:rsid w:val="00961417"/>
    <w:rsid w:val="009745FE"/>
    <w:rsid w:val="0099016A"/>
    <w:rsid w:val="00994384"/>
    <w:rsid w:val="00996520"/>
    <w:rsid w:val="009B4DB7"/>
    <w:rsid w:val="009B5FB9"/>
    <w:rsid w:val="00A046C7"/>
    <w:rsid w:val="00A16F78"/>
    <w:rsid w:val="00A575B6"/>
    <w:rsid w:val="00A86A87"/>
    <w:rsid w:val="00AA7AAD"/>
    <w:rsid w:val="00AB49B5"/>
    <w:rsid w:val="00AB6CFB"/>
    <w:rsid w:val="00AD35E7"/>
    <w:rsid w:val="00AE07C1"/>
    <w:rsid w:val="00AF00DA"/>
    <w:rsid w:val="00AF6825"/>
    <w:rsid w:val="00B17532"/>
    <w:rsid w:val="00B17DFF"/>
    <w:rsid w:val="00B34ADB"/>
    <w:rsid w:val="00B4018E"/>
    <w:rsid w:val="00B440C8"/>
    <w:rsid w:val="00B504B5"/>
    <w:rsid w:val="00B65ABD"/>
    <w:rsid w:val="00B67CB3"/>
    <w:rsid w:val="00B94DBD"/>
    <w:rsid w:val="00BA7DA4"/>
    <w:rsid w:val="00BB1A6B"/>
    <w:rsid w:val="00BC5892"/>
    <w:rsid w:val="00BE05AC"/>
    <w:rsid w:val="00BE32D7"/>
    <w:rsid w:val="00BE62DA"/>
    <w:rsid w:val="00BE633D"/>
    <w:rsid w:val="00BF2EE6"/>
    <w:rsid w:val="00BF786C"/>
    <w:rsid w:val="00C43A7B"/>
    <w:rsid w:val="00C57440"/>
    <w:rsid w:val="00C73D48"/>
    <w:rsid w:val="00C84878"/>
    <w:rsid w:val="00C85402"/>
    <w:rsid w:val="00C8729D"/>
    <w:rsid w:val="00CC1BCC"/>
    <w:rsid w:val="00CD5D0E"/>
    <w:rsid w:val="00CE7A14"/>
    <w:rsid w:val="00D31178"/>
    <w:rsid w:val="00D51AD4"/>
    <w:rsid w:val="00D56303"/>
    <w:rsid w:val="00D72263"/>
    <w:rsid w:val="00D75217"/>
    <w:rsid w:val="00D8176B"/>
    <w:rsid w:val="00D84930"/>
    <w:rsid w:val="00DA7A77"/>
    <w:rsid w:val="00DB6C69"/>
    <w:rsid w:val="00DC04A2"/>
    <w:rsid w:val="00DE0487"/>
    <w:rsid w:val="00DE1E54"/>
    <w:rsid w:val="00DF36C6"/>
    <w:rsid w:val="00DF693D"/>
    <w:rsid w:val="00E05A43"/>
    <w:rsid w:val="00E1165D"/>
    <w:rsid w:val="00E21920"/>
    <w:rsid w:val="00E23445"/>
    <w:rsid w:val="00E243A7"/>
    <w:rsid w:val="00E46664"/>
    <w:rsid w:val="00E70854"/>
    <w:rsid w:val="00E73A21"/>
    <w:rsid w:val="00E82012"/>
    <w:rsid w:val="00E839F4"/>
    <w:rsid w:val="00E937A4"/>
    <w:rsid w:val="00E96AFB"/>
    <w:rsid w:val="00EA115A"/>
    <w:rsid w:val="00EA3D4E"/>
    <w:rsid w:val="00EC6D92"/>
    <w:rsid w:val="00ED1BBA"/>
    <w:rsid w:val="00ED2AAF"/>
    <w:rsid w:val="00EE42BE"/>
    <w:rsid w:val="00EF31A4"/>
    <w:rsid w:val="00F109D6"/>
    <w:rsid w:val="00F12FBA"/>
    <w:rsid w:val="00F13571"/>
    <w:rsid w:val="00F3252C"/>
    <w:rsid w:val="00F411CD"/>
    <w:rsid w:val="00F649CA"/>
    <w:rsid w:val="00F719F3"/>
    <w:rsid w:val="00F978DA"/>
    <w:rsid w:val="00FB5D7F"/>
    <w:rsid w:val="00FB5E45"/>
    <w:rsid w:val="00FF110F"/>
    <w:rsid w:val="00FF2A80"/>
    <w:rsid w:val="068FBF31"/>
    <w:rsid w:val="08053115"/>
    <w:rsid w:val="0C571005"/>
    <w:rsid w:val="12F7D48A"/>
    <w:rsid w:val="19D239CA"/>
    <w:rsid w:val="1C36CDC2"/>
    <w:rsid w:val="232E0D87"/>
    <w:rsid w:val="2491F6FF"/>
    <w:rsid w:val="35A58197"/>
    <w:rsid w:val="3C08DF33"/>
    <w:rsid w:val="405486FB"/>
    <w:rsid w:val="485E2BED"/>
    <w:rsid w:val="4A88120C"/>
    <w:rsid w:val="511E654E"/>
    <w:rsid w:val="5418C137"/>
    <w:rsid w:val="57D439EC"/>
    <w:rsid w:val="5D740D03"/>
    <w:rsid w:val="61D2E10F"/>
    <w:rsid w:val="62EEF1CE"/>
    <w:rsid w:val="636EB170"/>
    <w:rsid w:val="68D32A68"/>
    <w:rsid w:val="69558832"/>
    <w:rsid w:val="6AEADE44"/>
    <w:rsid w:val="6CA60952"/>
    <w:rsid w:val="744D3A6F"/>
    <w:rsid w:val="74C64E9E"/>
    <w:rsid w:val="75A033E3"/>
    <w:rsid w:val="7A9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33A2E"/>
  <w15:chartTrackingRefBased/>
  <w15:docId w15:val="{806806A5-0088-42F5-A0FE-C040F834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4763"/>
    <w:rPr>
      <w:lang w:eastAsia="cs-CZ"/>
    </w:rPr>
  </w:style>
  <w:style w:type="paragraph" w:styleId="Nadpis1">
    <w:name w:val="heading 1"/>
    <w:basedOn w:val="Normln"/>
    <w:next w:val="Normln"/>
    <w:qFormat/>
    <w:rsid w:val="007247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24763"/>
    <w:rPr>
      <w:sz w:val="16"/>
      <w:szCs w:val="16"/>
    </w:rPr>
  </w:style>
  <w:style w:type="paragraph" w:styleId="Textkomente">
    <w:name w:val="annotation text"/>
    <w:basedOn w:val="Normln"/>
    <w:semiHidden/>
    <w:rsid w:val="00724763"/>
  </w:style>
  <w:style w:type="paragraph" w:styleId="Textbubliny">
    <w:name w:val="Balloon Text"/>
    <w:basedOn w:val="Normln"/>
    <w:semiHidden/>
    <w:rsid w:val="0072476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24763"/>
    <w:rPr>
      <w:rFonts w:ascii="PaltusAntiqua" w:hAnsi="PaltusAntiqua"/>
      <w:color w:val="000000"/>
      <w:sz w:val="24"/>
    </w:rPr>
  </w:style>
  <w:style w:type="character" w:customStyle="1" w:styleId="nowrap">
    <w:name w:val="nowrap"/>
    <w:rsid w:val="004E291C"/>
  </w:style>
  <w:style w:type="character" w:styleId="Hypertextovodkaz">
    <w:name w:val="Hyperlink"/>
    <w:rsid w:val="00BF2EE6"/>
    <w:rPr>
      <w:color w:val="0563C1"/>
      <w:u w:val="single"/>
    </w:rPr>
  </w:style>
  <w:style w:type="paragraph" w:styleId="Zhlav">
    <w:name w:val="header"/>
    <w:basedOn w:val="Normln"/>
    <w:link w:val="ZhlavChar"/>
    <w:rsid w:val="000113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3F3"/>
  </w:style>
  <w:style w:type="paragraph" w:styleId="Zpat">
    <w:name w:val="footer"/>
    <w:basedOn w:val="Normln"/>
    <w:link w:val="ZpatChar"/>
    <w:uiPriority w:val="99"/>
    <w:rsid w:val="000113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3F3"/>
  </w:style>
  <w:style w:type="paragraph" w:styleId="Normlnweb">
    <w:name w:val="Normal (Web)"/>
    <w:basedOn w:val="Normln"/>
    <w:uiPriority w:val="99"/>
    <w:unhideWhenUsed/>
    <w:rsid w:val="004B6320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uiPriority w:val="20"/>
    <w:qFormat/>
    <w:rsid w:val="004B6320"/>
    <w:rPr>
      <w:i/>
      <w:iCs/>
    </w:rPr>
  </w:style>
  <w:style w:type="character" w:styleId="Siln">
    <w:name w:val="Strong"/>
    <w:uiPriority w:val="22"/>
    <w:qFormat/>
    <w:rsid w:val="004B6320"/>
    <w:rPr>
      <w:b/>
      <w:bCs/>
    </w:rPr>
  </w:style>
  <w:style w:type="paragraph" w:styleId="Odstavecseseznamem">
    <w:name w:val="List Paragraph"/>
    <w:basedOn w:val="Normln"/>
    <w:uiPriority w:val="34"/>
    <w:qFormat/>
    <w:rsid w:val="00B4018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50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drichov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4F27-9C5B-42CC-9E9D-0AA57A180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3338</Characters>
  <Application>Microsoft Office Word</Application>
  <DocSecurity>0</DocSecurity>
  <Lines>27</Lines>
  <Paragraphs>7</Paragraphs>
  <ScaleCrop>false</ScaleCrop>
  <Company>AKP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subject/>
  <dc:creator>janam</dc:creator>
  <cp:keywords/>
  <dc:description/>
  <cp:lastModifiedBy>Patlevičová Marcela</cp:lastModifiedBy>
  <cp:revision>5</cp:revision>
  <dcterms:created xsi:type="dcterms:W3CDTF">2025-11-03T12:31:00Z</dcterms:created>
  <dcterms:modified xsi:type="dcterms:W3CDTF">2025-11-04T06:28:00Z</dcterms:modified>
</cp:coreProperties>
</file>