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38B0" w14:textId="77777777" w:rsidR="00B062F0" w:rsidRDefault="00000000">
      <w:pPr>
        <w:pStyle w:val="Nadpis10"/>
        <w:keepNext/>
        <w:keepLines/>
        <w:shd w:val="clear" w:color="auto" w:fill="auto"/>
      </w:pPr>
      <w:bookmarkStart w:id="0" w:name="bookmark0"/>
      <w:r>
        <w:rPr>
          <w:rStyle w:val="Nadpis11"/>
          <w:b/>
          <w:bCs/>
        </w:rPr>
        <w:t xml:space="preserve">Vystavená nabídka </w:t>
      </w:r>
      <w:r>
        <w:rPr>
          <w:rStyle w:val="Nadpis1Tahoma15ptNetun"/>
        </w:rPr>
        <w:t>VN256720</w:t>
      </w:r>
      <w:bookmarkEnd w:id="0"/>
    </w:p>
    <w:p w14:paraId="64B3AE06" w14:textId="77777777" w:rsidR="00B062F0" w:rsidRDefault="00000000">
      <w:pPr>
        <w:pStyle w:val="Nadpis20"/>
        <w:keepNext/>
        <w:keepLines/>
        <w:shd w:val="clear" w:color="auto" w:fill="auto"/>
        <w:ind w:left="120"/>
      </w:pPr>
      <w:bookmarkStart w:id="1" w:name="bookmark1"/>
      <w:r>
        <w:t>Dodavatel</w:t>
      </w:r>
      <w:bookmarkEnd w:id="1"/>
    </w:p>
    <w:p w14:paraId="5C280035" w14:textId="77777777" w:rsidR="00B062F0" w:rsidRDefault="00000000">
      <w:pPr>
        <w:pStyle w:val="Zkladntext20"/>
        <w:shd w:val="clear" w:color="auto" w:fill="auto"/>
        <w:spacing w:after="0" w:line="170" w:lineRule="exact"/>
        <w:ind w:left="120"/>
      </w:pPr>
      <w:r>
        <w:t>APOS BRNO s.r.o.</w:t>
      </w:r>
    </w:p>
    <w:p w14:paraId="1D9FA73B" w14:textId="77777777" w:rsidR="00DE1230" w:rsidRDefault="00000000" w:rsidP="00DE1230">
      <w:pPr>
        <w:pStyle w:val="Zkladntext20"/>
        <w:shd w:val="clear" w:color="auto" w:fill="auto"/>
        <w:spacing w:after="0" w:line="244" w:lineRule="exact"/>
        <w:ind w:left="120" w:right="1220"/>
      </w:pPr>
      <w:r>
        <w:t>Kotlanova 2507/3 628 00 Brno</w:t>
      </w:r>
    </w:p>
    <w:p w14:paraId="6DF9A8ED" w14:textId="4EB8ABB2" w:rsidR="00B062F0" w:rsidRDefault="00000000" w:rsidP="00DE1230">
      <w:pPr>
        <w:pStyle w:val="Zkladntext20"/>
        <w:shd w:val="clear" w:color="auto" w:fill="auto"/>
        <w:spacing w:after="0" w:line="244" w:lineRule="exact"/>
        <w:ind w:left="120" w:right="1220"/>
      </w:pPr>
      <w:r>
        <w:t>IČ:46980709 DIČ: CZ46980709</w:t>
      </w:r>
    </w:p>
    <w:p w14:paraId="1DD28D47" w14:textId="77777777" w:rsidR="00B062F0" w:rsidRDefault="00000000">
      <w:pPr>
        <w:pStyle w:val="Zkladntext20"/>
        <w:shd w:val="clear" w:color="auto" w:fill="auto"/>
        <w:spacing w:after="28" w:line="170" w:lineRule="exact"/>
        <w:ind w:left="120"/>
      </w:pPr>
      <w:r>
        <w:t xml:space="preserve">Vystavil </w:t>
      </w:r>
      <w:r w:rsidRPr="00DE1230">
        <w:rPr>
          <w:highlight w:val="black"/>
        </w:rPr>
        <w:t>Marek Dvořák</w:t>
      </w:r>
      <w:r>
        <w:t xml:space="preserve"> dne 24. 10. 2025.</w:t>
      </w:r>
    </w:p>
    <w:p w14:paraId="318295F7" w14:textId="77777777" w:rsidR="00B062F0" w:rsidRDefault="00000000">
      <w:pPr>
        <w:pStyle w:val="Zkladntext20"/>
        <w:shd w:val="clear" w:color="auto" w:fill="auto"/>
        <w:spacing w:after="0" w:line="170" w:lineRule="exact"/>
        <w:ind w:left="120"/>
      </w:pPr>
      <w:r>
        <w:t>Platnost nabídky jsou 3 týdny.</w:t>
      </w:r>
    </w:p>
    <w:p w14:paraId="5738D376" w14:textId="77777777" w:rsidR="00DE1230" w:rsidRDefault="00DE1230">
      <w:pPr>
        <w:pStyle w:val="Nadpis20"/>
        <w:keepNext/>
        <w:keepLines/>
        <w:shd w:val="clear" w:color="auto" w:fill="auto"/>
        <w:spacing w:after="47" w:line="170" w:lineRule="exact"/>
      </w:pPr>
      <w:bookmarkStart w:id="2" w:name="bookmark2"/>
      <w:r>
        <w:t xml:space="preserve">   </w:t>
      </w:r>
    </w:p>
    <w:p w14:paraId="79BFEEE8" w14:textId="18FDAF3F" w:rsidR="00B062F0" w:rsidRDefault="00000000" w:rsidP="00DE1230">
      <w:pPr>
        <w:pStyle w:val="Nadpis20"/>
        <w:keepNext/>
        <w:keepLines/>
        <w:shd w:val="clear" w:color="auto" w:fill="auto"/>
        <w:spacing w:line="170" w:lineRule="exact"/>
      </w:pPr>
      <w:r>
        <w:t>Odběratel</w:t>
      </w:r>
      <w:bookmarkEnd w:id="2"/>
    </w:p>
    <w:p w14:paraId="533D33BD" w14:textId="77777777" w:rsidR="00B062F0" w:rsidRDefault="00000000" w:rsidP="00DE1230">
      <w:pPr>
        <w:pStyle w:val="Zkladntext20"/>
        <w:shd w:val="clear" w:color="auto" w:fill="auto"/>
        <w:spacing w:after="0" w:line="489" w:lineRule="exact"/>
        <w:sectPr w:rsidR="00B062F0">
          <w:headerReference w:type="default" r:id="rId6"/>
          <w:headerReference w:type="first" r:id="rId7"/>
          <w:type w:val="continuous"/>
          <w:pgSz w:w="11909" w:h="16838"/>
          <w:pgMar w:top="2128" w:right="2102" w:bottom="974" w:left="926" w:header="0" w:footer="3" w:gutter="0"/>
          <w:cols w:num="2" w:space="720" w:equalWidth="0">
            <w:col w:w="4637" w:space="722"/>
            <w:col w:w="3522"/>
          </w:cols>
          <w:noEndnote/>
          <w:titlePg/>
          <w:docGrid w:linePitch="360"/>
        </w:sectPr>
      </w:pPr>
      <w:r>
        <w:t>Domov Černožice, příspěvková organizace Revoluční 84, Černožice, 50304 IČ:00579017</w:t>
      </w:r>
    </w:p>
    <w:p w14:paraId="6DF6C46E" w14:textId="77777777" w:rsidR="00B062F0" w:rsidRDefault="00B062F0">
      <w:pPr>
        <w:spacing w:before="20" w:after="20" w:line="240" w:lineRule="exact"/>
        <w:rPr>
          <w:sz w:val="19"/>
          <w:szCs w:val="19"/>
        </w:rPr>
      </w:pPr>
    </w:p>
    <w:p w14:paraId="2EDAA9F2" w14:textId="77777777" w:rsidR="00B062F0" w:rsidRDefault="00B062F0">
      <w:pPr>
        <w:rPr>
          <w:sz w:val="2"/>
          <w:szCs w:val="2"/>
        </w:rPr>
        <w:sectPr w:rsidR="00B062F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650"/>
        <w:gridCol w:w="707"/>
        <w:gridCol w:w="703"/>
        <w:gridCol w:w="1390"/>
        <w:gridCol w:w="966"/>
        <w:gridCol w:w="1222"/>
      </w:tblGrid>
      <w:tr w:rsidR="00B062F0" w14:paraId="2728863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92" w:type="dxa"/>
            <w:shd w:val="clear" w:color="auto" w:fill="FFFFFF"/>
          </w:tcPr>
          <w:p w14:paraId="15B677A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Tun"/>
              </w:rPr>
              <w:t>Produkt</w:t>
            </w:r>
          </w:p>
        </w:tc>
        <w:tc>
          <w:tcPr>
            <w:tcW w:w="1650" w:type="dxa"/>
            <w:shd w:val="clear" w:color="auto" w:fill="FFFFFF"/>
          </w:tcPr>
          <w:p w14:paraId="14198AE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Tun"/>
              </w:rPr>
              <w:t>Kód</w:t>
            </w:r>
          </w:p>
        </w:tc>
        <w:tc>
          <w:tcPr>
            <w:tcW w:w="1410" w:type="dxa"/>
            <w:gridSpan w:val="2"/>
            <w:shd w:val="clear" w:color="auto" w:fill="FFFFFF"/>
          </w:tcPr>
          <w:p w14:paraId="32F37B9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Zkladntext85ptTun"/>
              </w:rPr>
              <w:t>Počet mj.</w:t>
            </w:r>
          </w:p>
        </w:tc>
        <w:tc>
          <w:tcPr>
            <w:tcW w:w="1390" w:type="dxa"/>
            <w:shd w:val="clear" w:color="auto" w:fill="FFFFFF"/>
          </w:tcPr>
          <w:p w14:paraId="41D9335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Tun"/>
              </w:rPr>
              <w:t>Cena mj.</w:t>
            </w:r>
          </w:p>
        </w:tc>
        <w:tc>
          <w:tcPr>
            <w:tcW w:w="966" w:type="dxa"/>
            <w:shd w:val="clear" w:color="auto" w:fill="FFFFFF"/>
          </w:tcPr>
          <w:p w14:paraId="449432A7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200" w:firstLine="0"/>
              <w:jc w:val="left"/>
            </w:pPr>
            <w:r>
              <w:rPr>
                <w:rStyle w:val="Zkladntext85ptTun"/>
              </w:rPr>
              <w:t>Sleva</w:t>
            </w:r>
          </w:p>
        </w:tc>
        <w:tc>
          <w:tcPr>
            <w:tcW w:w="1222" w:type="dxa"/>
            <w:shd w:val="clear" w:color="auto" w:fill="FFFFFF"/>
          </w:tcPr>
          <w:p w14:paraId="04680F8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Tun"/>
              </w:rPr>
              <w:t>Celkem</w:t>
            </w:r>
          </w:p>
        </w:tc>
      </w:tr>
      <w:tr w:rsidR="00B062F0" w14:paraId="44C52A01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</w:tcPr>
          <w:p w14:paraId="58B27D9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proofErr w:type="spellStart"/>
            <w:r>
              <w:rPr>
                <w:rStyle w:val="Zkladntext85pt"/>
              </w:rPr>
              <w:t>Pyžamovak</w:t>
            </w:r>
            <w:proofErr w:type="spellEnd"/>
            <w:r>
              <w:rPr>
                <w:rStyle w:val="Zkladntext85pt"/>
              </w:rPr>
              <w:t xml:space="preserve"> (dlouhý rukáv)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5289FDB9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PBS_LO_90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</w:tcPr>
          <w:p w14:paraId="12D78E8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7284AA1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667DF94A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2 348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09D169E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41D934A3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8 828 Kč</w:t>
            </w:r>
          </w:p>
        </w:tc>
      </w:tr>
      <w:tr w:rsidR="00B062F0" w14:paraId="5F28170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E94B91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proofErr w:type="gramStart"/>
            <w:r>
              <w:rPr>
                <w:rStyle w:val="Zkladntext85pt"/>
              </w:rPr>
              <w:t>VT - Pás</w:t>
            </w:r>
            <w:proofErr w:type="gramEnd"/>
            <w:r>
              <w:rPr>
                <w:rStyle w:val="Zkladntext85pt"/>
              </w:rPr>
              <w:t xml:space="preserve"> na invalidní </w:t>
            </w:r>
            <w:proofErr w:type="gramStart"/>
            <w:r>
              <w:rPr>
                <w:rStyle w:val="Zkladntext85pt"/>
              </w:rPr>
              <w:t>vozík - břicho</w:t>
            </w:r>
            <w:proofErr w:type="gramEnd"/>
            <w:r>
              <w:rPr>
                <w:rStyle w:val="Zkladntext85pt"/>
              </w:rPr>
              <w:t>- rozkrok (fixační pás břišní)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4304E66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VTLP_12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</w:tcPr>
          <w:p w14:paraId="2E07A009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75934FF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2F6F7047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1 048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61331A73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008A92A3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14 777 Kč</w:t>
            </w:r>
          </w:p>
        </w:tc>
      </w:tr>
      <w:tr w:rsidR="00B062F0" w14:paraId="6ADA59C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097BD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Podložka DERMACARE 90^90 cm (se záhyby)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E16AF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after="60" w:line="170" w:lineRule="exact"/>
              <w:ind w:left="160" w:firstLine="0"/>
              <w:jc w:val="left"/>
            </w:pPr>
            <w:r>
              <w:rPr>
                <w:rStyle w:val="Zkladntext85pt"/>
              </w:rPr>
              <w:t>MIP_9026/FS/A</w:t>
            </w:r>
          </w:p>
          <w:p w14:paraId="30D1102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before="60" w:line="170" w:lineRule="exact"/>
              <w:ind w:left="160" w:firstLine="0"/>
              <w:jc w:val="left"/>
            </w:pPr>
            <w:r>
              <w:rPr>
                <w:rStyle w:val="Zkladntext85pt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653EC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4A26EC67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5248128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580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31FB4FC2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112F9E5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10 904 Kč</w:t>
            </w:r>
          </w:p>
        </w:tc>
      </w:tr>
      <w:tr w:rsidR="00B062F0" w14:paraId="6508D50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B30FE4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Omyvatelný polohovací polštář, tvar J (Polohovací polštář 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51758D8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DA_PP_J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C4070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6C4E893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1BF2A52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835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46B6760D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60DBA2F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4 709 Kč</w:t>
            </w:r>
          </w:p>
        </w:tc>
      </w:tr>
      <w:tr w:rsidR="00B062F0" w14:paraId="111E70F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E200F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8" w:lineRule="exact"/>
              <w:ind w:left="160" w:firstLine="0"/>
              <w:jc w:val="left"/>
            </w:pPr>
            <w:r>
              <w:rPr>
                <w:rStyle w:val="Zkladntext85pt"/>
              </w:rPr>
              <w:t>Bavlněný povlak na polštář, tvar J (Povlak bavlna "J")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5F4C6BEF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DA_PB-J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D585FF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478236C4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697BE0B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312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506861F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4F83DF6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3 519 Kč</w:t>
            </w:r>
          </w:p>
        </w:tc>
      </w:tr>
      <w:tr w:rsidR="00B062F0" w14:paraId="653242DE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E0D247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Omyvatelný polohovací polštář, tvar Šnek (Polohovací polštář 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66EFD51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DA_PP_SL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CFCC3F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53DB5963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21011644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848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41BFE660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79F5C923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4 783 Kč</w:t>
            </w:r>
          </w:p>
        </w:tc>
      </w:tr>
      <w:tr w:rsidR="00B062F0" w14:paraId="03A3DF0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3C21ED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Bavlněný povlak na polštář, tvar Šnek (Povlak bavlna "SL")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21EE74CA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DA_PB-SL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032E3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1911D79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5C88983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312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7F455AEF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22BE8FE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3 519 Kč</w:t>
            </w:r>
          </w:p>
        </w:tc>
      </w:tr>
      <w:tr w:rsidR="00B062F0" w14:paraId="4517725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09D6F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Omyvatelný polohovací polštář, tvar U (Polohovací polštář 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52948F81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DA_PP_SM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521C1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710C31C2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7BDDE16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712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0A1D0510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1657E5C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4 016 Kč</w:t>
            </w:r>
          </w:p>
        </w:tc>
      </w:tr>
      <w:tr w:rsidR="00B062F0" w14:paraId="2551BE49" w14:textId="77777777">
        <w:tblPrEx>
          <w:tblCellMar>
            <w:top w:w="0" w:type="dxa"/>
            <w:bottom w:w="0" w:type="dxa"/>
          </w:tblCellMar>
        </w:tblPrEx>
        <w:trPr>
          <w:trHeight w:hRule="exact" w:val="512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895189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8" w:lineRule="exact"/>
              <w:ind w:left="160" w:firstLine="0"/>
              <w:jc w:val="left"/>
            </w:pPr>
            <w:r>
              <w:rPr>
                <w:rStyle w:val="Zkladntext85pt"/>
              </w:rPr>
              <w:t>Bavlněný povlak na polštář, tvar U (Povlak bavlna "SM")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4209D2E1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DA_PB-SM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EBE0FA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2D228521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205A003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287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37C6B417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5CF7B11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3 237 Kč</w:t>
            </w:r>
          </w:p>
        </w:tc>
      </w:tr>
      <w:tr w:rsidR="00B062F0" w14:paraId="2BA0A2C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FDC4D2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Polohovací polštář Trojzubec (trojzubec)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61747F02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VTL610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</w:tcPr>
          <w:p w14:paraId="4D395DF2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2CD5EE2C" w14:textId="77777777" w:rsidR="00B062F0" w:rsidRDefault="00B062F0">
            <w:pPr>
              <w:framePr w:w="10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261EDEF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1 397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095D2A97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56378971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3 940 Kč</w:t>
            </w:r>
          </w:p>
        </w:tc>
      </w:tr>
      <w:tr w:rsidR="00B062F0" w14:paraId="533ED27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92316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Omyvatelný polohovací válec (Polohovací polštář ")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1F7EB063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DA_PV_M1 550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4189A0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1F4999CA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659DABFA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403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6CDB8E9A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3DFAA2A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2 273 Kč</w:t>
            </w:r>
          </w:p>
        </w:tc>
      </w:tr>
      <w:tr w:rsidR="00B062F0" w14:paraId="3F2CFF7D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1DB584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244" w:lineRule="exact"/>
              <w:ind w:left="160" w:firstLine="0"/>
              <w:jc w:val="left"/>
            </w:pPr>
            <w:r>
              <w:rPr>
                <w:rStyle w:val="Zkladntext85pt"/>
              </w:rPr>
              <w:t>Bavlněný povlak na válec (Povlak 15x50)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</w:tcPr>
          <w:p w14:paraId="0AC953F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DA_PNV-1 550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A6B10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14:paraId="5DE216E8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</w:tcPr>
          <w:p w14:paraId="4595B96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270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14:paraId="1BF7105F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14:paraId="703BBF76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3 046 Kč</w:t>
            </w:r>
          </w:p>
        </w:tc>
      </w:tr>
      <w:tr w:rsidR="00B062F0" w14:paraId="57F560CE" w14:textId="77777777">
        <w:tblPrEx>
          <w:tblCellMar>
            <w:top w:w="0" w:type="dxa"/>
            <w:bottom w:w="0" w:type="dxa"/>
          </w:tblCellMar>
        </w:tblPrEx>
        <w:trPr>
          <w:trHeight w:hRule="exact" w:val="267"/>
          <w:jc w:val="center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22E5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Zásilkové výdaje (zásilkové výdaje)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C951F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85pt"/>
              </w:rPr>
              <w:t>POB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5B5D8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20" w:firstLine="0"/>
              <w:jc w:val="right"/>
            </w:pPr>
            <w:r>
              <w:rPr>
                <w:rStyle w:val="Zkladntext85pt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20FA15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85pt"/>
              </w:rPr>
              <w:t>ks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26EE3E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220" w:firstLine="0"/>
              <w:jc w:val="right"/>
            </w:pPr>
            <w:r>
              <w:rPr>
                <w:rStyle w:val="Zkladntext85pt"/>
              </w:rPr>
              <w:t>127 Kč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8E889B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85pt"/>
              </w:rPr>
              <w:t>6 %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1B721C" w14:textId="77777777" w:rsidR="00B062F0" w:rsidRDefault="00000000">
            <w:pPr>
              <w:pStyle w:val="Zkladntext1"/>
              <w:framePr w:w="10030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85pt"/>
              </w:rPr>
              <w:t>1 194 Kč</w:t>
            </w:r>
          </w:p>
        </w:tc>
      </w:tr>
    </w:tbl>
    <w:p w14:paraId="7B8FA75C" w14:textId="77777777" w:rsidR="00B062F0" w:rsidRDefault="00B062F0">
      <w:pPr>
        <w:rPr>
          <w:sz w:val="2"/>
          <w:szCs w:val="2"/>
        </w:rPr>
      </w:pPr>
    </w:p>
    <w:p w14:paraId="51145D2C" w14:textId="77777777" w:rsidR="00B062F0" w:rsidRDefault="00B062F0">
      <w:pPr>
        <w:rPr>
          <w:sz w:val="2"/>
          <w:szCs w:val="2"/>
        </w:rPr>
        <w:sectPr w:rsidR="00B062F0">
          <w:type w:val="continuous"/>
          <w:pgSz w:w="11909" w:h="16838"/>
          <w:pgMar w:top="2098" w:right="926" w:bottom="3427" w:left="945" w:header="0" w:footer="3" w:gutter="0"/>
          <w:cols w:space="720"/>
          <w:noEndnote/>
          <w:docGrid w:linePitch="360"/>
        </w:sectPr>
      </w:pPr>
    </w:p>
    <w:p w14:paraId="1547386E" w14:textId="77777777" w:rsidR="00B062F0" w:rsidRDefault="00000000">
      <w:pPr>
        <w:pStyle w:val="rovkd20"/>
        <w:framePr w:w="1043" w:h="1047" w:wrap="none" w:vAnchor="text" w:hAnchor="margin" w:x="8885" w:y="249"/>
        <w:shd w:val="clear" w:color="auto" w:fill="auto"/>
      </w:pPr>
      <w:r>
        <w:t>https://aposbrno.cz/</w:t>
      </w:r>
    </w:p>
    <w:p w14:paraId="684C8676" w14:textId="6CA9D612" w:rsidR="00B062F0" w:rsidRDefault="00000000">
      <w:pPr>
        <w:framePr w:h="573" w:wrap="none" w:vAnchor="text" w:hAnchor="margin" w:x="31" w:y="70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"C:\\Users\\Doduce_01\\Desktop\\media\\image1.jpeg" \* MERGEFORMATINET </w:instrText>
      </w:r>
      <w:r>
        <w:fldChar w:fldCharType="separate"/>
      </w:r>
      <w:r w:rsidR="00443708">
        <w:pict w14:anchorId="29755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8.5pt">
            <v:imagedata r:id="rId8" r:href="rId9"/>
          </v:shape>
        </w:pict>
      </w:r>
      <w:r>
        <w:fldChar w:fldCharType="end"/>
      </w:r>
    </w:p>
    <w:p w14:paraId="5ACF470A" w14:textId="0372C255" w:rsidR="00B062F0" w:rsidRDefault="00E40C17">
      <w:pPr>
        <w:pStyle w:val="Zkladntext1"/>
        <w:framePr w:w="1752" w:h="642" w:wrap="none" w:vAnchor="text" w:hAnchor="margin" w:x="3061" w:y="716"/>
        <w:shd w:val="clear" w:color="auto" w:fill="auto"/>
        <w:ind w:left="360" w:right="100"/>
      </w:pPr>
      <w:r>
        <w:rPr>
          <w:rStyle w:val="ZkladntextExact0"/>
          <w:spacing w:val="0"/>
        </w:rPr>
        <w:t xml:space="preserve">     </w:t>
      </w:r>
      <w:r w:rsidR="00000000">
        <w:rPr>
          <w:rStyle w:val="ZkladntextExact0"/>
          <w:spacing w:val="0"/>
        </w:rPr>
        <w:t xml:space="preserve"> </w:t>
      </w:r>
      <w:r w:rsidR="00000000">
        <w:rPr>
          <w:rStyle w:val="ZkladntextExact1"/>
          <w:spacing w:val="0"/>
        </w:rPr>
        <w:t>APOS BRNO s.r.o. Kotlanova 2507/3 628 00 Brno</w:t>
      </w:r>
    </w:p>
    <w:p w14:paraId="23BEA5AD" w14:textId="77777777" w:rsidR="00443708" w:rsidRDefault="00443708">
      <w:pPr>
        <w:pStyle w:val="Zkladntext1"/>
        <w:framePr w:w="6396" w:h="425" w:wrap="none" w:vAnchor="text" w:hAnchor="margin" w:x="-44" w:y="3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5CE5333B" w14:textId="3666E07B" w:rsidR="00B062F0" w:rsidRDefault="00000000">
      <w:pPr>
        <w:pStyle w:val="Zkladntext1"/>
        <w:framePr w:w="6396" w:h="425" w:wrap="none" w:vAnchor="text" w:hAnchor="margin" w:x="-44" w:y="3"/>
        <w:shd w:val="clear" w:color="auto" w:fill="auto"/>
        <w:spacing w:line="248" w:lineRule="exact"/>
        <w:ind w:left="100" w:right="100" w:firstLine="0"/>
      </w:pPr>
      <w:r>
        <w:rPr>
          <w:rStyle w:val="ZkladntextExact1"/>
          <w:spacing w:val="0"/>
        </w:rPr>
        <w:t>Pokud vystavíte objednávku na základě této nabídky, uveďte prosím číslo VN256720 Poznámka: VN256720 | Domov Černožice, příspěvková organizace</w:t>
      </w:r>
    </w:p>
    <w:p w14:paraId="5FEB4E26" w14:textId="77777777" w:rsidR="00B062F0" w:rsidRDefault="00000000" w:rsidP="00E40C17">
      <w:pPr>
        <w:pStyle w:val="Zkladntext1"/>
        <w:framePr w:w="2126" w:h="645" w:wrap="none" w:vAnchor="text" w:hAnchor="margin" w:x="5739" w:y="713"/>
        <w:shd w:val="clear" w:color="auto" w:fill="auto"/>
        <w:ind w:left="100" w:right="100" w:firstLine="0"/>
        <w:jc w:val="left"/>
      </w:pPr>
      <w:r>
        <w:rPr>
          <w:rStyle w:val="ZkladntextExact1"/>
          <w:spacing w:val="0"/>
        </w:rPr>
        <w:t xml:space="preserve">541 217 516 </w:t>
      </w:r>
      <w:r>
        <w:rPr>
          <w:rStyle w:val="ZkladntextExact0"/>
          <w:spacing w:val="0"/>
        </w:rPr>
        <w:t xml:space="preserve">E3 </w:t>
      </w:r>
      <w:hyperlink r:id="rId10" w:history="1">
        <w:r>
          <w:rPr>
            <w:rStyle w:val="Hypertextovodkaz"/>
            <w:lang w:val="en-US" w:eastAsia="en-US" w:bidi="en-US"/>
          </w:rPr>
          <w:t>obchod@aposbrno.cz</w:t>
        </w:r>
      </w:hyperlink>
      <w:r>
        <w:rPr>
          <w:rStyle w:val="ZkladntextExact1"/>
          <w:spacing w:val="0"/>
          <w:lang w:val="en-US" w:eastAsia="en-US" w:bidi="en-US"/>
        </w:rPr>
        <w:t xml:space="preserve"> </w:t>
      </w:r>
      <w:r>
        <w:rPr>
          <w:rStyle w:val="ZkladntextExact0"/>
          <w:spacing w:val="0"/>
        </w:rPr>
        <w:t xml:space="preserve">@ </w:t>
      </w:r>
      <w:hyperlink r:id="rId11" w:history="1">
        <w:r>
          <w:rPr>
            <w:rStyle w:val="Hypertextovodkaz"/>
            <w:lang w:val="en-US" w:eastAsia="en-US" w:bidi="en-US"/>
          </w:rPr>
          <w:t>www.aposbrno.cz</w:t>
        </w:r>
      </w:hyperlink>
    </w:p>
    <w:p w14:paraId="61220156" w14:textId="77777777" w:rsidR="00B062F0" w:rsidRDefault="00B062F0">
      <w:pPr>
        <w:spacing w:line="360" w:lineRule="exact"/>
      </w:pPr>
    </w:p>
    <w:p w14:paraId="709A31E8" w14:textId="77777777" w:rsidR="00B062F0" w:rsidRDefault="00B062F0">
      <w:pPr>
        <w:spacing w:line="360" w:lineRule="exact"/>
      </w:pPr>
    </w:p>
    <w:p w14:paraId="6679802C" w14:textId="77777777" w:rsidR="00B062F0" w:rsidRDefault="00B062F0">
      <w:pPr>
        <w:spacing w:line="624" w:lineRule="exact"/>
      </w:pPr>
    </w:p>
    <w:p w14:paraId="5E371197" w14:textId="77777777" w:rsidR="00B062F0" w:rsidRDefault="00B062F0">
      <w:pPr>
        <w:rPr>
          <w:sz w:val="2"/>
          <w:szCs w:val="2"/>
        </w:rPr>
        <w:sectPr w:rsidR="00B062F0">
          <w:type w:val="continuous"/>
          <w:pgSz w:w="11909" w:h="16838"/>
          <w:pgMar w:top="944" w:right="880" w:bottom="944" w:left="880" w:header="0" w:footer="3" w:gutter="0"/>
          <w:cols w:space="720"/>
          <w:noEndnote/>
          <w:docGrid w:linePitch="360"/>
        </w:sectPr>
      </w:pPr>
    </w:p>
    <w:p w14:paraId="01AAC67F" w14:textId="77777777" w:rsidR="00B062F0" w:rsidRDefault="00000000">
      <w:pPr>
        <w:pStyle w:val="Zkladntext20"/>
        <w:shd w:val="clear" w:color="auto" w:fill="auto"/>
        <w:spacing w:after="327" w:line="279" w:lineRule="exact"/>
        <w:jc w:val="both"/>
      </w:pPr>
      <w:r>
        <w:lastRenderedPageBreak/>
        <w:t xml:space="preserve">Celkem bez DPH: 68 745 Kč </w:t>
      </w:r>
      <w:r>
        <w:rPr>
          <w:rStyle w:val="Zkladntext21"/>
        </w:rPr>
        <w:t>(vč. celkové slevy -4 388 Kč)</w:t>
      </w:r>
    </w:p>
    <w:p w14:paraId="0F8D9430" w14:textId="77777777" w:rsidR="00B062F0" w:rsidRDefault="00000000">
      <w:pPr>
        <w:pStyle w:val="Zkladntext20"/>
        <w:shd w:val="clear" w:color="auto" w:fill="auto"/>
        <w:spacing w:after="331" w:line="170" w:lineRule="exact"/>
        <w:jc w:val="right"/>
      </w:pPr>
      <w:r>
        <w:t>DPH 21 %: 14 436 Kč</w:t>
      </w:r>
    </w:p>
    <w:p w14:paraId="457AA2B2" w14:textId="77777777" w:rsidR="00B062F0" w:rsidRDefault="00000000">
      <w:pPr>
        <w:pStyle w:val="Zkladntext30"/>
        <w:shd w:val="clear" w:color="auto" w:fill="auto"/>
        <w:spacing w:before="0" w:line="170" w:lineRule="exact"/>
        <w:sectPr w:rsidR="00B062F0">
          <w:pgSz w:w="11909" w:h="16838"/>
          <w:pgMar w:top="2086" w:right="905" w:bottom="974" w:left="8720" w:header="0" w:footer="3" w:gutter="0"/>
          <w:cols w:space="720"/>
          <w:noEndnote/>
          <w:docGrid w:linePitch="360"/>
        </w:sectPr>
      </w:pPr>
      <w:bookmarkStart w:id="3" w:name="bookmark3"/>
      <w:r>
        <w:t>Celkem s DPH: 83 181 Kč</w:t>
      </w:r>
      <w:bookmarkEnd w:id="3"/>
    </w:p>
    <w:p w14:paraId="0CC06C6C" w14:textId="77777777" w:rsidR="00B062F0" w:rsidRDefault="00000000">
      <w:pPr>
        <w:pStyle w:val="rovkd20"/>
        <w:framePr w:w="1043" w:h="1047" w:wrap="none" w:vAnchor="text" w:hAnchor="margin" w:x="8878" w:y="249"/>
        <w:shd w:val="clear" w:color="auto" w:fill="auto"/>
      </w:pPr>
      <w:r>
        <w:t>https://aposbrno.cz/</w:t>
      </w:r>
    </w:p>
    <w:p w14:paraId="4D0C11F9" w14:textId="77777777" w:rsidR="00B062F0" w:rsidRDefault="00000000">
      <w:pPr>
        <w:framePr w:h="573" w:wrap="none" w:vAnchor="text" w:hAnchor="margin" w:x="24" w:y="70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"C:\\Users\\Doduce_01\\Desktop\\media\\image2.jpeg" \* MERGEFORMATINET </w:instrText>
      </w:r>
      <w:r>
        <w:fldChar w:fldCharType="separate"/>
      </w:r>
      <w:r w:rsidR="00DE1230">
        <w:pict w14:anchorId="16427219">
          <v:shape id="_x0000_i1026" type="#_x0000_t75" style="width:105pt;height:29.25pt">
            <v:imagedata r:id="rId8" r:href="rId12"/>
          </v:shape>
        </w:pict>
      </w:r>
      <w:r>
        <w:fldChar w:fldCharType="end"/>
      </w:r>
    </w:p>
    <w:p w14:paraId="631A53C6" w14:textId="77777777" w:rsidR="00B062F0" w:rsidRDefault="00000000">
      <w:pPr>
        <w:pStyle w:val="Zkladntext1"/>
        <w:framePr w:w="1752" w:h="645" w:wrap="none" w:vAnchor="text" w:hAnchor="margin" w:x="3054" w:y="713"/>
        <w:shd w:val="clear" w:color="auto" w:fill="auto"/>
        <w:ind w:left="360" w:right="100"/>
      </w:pPr>
      <w:r>
        <w:rPr>
          <w:rStyle w:val="ZkladntextExact0"/>
          <w:spacing w:val="0"/>
        </w:rPr>
        <w:t xml:space="preserve">&lt;5&gt; </w:t>
      </w:r>
      <w:r>
        <w:rPr>
          <w:rStyle w:val="ZkladntextExact1"/>
          <w:spacing w:val="0"/>
        </w:rPr>
        <w:t>APOS BRNO s.r.o. Kotlanova 2507/3 628 00 Brno</w:t>
      </w:r>
    </w:p>
    <w:p w14:paraId="22E7D777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79EFB461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50A13B2F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4FD76EA3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07BE6591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1D21798A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5541FAE7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4A60CCA6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23F3449D" w14:textId="77777777" w:rsidR="00443708" w:rsidRDefault="00443708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  <w:rPr>
          <w:rStyle w:val="ZkladntextExact1"/>
          <w:spacing w:val="0"/>
        </w:rPr>
      </w:pPr>
    </w:p>
    <w:p w14:paraId="040CB65D" w14:textId="2538DA85" w:rsidR="00B062F0" w:rsidRDefault="00000000" w:rsidP="00443708">
      <w:pPr>
        <w:pStyle w:val="Zkladntext1"/>
        <w:framePr w:w="7981" w:h="425" w:wrap="none" w:vAnchor="text" w:hAnchor="margin" w:x="-52" w:y="4"/>
        <w:shd w:val="clear" w:color="auto" w:fill="auto"/>
        <w:spacing w:line="248" w:lineRule="exact"/>
        <w:ind w:left="100" w:right="100" w:firstLine="0"/>
      </w:pPr>
      <w:r>
        <w:rPr>
          <w:rStyle w:val="ZkladntextExact1"/>
          <w:spacing w:val="0"/>
        </w:rPr>
        <w:t>Pokud vystavíte objednávku na základě této nabídky, uveďte prosím číslo VN256720 Poznámka: VN256720 | Domov Černožice, příspěvková organizace</w:t>
      </w:r>
    </w:p>
    <w:p w14:paraId="76BCC2AE" w14:textId="54686A17" w:rsidR="00B062F0" w:rsidRDefault="00000000" w:rsidP="00443708">
      <w:pPr>
        <w:pStyle w:val="Zkladntext1"/>
        <w:framePr w:w="2126" w:h="645" w:wrap="none" w:vAnchor="text" w:hAnchor="margin" w:x="5731" w:y="713"/>
        <w:shd w:val="clear" w:color="auto" w:fill="auto"/>
        <w:ind w:left="100" w:right="100" w:firstLine="0"/>
        <w:jc w:val="left"/>
      </w:pPr>
      <w:r>
        <w:rPr>
          <w:rStyle w:val="ZkladntextExact1"/>
          <w:spacing w:val="0"/>
        </w:rPr>
        <w:t xml:space="preserve">541 217 516 </w:t>
      </w:r>
      <w:r>
        <w:rPr>
          <w:rStyle w:val="ZkladntextExact0"/>
          <w:spacing w:val="0"/>
        </w:rPr>
        <w:t xml:space="preserve">E3 </w:t>
      </w:r>
      <w:hyperlink r:id="rId13" w:history="1">
        <w:r>
          <w:rPr>
            <w:rStyle w:val="Hypertextovodkaz"/>
            <w:lang w:val="en-US" w:eastAsia="en-US" w:bidi="en-US"/>
          </w:rPr>
          <w:t>obchod@aposbrno.cz</w:t>
        </w:r>
      </w:hyperlink>
      <w:r>
        <w:rPr>
          <w:rStyle w:val="ZkladntextExact1"/>
          <w:spacing w:val="0"/>
          <w:lang w:val="en-US" w:eastAsia="en-US" w:bidi="en-US"/>
        </w:rPr>
        <w:t xml:space="preserve"> </w:t>
      </w:r>
      <w:r>
        <w:rPr>
          <w:rStyle w:val="ZkladntextExact0"/>
          <w:spacing w:val="0"/>
        </w:rPr>
        <w:t xml:space="preserve"> </w:t>
      </w:r>
      <w:hyperlink r:id="rId14" w:history="1">
        <w:r>
          <w:rPr>
            <w:rStyle w:val="Hypertextovodkaz"/>
            <w:lang w:val="en-US" w:eastAsia="en-US" w:bidi="en-US"/>
          </w:rPr>
          <w:t>www.aposbrno.cz</w:t>
        </w:r>
      </w:hyperlink>
    </w:p>
    <w:p w14:paraId="4285968E" w14:textId="77777777" w:rsidR="00B062F0" w:rsidRDefault="00B062F0">
      <w:pPr>
        <w:spacing w:line="360" w:lineRule="exact"/>
      </w:pPr>
    </w:p>
    <w:p w14:paraId="19ED9D7B" w14:textId="77777777" w:rsidR="00B062F0" w:rsidRDefault="00B062F0">
      <w:pPr>
        <w:spacing w:line="360" w:lineRule="exact"/>
      </w:pPr>
    </w:p>
    <w:p w14:paraId="4BBF2DA2" w14:textId="77777777" w:rsidR="00B062F0" w:rsidRDefault="00B062F0">
      <w:pPr>
        <w:spacing w:line="624" w:lineRule="exact"/>
      </w:pPr>
    </w:p>
    <w:p w14:paraId="0046714E" w14:textId="77777777" w:rsidR="00B062F0" w:rsidRDefault="00B062F0">
      <w:pPr>
        <w:rPr>
          <w:sz w:val="2"/>
          <w:szCs w:val="2"/>
        </w:rPr>
      </w:pPr>
    </w:p>
    <w:sectPr w:rsidR="00B062F0">
      <w:type w:val="continuous"/>
      <w:pgSz w:w="11909" w:h="16838"/>
      <w:pgMar w:top="944" w:right="882" w:bottom="944" w:left="8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8F7C" w14:textId="77777777" w:rsidR="00D20967" w:rsidRDefault="00D20967">
      <w:r>
        <w:separator/>
      </w:r>
    </w:p>
  </w:endnote>
  <w:endnote w:type="continuationSeparator" w:id="0">
    <w:p w14:paraId="18E8F8CA" w14:textId="77777777" w:rsidR="00D20967" w:rsidRDefault="00D2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9F94" w14:textId="77777777" w:rsidR="00D20967" w:rsidRDefault="00D20967"/>
  </w:footnote>
  <w:footnote w:type="continuationSeparator" w:id="0">
    <w:p w14:paraId="00569681" w14:textId="77777777" w:rsidR="00D20967" w:rsidRDefault="00D20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F5C9" w14:textId="77777777" w:rsidR="00B062F0" w:rsidRDefault="00000000">
    <w:pPr>
      <w:rPr>
        <w:sz w:val="2"/>
        <w:szCs w:val="2"/>
      </w:rPr>
    </w:pPr>
    <w:r>
      <w:pict w14:anchorId="28CA819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4.25pt;margin-top:49.4pt;width:116.3pt;height:36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A1DD7E5" w14:textId="77777777" w:rsidR="00B062F0" w:rsidRDefault="0000000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— Pomáháme vám pomáhat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3108" w14:textId="77777777" w:rsidR="00B062F0" w:rsidRDefault="00000000">
    <w:pPr>
      <w:rPr>
        <w:sz w:val="2"/>
        <w:szCs w:val="2"/>
      </w:rPr>
    </w:pPr>
    <w:r>
      <w:pict w14:anchorId="7BDB316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8.7pt;margin-top:49.4pt;width:132.15pt;height:36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3EB4B78" w14:textId="146A2BA8" w:rsidR="00B062F0" w:rsidRDefault="00B062F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</w:p>
              <w:p w14:paraId="04BB1AA8" w14:textId="77777777" w:rsidR="00B062F0" w:rsidRDefault="0000000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Pomáháme vám pomáhat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2F0"/>
    <w:rsid w:val="00443708"/>
    <w:rsid w:val="007C4470"/>
    <w:rsid w:val="00B062F0"/>
    <w:rsid w:val="00D20967"/>
    <w:rsid w:val="00DE1230"/>
    <w:rsid w:val="00E4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79F3"/>
  <w15:docId w15:val="{D1CF8793-E935-493B-85A6-34AF706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Tahoma15ptNetun">
    <w:name w:val="Nadpis #1 + Tahoma;15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37ptdkovn-1pt">
    <w:name w:val="Záhlaví nebo Zápatí + 37 pt;Řádkování -1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5ptTun">
    <w:name w:val="Základní text + 8;5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5pt">
    <w:name w:val="Základní text + 8;5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rovkd2">
    <w:name w:val="Čárový kód (2)_"/>
    <w:basedOn w:val="Standardnpsmoodstavce"/>
    <w:link w:val="rovk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Exact">
    <w:name w:val="Základní text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ZkladntextExact0">
    <w:name w:val="Základní text Exac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37ptMalpsmenadkovn-1pt">
    <w:name w:val="Záhlaví nebo Zápatí + 37 pt;Malá písmena;Řádkování -1 pt"/>
    <w:basedOn w:val="ZhlavneboZpat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695" w:lineRule="exact"/>
      <w:outlineLvl w:val="0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695" w:lineRule="exact"/>
      <w:jc w:val="righ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695" w:lineRule="exact"/>
      <w:outlineLvl w:val="1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14" w:lineRule="exact"/>
      <w:ind w:hanging="260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rovkd20">
    <w:name w:val="Čárový kód (2)"/>
    <w:basedOn w:val="Normln"/>
    <w:link w:val="rovk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0" w:lineRule="atLeast"/>
      <w:jc w:val="right"/>
    </w:pPr>
    <w:rPr>
      <w:rFonts w:ascii="Segoe UI" w:eastAsia="Segoe UI" w:hAnsi="Segoe UI" w:cs="Segoe UI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E12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23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1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2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bchod@aposbrno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aposbrno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obchod@aposbrno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Relationship Id="rId14" Type="http://schemas.openxmlformats.org/officeDocument/2006/relationships/hyperlink" Target="http://www.apos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Doduce_01</cp:lastModifiedBy>
  <cp:revision>4</cp:revision>
  <dcterms:created xsi:type="dcterms:W3CDTF">2025-11-04T08:34:00Z</dcterms:created>
  <dcterms:modified xsi:type="dcterms:W3CDTF">2025-11-04T08:36:00Z</dcterms:modified>
</cp:coreProperties>
</file>