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7675D5" w:rsidRDefault="00726A37" w:rsidP="00726A37">
            <w:pPr>
              <w:pStyle w:val="Tab"/>
            </w:pPr>
            <w:r w:rsidRPr="007675D5">
              <w:t>Číslo účtu</w:t>
            </w:r>
          </w:p>
        </w:tc>
        <w:tc>
          <w:tcPr>
            <w:tcW w:w="6520" w:type="dxa"/>
            <w:tcBorders>
              <w:top w:val="single" w:sz="4" w:space="0" w:color="C26161"/>
              <w:bottom w:val="nil"/>
            </w:tcBorders>
            <w:tcMar>
              <w:left w:w="113" w:type="dxa"/>
            </w:tcMar>
          </w:tcPr>
          <w:p w14:paraId="098E749C" w14:textId="0C0C716C" w:rsidR="00726A37" w:rsidRPr="007675D5" w:rsidRDefault="00726A37" w:rsidP="00726A37">
            <w:pPr>
              <w:pStyle w:val="Tab"/>
            </w:pPr>
            <w:r w:rsidRPr="007675D5">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7675D5" w:rsidRDefault="00E56BBE" w:rsidP="00E56BBE">
            <w:pPr>
              <w:pStyle w:val="Tab"/>
            </w:pPr>
            <w:r w:rsidRPr="007675D5">
              <w:t>Zastoupen</w:t>
            </w:r>
          </w:p>
        </w:tc>
        <w:tc>
          <w:tcPr>
            <w:tcW w:w="6520" w:type="dxa"/>
            <w:tcBorders>
              <w:top w:val="single" w:sz="4" w:space="0" w:color="C26161"/>
              <w:bottom w:val="nil"/>
            </w:tcBorders>
            <w:tcMar>
              <w:left w:w="113" w:type="dxa"/>
            </w:tcMar>
          </w:tcPr>
          <w:p w14:paraId="4C558756" w14:textId="65ACDE3E" w:rsidR="00E56BBE" w:rsidRPr="007675D5" w:rsidRDefault="00E56BBE" w:rsidP="00E56BBE">
            <w:pPr>
              <w:pStyle w:val="Tab"/>
            </w:pPr>
            <w:r w:rsidRPr="007675D5">
              <w:t>Ing. Josef Richtr, místopředseda představenstva,</w:t>
            </w:r>
          </w:p>
          <w:p w14:paraId="5C12FC55" w14:textId="0739C495" w:rsidR="006E1B5C" w:rsidRPr="007675D5" w:rsidRDefault="00E56BBE" w:rsidP="00E56BBE">
            <w:pPr>
              <w:pStyle w:val="Tab"/>
            </w:pPr>
            <w:r w:rsidRPr="007675D5">
              <w:t>na základě zmocnění uděleného představenstvem</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123338" w:rsidRPr="00A06B3E" w14:paraId="1285E7D5" w14:textId="77777777" w:rsidTr="00B22408">
        <w:trPr>
          <w:trHeight w:val="20"/>
        </w:trPr>
        <w:tc>
          <w:tcPr>
            <w:tcW w:w="2551" w:type="dxa"/>
            <w:gridSpan w:val="2"/>
            <w:tcBorders>
              <w:top w:val="nil"/>
            </w:tcBorders>
            <w:tcMar>
              <w:right w:w="113" w:type="dxa"/>
            </w:tcMar>
          </w:tcPr>
          <w:p w14:paraId="77F4A793" w14:textId="53F42838" w:rsidR="00123338" w:rsidRPr="00A06B3E" w:rsidRDefault="00123338" w:rsidP="00123338">
            <w:pPr>
              <w:pStyle w:val="Tab"/>
              <w:rPr>
                <w:b/>
                <w:bCs/>
              </w:rPr>
            </w:pPr>
            <w:r>
              <w:rPr>
                <w:b/>
                <w:bCs/>
              </w:rPr>
              <w:t>Konzultant</w:t>
            </w:r>
          </w:p>
        </w:tc>
        <w:tc>
          <w:tcPr>
            <w:tcW w:w="6520" w:type="dxa"/>
            <w:tcBorders>
              <w:top w:val="nil"/>
            </w:tcBorders>
            <w:tcMar>
              <w:left w:w="113" w:type="dxa"/>
            </w:tcMar>
          </w:tcPr>
          <w:p w14:paraId="1F729703" w14:textId="77777777" w:rsidR="00123338" w:rsidRDefault="00123338" w:rsidP="00123338">
            <w:pPr>
              <w:pStyle w:val="Tab"/>
              <w:rPr>
                <w:rFonts w:ascii="Arial" w:hAnsi="Arial" w:cs="Arial"/>
                <w:b/>
                <w:bCs/>
                <w:color w:val="000000"/>
                <w:szCs w:val="20"/>
              </w:rPr>
            </w:pPr>
            <w:r>
              <w:rPr>
                <w:rFonts w:ascii="Arial" w:hAnsi="Arial" w:cs="Arial"/>
                <w:b/>
                <w:bCs/>
                <w:color w:val="000000"/>
                <w:szCs w:val="20"/>
              </w:rPr>
              <w:t>Sdružení: „dip/sinpps – DNS/TSK/PK“</w:t>
            </w:r>
          </w:p>
          <w:p w14:paraId="0A18193F" w14:textId="77777777" w:rsidR="00123338" w:rsidRDefault="00123338" w:rsidP="00123338">
            <w:pPr>
              <w:pStyle w:val="Tab"/>
              <w:rPr>
                <w:rFonts w:ascii="Arial" w:hAnsi="Arial" w:cs="Arial"/>
                <w:b/>
                <w:bCs/>
                <w:color w:val="000000"/>
                <w:szCs w:val="20"/>
              </w:rPr>
            </w:pPr>
            <w:r>
              <w:rPr>
                <w:rFonts w:ascii="Arial" w:hAnsi="Arial" w:cs="Arial"/>
                <w:b/>
                <w:bCs/>
                <w:color w:val="000000"/>
                <w:szCs w:val="20"/>
              </w:rPr>
              <w:t>DOPRAVNÍ A INŽENÝRSKÉ PROJEKTY s.r.o.,</w:t>
            </w:r>
          </w:p>
          <w:p w14:paraId="7FCDBAD8" w14:textId="598D407B" w:rsidR="00123338" w:rsidRPr="00A06B3E" w:rsidRDefault="00123338" w:rsidP="00123338">
            <w:pPr>
              <w:pStyle w:val="Tab"/>
              <w:rPr>
                <w:b/>
                <w:bCs/>
              </w:rPr>
            </w:pPr>
            <w:r>
              <w:rPr>
                <w:b/>
                <w:bCs/>
              </w:rPr>
              <w:t>zkráceně: DIPRO, spol. s r.o.</w:t>
            </w:r>
          </w:p>
        </w:tc>
      </w:tr>
      <w:tr w:rsidR="00123338" w:rsidRPr="00A06B3E" w14:paraId="2DAEC0ED" w14:textId="77777777" w:rsidTr="00B22408">
        <w:trPr>
          <w:trHeight w:val="20"/>
        </w:trPr>
        <w:tc>
          <w:tcPr>
            <w:tcW w:w="2551" w:type="dxa"/>
            <w:gridSpan w:val="2"/>
            <w:tcMar>
              <w:right w:w="113" w:type="dxa"/>
            </w:tcMar>
          </w:tcPr>
          <w:p w14:paraId="5AEE4207" w14:textId="77777777" w:rsidR="00123338" w:rsidRPr="00C311A0" w:rsidRDefault="00123338" w:rsidP="00123338">
            <w:pPr>
              <w:pStyle w:val="Tab"/>
            </w:pPr>
            <w:r w:rsidRPr="00C311A0">
              <w:t xml:space="preserve">Sídlo: </w:t>
            </w:r>
          </w:p>
          <w:p w14:paraId="0167E688" w14:textId="77777777" w:rsidR="00123338" w:rsidRPr="00C311A0" w:rsidRDefault="00123338" w:rsidP="00123338">
            <w:pPr>
              <w:pStyle w:val="Tab"/>
            </w:pPr>
            <w:r w:rsidRPr="00C311A0">
              <w:t>Sídlo provozovny:</w:t>
            </w:r>
          </w:p>
          <w:p w14:paraId="361B977E" w14:textId="0A0396AC" w:rsidR="00123338" w:rsidRPr="00A06B3E" w:rsidRDefault="00123338" w:rsidP="00123338">
            <w:pPr>
              <w:pStyle w:val="Tab"/>
            </w:pPr>
            <w:r w:rsidRPr="00C311A0">
              <w:t>(Korespondenční adresa)</w:t>
            </w:r>
          </w:p>
        </w:tc>
        <w:tc>
          <w:tcPr>
            <w:tcW w:w="6520" w:type="dxa"/>
            <w:tcMar>
              <w:left w:w="113" w:type="dxa"/>
            </w:tcMar>
          </w:tcPr>
          <w:p w14:paraId="3EFEC9FD" w14:textId="77777777" w:rsidR="00123338" w:rsidRDefault="00123338" w:rsidP="00123338">
            <w:pPr>
              <w:pStyle w:val="Tab"/>
              <w:rPr>
                <w:rFonts w:eastAsia="Arial"/>
              </w:rPr>
            </w:pPr>
            <w:r>
              <w:rPr>
                <w:rFonts w:eastAsia="Arial"/>
              </w:rPr>
              <w:t>Modřanská 11/1387, 143 00 Praha 412 – Modřany</w:t>
            </w:r>
          </w:p>
          <w:p w14:paraId="4F97B857" w14:textId="77777777" w:rsidR="00123338" w:rsidRDefault="00123338" w:rsidP="00123338">
            <w:pPr>
              <w:pStyle w:val="Tab"/>
            </w:pPr>
          </w:p>
          <w:p w14:paraId="5B8F90B1" w14:textId="0A87BBBF" w:rsidR="00123338" w:rsidRPr="00A06B3E" w:rsidRDefault="00123338" w:rsidP="00123338">
            <w:pPr>
              <w:pStyle w:val="Tab"/>
            </w:pPr>
            <w:r>
              <w:rPr>
                <w:rFonts w:eastAsia="Arial"/>
              </w:rPr>
              <w:t>Na Záhonech 27/884, 141 00 Praha 4 - Michle</w:t>
            </w:r>
          </w:p>
        </w:tc>
      </w:tr>
      <w:tr w:rsidR="00123338" w:rsidRPr="00A06B3E" w14:paraId="74A4F9B8" w14:textId="77777777" w:rsidTr="00B22408">
        <w:trPr>
          <w:trHeight w:val="20"/>
        </w:trPr>
        <w:tc>
          <w:tcPr>
            <w:tcW w:w="2551" w:type="dxa"/>
            <w:gridSpan w:val="2"/>
            <w:tcMar>
              <w:right w:w="113" w:type="dxa"/>
            </w:tcMar>
          </w:tcPr>
          <w:p w14:paraId="242C09C8" w14:textId="5E2E8979" w:rsidR="00123338" w:rsidRPr="00A06B3E" w:rsidRDefault="00123338" w:rsidP="00123338">
            <w:pPr>
              <w:pStyle w:val="Tab"/>
            </w:pPr>
            <w:r w:rsidRPr="00A06B3E">
              <w:t>IČO</w:t>
            </w:r>
          </w:p>
        </w:tc>
        <w:tc>
          <w:tcPr>
            <w:tcW w:w="6520" w:type="dxa"/>
            <w:tcMar>
              <w:left w:w="113" w:type="dxa"/>
            </w:tcMar>
          </w:tcPr>
          <w:p w14:paraId="488014A6" w14:textId="7D93C6C2" w:rsidR="00123338" w:rsidRPr="00A06B3E" w:rsidRDefault="00123338" w:rsidP="00123338">
            <w:pPr>
              <w:pStyle w:val="Tab"/>
            </w:pPr>
            <w:r>
              <w:rPr>
                <w:rFonts w:eastAsia="Arial"/>
              </w:rPr>
              <w:t>48592722</w:t>
            </w:r>
          </w:p>
        </w:tc>
      </w:tr>
      <w:tr w:rsidR="00123338" w:rsidRPr="00A06B3E" w14:paraId="75DE7E4D" w14:textId="77777777" w:rsidTr="00B22408">
        <w:trPr>
          <w:trHeight w:val="20"/>
        </w:trPr>
        <w:tc>
          <w:tcPr>
            <w:tcW w:w="2551" w:type="dxa"/>
            <w:gridSpan w:val="2"/>
            <w:tcMar>
              <w:right w:w="113" w:type="dxa"/>
            </w:tcMar>
          </w:tcPr>
          <w:p w14:paraId="780D0ABE" w14:textId="6FECD652" w:rsidR="00123338" w:rsidRPr="00A06B3E" w:rsidRDefault="00123338" w:rsidP="00123338">
            <w:pPr>
              <w:pStyle w:val="Tab"/>
            </w:pPr>
            <w:r w:rsidRPr="00A06B3E">
              <w:t>DIČ</w:t>
            </w:r>
          </w:p>
        </w:tc>
        <w:tc>
          <w:tcPr>
            <w:tcW w:w="6520" w:type="dxa"/>
            <w:tcMar>
              <w:left w:w="113" w:type="dxa"/>
            </w:tcMar>
          </w:tcPr>
          <w:p w14:paraId="27620174" w14:textId="17CFD19F" w:rsidR="00123338" w:rsidRPr="00A06B3E" w:rsidRDefault="00123338" w:rsidP="00123338">
            <w:pPr>
              <w:pStyle w:val="Tab"/>
            </w:pPr>
            <w:r>
              <w:rPr>
                <w:rFonts w:eastAsia="Arial"/>
              </w:rPr>
              <w:t>CZ48592722</w:t>
            </w:r>
          </w:p>
        </w:tc>
      </w:tr>
      <w:tr w:rsidR="00123338" w:rsidRPr="00A06B3E" w14:paraId="4D747971" w14:textId="77777777" w:rsidTr="00B22408">
        <w:trPr>
          <w:trHeight w:val="20"/>
        </w:trPr>
        <w:tc>
          <w:tcPr>
            <w:tcW w:w="2551" w:type="dxa"/>
            <w:gridSpan w:val="2"/>
            <w:tcMar>
              <w:right w:w="113" w:type="dxa"/>
            </w:tcMar>
          </w:tcPr>
          <w:p w14:paraId="7D580E9F" w14:textId="42FE37EC" w:rsidR="00123338" w:rsidRPr="00A06B3E" w:rsidRDefault="00123338" w:rsidP="00123338">
            <w:pPr>
              <w:pStyle w:val="Tab"/>
            </w:pPr>
            <w:r w:rsidRPr="00313997">
              <w:t>Zápis v obchodním rejstříku</w:t>
            </w:r>
          </w:p>
        </w:tc>
        <w:tc>
          <w:tcPr>
            <w:tcW w:w="6520" w:type="dxa"/>
            <w:tcMar>
              <w:left w:w="113" w:type="dxa"/>
            </w:tcMar>
          </w:tcPr>
          <w:p w14:paraId="3635EA90" w14:textId="7B46E268" w:rsidR="00123338" w:rsidRPr="00A06B3E" w:rsidRDefault="00123338" w:rsidP="00123338">
            <w:pPr>
              <w:pStyle w:val="Tab"/>
              <w:rPr>
                <w:highlight w:val="lightGray"/>
              </w:rPr>
            </w:pPr>
            <w:r>
              <w:t>sp. zn. C 18643 vedená u Městského soudu v Praze</w:t>
            </w:r>
          </w:p>
        </w:tc>
      </w:tr>
      <w:tr w:rsidR="00123338" w:rsidRPr="00A06B3E" w14:paraId="57E0BE36" w14:textId="77777777" w:rsidTr="00B22408">
        <w:trPr>
          <w:trHeight w:val="20"/>
        </w:trPr>
        <w:tc>
          <w:tcPr>
            <w:tcW w:w="2551" w:type="dxa"/>
            <w:gridSpan w:val="2"/>
            <w:tcMar>
              <w:right w:w="113" w:type="dxa"/>
            </w:tcMar>
          </w:tcPr>
          <w:p w14:paraId="44EB8FA9" w14:textId="549ACA3E" w:rsidR="00123338" w:rsidRPr="00313997" w:rsidRDefault="00123338" w:rsidP="00123338">
            <w:pPr>
              <w:pStyle w:val="Tab"/>
            </w:pPr>
            <w:r w:rsidRPr="007C3278">
              <w:t>Číslo účtu</w:t>
            </w:r>
          </w:p>
        </w:tc>
        <w:tc>
          <w:tcPr>
            <w:tcW w:w="6520" w:type="dxa"/>
            <w:tcMar>
              <w:left w:w="113" w:type="dxa"/>
            </w:tcMar>
          </w:tcPr>
          <w:p w14:paraId="1BF317B2" w14:textId="7E3E938F" w:rsidR="00123338" w:rsidRPr="00A06B3E" w:rsidRDefault="00123338" w:rsidP="00123338">
            <w:pPr>
              <w:pStyle w:val="Tab"/>
              <w:rPr>
                <w:highlight w:val="lightGray"/>
              </w:rPr>
            </w:pPr>
            <w:r>
              <w:rPr>
                <w:rFonts w:eastAsia="Arial"/>
              </w:rPr>
              <w:t>69727339/0800</w:t>
            </w:r>
          </w:p>
        </w:tc>
      </w:tr>
      <w:tr w:rsidR="00123338" w:rsidRPr="00A06B3E" w14:paraId="5BF7F1F8" w14:textId="77777777" w:rsidTr="00B22408">
        <w:trPr>
          <w:trHeight w:val="20"/>
        </w:trPr>
        <w:tc>
          <w:tcPr>
            <w:tcW w:w="2551" w:type="dxa"/>
            <w:gridSpan w:val="2"/>
            <w:tcMar>
              <w:right w:w="113" w:type="dxa"/>
            </w:tcMar>
          </w:tcPr>
          <w:p w14:paraId="724E6CBF" w14:textId="0F6936F8" w:rsidR="00123338" w:rsidRPr="007C3278" w:rsidRDefault="00123338" w:rsidP="00123338">
            <w:pPr>
              <w:pStyle w:val="Tab"/>
            </w:pPr>
            <w:r>
              <w:t>Zastoupen</w:t>
            </w:r>
          </w:p>
        </w:tc>
        <w:tc>
          <w:tcPr>
            <w:tcW w:w="6520" w:type="dxa"/>
            <w:tcMar>
              <w:left w:w="113" w:type="dxa"/>
            </w:tcMar>
          </w:tcPr>
          <w:p w14:paraId="45AEBF91" w14:textId="27CD1513" w:rsidR="00123338" w:rsidRPr="00A06B3E" w:rsidRDefault="00123338" w:rsidP="00123338">
            <w:pPr>
              <w:pStyle w:val="Tab"/>
              <w:rPr>
                <w:highlight w:val="lightGray"/>
              </w:rPr>
            </w:pPr>
            <w:r>
              <w:rPr>
                <w:rFonts w:eastAsia="Arial"/>
              </w:rPr>
              <w:t>Ing. Jan Zrzavý, jednatel společnosti</w:t>
            </w:r>
          </w:p>
        </w:tc>
      </w:tr>
      <w:tr w:rsidR="00123338" w:rsidRPr="00A06B3E" w14:paraId="05000D9B" w14:textId="77777777" w:rsidTr="00C32476">
        <w:trPr>
          <w:trHeight w:val="20"/>
        </w:trPr>
        <w:tc>
          <w:tcPr>
            <w:tcW w:w="2551" w:type="dxa"/>
            <w:gridSpan w:val="2"/>
            <w:tcMar>
              <w:right w:w="113" w:type="dxa"/>
            </w:tcMar>
          </w:tcPr>
          <w:p w14:paraId="7A664E25" w14:textId="77777777" w:rsidR="00123338" w:rsidRDefault="00123338" w:rsidP="00C32476">
            <w:pPr>
              <w:pStyle w:val="Tab"/>
            </w:pPr>
            <w:r>
              <w:rPr>
                <w:b/>
                <w:bCs/>
              </w:rPr>
              <w:t>Společník společnosti</w:t>
            </w:r>
          </w:p>
        </w:tc>
        <w:tc>
          <w:tcPr>
            <w:tcW w:w="6520" w:type="dxa"/>
            <w:tcMar>
              <w:left w:w="113" w:type="dxa"/>
            </w:tcMar>
          </w:tcPr>
          <w:p w14:paraId="41D0DECC" w14:textId="77777777" w:rsidR="00123338" w:rsidRDefault="00123338" w:rsidP="00C32476">
            <w:pPr>
              <w:pStyle w:val="Tab"/>
              <w:rPr>
                <w:rFonts w:eastAsia="Arial"/>
              </w:rPr>
            </w:pPr>
            <w:r>
              <w:rPr>
                <w:b/>
                <w:bCs/>
              </w:rPr>
              <w:t>„sinpps s.r.o.“</w:t>
            </w:r>
          </w:p>
        </w:tc>
      </w:tr>
      <w:tr w:rsidR="00123338" w:rsidRPr="00A06B3E" w14:paraId="6D156456" w14:textId="77777777" w:rsidTr="00C32476">
        <w:trPr>
          <w:trHeight w:val="20"/>
        </w:trPr>
        <w:tc>
          <w:tcPr>
            <w:tcW w:w="2551" w:type="dxa"/>
            <w:gridSpan w:val="2"/>
            <w:tcMar>
              <w:right w:w="113" w:type="dxa"/>
            </w:tcMar>
          </w:tcPr>
          <w:p w14:paraId="40C0B8E7" w14:textId="77777777" w:rsidR="00123338" w:rsidRPr="00C311A0" w:rsidRDefault="00123338" w:rsidP="00C32476">
            <w:pPr>
              <w:pStyle w:val="Tab"/>
            </w:pPr>
            <w:r w:rsidRPr="00C311A0">
              <w:t>Sídlo</w:t>
            </w:r>
          </w:p>
        </w:tc>
        <w:tc>
          <w:tcPr>
            <w:tcW w:w="6520" w:type="dxa"/>
            <w:tcMar>
              <w:left w:w="113" w:type="dxa"/>
            </w:tcMar>
          </w:tcPr>
          <w:p w14:paraId="3C82481D" w14:textId="77777777" w:rsidR="00123338" w:rsidRPr="009F2E28" w:rsidRDefault="00123338" w:rsidP="00C32476">
            <w:pPr>
              <w:pStyle w:val="Tab"/>
            </w:pPr>
            <w:r>
              <w:t>Dobrušská 1805/5, 147 00 Praha 4</w:t>
            </w:r>
          </w:p>
        </w:tc>
      </w:tr>
      <w:tr w:rsidR="00123338" w:rsidRPr="00A06B3E" w14:paraId="0A6D5B64" w14:textId="77777777" w:rsidTr="00C32476">
        <w:trPr>
          <w:trHeight w:val="20"/>
        </w:trPr>
        <w:tc>
          <w:tcPr>
            <w:tcW w:w="2551" w:type="dxa"/>
            <w:gridSpan w:val="2"/>
            <w:tcMar>
              <w:right w:w="113" w:type="dxa"/>
            </w:tcMar>
          </w:tcPr>
          <w:p w14:paraId="34CB790B" w14:textId="77777777" w:rsidR="00123338" w:rsidRPr="00C311A0" w:rsidRDefault="00123338" w:rsidP="00C32476">
            <w:pPr>
              <w:pStyle w:val="Tab"/>
            </w:pPr>
            <w:r w:rsidRPr="009F2E28">
              <w:t>IČO</w:t>
            </w:r>
          </w:p>
        </w:tc>
        <w:tc>
          <w:tcPr>
            <w:tcW w:w="6520" w:type="dxa"/>
            <w:tcMar>
              <w:left w:w="113" w:type="dxa"/>
            </w:tcMar>
          </w:tcPr>
          <w:p w14:paraId="7CEF7BCD" w14:textId="77777777" w:rsidR="00123338" w:rsidRPr="009F2E28" w:rsidRDefault="00123338" w:rsidP="00C32476">
            <w:pPr>
              <w:pStyle w:val="Tab"/>
              <w:rPr>
                <w:rFonts w:cs="Tahoma"/>
                <w:color w:val="000000"/>
                <w:szCs w:val="20"/>
              </w:rPr>
            </w:pPr>
            <w:r>
              <w:rPr>
                <w:rFonts w:cs="Tahoma"/>
                <w:color w:val="000000"/>
                <w:szCs w:val="20"/>
              </w:rPr>
              <w:t>62584332</w:t>
            </w:r>
          </w:p>
        </w:tc>
      </w:tr>
      <w:tr w:rsidR="00123338" w:rsidRPr="00A06B3E" w14:paraId="251375EF" w14:textId="77777777" w:rsidTr="00C32476">
        <w:trPr>
          <w:trHeight w:val="20"/>
        </w:trPr>
        <w:tc>
          <w:tcPr>
            <w:tcW w:w="2551" w:type="dxa"/>
            <w:gridSpan w:val="2"/>
            <w:tcMar>
              <w:right w:w="113" w:type="dxa"/>
            </w:tcMar>
          </w:tcPr>
          <w:p w14:paraId="1B3942C5" w14:textId="77777777" w:rsidR="00123338" w:rsidRPr="009F2E28" w:rsidRDefault="00123338" w:rsidP="00C32476">
            <w:pPr>
              <w:pStyle w:val="Tab"/>
            </w:pPr>
            <w:r w:rsidRPr="009F2E28">
              <w:t>DIČ</w:t>
            </w:r>
          </w:p>
        </w:tc>
        <w:tc>
          <w:tcPr>
            <w:tcW w:w="6520" w:type="dxa"/>
            <w:tcMar>
              <w:left w:w="113" w:type="dxa"/>
            </w:tcMar>
          </w:tcPr>
          <w:p w14:paraId="7EC34AA4" w14:textId="77777777" w:rsidR="00123338" w:rsidRDefault="00123338" w:rsidP="00C32476">
            <w:pPr>
              <w:pStyle w:val="Tab"/>
              <w:rPr>
                <w:rFonts w:cs="Tahoma"/>
                <w:color w:val="000000"/>
                <w:szCs w:val="20"/>
              </w:rPr>
            </w:pPr>
            <w:r w:rsidRPr="009F2E28">
              <w:rPr>
                <w:rFonts w:cs="Tahoma"/>
                <w:color w:val="000000"/>
                <w:szCs w:val="20"/>
              </w:rPr>
              <w:t>CZ62584332</w:t>
            </w:r>
          </w:p>
        </w:tc>
      </w:tr>
      <w:tr w:rsidR="00123338" w:rsidRPr="00A06B3E" w14:paraId="457E88C9" w14:textId="77777777" w:rsidTr="00C32476">
        <w:trPr>
          <w:trHeight w:val="20"/>
        </w:trPr>
        <w:tc>
          <w:tcPr>
            <w:tcW w:w="2551" w:type="dxa"/>
            <w:gridSpan w:val="2"/>
            <w:tcMar>
              <w:right w:w="113" w:type="dxa"/>
            </w:tcMar>
          </w:tcPr>
          <w:p w14:paraId="2BD8AB6E" w14:textId="77777777" w:rsidR="00123338" w:rsidRPr="009F2E28" w:rsidRDefault="00123338" w:rsidP="00C32476">
            <w:pPr>
              <w:pStyle w:val="Tab"/>
            </w:pPr>
            <w:r w:rsidRPr="009F2E28">
              <w:lastRenderedPageBreak/>
              <w:t>Zápis v obchodním rejstříku</w:t>
            </w:r>
          </w:p>
        </w:tc>
        <w:tc>
          <w:tcPr>
            <w:tcW w:w="6520" w:type="dxa"/>
            <w:tcMar>
              <w:left w:w="113" w:type="dxa"/>
            </w:tcMar>
          </w:tcPr>
          <w:p w14:paraId="3235655E" w14:textId="77777777" w:rsidR="00123338" w:rsidRPr="009F2E28" w:rsidRDefault="00123338" w:rsidP="00C32476">
            <w:pPr>
              <w:pStyle w:val="Tab"/>
              <w:rPr>
                <w:rFonts w:cs="Tahoma"/>
                <w:color w:val="000000"/>
                <w:szCs w:val="20"/>
              </w:rPr>
            </w:pPr>
            <w:r>
              <w:t>sp. zn. C 33665 vedená u Městského soudu v Praze</w:t>
            </w:r>
          </w:p>
        </w:tc>
      </w:tr>
      <w:tr w:rsidR="00123338" w:rsidRPr="00A06B3E" w14:paraId="2D800C63" w14:textId="77777777" w:rsidTr="00B22408">
        <w:trPr>
          <w:trHeight w:val="20"/>
        </w:trPr>
        <w:tc>
          <w:tcPr>
            <w:tcW w:w="2551" w:type="dxa"/>
            <w:gridSpan w:val="2"/>
            <w:tcMar>
              <w:right w:w="113" w:type="dxa"/>
            </w:tcMar>
          </w:tcPr>
          <w:p w14:paraId="45F82A3C" w14:textId="1F338948" w:rsidR="00123338" w:rsidRDefault="00123338" w:rsidP="00123338">
            <w:pPr>
              <w:pStyle w:val="Tab"/>
            </w:pPr>
            <w:r w:rsidRPr="009F2E28">
              <w:t>Zastoupen</w:t>
            </w:r>
          </w:p>
        </w:tc>
        <w:tc>
          <w:tcPr>
            <w:tcW w:w="6520" w:type="dxa"/>
            <w:tcMar>
              <w:left w:w="113" w:type="dxa"/>
            </w:tcMar>
          </w:tcPr>
          <w:p w14:paraId="5C791DFB" w14:textId="567FD941" w:rsidR="00123338" w:rsidRDefault="00123338" w:rsidP="00123338">
            <w:pPr>
              <w:pStyle w:val="Tab"/>
              <w:rPr>
                <w:rFonts w:eastAsia="Arial"/>
              </w:rPr>
            </w:pPr>
            <w:r w:rsidRPr="009F2E28">
              <w:t>Ing. Jan Božovský, jednatel společnosti</w:t>
            </w:r>
          </w:p>
        </w:tc>
      </w:tr>
    </w:tbl>
    <w:p w14:paraId="2FDC3CB6" w14:textId="77777777" w:rsidR="00123338" w:rsidRPr="009F2E28" w:rsidRDefault="00123338" w:rsidP="00123338">
      <w:pPr>
        <w:pStyle w:val="Text"/>
      </w:pPr>
      <w:r w:rsidRPr="009F2E28">
        <w:t>Správce a společník společnosti jsou na základě Smlouvy o sdružení sdruženi ve společnosti dle § 2716 a násl. zákona č. 89/2012 Sb., občanského zákoníku, s názvem: „dip/sinpps – DNS/TSK/PK“ a zastoupeni správcem společnosti DOPRAVNÍ A INŽENÝRSKÉ PROJEKTY s.r.o., zkráceně: DIPRO, spol.  s r.o.</w:t>
      </w:r>
    </w:p>
    <w:p w14:paraId="38B26FCA" w14:textId="7AB5565C"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7675D5" w:rsidRPr="007675D5">
        <w:rPr>
          <w:b/>
          <w:bCs/>
        </w:rPr>
        <w:t>Spojovací, č. akce 13567</w:t>
      </w:r>
      <w:r w:rsidR="007675D5">
        <w:rPr>
          <w:b/>
          <w:bCs/>
        </w:rPr>
        <w:t xml:space="preserve">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7013241F"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00AD0890" w:rsidRPr="00BA27CD">
        <w:t xml:space="preserve"> </w:t>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7058C961"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52F343AC" w:rsidR="00942AA4" w:rsidRPr="00AD0890" w:rsidRDefault="00942AA4" w:rsidP="2ECBBCA6">
      <w:pPr>
        <w:pStyle w:val="FSSeznam2"/>
      </w:pPr>
      <w:r w:rsidRPr="00AD0890">
        <w:rPr>
          <w:b/>
          <w:bCs/>
        </w:rPr>
        <w:t>Obecné podmínky</w:t>
      </w:r>
      <w:r w:rsidRPr="00AD0890">
        <w:t xml:space="preserve"> a</w:t>
      </w:r>
    </w:p>
    <w:p w14:paraId="1491FAC8" w14:textId="370D4BD8"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1A366990"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2DD4A77D" w:rsidR="00491576" w:rsidRDefault="00942AA4" w:rsidP="2ECBBCA6">
      <w:pPr>
        <w:pStyle w:val="FSOdst"/>
      </w:pPr>
      <w:r w:rsidRPr="00AD0890">
        <w:t>Nabídková cena</w:t>
      </w:r>
      <w:r w:rsidR="00E50640" w:rsidRPr="00AD0890">
        <w:t xml:space="preserve"> je </w:t>
      </w:r>
      <w:r w:rsidR="006F0BB7">
        <w:rPr>
          <w:b/>
          <w:bCs/>
        </w:rPr>
        <w:t>3.234.000, -</w:t>
      </w:r>
      <w:r w:rsidR="00E50640" w:rsidRPr="00AD0890">
        <w:rPr>
          <w:b/>
          <w:bCs/>
        </w:rPr>
        <w:t xml:space="preserve"> Kč bez DPH</w:t>
      </w:r>
      <w:r w:rsidR="00491576">
        <w:t>, z toho:</w:t>
      </w:r>
    </w:p>
    <w:p w14:paraId="7F32AD2D" w14:textId="5359A89D"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 </w:t>
      </w:r>
      <w:r w:rsidR="006F0BB7">
        <w:t>2.705.000, -</w:t>
      </w:r>
      <w:r w:rsidRPr="00491576">
        <w:t xml:space="preserve"> Kč bez DPH;</w:t>
      </w:r>
    </w:p>
    <w:p w14:paraId="6698E9B7" w14:textId="63167234"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6F0BB7">
        <w:t>529.000, -</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xml:space="preserve">, tak i specifických </w:t>
      </w:r>
      <w:r w:rsidR="007B57E7" w:rsidRPr="00456730">
        <w:lastRenderedPageBreak/>
        <w:t>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3AED4472" w:rsidR="00C03C87" w:rsidRDefault="0008336E" w:rsidP="0008336E">
      <w:pPr>
        <w:pStyle w:val="FSSeznam2"/>
      </w:pPr>
      <w:r>
        <w:t>zamezování</w:t>
      </w:r>
      <w:r w:rsidR="00C03C87">
        <w:t xml:space="preserve"> střetu zájmů </w:t>
      </w:r>
      <w:r w:rsidR="003E0547" w:rsidRPr="003E0547">
        <w:t xml:space="preserve">ve smyslu zákona č. 159/2006 </w:t>
      </w:r>
      <w:r w:rsidR="006F0BB7" w:rsidRPr="003E0547">
        <w:t>Sb.</w:t>
      </w:r>
      <w:r w:rsidR="006F0BB7" w:rsidRPr="00807AA2">
        <w:t>.</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7C054B05" w:rsidR="00E42E59" w:rsidRDefault="00E42E59" w:rsidP="00A73CBB">
            <w:pPr>
              <w:pStyle w:val="Tab"/>
              <w:keepNext/>
            </w:pPr>
            <w:r>
              <w:t>Praha</w:t>
            </w:r>
            <w:r w:rsidRPr="00A06B3E">
              <w:t xml:space="preserve">, </w:t>
            </w:r>
            <w:r w:rsidR="006B7544">
              <w:t>3.11.2025</w:t>
            </w:r>
          </w:p>
        </w:tc>
        <w:tc>
          <w:tcPr>
            <w:tcW w:w="4535" w:type="dxa"/>
            <w:tcMar>
              <w:left w:w="113" w:type="dxa"/>
            </w:tcMar>
          </w:tcPr>
          <w:p w14:paraId="2CFF0170" w14:textId="0C2BD814" w:rsidR="00E42E59" w:rsidRPr="00A06B3E" w:rsidRDefault="00640391" w:rsidP="00A73CBB">
            <w:pPr>
              <w:pStyle w:val="Tab"/>
              <w:keepNext/>
              <w:rPr>
                <w:highlight w:val="lightGray"/>
              </w:rPr>
            </w:pPr>
            <w:r>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640391" w:rsidRPr="00A06B3E" w14:paraId="5E3A15E7" w14:textId="77777777" w:rsidTr="00E56149">
        <w:trPr>
          <w:trHeight w:val="20"/>
        </w:trPr>
        <w:tc>
          <w:tcPr>
            <w:tcW w:w="4535" w:type="dxa"/>
            <w:tcMar>
              <w:right w:w="113" w:type="dxa"/>
            </w:tcMar>
          </w:tcPr>
          <w:p w14:paraId="6BCE6254" w14:textId="1D411BDD" w:rsidR="00640391" w:rsidRPr="007675D5" w:rsidRDefault="00640391" w:rsidP="00640391">
            <w:pPr>
              <w:pStyle w:val="Tab"/>
              <w:keepNext/>
              <w:rPr>
                <w:highlight w:val="yellow"/>
              </w:rPr>
            </w:pPr>
            <w:r w:rsidRPr="007675D5">
              <w:t>Ing. Josef Richtr</w:t>
            </w:r>
          </w:p>
        </w:tc>
        <w:tc>
          <w:tcPr>
            <w:tcW w:w="4535" w:type="dxa"/>
            <w:tcMar>
              <w:left w:w="113" w:type="dxa"/>
            </w:tcMar>
          </w:tcPr>
          <w:p w14:paraId="679F1D76" w14:textId="4D9D87D8" w:rsidR="00640391" w:rsidRPr="00A06B3E" w:rsidRDefault="00640391" w:rsidP="00640391">
            <w:pPr>
              <w:pStyle w:val="Tab"/>
              <w:keepNext/>
            </w:pPr>
            <w:r>
              <w:t>Ing. Jan Zrzavý</w:t>
            </w:r>
          </w:p>
        </w:tc>
      </w:tr>
      <w:tr w:rsidR="00640391" w:rsidRPr="00A06B3E" w14:paraId="58058790" w14:textId="77777777" w:rsidTr="00E56149">
        <w:trPr>
          <w:trHeight w:val="20"/>
        </w:trPr>
        <w:tc>
          <w:tcPr>
            <w:tcW w:w="4535" w:type="dxa"/>
            <w:tcMar>
              <w:right w:w="113" w:type="dxa"/>
            </w:tcMar>
          </w:tcPr>
          <w:p w14:paraId="7567172E" w14:textId="2C782FC7" w:rsidR="00640391" w:rsidRPr="007675D5" w:rsidRDefault="00640391" w:rsidP="00640391">
            <w:pPr>
              <w:pStyle w:val="Tab"/>
              <w:keepNext/>
              <w:rPr>
                <w:highlight w:val="yellow"/>
              </w:rPr>
            </w:pPr>
            <w:r w:rsidRPr="007675D5">
              <w:t>místopředseda představenstva</w:t>
            </w:r>
          </w:p>
        </w:tc>
        <w:tc>
          <w:tcPr>
            <w:tcW w:w="4535" w:type="dxa"/>
            <w:tcBorders>
              <w:bottom w:val="single" w:sz="4" w:space="0" w:color="C26161"/>
            </w:tcBorders>
            <w:tcMar>
              <w:left w:w="113" w:type="dxa"/>
            </w:tcMar>
          </w:tcPr>
          <w:p w14:paraId="0EF13EDE" w14:textId="5F29AD56" w:rsidR="00640391" w:rsidRPr="00A06B3E" w:rsidRDefault="00640391" w:rsidP="00640391">
            <w:pPr>
              <w:pStyle w:val="Tab"/>
              <w:keepNext/>
            </w:pPr>
            <w:r>
              <w:t>Jednatel společnosti</w:t>
            </w:r>
          </w:p>
        </w:tc>
      </w:tr>
      <w:tr w:rsidR="00640391" w:rsidRPr="00A06B3E" w14:paraId="3D89639F" w14:textId="77777777" w:rsidTr="00E56149">
        <w:trPr>
          <w:trHeight w:val="170"/>
        </w:trPr>
        <w:tc>
          <w:tcPr>
            <w:tcW w:w="4535" w:type="dxa"/>
            <w:tcMar>
              <w:right w:w="113" w:type="dxa"/>
            </w:tcMar>
          </w:tcPr>
          <w:p w14:paraId="27023D3A" w14:textId="7118B0FB" w:rsidR="00640391" w:rsidRPr="00A06B3E" w:rsidRDefault="00640391" w:rsidP="00640391">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3D00D0DD" w14:textId="77777777" w:rsidR="00640391" w:rsidRDefault="00640391" w:rsidP="00640391">
            <w:pPr>
              <w:pStyle w:val="Tab"/>
              <w:keepNext/>
              <w:rPr>
                <w:b/>
                <w:bCs/>
              </w:rPr>
            </w:pPr>
            <w:r>
              <w:rPr>
                <w:b/>
                <w:bCs/>
              </w:rPr>
              <w:t>DOPRAVNÍ A INŽENÝRSKÉ PROJEKTY s.r.o.</w:t>
            </w:r>
          </w:p>
          <w:p w14:paraId="7BDF388D" w14:textId="63598756" w:rsidR="00640391" w:rsidRPr="000738D4" w:rsidRDefault="00640391" w:rsidP="00640391">
            <w:pPr>
              <w:pStyle w:val="Tab"/>
              <w:keepNext/>
              <w:rPr>
                <w:b/>
                <w:bCs/>
              </w:rPr>
            </w:pPr>
            <w:r>
              <w:rPr>
                <w:b/>
                <w:bCs/>
              </w:rPr>
              <w:t>(zkr. DIPRO, spol. s r.o.)</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269BA775"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6B7544">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5F1A4C82"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6B7544">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08F4821B"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7675D5" w:rsidRPr="007675D5">
      <w:rPr>
        <w:b/>
        <w:bCs/>
        <w:sz w:val="16"/>
      </w:rPr>
      <w:t>6/25/6000/024</w:t>
    </w:r>
  </w:p>
  <w:p w14:paraId="56C16236" w14:textId="24DBE653"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123338">
      <w:rPr>
        <w:b/>
        <w:bCs/>
        <w:sz w:val="16"/>
      </w:rPr>
      <w:t>25-145-03,07,10</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3338"/>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6255"/>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424A"/>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4568"/>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391"/>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4888"/>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2F1"/>
    <w:rsid w:val="006A1D34"/>
    <w:rsid w:val="006A37E9"/>
    <w:rsid w:val="006A49CB"/>
    <w:rsid w:val="006A4DFB"/>
    <w:rsid w:val="006A71B3"/>
    <w:rsid w:val="006B0DE3"/>
    <w:rsid w:val="006B2916"/>
    <w:rsid w:val="006B44F7"/>
    <w:rsid w:val="006B4729"/>
    <w:rsid w:val="006B539E"/>
    <w:rsid w:val="006B5417"/>
    <w:rsid w:val="006B66EB"/>
    <w:rsid w:val="006B7544"/>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BB7"/>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5D5"/>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4C0"/>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188"/>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69C6"/>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27FEC"/>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336"/>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2.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A8B29-3F9D-4571-B090-E02A7E089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3983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Mayerová | DIPRO</dc:creator>
  <cp:keywords/>
  <dc:description/>
  <cp:lastModifiedBy>Všetečková Tereza</cp:lastModifiedBy>
  <cp:revision>2</cp:revision>
  <cp:lastPrinted>2025-10-21T06:48:00Z</cp:lastPrinted>
  <dcterms:created xsi:type="dcterms:W3CDTF">2025-11-03T11:54:00Z</dcterms:created>
  <dcterms:modified xsi:type="dcterms:W3CDTF">2025-11-03T11:54:00Z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