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center" w:leader="none" w:pos="4536"/>
          <w:tab w:val="right" w:leader="none" w:pos="9072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Gymnázium, Praha 5, Na Zatlance 11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19051</wp:posOffset>
            </wp:positionV>
            <wp:extent cx="2939079" cy="109823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9079" cy="10982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3600"/>
        </w:tabs>
        <w:ind w:left="1004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škola zřízená hlavním městem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3600"/>
        </w:tabs>
        <w:ind w:left="100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3600"/>
        </w:tabs>
        <w:ind w:left="100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Na Zatlance 11/1330, 150 00  Praha 5</w:t>
      </w:r>
    </w:p>
    <w:p w:rsidR="00000000" w:rsidDel="00000000" w:rsidP="00000000" w:rsidRDefault="00000000" w:rsidRPr="00000000" w14:paraId="00000005">
      <w:pPr>
        <w:tabs>
          <w:tab w:val="center" w:leader="none" w:pos="3600"/>
        </w:tabs>
        <w:ind w:left="100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telefon kancelář: 226 802 621</w:t>
      </w:r>
    </w:p>
    <w:p w:rsidR="00000000" w:rsidDel="00000000" w:rsidP="00000000" w:rsidRDefault="00000000" w:rsidRPr="00000000" w14:paraId="00000006">
      <w:pPr>
        <w:tabs>
          <w:tab w:val="center" w:leader="none" w:pos="3600"/>
        </w:tabs>
        <w:ind w:left="100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telefon ředitelna: 226 802 622</w:t>
      </w:r>
    </w:p>
    <w:p w:rsidR="00000000" w:rsidDel="00000000" w:rsidP="00000000" w:rsidRDefault="00000000" w:rsidRPr="00000000" w14:paraId="00000007">
      <w:pPr>
        <w:tabs>
          <w:tab w:val="center" w:leader="none" w:pos="3600"/>
        </w:tabs>
        <w:ind w:left="100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e-mail: reditelka@zatlanka.cz</w:t>
      </w:r>
    </w:p>
    <w:p w:rsidR="00000000" w:rsidDel="00000000" w:rsidP="00000000" w:rsidRDefault="00000000" w:rsidRPr="00000000" w14:paraId="00000008">
      <w:pPr>
        <w:tabs>
          <w:tab w:val="center" w:leader="none" w:pos="3600"/>
        </w:tabs>
        <w:ind w:left="100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IČO: 61385271</w:t>
      </w:r>
    </w:p>
    <w:p w:rsidR="00000000" w:rsidDel="00000000" w:rsidP="00000000" w:rsidRDefault="00000000" w:rsidRPr="00000000" w14:paraId="00000009">
      <w:pPr>
        <w:spacing w:line="276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Dodavatel:   </w:t>
      </w:r>
      <w:r w:rsidDel="00000000" w:rsidR="00000000" w:rsidRPr="00000000">
        <w:rPr>
          <w:b w:val="1"/>
          <w:sz w:val="24"/>
          <w:szCs w:val="24"/>
          <w:rtl w:val="0"/>
        </w:rPr>
        <w:t xml:space="preserve">Jana Holubová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  </w:t>
        <w:tab/>
        <w:t xml:space="preserve">4/6/1977</w:t>
      </w:r>
    </w:p>
    <w:p w:rsidR="00000000" w:rsidDel="00000000" w:rsidP="00000000" w:rsidRDefault="00000000" w:rsidRPr="00000000" w14:paraId="0000000D">
      <w:pPr>
        <w:spacing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Bytem: </w:t>
        <w:tab/>
        <w:tab/>
        <w:t xml:space="preserve">Letovská 543, Praha 9 - Letňany, 190 00</w:t>
      </w:r>
    </w:p>
    <w:p w:rsidR="00000000" w:rsidDel="00000000" w:rsidP="00000000" w:rsidRDefault="00000000" w:rsidRPr="00000000" w14:paraId="0000000E">
      <w:pPr>
        <w:spacing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Tel.: </w:t>
        <w:tab/>
        <w:tab/>
        <w:tab/>
        <w:t xml:space="preserve">+420 721473603</w:t>
      </w:r>
    </w:p>
    <w:p w:rsidR="00000000" w:rsidDel="00000000" w:rsidP="00000000" w:rsidRDefault="00000000" w:rsidRPr="00000000" w14:paraId="0000000F">
      <w:pPr>
        <w:spacing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  <w:tab/>
        <w:tab/>
        <w:tab/>
        <w:t xml:space="preserve">holubova@zatlanka.cz</w:t>
      </w:r>
    </w:p>
    <w:p w:rsidR="00000000" w:rsidDel="00000000" w:rsidP="00000000" w:rsidRDefault="00000000" w:rsidRPr="00000000" w14:paraId="00000010">
      <w:pPr>
        <w:spacing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IČ: </w:t>
        <w:tab/>
        <w:tab/>
        <w:tab/>
        <w:t xml:space="preserve">23877162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Objednatel: </w:t>
        <w:tab/>
        <w:t xml:space="preserve">Gymnázium Na Zatlance, </w:t>
      </w:r>
    </w:p>
    <w:p w:rsidR="00000000" w:rsidDel="00000000" w:rsidP="00000000" w:rsidRDefault="00000000" w:rsidRPr="00000000" w14:paraId="00000015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Zatlance 1330/11, Praha 5, PSČ 150 00 </w:t>
      </w:r>
    </w:p>
    <w:p w:rsidR="00000000" w:rsidDel="00000000" w:rsidP="00000000" w:rsidRDefault="00000000" w:rsidRPr="00000000" w14:paraId="00000016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IČ: 61385271 </w:t>
      </w:r>
    </w:p>
    <w:p w:rsidR="00000000" w:rsidDel="00000000" w:rsidP="00000000" w:rsidRDefault="00000000" w:rsidRPr="00000000" w14:paraId="00000017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zastoupený </w:t>
      </w:r>
      <w:r w:rsidDel="00000000" w:rsidR="00000000" w:rsidRPr="00000000">
        <w:rPr>
          <w:sz w:val="24"/>
          <w:szCs w:val="24"/>
          <w:rtl w:val="0"/>
        </w:rPr>
        <w:t xml:space="preserve">ředitelkou</w:t>
      </w:r>
      <w:r w:rsidDel="00000000" w:rsidR="00000000" w:rsidRPr="00000000">
        <w:rPr>
          <w:sz w:val="24"/>
          <w:szCs w:val="24"/>
          <w:rtl w:val="0"/>
        </w:rPr>
        <w:t xml:space="preserve"> školy Mgr. Dagmarou Škorpíkovou </w:t>
      </w:r>
    </w:p>
    <w:p w:rsidR="00000000" w:rsidDel="00000000" w:rsidP="00000000" w:rsidRDefault="00000000" w:rsidRPr="00000000" w14:paraId="00000018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skorpikova@zatlanka.cz, tel.: 226 802 622 </w:t>
      </w:r>
    </w:p>
    <w:p w:rsidR="00000000" w:rsidDel="00000000" w:rsidP="00000000" w:rsidRDefault="00000000" w:rsidRPr="00000000" w14:paraId="00000019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dále jen objednatel“ 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Uzavírají tuto </w:t>
      </w:r>
      <w:r w:rsidDel="00000000" w:rsidR="00000000" w:rsidRPr="00000000">
        <w:rPr>
          <w:b w:val="1"/>
          <w:sz w:val="24"/>
          <w:szCs w:val="24"/>
          <w:rtl w:val="0"/>
        </w:rPr>
        <w:t xml:space="preserve">smlouvu 14/2025 - DOD</w:t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týkající se </w:t>
      </w:r>
      <w:r w:rsidDel="00000000" w:rsidR="00000000" w:rsidRPr="00000000">
        <w:rPr>
          <w:b w:val="1"/>
          <w:sz w:val="24"/>
          <w:szCs w:val="24"/>
          <w:rtl w:val="0"/>
        </w:rPr>
        <w:t xml:space="preserve">zabezpečování personální a mzdové agendy 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Gymnázia, Na Zatlance</w:t>
      </w:r>
      <w:r w:rsidDel="00000000" w:rsidR="00000000" w:rsidRPr="00000000">
        <w:rPr>
          <w:sz w:val="24"/>
          <w:szCs w:val="24"/>
          <w:rtl w:val="0"/>
        </w:rPr>
        <w:t xml:space="preserve"> 1330/11, 150 00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Paní Jana Holubová se s platností od uzavření smlouvy zavazuje poskytovat objednateli služby uvedené v příloze této smlouvy “Personalista - Náplň práce”.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 sjednání závazku (viz čl. I. této smlouvy) se objednatel zavazuje vyplácet paní Holubové </w:t>
      </w:r>
      <w:r w:rsidDel="00000000" w:rsidR="00000000" w:rsidRPr="00000000">
        <w:rPr>
          <w:b w:val="1"/>
          <w:sz w:val="24"/>
          <w:szCs w:val="24"/>
          <w:rtl w:val="0"/>
        </w:rPr>
        <w:t xml:space="preserve">měsíčně </w:t>
      </w:r>
      <w:r w:rsidDel="00000000" w:rsidR="00000000" w:rsidRPr="00000000">
        <w:rPr>
          <w:sz w:val="24"/>
          <w:szCs w:val="24"/>
          <w:rtl w:val="0"/>
        </w:rPr>
        <w:t xml:space="preserve">částku ve výši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80" w:firstLine="708.000000000000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15 000,-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880" w:firstLine="708.00000000000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kterou</w:t>
      </w:r>
      <w:r w:rsidDel="00000000" w:rsidR="00000000" w:rsidRPr="00000000">
        <w:rPr>
          <w:b w:val="1"/>
          <w:sz w:val="24"/>
          <w:szCs w:val="24"/>
          <w:rtl w:val="0"/>
        </w:rPr>
        <w:t xml:space="preserve"> dodavatel objednateli fakturuje s měsíční frekvencí.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ceně nejsou zahrnuty náklady spojené s nákupem materiálů a vybavení pro konání práce tak, jak je uvedeno v příloze “Personalista - Náplň práce”. </w:t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ceně nejsou zahrnuty vícepráce v oblasti personalistiky. Takové práce</w:t>
      </w:r>
      <w:r w:rsidDel="00000000" w:rsidR="00000000" w:rsidRPr="00000000">
        <w:rPr>
          <w:b w:val="1"/>
          <w:sz w:val="24"/>
          <w:szCs w:val="24"/>
          <w:rtl w:val="0"/>
        </w:rPr>
        <w:t xml:space="preserve"> nad základní rámec náplně práce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dodavatel služeb na základě výkazu práce a po schválení objednatelem fakturuje mimo výše uvedenou měsíční paušální částku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30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Objednatel se zavazuje poskytovat pí. Holubové včasné, pravdivé, úplné a přehledné informace a současně mu předkládat veškerou dokumentaci, potřebnou k zabezpečení sjednaných činností.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Dodavatel sjednaných služeb se zavazuje zachovávat mlčenlivost o všech skutečnostech, které získal v souvislosti s plněním smlouvy a které podléhají ochraně osobních údajů. Povinností mlčenlivosti je dodavatel vázán po dobu trvání smlouvy, a také po jejím skončení. Dodavatel prohlašuje, že zavedl potřebná technická a organizační opatření pro ochranu údajů poskytnutých objednatelem a že zpracování osobních údajů je provedeno v souladu s evropským nařízením GDPR.</w:t>
      </w:r>
    </w:p>
    <w:p w:rsidR="00000000" w:rsidDel="00000000" w:rsidP="00000000" w:rsidRDefault="00000000" w:rsidRPr="00000000" w14:paraId="00000035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 případě neplnění povinností vyplývajících ze smlouvy ze strany dodavatele, má objednatel právo od smlouvy jednostranně odstoupit.</w:t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VIII.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Tato smlouva se uzavírá na dobu neurčitou s platností od data uzavření smlouvy. Smlouvu lze zrušit buď dohodou obou stran, nebo výpovědí kterékoliv strany. Výpovědní doba činí 3 měsíce, přičemž počíná běžet ode dne doručení výpovědi.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Tato smlouva je vyhotovena ve dvou stejnopisech. Změna smlouvy je možná pouze písemnou formou a to číslovanými dodatky ke smlouvě.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 dodavatele: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Jana Holubová</w:t>
            </w:r>
          </w:p>
          <w:p w:rsidR="00000000" w:rsidDel="00000000" w:rsidP="00000000" w:rsidRDefault="00000000" w:rsidRPr="00000000" w14:paraId="00000043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44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Praze dne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 objednatele: </w:t>
            </w:r>
          </w:p>
          <w:p w:rsidR="00000000" w:rsidDel="00000000" w:rsidP="00000000" w:rsidRDefault="00000000" w:rsidRPr="00000000" w14:paraId="00000046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Mgr. Dagmar Škorpíková</w:t>
            </w:r>
          </w:p>
          <w:p w:rsidR="00000000" w:rsidDel="00000000" w:rsidP="00000000" w:rsidRDefault="00000000" w:rsidRPr="00000000" w14:paraId="00000047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48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Praze dne         </w:t>
            </w:r>
          </w:p>
        </w:tc>
      </w:tr>
    </w:tbl>
    <w:p w:rsidR="00000000" w:rsidDel="00000000" w:rsidP="00000000" w:rsidRDefault="00000000" w:rsidRPr="00000000" w14:paraId="00000049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1134"/>
      </w:tabs>
    </w:pPr>
    <w:rPr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