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F6" w:rsidRPr="00731EF6" w:rsidRDefault="00731EF6" w:rsidP="00731EF6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31EF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hyperlink r:id="rId4" w:tooltip="Přehled objednávek" w:history="1">
        <w:r w:rsidRPr="00731EF6">
          <w:rPr>
            <w:rFonts w:ascii="inherit" w:eastAsia="Times New Roman" w:hAnsi="inherit" w:cs="Arial"/>
            <w:color w:val="333333"/>
            <w:sz w:val="18"/>
            <w:szCs w:val="18"/>
            <w:bdr w:val="none" w:sz="0" w:space="0" w:color="auto" w:frame="1"/>
            <w:lang w:eastAsia="cs-CZ"/>
          </w:rPr>
          <w:t>Přehled objednávek</w:t>
        </w:r>
      </w:hyperlink>
      <w:r w:rsidRPr="00731EF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» </w:t>
      </w:r>
      <w:r w:rsidRPr="00731EF6">
        <w:rPr>
          <w:rFonts w:ascii="inherit" w:eastAsia="Times New Roman" w:hAnsi="inherit" w:cs="Arial"/>
          <w:b/>
          <w:bCs/>
          <w:color w:val="00528C"/>
          <w:sz w:val="18"/>
          <w:szCs w:val="18"/>
          <w:bdr w:val="none" w:sz="0" w:space="0" w:color="auto" w:frame="1"/>
          <w:lang w:eastAsia="cs-CZ"/>
        </w:rPr>
        <w:t>Detail</w:t>
      </w:r>
    </w:p>
    <w:p w:rsidR="00731EF6" w:rsidRPr="00731EF6" w:rsidRDefault="00731EF6" w:rsidP="00731EF6">
      <w:pPr>
        <w:shd w:val="clear" w:color="auto" w:fill="FFFFFF"/>
        <w:spacing w:after="100" w:line="45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508D"/>
          <w:kern w:val="36"/>
          <w:sz w:val="36"/>
          <w:szCs w:val="36"/>
          <w:lang w:eastAsia="cs-CZ"/>
        </w:rPr>
      </w:pPr>
      <w:r w:rsidRPr="00731EF6">
        <w:rPr>
          <w:rFonts w:ascii="inherit" w:eastAsia="Times New Roman" w:hAnsi="inherit" w:cs="Arial"/>
          <w:b/>
          <w:bCs/>
          <w:color w:val="00508D"/>
          <w:kern w:val="36"/>
          <w:sz w:val="36"/>
          <w:szCs w:val="36"/>
          <w:lang w:eastAsia="cs-CZ"/>
        </w:rPr>
        <w:t>Detail objednávky</w:t>
      </w:r>
    </w:p>
    <w:tbl>
      <w:tblPr>
        <w:tblW w:w="17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5105"/>
      </w:tblGrid>
      <w:tr w:rsidR="00731EF6" w:rsidRPr="00731EF6" w:rsidTr="00731E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4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1EF6" w:rsidRPr="00731EF6" w:rsidRDefault="00731EF6" w:rsidP="00731EF6">
            <w:pPr>
              <w:spacing w:before="225" w:after="0" w:line="255" w:lineRule="atLeast"/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  <w:t>Obecné informace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Stav: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Přijatá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Celková cena: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51.691,20 Kč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    Z toho produkty: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51.691,20 Kč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    Z toho poplatky: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0,00 Kč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Datum objednání: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C13458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29</w:t>
            </w:r>
            <w:r w:rsidR="00731EF6"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. 8. 2017, 09:09:39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Objednávka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170801786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Způsob platby: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bdr w:val="none" w:sz="0" w:space="0" w:color="auto" w:frame="1"/>
                <w:lang w:eastAsia="cs-CZ"/>
              </w:rPr>
              <w:t>Platebním příkazem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Způsob dopravy: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bdr w:val="none" w:sz="0" w:space="0" w:color="auto" w:frame="1"/>
                <w:lang w:eastAsia="cs-CZ"/>
              </w:rPr>
              <w:t>Přepravní službou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Fakturační adresa: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střední zdravotnická škola Pardubice</w:t>
            </w: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Průmyslová 395 </w:t>
            </w: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Pardubice</w:t>
            </w: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531 21</w:t>
            </w: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IČO: 00498793</w:t>
            </w: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DIČ: CZ00498793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343434"/>
                <w:sz w:val="21"/>
                <w:szCs w:val="21"/>
                <w:lang w:eastAsia="cs-CZ"/>
              </w:rPr>
              <w:t>Dodací adresa: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t>střední zdravotnická škola Pardubice</w:t>
            </w: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Průmyslová 395 </w:t>
            </w: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Pardubice</w:t>
            </w:r>
            <w:r w:rsidRPr="00731EF6">
              <w:rPr>
                <w:rFonts w:ascii="inherit" w:eastAsia="Times New Roman" w:hAnsi="inherit" w:cs="Times New Roman"/>
                <w:color w:val="343434"/>
                <w:sz w:val="21"/>
                <w:szCs w:val="21"/>
                <w:lang w:eastAsia="cs-CZ"/>
              </w:rPr>
              <w:br/>
              <w:t>531 21</w:t>
            </w:r>
          </w:p>
        </w:tc>
      </w:tr>
    </w:tbl>
    <w:p w:rsidR="00731EF6" w:rsidRPr="00731EF6" w:rsidRDefault="00731EF6" w:rsidP="00731EF6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tbl>
      <w:tblPr>
        <w:tblW w:w="17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30"/>
        <w:gridCol w:w="4056"/>
        <w:gridCol w:w="10714"/>
        <w:gridCol w:w="79"/>
      </w:tblGrid>
      <w:tr w:rsidR="00731EF6" w:rsidRPr="00731EF6" w:rsidTr="00731EF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4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1EF6" w:rsidRPr="00731EF6" w:rsidRDefault="00731EF6" w:rsidP="00731EF6">
            <w:pPr>
              <w:spacing w:before="225" w:after="0" w:line="255" w:lineRule="atLeast"/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  <w:t>Přehled produktů v objednávce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C13458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hyperlink r:id="rId5" w:history="1">
              <w:r w:rsidR="00731EF6" w:rsidRPr="00731EF6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bdr w:val="none" w:sz="0" w:space="0" w:color="auto" w:frame="1"/>
                  <w:lang w:eastAsia="cs-CZ"/>
                </w:rPr>
                <w:t>SEK elektřina a magnetismus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3 kusy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16.915,80 Kč za kus</w:t>
            </w:r>
          </w:p>
        </w:tc>
        <w:tc>
          <w:tcPr>
            <w:tcW w:w="0" w:type="auto"/>
            <w:vAlign w:val="center"/>
            <w:hideMark/>
          </w:tcPr>
          <w:p w:rsidR="00731EF6" w:rsidRPr="00731EF6" w:rsidRDefault="00731EF6" w:rsidP="007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EF6" w:rsidRPr="00731EF6" w:rsidTr="00731E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C13458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hyperlink r:id="rId6" w:history="1">
              <w:r w:rsidR="00731EF6" w:rsidRPr="00731EF6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bdr w:val="none" w:sz="0" w:space="0" w:color="auto" w:frame="1"/>
                  <w:lang w:eastAsia="cs-CZ"/>
                </w:rPr>
                <w:t>Spirálové pružiny, délka 180 mm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 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315,81 Kč za kus</w:t>
            </w:r>
          </w:p>
        </w:tc>
        <w:tc>
          <w:tcPr>
            <w:tcW w:w="0" w:type="auto"/>
            <w:vAlign w:val="center"/>
            <w:hideMark/>
          </w:tcPr>
          <w:p w:rsidR="00731EF6" w:rsidRPr="00731EF6" w:rsidRDefault="00731EF6" w:rsidP="007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EF6" w:rsidRPr="00731EF6" w:rsidTr="00731E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C13458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hyperlink r:id="rId7" w:history="1">
              <w:r w:rsidR="00731EF6" w:rsidRPr="00731EF6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bdr w:val="none" w:sz="0" w:space="0" w:color="auto" w:frame="1"/>
                  <w:lang w:eastAsia="cs-CZ"/>
                </w:rPr>
                <w:t>Spirálové pružiny, délka 110 mm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 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209,33 Kč za kus</w:t>
            </w:r>
          </w:p>
        </w:tc>
        <w:tc>
          <w:tcPr>
            <w:tcW w:w="0" w:type="auto"/>
            <w:vAlign w:val="center"/>
            <w:hideMark/>
          </w:tcPr>
          <w:p w:rsidR="00731EF6" w:rsidRPr="00731EF6" w:rsidRDefault="00731EF6" w:rsidP="007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EF6" w:rsidRPr="00731EF6" w:rsidTr="00731E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C13458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hyperlink r:id="rId8" w:history="1">
              <w:r w:rsidR="00731EF6" w:rsidRPr="00731EF6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bdr w:val="none" w:sz="0" w:space="0" w:color="auto" w:frame="1"/>
                  <w:lang w:eastAsia="cs-CZ"/>
                </w:rPr>
                <w:t>Spirálové pružiny, délka 95 mm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 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209,33 Kč za kus</w:t>
            </w:r>
          </w:p>
        </w:tc>
        <w:tc>
          <w:tcPr>
            <w:tcW w:w="0" w:type="auto"/>
            <w:vAlign w:val="center"/>
            <w:hideMark/>
          </w:tcPr>
          <w:p w:rsidR="00731EF6" w:rsidRPr="00731EF6" w:rsidRDefault="00731EF6" w:rsidP="007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EF6" w:rsidRPr="00731EF6" w:rsidTr="00731E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C13458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hyperlink r:id="rId9" w:history="1">
              <w:r w:rsidR="00731EF6" w:rsidRPr="00731EF6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bdr w:val="none" w:sz="0" w:space="0" w:color="auto" w:frame="1"/>
                  <w:lang w:eastAsia="cs-CZ"/>
                </w:rPr>
                <w:t>Spirálové pružiny, délka 115 mm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1 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209,33 Kč za kus</w:t>
            </w:r>
          </w:p>
        </w:tc>
        <w:tc>
          <w:tcPr>
            <w:tcW w:w="0" w:type="auto"/>
            <w:vAlign w:val="center"/>
            <w:hideMark/>
          </w:tcPr>
          <w:p w:rsidR="00731EF6" w:rsidRPr="00731EF6" w:rsidRDefault="00731EF6" w:rsidP="007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EF6" w:rsidRPr="00731EF6" w:rsidTr="00731EF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4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1EF6" w:rsidRPr="00731EF6" w:rsidRDefault="00731EF6" w:rsidP="00731EF6">
            <w:pPr>
              <w:spacing w:before="225" w:after="0" w:line="255" w:lineRule="atLeast"/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b/>
                <w:bCs/>
                <w:color w:val="777777"/>
                <w:sz w:val="23"/>
                <w:szCs w:val="23"/>
                <w:lang w:eastAsia="cs-CZ"/>
              </w:rPr>
              <w:t>Události k objednávce</w:t>
            </w:r>
          </w:p>
        </w:tc>
      </w:tr>
      <w:tr w:rsidR="00731EF6" w:rsidRPr="00731EF6" w:rsidTr="00731EF6">
        <w:trPr>
          <w:tblCellSpacing w:w="1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731EF6" w:rsidRPr="00731EF6" w:rsidRDefault="00C13458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29</w:t>
            </w:r>
            <w:bookmarkStart w:id="0" w:name="_GoBack"/>
            <w:bookmarkEnd w:id="0"/>
            <w:r w:rsidR="00731EF6"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. 8. 2017, 09.09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bottom"/>
            <w:hideMark/>
          </w:tcPr>
          <w:p w:rsidR="00731EF6" w:rsidRPr="00731EF6" w:rsidRDefault="00731EF6" w:rsidP="00731EF6">
            <w:pPr>
              <w:spacing w:after="0" w:line="255" w:lineRule="atLeast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731EF6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Přijatá</w:t>
            </w:r>
          </w:p>
        </w:tc>
      </w:tr>
    </w:tbl>
    <w:p w:rsidR="00256995" w:rsidRDefault="00256995"/>
    <w:sectPr w:rsidR="0025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6"/>
    <w:rsid w:val="00256995"/>
    <w:rsid w:val="00731EF6"/>
    <w:rsid w:val="00C1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D60"/>
  <w15:chartTrackingRefBased/>
  <w15:docId w15:val="{C36AA4D5-2A10-4B20-90BC-3C6DAA5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1E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1EF6"/>
    <w:rPr>
      <w:color w:val="0000FF"/>
      <w:u w:val="single"/>
    </w:rPr>
  </w:style>
  <w:style w:type="character" w:customStyle="1" w:styleId="tbold">
    <w:name w:val="tbold"/>
    <w:basedOn w:val="Standardnpsmoodstavce"/>
    <w:rsid w:val="0073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ago-cz.cz/eshop-1393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ago-cz.cz/eshop-1393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ago-cz.cz/eshop-13956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lago-cz.cz/eshop-14019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elago-cz.cz/eshop-objednavky.html" TargetMode="External"/><Relationship Id="rId9" Type="http://schemas.openxmlformats.org/officeDocument/2006/relationships/hyperlink" Target="https://www.helago-cz.cz/eshop-139358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2017-09-06T11:43:00Z</dcterms:created>
  <dcterms:modified xsi:type="dcterms:W3CDTF">2017-09-06T13:13:00Z</dcterms:modified>
</cp:coreProperties>
</file>