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D7CB" w14:textId="77777777" w:rsidR="00005D16" w:rsidRDefault="00005D16" w:rsidP="00FA67C0">
      <w:pPr>
        <w:pStyle w:val="Nadpis1"/>
        <w:rPr>
          <w:rFonts w:eastAsia="Times New Roman"/>
          <w:lang w:eastAsia="cs-CZ"/>
        </w:rPr>
      </w:pPr>
      <w:r w:rsidRPr="00005D16">
        <w:rPr>
          <w:rFonts w:eastAsia="Times New Roman"/>
          <w:lang w:eastAsia="cs-CZ"/>
        </w:rPr>
        <w:t>NÁJEMNÍ SMLOUVA</w:t>
      </w:r>
    </w:p>
    <w:p w14:paraId="550D5152" w14:textId="618B381F" w:rsidR="00856B7A" w:rsidRDefault="00A257FA" w:rsidP="00A257FA">
      <w:pPr>
        <w:jc w:val="center"/>
        <w:rPr>
          <w:lang w:eastAsia="cs-CZ"/>
        </w:rPr>
      </w:pPr>
      <w:r>
        <w:rPr>
          <w:lang w:eastAsia="cs-CZ"/>
        </w:rPr>
        <w:t xml:space="preserve">uzavřená </w:t>
      </w:r>
      <w:r w:rsidR="0088581F">
        <w:rPr>
          <w:lang w:eastAsia="cs-CZ"/>
        </w:rPr>
        <w:t>dle</w:t>
      </w:r>
      <w:r>
        <w:rPr>
          <w:lang w:eastAsia="cs-CZ"/>
        </w:rPr>
        <w:t xml:space="preserve"> </w:t>
      </w:r>
      <w:r w:rsidR="00201563">
        <w:rPr>
          <w:lang w:eastAsia="cs-CZ"/>
        </w:rPr>
        <w:t>§</w:t>
      </w:r>
      <w:r>
        <w:rPr>
          <w:lang w:eastAsia="cs-CZ"/>
        </w:rPr>
        <w:t xml:space="preserve"> 2201 a násl. zákona č. 89/2012 Sb., občansk</w:t>
      </w:r>
      <w:r w:rsidR="0088581F">
        <w:rPr>
          <w:lang w:eastAsia="cs-CZ"/>
        </w:rPr>
        <w:t>ý</w:t>
      </w:r>
      <w:r>
        <w:rPr>
          <w:lang w:eastAsia="cs-CZ"/>
        </w:rPr>
        <w:t xml:space="preserve"> zákoník</w:t>
      </w:r>
      <w:r w:rsidR="0088581F">
        <w:rPr>
          <w:lang w:eastAsia="cs-CZ"/>
        </w:rPr>
        <w:t>,</w:t>
      </w:r>
      <w:r>
        <w:rPr>
          <w:lang w:eastAsia="cs-CZ"/>
        </w:rPr>
        <w:t xml:space="preserve"> v</w:t>
      </w:r>
      <w:r w:rsidR="00E0474F">
        <w:rPr>
          <w:lang w:eastAsia="cs-CZ"/>
        </w:rPr>
        <w:t>e znění pozdějších předpisů</w:t>
      </w:r>
      <w:r w:rsidR="0088581F">
        <w:rPr>
          <w:lang w:eastAsia="cs-CZ"/>
        </w:rPr>
        <w:t xml:space="preserve"> </w:t>
      </w:r>
      <w:r>
        <w:rPr>
          <w:lang w:eastAsia="cs-CZ"/>
        </w:rPr>
        <w:t>(dále jen „</w:t>
      </w:r>
      <w:r w:rsidRPr="00A257FA">
        <w:rPr>
          <w:b/>
          <w:bCs/>
          <w:lang w:eastAsia="cs-CZ"/>
        </w:rPr>
        <w:t>Občanský zákoník</w:t>
      </w:r>
      <w:r>
        <w:rPr>
          <w:b/>
          <w:bCs/>
          <w:lang w:eastAsia="cs-CZ"/>
        </w:rPr>
        <w:t>“</w:t>
      </w:r>
      <w:r>
        <w:rPr>
          <w:lang w:eastAsia="cs-CZ"/>
        </w:rPr>
        <w:t>)</w:t>
      </w:r>
      <w:r w:rsidR="008E7A2E">
        <w:rPr>
          <w:lang w:eastAsia="cs-CZ"/>
        </w:rPr>
        <w:t>.</w:t>
      </w:r>
    </w:p>
    <w:p w14:paraId="6430F6DC" w14:textId="77777777" w:rsidR="00CB0B94" w:rsidRPr="00A257FA" w:rsidRDefault="00CB0B94" w:rsidP="00A257FA">
      <w:pPr>
        <w:jc w:val="center"/>
        <w:rPr>
          <w:lang w:eastAsia="cs-CZ"/>
        </w:rPr>
      </w:pPr>
    </w:p>
    <w:p w14:paraId="314DFE2A" w14:textId="77777777" w:rsidR="00FA67C0" w:rsidRDefault="00005D16" w:rsidP="00A257FA">
      <w:pPr>
        <w:spacing w:after="0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005D16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Pernštejn s. r. o.</w:t>
      </w:r>
    </w:p>
    <w:p w14:paraId="417C7B6C" w14:textId="1963E694" w:rsidR="00FA67C0" w:rsidRDefault="00005D16" w:rsidP="00A257FA">
      <w:pPr>
        <w:spacing w:after="0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005D16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IČ: </w:t>
      </w:r>
      <w:r w:rsidR="00121C86">
        <w:rPr>
          <w:rFonts w:eastAsia="Times New Roman" w:cs="Times New Roman"/>
          <w:kern w:val="0"/>
          <w:szCs w:val="22"/>
          <w:lang w:eastAsia="cs-CZ"/>
          <w14:ligatures w14:val="none"/>
        </w:rPr>
        <w:t>28772601</w:t>
      </w:r>
      <w:r w:rsidR="006218A6">
        <w:rPr>
          <w:rFonts w:eastAsia="Times New Roman" w:cs="Times New Roman"/>
          <w:kern w:val="0"/>
          <w:szCs w:val="22"/>
          <w:lang w:eastAsia="cs-CZ"/>
          <w14:ligatures w14:val="none"/>
        </w:rPr>
        <w:t>,</w:t>
      </w:r>
    </w:p>
    <w:p w14:paraId="1ED5F875" w14:textId="373630C0" w:rsidR="0083270E" w:rsidRDefault="0083270E" w:rsidP="00A257FA">
      <w:pPr>
        <w:spacing w:after="0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DIČ: </w:t>
      </w:r>
      <w:r w:rsidR="00134394" w:rsidRPr="00134394">
        <w:rPr>
          <w:rFonts w:cs="Times New Roman"/>
          <w:szCs w:val="22"/>
          <w:shd w:val="clear" w:color="auto" w:fill="FFFFFF"/>
        </w:rPr>
        <w:t>CZ699004728</w:t>
      </w:r>
      <w:r w:rsidR="006218A6">
        <w:rPr>
          <w:rFonts w:cs="Times New Roman"/>
          <w:szCs w:val="22"/>
          <w:shd w:val="clear" w:color="auto" w:fill="FFFFFF"/>
        </w:rPr>
        <w:t>,</w:t>
      </w:r>
    </w:p>
    <w:p w14:paraId="13C58B94" w14:textId="5373B7ED" w:rsidR="006218A6" w:rsidRPr="00CE308C" w:rsidRDefault="006218A6" w:rsidP="00A257FA">
      <w:pPr>
        <w:spacing w:after="0" w:line="360" w:lineRule="auto"/>
        <w:jc w:val="both"/>
        <w:rPr>
          <w:rFonts w:eastAsia="Times New Roman" w:cs="Times New Roman"/>
          <w:kern w:val="0"/>
          <w:szCs w:val="22"/>
          <w:u w:val="single"/>
          <w:lang w:eastAsia="cs-CZ"/>
          <w14:ligatures w14:val="none"/>
        </w:rPr>
      </w:pPr>
      <w:r w:rsidRPr="00CE308C">
        <w:rPr>
          <w:rFonts w:eastAsia="Times New Roman" w:cs="Times New Roman"/>
          <w:kern w:val="0"/>
          <w:szCs w:val="22"/>
          <w:u w:val="single"/>
          <w:lang w:eastAsia="cs-CZ"/>
          <w14:ligatures w14:val="none"/>
        </w:rPr>
        <w:t>DS: e6tixk3,</w:t>
      </w:r>
    </w:p>
    <w:p w14:paraId="2A72591D" w14:textId="246D64ED" w:rsidR="006218A6" w:rsidRDefault="00005D16" w:rsidP="00A257FA">
      <w:pPr>
        <w:spacing w:after="0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005D16">
        <w:rPr>
          <w:rFonts w:eastAsia="Times New Roman" w:cs="Times New Roman"/>
          <w:kern w:val="0"/>
          <w:szCs w:val="22"/>
          <w:lang w:eastAsia="cs-CZ"/>
          <w14:ligatures w14:val="none"/>
        </w:rPr>
        <w:t>se sídlem</w:t>
      </w:r>
      <w:r w:rsidR="006218A6">
        <w:rPr>
          <w:rFonts w:eastAsia="Times New Roman" w:cs="Times New Roman"/>
          <w:kern w:val="0"/>
          <w:szCs w:val="22"/>
          <w:lang w:eastAsia="cs-CZ"/>
          <w14:ligatures w14:val="none"/>
        </w:rPr>
        <w:t>: Pardubice, Staré Město, Pernštýnské nám. 51, PSČ 530 02,</w:t>
      </w:r>
    </w:p>
    <w:p w14:paraId="7855B45B" w14:textId="6D825969" w:rsidR="00FA67C0" w:rsidRDefault="00005D16" w:rsidP="00A257FA">
      <w:pPr>
        <w:spacing w:after="0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>společnost zaps</w:t>
      </w:r>
      <w:r w:rsidR="006218A6">
        <w:rPr>
          <w:rFonts w:eastAsia="Times New Roman" w:cs="Times New Roman"/>
          <w:kern w:val="0"/>
          <w:szCs w:val="22"/>
          <w:lang w:eastAsia="cs-CZ"/>
          <w14:ligatures w14:val="none"/>
        </w:rPr>
        <w:t>aná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v </w:t>
      </w:r>
      <w:r w:rsidR="006218A6">
        <w:rPr>
          <w:rFonts w:eastAsia="Times New Roman" w:cs="Times New Roman"/>
          <w:kern w:val="0"/>
          <w:szCs w:val="22"/>
          <w:lang w:eastAsia="cs-CZ"/>
          <w14:ligatures w14:val="none"/>
        </w:rPr>
        <w:t>OR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vedeném Krajským soudem v Hradci Králové, oddíl C, vložka </w:t>
      </w:r>
      <w:r w:rsidR="00121C86">
        <w:rPr>
          <w:rFonts w:eastAsia="Times New Roman" w:cs="Times New Roman"/>
          <w:kern w:val="0"/>
          <w:szCs w:val="22"/>
          <w:lang w:eastAsia="cs-CZ"/>
          <w14:ligatures w14:val="none"/>
        </w:rPr>
        <w:t>26511</w:t>
      </w:r>
      <w:r w:rsidR="006218A6">
        <w:rPr>
          <w:rFonts w:eastAsia="Times New Roman" w:cs="Times New Roman"/>
          <w:kern w:val="0"/>
          <w:szCs w:val="22"/>
          <w:lang w:eastAsia="cs-CZ"/>
          <w14:ligatures w14:val="none"/>
        </w:rPr>
        <w:t>,</w:t>
      </w:r>
    </w:p>
    <w:p w14:paraId="048EC679" w14:textId="77777777" w:rsidR="006218A6" w:rsidRDefault="00005D16" w:rsidP="00A257FA">
      <w:pPr>
        <w:spacing w:after="0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005D16">
        <w:rPr>
          <w:rFonts w:eastAsia="Times New Roman" w:cs="Times New Roman"/>
          <w:kern w:val="0"/>
          <w:szCs w:val="22"/>
          <w:lang w:eastAsia="cs-CZ"/>
          <w14:ligatures w14:val="none"/>
        </w:rPr>
        <w:t>zastoupen</w:t>
      </w:r>
      <w:r w:rsidR="006218A6">
        <w:rPr>
          <w:rFonts w:eastAsia="Times New Roman" w:cs="Times New Roman"/>
          <w:kern w:val="0"/>
          <w:szCs w:val="22"/>
          <w:lang w:eastAsia="cs-CZ"/>
          <w14:ligatures w14:val="none"/>
        </w:rPr>
        <w:t>á</w:t>
      </w:r>
      <w:r w:rsidRPr="00005D16">
        <w:rPr>
          <w:rFonts w:eastAsia="Times New Roman" w:cs="Times New Roman"/>
          <w:kern w:val="0"/>
          <w:szCs w:val="22"/>
          <w:lang w:eastAsia="cs-CZ"/>
          <w14:ligatures w14:val="none"/>
        </w:rPr>
        <w:t>:</w:t>
      </w:r>
      <w:r w:rsidR="00FA67C0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2F762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Ing. </w:t>
      </w:r>
      <w:r w:rsidR="008538A7">
        <w:rPr>
          <w:rFonts w:eastAsia="Times New Roman" w:cs="Times New Roman"/>
          <w:kern w:val="0"/>
          <w:szCs w:val="22"/>
          <w:lang w:eastAsia="cs-CZ"/>
          <w14:ligatures w14:val="none"/>
        </w:rPr>
        <w:t>Milan</w:t>
      </w:r>
      <w:r w:rsidR="006218A6">
        <w:rPr>
          <w:rFonts w:eastAsia="Times New Roman" w:cs="Times New Roman"/>
          <w:kern w:val="0"/>
          <w:szCs w:val="22"/>
          <w:lang w:eastAsia="cs-CZ"/>
          <w14:ligatures w14:val="none"/>
        </w:rPr>
        <w:t>em</w:t>
      </w:r>
      <w:r w:rsidR="008538A7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Kudrn</w:t>
      </w:r>
      <w:r w:rsidR="006218A6">
        <w:rPr>
          <w:rFonts w:eastAsia="Times New Roman" w:cs="Times New Roman"/>
          <w:kern w:val="0"/>
          <w:szCs w:val="22"/>
          <w:lang w:eastAsia="cs-CZ"/>
          <w14:ligatures w14:val="none"/>
        </w:rPr>
        <w:t>ou, jednatelem společnosti,</w:t>
      </w:r>
    </w:p>
    <w:p w14:paraId="18DCA7A4" w14:textId="4DB65E78" w:rsidR="008538A7" w:rsidRDefault="006218A6" w:rsidP="00A257FA">
      <w:pPr>
        <w:spacing w:after="0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>osoba oprávněná k provoznímu jednání:</w:t>
      </w:r>
      <w:r w:rsidR="008538A7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Bc. Romana Jirsová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,</w:t>
      </w:r>
    </w:p>
    <w:p w14:paraId="547BAC5D" w14:textId="52477521" w:rsidR="006218A6" w:rsidRDefault="006218A6" w:rsidP="00A257FA">
      <w:pPr>
        <w:spacing w:after="0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kontaktní údaje: tel. </w:t>
      </w:r>
      <w:r w:rsidR="00CF531A">
        <w:rPr>
          <w:rFonts w:eastAsia="Times New Roman" w:cs="Times New Roman"/>
          <w:kern w:val="0"/>
          <w:szCs w:val="22"/>
          <w:lang w:eastAsia="cs-CZ"/>
          <w14:ligatures w14:val="none"/>
        </w:rPr>
        <w:t>Xxx xxx xxx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, e-mail:</w:t>
      </w:r>
      <w:r w:rsidR="00CF531A">
        <w:t xml:space="preserve"> xxxxxxxxxx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,</w:t>
      </w:r>
    </w:p>
    <w:p w14:paraId="6F3F0353" w14:textId="116276B5" w:rsidR="00005D16" w:rsidRPr="006218A6" w:rsidRDefault="00005D16" w:rsidP="00A257FA">
      <w:pPr>
        <w:spacing w:after="0" w:line="360" w:lineRule="auto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  <w:r w:rsidRPr="00005D16">
        <w:rPr>
          <w:rFonts w:eastAsia="Times New Roman" w:cs="Times New Roman"/>
          <w:kern w:val="0"/>
          <w:szCs w:val="22"/>
          <w:lang w:eastAsia="cs-CZ"/>
          <w14:ligatures w14:val="none"/>
        </w:rPr>
        <w:t>(dál</w:t>
      </w:r>
      <w:r w:rsidR="006218A6">
        <w:rPr>
          <w:rFonts w:eastAsia="Times New Roman" w:cs="Times New Roman"/>
          <w:kern w:val="0"/>
          <w:szCs w:val="22"/>
          <w:lang w:eastAsia="cs-CZ"/>
          <w14:ligatures w14:val="none"/>
        </w:rPr>
        <w:t>e</w:t>
      </w:r>
      <w:r w:rsidRPr="00005D16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jen „</w:t>
      </w:r>
      <w:r w:rsidRPr="00005D16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Pronajímatel</w:t>
      </w:r>
      <w:r w:rsidRPr="00005D16">
        <w:rPr>
          <w:rFonts w:eastAsia="Times New Roman" w:cs="Times New Roman"/>
          <w:kern w:val="0"/>
          <w:szCs w:val="22"/>
          <w:lang w:eastAsia="cs-CZ"/>
          <w14:ligatures w14:val="none"/>
        </w:rPr>
        <w:t>“)</w:t>
      </w:r>
      <w:r w:rsidR="00A56266">
        <w:rPr>
          <w:rFonts w:eastAsia="Times New Roman" w:cs="Times New Roman"/>
          <w:kern w:val="0"/>
          <w:szCs w:val="22"/>
          <w:lang w:eastAsia="cs-CZ"/>
          <w14:ligatures w14:val="none"/>
        </w:rPr>
        <w:t>,</w:t>
      </w:r>
    </w:p>
    <w:p w14:paraId="0DB4FE5E" w14:textId="738F165D" w:rsidR="00005D16" w:rsidRPr="00005D16" w:rsidRDefault="00005D16" w:rsidP="00005D1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005D16">
        <w:rPr>
          <w:rFonts w:eastAsia="Times New Roman" w:cs="Times New Roman"/>
          <w:kern w:val="0"/>
          <w:szCs w:val="22"/>
          <w:lang w:eastAsia="cs-CZ"/>
          <w14:ligatures w14:val="none"/>
        </w:rPr>
        <w:t>a</w:t>
      </w:r>
    </w:p>
    <w:p w14:paraId="19D21ACB" w14:textId="77777777" w:rsidR="00FA67C0" w:rsidRDefault="00005D16" w:rsidP="00A257FA">
      <w:pPr>
        <w:spacing w:after="0" w:line="360" w:lineRule="auto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005D16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Statutární město Pardubice</w:t>
      </w:r>
    </w:p>
    <w:p w14:paraId="20B76C2A" w14:textId="5FCD2F47" w:rsidR="0083270E" w:rsidRDefault="00005D16" w:rsidP="00A257FA">
      <w:pPr>
        <w:spacing w:after="0" w:line="360" w:lineRule="auto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005D16">
        <w:rPr>
          <w:rFonts w:eastAsia="Times New Roman" w:cs="Times New Roman"/>
          <w:kern w:val="0"/>
          <w:szCs w:val="22"/>
          <w:lang w:eastAsia="cs-CZ"/>
          <w14:ligatures w14:val="none"/>
        </w:rPr>
        <w:t>IČ</w:t>
      </w:r>
      <w:r w:rsidR="0083270E">
        <w:rPr>
          <w:rFonts w:eastAsia="Times New Roman" w:cs="Times New Roman"/>
          <w:kern w:val="0"/>
          <w:szCs w:val="22"/>
          <w:lang w:eastAsia="cs-CZ"/>
          <w14:ligatures w14:val="none"/>
        </w:rPr>
        <w:t>: 00274046</w:t>
      </w:r>
      <w:r w:rsidR="006218A6">
        <w:rPr>
          <w:rFonts w:eastAsia="Times New Roman" w:cs="Times New Roman"/>
          <w:kern w:val="0"/>
          <w:szCs w:val="22"/>
          <w:lang w:eastAsia="cs-CZ"/>
          <w14:ligatures w14:val="none"/>
        </w:rPr>
        <w:t>,</w:t>
      </w:r>
    </w:p>
    <w:p w14:paraId="73299CF4" w14:textId="4326A288" w:rsidR="0083270E" w:rsidRDefault="0083270E" w:rsidP="00A257FA">
      <w:pPr>
        <w:spacing w:after="0" w:line="360" w:lineRule="auto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>DIČ: CZ00274046</w:t>
      </w:r>
      <w:r w:rsidR="006218A6">
        <w:rPr>
          <w:rFonts w:eastAsia="Times New Roman" w:cs="Times New Roman"/>
          <w:kern w:val="0"/>
          <w:szCs w:val="22"/>
          <w:lang w:eastAsia="cs-CZ"/>
          <w14:ligatures w14:val="none"/>
        </w:rPr>
        <w:t>,</w:t>
      </w:r>
    </w:p>
    <w:p w14:paraId="68DB4565" w14:textId="7C56EBED" w:rsidR="00303CB3" w:rsidRPr="00CE308C" w:rsidRDefault="00303CB3" w:rsidP="00A257FA">
      <w:pPr>
        <w:spacing w:after="0" w:line="360" w:lineRule="auto"/>
        <w:rPr>
          <w:rFonts w:eastAsia="Times New Roman" w:cs="Times New Roman"/>
          <w:kern w:val="0"/>
          <w:szCs w:val="22"/>
          <w:u w:val="single"/>
          <w:lang w:eastAsia="cs-CZ"/>
          <w14:ligatures w14:val="none"/>
        </w:rPr>
      </w:pPr>
      <w:r w:rsidRPr="00CE308C">
        <w:rPr>
          <w:rFonts w:eastAsia="Times New Roman" w:cs="Times New Roman"/>
          <w:kern w:val="0"/>
          <w:szCs w:val="22"/>
          <w:u w:val="single"/>
          <w:lang w:eastAsia="cs-CZ"/>
          <w14:ligatures w14:val="none"/>
        </w:rPr>
        <w:t>DS: ukzbx4z,</w:t>
      </w:r>
    </w:p>
    <w:p w14:paraId="2E64C897" w14:textId="04790C2B" w:rsidR="00FA67C0" w:rsidRDefault="00005D16" w:rsidP="00A257FA">
      <w:pPr>
        <w:spacing w:after="0" w:line="360" w:lineRule="auto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005D16">
        <w:rPr>
          <w:rFonts w:eastAsia="Times New Roman" w:cs="Times New Roman"/>
          <w:kern w:val="0"/>
          <w:szCs w:val="22"/>
          <w:lang w:eastAsia="cs-CZ"/>
          <w14:ligatures w14:val="none"/>
        </w:rPr>
        <w:t>se sídle</w:t>
      </w:r>
      <w:r w:rsidR="0083270E">
        <w:rPr>
          <w:rFonts w:eastAsia="Times New Roman" w:cs="Times New Roman"/>
          <w:kern w:val="0"/>
          <w:szCs w:val="22"/>
          <w:lang w:eastAsia="cs-CZ"/>
          <w14:ligatures w14:val="none"/>
        </w:rPr>
        <w:t>m</w:t>
      </w:r>
      <w:r w:rsidR="006218A6">
        <w:rPr>
          <w:rFonts w:eastAsia="Times New Roman" w:cs="Times New Roman"/>
          <w:kern w:val="0"/>
          <w:szCs w:val="22"/>
          <w:lang w:eastAsia="cs-CZ"/>
          <w14:ligatures w14:val="none"/>
        </w:rPr>
        <w:t>:</w:t>
      </w:r>
      <w:r w:rsidR="0083270E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Pernštýnské náměstí 1, Pardubice – Staré Město, PSČ: 530 21</w:t>
      </w:r>
      <w:r w:rsidR="006218A6">
        <w:rPr>
          <w:rFonts w:eastAsia="Times New Roman" w:cs="Times New Roman"/>
          <w:kern w:val="0"/>
          <w:szCs w:val="22"/>
          <w:lang w:eastAsia="cs-CZ"/>
          <w14:ligatures w14:val="none"/>
        </w:rPr>
        <w:t>,</w:t>
      </w:r>
    </w:p>
    <w:p w14:paraId="55020066" w14:textId="52C409C4" w:rsidR="0083270E" w:rsidRDefault="00005D16" w:rsidP="00A257FA">
      <w:pPr>
        <w:spacing w:after="0" w:line="360" w:lineRule="auto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005D16">
        <w:rPr>
          <w:rFonts w:eastAsia="Times New Roman" w:cs="Times New Roman"/>
          <w:kern w:val="0"/>
          <w:szCs w:val="22"/>
          <w:lang w:eastAsia="cs-CZ"/>
          <w14:ligatures w14:val="none"/>
        </w:rPr>
        <w:t>zastoupené:</w:t>
      </w:r>
      <w:r w:rsidR="00121C86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83270E">
        <w:rPr>
          <w:rFonts w:eastAsia="Times New Roman" w:cs="Times New Roman"/>
          <w:kern w:val="0"/>
          <w:szCs w:val="22"/>
          <w:lang w:eastAsia="cs-CZ"/>
          <w14:ligatures w14:val="none"/>
        </w:rPr>
        <w:t>Bc. Jan</w:t>
      </w:r>
      <w:r w:rsidR="00E0474F">
        <w:rPr>
          <w:rFonts w:eastAsia="Times New Roman" w:cs="Times New Roman"/>
          <w:kern w:val="0"/>
          <w:szCs w:val="22"/>
          <w:lang w:eastAsia="cs-CZ"/>
          <w14:ligatures w14:val="none"/>
        </w:rPr>
        <w:t>em</w:t>
      </w:r>
      <w:r w:rsidR="0083270E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Nadrchal</w:t>
      </w:r>
      <w:r w:rsidR="00E0474F">
        <w:rPr>
          <w:rFonts w:eastAsia="Times New Roman" w:cs="Times New Roman"/>
          <w:kern w:val="0"/>
          <w:szCs w:val="22"/>
          <w:lang w:eastAsia="cs-CZ"/>
          <w14:ligatures w14:val="none"/>
        </w:rPr>
        <w:t>em</w:t>
      </w:r>
      <w:r w:rsidR="006218A6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, </w:t>
      </w:r>
      <w:r w:rsidR="0083270E">
        <w:rPr>
          <w:rFonts w:eastAsia="Times New Roman" w:cs="Times New Roman"/>
          <w:kern w:val="0"/>
          <w:szCs w:val="22"/>
          <w:lang w:eastAsia="cs-CZ"/>
          <w14:ligatures w14:val="none"/>
        </w:rPr>
        <w:t>primátor</w:t>
      </w:r>
      <w:r w:rsidR="00E0474F">
        <w:rPr>
          <w:rFonts w:eastAsia="Times New Roman" w:cs="Times New Roman"/>
          <w:kern w:val="0"/>
          <w:szCs w:val="22"/>
          <w:lang w:eastAsia="cs-CZ"/>
          <w14:ligatures w14:val="none"/>
        </w:rPr>
        <w:t>em</w:t>
      </w:r>
      <w:r w:rsidR="0083270E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města Pardubice</w:t>
      </w:r>
      <w:r w:rsidR="006218A6">
        <w:rPr>
          <w:rFonts w:eastAsia="Times New Roman" w:cs="Times New Roman"/>
          <w:kern w:val="0"/>
          <w:szCs w:val="22"/>
          <w:lang w:eastAsia="cs-CZ"/>
          <w14:ligatures w14:val="none"/>
        </w:rPr>
        <w:t>,</w:t>
      </w:r>
    </w:p>
    <w:p w14:paraId="1982A90D" w14:textId="27972901" w:rsidR="00A23D71" w:rsidRDefault="006218A6" w:rsidP="00A23D71">
      <w:pPr>
        <w:spacing w:after="0" w:line="360" w:lineRule="auto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kontaktní osoba v provozních záležitostech: </w:t>
      </w:r>
      <w:r w:rsidR="00A23D71">
        <w:rPr>
          <w:rFonts w:eastAsia="Times New Roman" w:cs="Times New Roman"/>
          <w:kern w:val="0"/>
          <w:szCs w:val="22"/>
          <w:lang w:eastAsia="cs-CZ"/>
          <w14:ligatures w14:val="none"/>
        </w:rPr>
        <w:t>Petr Marek, DiS., vedoucí odd.</w:t>
      </w:r>
      <w:r w:rsidR="00C43576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A23D71">
        <w:rPr>
          <w:rFonts w:eastAsia="Times New Roman" w:cs="Times New Roman"/>
          <w:kern w:val="0"/>
          <w:szCs w:val="22"/>
          <w:lang w:eastAsia="cs-CZ"/>
          <w14:ligatures w14:val="none"/>
        </w:rPr>
        <w:t>hospodářské správy</w:t>
      </w:r>
    </w:p>
    <w:p w14:paraId="620C79D1" w14:textId="449C0521" w:rsidR="006218A6" w:rsidRDefault="00A23D71" w:rsidP="00A23D71">
      <w:pPr>
        <w:spacing w:after="0" w:line="360" w:lineRule="auto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>odboru Kancelář tajemníka Magistrátu města Pardubic</w:t>
      </w:r>
    </w:p>
    <w:p w14:paraId="45265C79" w14:textId="0CBDD9DB" w:rsidR="006218A6" w:rsidRDefault="006218A6" w:rsidP="00A257FA">
      <w:pPr>
        <w:spacing w:after="0" w:line="360" w:lineRule="auto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kontaktní údaje: </w:t>
      </w:r>
      <w:r w:rsidR="00CF531A">
        <w:rPr>
          <w:rFonts w:eastAsia="Times New Roman" w:cs="Times New Roman"/>
          <w:kern w:val="0"/>
          <w:szCs w:val="22"/>
          <w:lang w:eastAsia="cs-CZ"/>
          <w14:ligatures w14:val="none"/>
        </w:rPr>
        <w:t>xxx xxx xxx</w:t>
      </w:r>
      <w:r w:rsidR="00A23D71">
        <w:rPr>
          <w:rFonts w:eastAsia="Times New Roman" w:cs="Times New Roman"/>
          <w:kern w:val="0"/>
          <w:szCs w:val="22"/>
          <w:lang w:eastAsia="cs-CZ"/>
          <w14:ligatures w14:val="none"/>
        </w:rPr>
        <w:t>, mob</w:t>
      </w:r>
      <w:r w:rsidR="00CF531A">
        <w:rPr>
          <w:rFonts w:eastAsia="Times New Roman" w:cs="Times New Roman"/>
          <w:kern w:val="0"/>
          <w:szCs w:val="22"/>
          <w:lang w:eastAsia="cs-CZ"/>
          <w14:ligatures w14:val="none"/>
        </w:rPr>
        <w:t>il: xxx xxx xxx</w:t>
      </w:r>
      <w:r w:rsidR="001B414C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, </w:t>
      </w:r>
      <w:r w:rsidR="00CE308C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e-mail: </w:t>
      </w:r>
      <w:r w:rsidR="00CF531A">
        <w:rPr>
          <w:rFonts w:eastAsia="Times New Roman" w:cs="Times New Roman"/>
          <w:kern w:val="0"/>
          <w:szCs w:val="22"/>
          <w:lang w:eastAsia="cs-CZ"/>
          <w14:ligatures w14:val="none"/>
        </w:rPr>
        <w:t>xxxxxxxx</w:t>
      </w:r>
    </w:p>
    <w:p w14:paraId="683B3EA0" w14:textId="7AD12932" w:rsidR="00FA67C0" w:rsidRDefault="00005D16" w:rsidP="00A257FA">
      <w:pPr>
        <w:spacing w:after="0" w:line="360" w:lineRule="auto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005D16">
        <w:rPr>
          <w:rFonts w:eastAsia="Times New Roman" w:cs="Times New Roman"/>
          <w:kern w:val="0"/>
          <w:szCs w:val="22"/>
          <w:lang w:eastAsia="cs-CZ"/>
          <w14:ligatures w14:val="none"/>
        </w:rPr>
        <w:t>(dále jen „</w:t>
      </w:r>
      <w:r w:rsidRPr="00005D16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Nájemce</w:t>
      </w:r>
      <w:r w:rsidRPr="00005D16">
        <w:rPr>
          <w:rFonts w:eastAsia="Times New Roman" w:cs="Times New Roman"/>
          <w:kern w:val="0"/>
          <w:szCs w:val="22"/>
          <w:lang w:eastAsia="cs-CZ"/>
          <w14:ligatures w14:val="none"/>
        </w:rPr>
        <w:t>“)</w:t>
      </w:r>
    </w:p>
    <w:p w14:paraId="3D8F78B9" w14:textId="77777777" w:rsidR="004E2D36" w:rsidRDefault="004E2D36" w:rsidP="00A257FA">
      <w:pPr>
        <w:spacing w:after="0" w:line="360" w:lineRule="auto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44208664" w14:textId="26F08AE9" w:rsidR="009E3FF6" w:rsidRDefault="009E3FF6" w:rsidP="00A257FA">
      <w:pPr>
        <w:spacing w:after="0" w:line="360" w:lineRule="auto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9E3FF6">
        <w:rPr>
          <w:rFonts w:eastAsia="Times New Roman" w:cs="Times New Roman"/>
          <w:kern w:val="0"/>
          <w:szCs w:val="22"/>
          <w:lang w:eastAsia="cs-CZ"/>
          <w14:ligatures w14:val="none"/>
        </w:rPr>
        <w:t>(</w:t>
      </w:r>
      <w:r w:rsidR="00EB04B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Pronajímatel a Nájemce </w:t>
      </w:r>
      <w:r w:rsidRPr="009E3FF6">
        <w:rPr>
          <w:rFonts w:eastAsia="Times New Roman" w:cs="Times New Roman"/>
          <w:kern w:val="0"/>
          <w:szCs w:val="22"/>
          <w:lang w:eastAsia="cs-CZ"/>
          <w14:ligatures w14:val="none"/>
        </w:rPr>
        <w:t>dále společně také jako „</w:t>
      </w:r>
      <w:r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S</w:t>
      </w:r>
      <w:r w:rsidRPr="009E3FF6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mluvní strany</w:t>
      </w:r>
      <w:r w:rsidRPr="009E3FF6">
        <w:rPr>
          <w:rFonts w:eastAsia="Times New Roman" w:cs="Times New Roman"/>
          <w:kern w:val="0"/>
          <w:szCs w:val="22"/>
          <w:lang w:eastAsia="cs-CZ"/>
          <w14:ligatures w14:val="none"/>
        </w:rPr>
        <w:t>“</w:t>
      </w:r>
      <w:r w:rsidR="00AF523B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či jednotlivě „</w:t>
      </w:r>
      <w:r w:rsidR="00AF523B" w:rsidRPr="009551E2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Smluvní strana</w:t>
      </w:r>
      <w:r w:rsidR="00AF523B">
        <w:rPr>
          <w:rFonts w:eastAsia="Times New Roman" w:cs="Times New Roman"/>
          <w:kern w:val="0"/>
          <w:szCs w:val="22"/>
          <w:lang w:eastAsia="cs-CZ"/>
          <w14:ligatures w14:val="none"/>
        </w:rPr>
        <w:t>“</w:t>
      </w:r>
      <w:r w:rsidRPr="009E3FF6">
        <w:rPr>
          <w:rFonts w:eastAsia="Times New Roman" w:cs="Times New Roman"/>
          <w:kern w:val="0"/>
          <w:szCs w:val="22"/>
          <w:lang w:eastAsia="cs-CZ"/>
          <w14:ligatures w14:val="none"/>
        </w:rPr>
        <w:t>)</w:t>
      </w:r>
    </w:p>
    <w:p w14:paraId="559EDE29" w14:textId="0E934772" w:rsidR="00A56266" w:rsidRDefault="00900ABF" w:rsidP="009551E2">
      <w:pPr>
        <w:spacing w:before="100" w:beforeAutospacing="1" w:after="100" w:afterAutospacing="1" w:line="360" w:lineRule="auto"/>
        <w:jc w:val="both"/>
        <w:rPr>
          <w:lang w:eastAsia="cs-CZ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uzavírají </w:t>
      </w:r>
      <w:r w:rsidR="009551E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níže uvedeného dne, měsíce a roku 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tuto nájemní smlouvu</w:t>
      </w:r>
      <w:r w:rsidR="00AB4ED7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(</w:t>
      </w:r>
      <w:r w:rsidR="00FA67C0">
        <w:rPr>
          <w:rFonts w:eastAsia="Times New Roman" w:cs="Times New Roman"/>
          <w:kern w:val="0"/>
          <w:szCs w:val="22"/>
          <w:lang w:eastAsia="cs-CZ"/>
          <w14:ligatures w14:val="none"/>
        </w:rPr>
        <w:t>dále jen „</w:t>
      </w:r>
      <w:r w:rsidR="00FA67C0" w:rsidRPr="00A56266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Smlouva</w:t>
      </w:r>
      <w:r w:rsidR="00906A7D">
        <w:rPr>
          <w:rFonts w:eastAsia="Times New Roman" w:cs="Times New Roman"/>
          <w:kern w:val="0"/>
          <w:szCs w:val="22"/>
          <w:lang w:eastAsia="cs-CZ"/>
          <w14:ligatures w14:val="none"/>
        </w:rPr>
        <w:t>“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)</w:t>
      </w:r>
      <w:r w:rsidR="008E7A2E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</w:p>
    <w:p w14:paraId="45A2CEA7" w14:textId="23447BE3" w:rsidR="00005D16" w:rsidRDefault="00204475" w:rsidP="00190C80">
      <w:pPr>
        <w:pStyle w:val="Nadpis2"/>
        <w:spacing w:before="0" w:after="0" w:line="360" w:lineRule="auto"/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 xml:space="preserve">Článek I </w:t>
      </w:r>
      <w:r>
        <w:rPr>
          <w:rFonts w:eastAsia="Times New Roman"/>
          <w:lang w:eastAsia="cs-CZ"/>
        </w:rPr>
        <w:br/>
      </w:r>
      <w:r w:rsidR="00005D16" w:rsidRPr="00005D16">
        <w:rPr>
          <w:rFonts w:eastAsia="Times New Roman"/>
          <w:lang w:eastAsia="cs-CZ"/>
        </w:rPr>
        <w:t>Předmět</w:t>
      </w:r>
      <w:r w:rsidR="00854789">
        <w:rPr>
          <w:rFonts w:eastAsia="Times New Roman"/>
          <w:lang w:eastAsia="cs-CZ"/>
        </w:rPr>
        <w:t xml:space="preserve"> a účel</w:t>
      </w:r>
      <w:r w:rsidR="00005D16" w:rsidRPr="00005D16">
        <w:rPr>
          <w:rFonts w:eastAsia="Times New Roman"/>
          <w:lang w:eastAsia="cs-CZ"/>
        </w:rPr>
        <w:t xml:space="preserve"> nájmu</w:t>
      </w:r>
    </w:p>
    <w:p w14:paraId="2D56FF44" w14:textId="0A9AC3CC" w:rsidR="00F91504" w:rsidRPr="00585F5D" w:rsidRDefault="00F91504" w:rsidP="00D27C2C">
      <w:pPr>
        <w:spacing w:before="100" w:beforeAutospacing="1" w:after="100" w:afterAutospacing="1" w:line="360" w:lineRule="auto"/>
        <w:mirrorIndents/>
        <w:jc w:val="both"/>
        <w:rPr>
          <w:rFonts w:eastAsia="Times New Roman"/>
          <w:sz w:val="24"/>
          <w:lang w:eastAsia="cs-CZ"/>
        </w:rPr>
      </w:pPr>
      <w:r w:rsidRPr="00210DF8">
        <w:rPr>
          <w:lang w:eastAsia="cs-CZ"/>
        </w:rPr>
        <w:t>1.1</w:t>
      </w:r>
      <w:r w:rsidRPr="00210DF8">
        <w:rPr>
          <w:lang w:eastAsia="cs-CZ"/>
        </w:rPr>
        <w:tab/>
        <w:t>Pronajímatel prohlašuje</w:t>
      </w:r>
      <w:r>
        <w:rPr>
          <w:lang w:eastAsia="cs-CZ"/>
        </w:rPr>
        <w:t xml:space="preserve">, že je výlučným vlastníkem </w:t>
      </w:r>
      <w:r w:rsidR="005A7A16">
        <w:rPr>
          <w:lang w:eastAsia="cs-CZ"/>
        </w:rPr>
        <w:t xml:space="preserve">pozemku vedeného jako st. p. č. 99 (dále jen „Pozemek“), jehož součástí je budova </w:t>
      </w:r>
      <w:r>
        <w:rPr>
          <w:lang w:eastAsia="cs-CZ"/>
        </w:rPr>
        <w:t>č.p. 51,</w:t>
      </w:r>
      <w:r w:rsidR="00F6019E">
        <w:rPr>
          <w:lang w:eastAsia="cs-CZ"/>
        </w:rPr>
        <w:t xml:space="preserve"> stavba pro administrativu,</w:t>
      </w:r>
      <w:r>
        <w:rPr>
          <w:lang w:eastAsia="cs-CZ"/>
        </w:rPr>
        <w:t xml:space="preserve"> </w:t>
      </w:r>
      <w:r w:rsidR="00DE14E2">
        <w:rPr>
          <w:lang w:eastAsia="cs-CZ"/>
        </w:rPr>
        <w:t>Pernštýnské náměstí</w:t>
      </w:r>
      <w:r w:rsidR="00F6019E">
        <w:rPr>
          <w:lang w:eastAsia="cs-CZ"/>
        </w:rPr>
        <w:t>, v části obce Pardubice</w:t>
      </w:r>
      <w:r w:rsidR="005A7A16">
        <w:rPr>
          <w:lang w:eastAsia="cs-CZ"/>
        </w:rPr>
        <w:t xml:space="preserve"> – Staré Město</w:t>
      </w:r>
      <w:r w:rsidR="00D537EB">
        <w:rPr>
          <w:lang w:eastAsia="cs-CZ"/>
        </w:rPr>
        <w:t xml:space="preserve"> (dále jen „Budova“)</w:t>
      </w:r>
      <w:r w:rsidR="00EE5505">
        <w:rPr>
          <w:lang w:eastAsia="cs-CZ"/>
        </w:rPr>
        <w:t>,</w:t>
      </w:r>
      <w:r>
        <w:rPr>
          <w:lang w:eastAsia="cs-CZ"/>
        </w:rPr>
        <w:t xml:space="preserve"> zapsané</w:t>
      </w:r>
      <w:r w:rsidR="005A7A16">
        <w:rPr>
          <w:lang w:eastAsia="cs-CZ"/>
        </w:rPr>
        <w:t>ho</w:t>
      </w:r>
      <w:r w:rsidRPr="00210DF8">
        <w:rPr>
          <w:lang w:eastAsia="cs-CZ"/>
        </w:rPr>
        <w:t xml:space="preserve"> na </w:t>
      </w:r>
      <w:r>
        <w:rPr>
          <w:lang w:eastAsia="cs-CZ"/>
        </w:rPr>
        <w:t>listu vlastnictví</w:t>
      </w:r>
      <w:r w:rsidRPr="00210DF8">
        <w:rPr>
          <w:lang w:eastAsia="cs-CZ"/>
        </w:rPr>
        <w:t xml:space="preserve"> č. 11571 pro k.</w:t>
      </w:r>
      <w:r w:rsidR="005A7A16">
        <w:rPr>
          <w:lang w:eastAsia="cs-CZ"/>
        </w:rPr>
        <w:t xml:space="preserve"> </w:t>
      </w:r>
      <w:r w:rsidRPr="00210DF8">
        <w:rPr>
          <w:lang w:eastAsia="cs-CZ"/>
        </w:rPr>
        <w:t>ú. Pardubice</w:t>
      </w:r>
      <w:r w:rsidR="00585F5D">
        <w:rPr>
          <w:lang w:eastAsia="cs-CZ"/>
        </w:rPr>
        <w:t xml:space="preserve"> (dále společně také „Nemovitost“)</w:t>
      </w:r>
      <w:r w:rsidR="00BD41EE">
        <w:rPr>
          <w:lang w:eastAsia="cs-CZ"/>
        </w:rPr>
        <w:t>.</w:t>
      </w:r>
    </w:p>
    <w:p w14:paraId="075DE316" w14:textId="342C2276" w:rsidR="007D3A3A" w:rsidRDefault="00F91504" w:rsidP="00D27C2C">
      <w:pPr>
        <w:spacing w:before="100" w:beforeAutospacing="1" w:after="100" w:afterAutospacing="1" w:line="360" w:lineRule="auto"/>
        <w:mirrorIndents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>1</w:t>
      </w:r>
      <w:r w:rsidR="00534FF2" w:rsidRPr="007D3A3A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2</w:t>
      </w:r>
      <w:r w:rsidR="00534FF2" w:rsidRPr="007D3A3A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7D3A3A" w:rsidRPr="007D3A3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Pronajímatel se touto Smlouvou zavazuje přenechat Nájemci do dočasného a výlučného užívání </w:t>
      </w:r>
      <w:r w:rsidR="007D3A3A">
        <w:rPr>
          <w:rFonts w:eastAsia="Times New Roman" w:cs="Times New Roman"/>
          <w:kern w:val="0"/>
          <w:szCs w:val="22"/>
          <w:lang w:eastAsia="cs-CZ"/>
          <w14:ligatures w14:val="none"/>
        </w:rPr>
        <w:t>Nemovitost, která obsahuje:</w:t>
      </w:r>
    </w:p>
    <w:p w14:paraId="4EDAE1A6" w14:textId="17C923E6" w:rsidR="003A77EA" w:rsidRDefault="007D3A3A" w:rsidP="003A77EA">
      <w:pPr>
        <w:pStyle w:val="Odstavecseseznamem"/>
        <w:numPr>
          <w:ilvl w:val="0"/>
          <w:numId w:val="1"/>
        </w:numPr>
        <w:tabs>
          <w:tab w:val="clear" w:pos="644"/>
          <w:tab w:val="num" w:pos="-64"/>
          <w:tab w:val="num" w:pos="1068"/>
        </w:tabs>
        <w:spacing w:before="100" w:beforeAutospacing="1" w:after="100" w:afterAutospacing="1" w:line="360" w:lineRule="auto"/>
        <w:ind w:left="68" w:firstLine="567"/>
        <w:mirrorIndents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A858A5">
        <w:rPr>
          <w:rFonts w:eastAsia="Times New Roman" w:cs="Times New Roman"/>
          <w:kern w:val="0"/>
          <w:szCs w:val="22"/>
          <w:lang w:eastAsia="cs-CZ"/>
          <w14:ligatures w14:val="none"/>
        </w:rPr>
        <w:t>kancelářské prostory</w:t>
      </w:r>
      <w:r w:rsidRPr="007D3A3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A858A5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v Budově </w:t>
      </w:r>
      <w:r w:rsidRPr="00572514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o </w:t>
      </w:r>
      <w:r w:rsidR="00BD41EE" w:rsidRPr="00572514">
        <w:rPr>
          <w:rFonts w:eastAsia="Times New Roman" w:cs="Times New Roman"/>
          <w:kern w:val="0"/>
          <w:szCs w:val="22"/>
          <w:lang w:eastAsia="cs-CZ"/>
          <w14:ligatures w14:val="none"/>
        </w:rPr>
        <w:t>celkové výměře</w:t>
      </w:r>
      <w:r w:rsidRPr="00572514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7923A6" w:rsidRPr="00572514">
        <w:rPr>
          <w:rFonts w:eastAsia="Times New Roman" w:cs="Times New Roman"/>
          <w:kern w:val="0"/>
          <w:szCs w:val="22"/>
          <w:lang w:eastAsia="cs-CZ"/>
          <w14:ligatures w14:val="none"/>
        </w:rPr>
        <w:t>965,6</w:t>
      </w:r>
      <w:r w:rsidRPr="00572514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m</w:t>
      </w:r>
      <w:r w:rsidRPr="00572514">
        <w:rPr>
          <w:rFonts w:eastAsia="Times New Roman" w:cs="Times New Roman"/>
          <w:kern w:val="0"/>
          <w:szCs w:val="22"/>
          <w:vertAlign w:val="superscript"/>
          <w:lang w:eastAsia="cs-CZ"/>
          <w14:ligatures w14:val="none"/>
        </w:rPr>
        <w:t>2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, včetně vstupů, chodeb a příslušenství</w:t>
      </w:r>
      <w:r w:rsidR="00586B84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, podrobně specifikované v příloze č. </w:t>
      </w:r>
      <w:r w:rsidR="00584062">
        <w:rPr>
          <w:rFonts w:eastAsia="Times New Roman" w:cs="Times New Roman"/>
          <w:kern w:val="0"/>
          <w:szCs w:val="22"/>
          <w:lang w:eastAsia="cs-CZ"/>
          <w14:ligatures w14:val="none"/>
        </w:rPr>
        <w:t>1</w:t>
      </w:r>
      <w:r w:rsidR="00586B84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D57800" w:rsidRPr="00D57800">
        <w:rPr>
          <w:rFonts w:eastAsia="Times New Roman" w:cs="Times New Roman"/>
          <w:kern w:val="0"/>
          <w:szCs w:val="22"/>
          <w:lang w:eastAsia="cs-CZ"/>
          <w14:ligatures w14:val="none"/>
        </w:rPr>
        <w:t>Situační plán budovy Pernštýnské nám. 51, Pardubice</w:t>
      </w:r>
      <w:r w:rsidR="00584062">
        <w:rPr>
          <w:rFonts w:eastAsia="Times New Roman" w:cs="Times New Roman"/>
          <w:kern w:val="0"/>
          <w:szCs w:val="22"/>
          <w:lang w:eastAsia="cs-CZ"/>
          <w14:ligatures w14:val="none"/>
        </w:rPr>
        <w:t>, která je nedílnou součástí této Smlouvy</w:t>
      </w:r>
      <w:r w:rsidR="004A30EB">
        <w:rPr>
          <w:rFonts w:eastAsia="Times New Roman" w:cs="Times New Roman"/>
          <w:kern w:val="0"/>
          <w:szCs w:val="22"/>
          <w:lang w:eastAsia="cs-CZ"/>
          <w14:ligatures w14:val="none"/>
        </w:rPr>
        <w:t>,</w:t>
      </w:r>
      <w:r w:rsidR="001B1FA5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</w:p>
    <w:p w14:paraId="39361AA5" w14:textId="053EA209" w:rsidR="007D3A3A" w:rsidRPr="003A77EA" w:rsidRDefault="007D3A3A" w:rsidP="003A77EA">
      <w:pPr>
        <w:pStyle w:val="Odstavecseseznamem"/>
        <w:numPr>
          <w:ilvl w:val="0"/>
          <w:numId w:val="1"/>
        </w:numPr>
        <w:tabs>
          <w:tab w:val="clear" w:pos="644"/>
          <w:tab w:val="num" w:pos="-64"/>
          <w:tab w:val="num" w:pos="1068"/>
        </w:tabs>
        <w:spacing w:before="100" w:beforeAutospacing="1" w:after="100" w:afterAutospacing="1" w:line="360" w:lineRule="auto"/>
        <w:ind w:left="68" w:firstLine="567"/>
        <w:mirrorIndents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>dvůr</w:t>
      </w:r>
      <w:r w:rsidR="00C54D21"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na Pozemku</w:t>
      </w:r>
      <w:r w:rsidRPr="003A77EA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 xml:space="preserve"> </w:t>
      </w:r>
      <w:r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>s přístupem do Budovy ze zadní části Budovy</w:t>
      </w:r>
      <w:r w:rsidR="002C5F87"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>,</w:t>
      </w:r>
      <w:r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0F3C0A"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s </w:t>
      </w:r>
      <w:r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>9 parkovací</w:t>
      </w:r>
      <w:r w:rsidR="000F3C0A"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>mi</w:t>
      </w:r>
      <w:r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míst</w:t>
      </w:r>
      <w:r w:rsidR="000F3C0A"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>y</w:t>
      </w:r>
      <w:r w:rsidR="00B634E2"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>(dále jen „</w:t>
      </w:r>
      <w:r w:rsidR="003160BF" w:rsidRPr="003A77EA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Parkovací plocha</w:t>
      </w:r>
      <w:r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“) </w:t>
      </w:r>
      <w:r w:rsidR="00585F5D"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a </w:t>
      </w:r>
      <w:r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>s vlastním vjezdem</w:t>
      </w:r>
      <w:r w:rsidR="001B1FA5"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>z ulice Na Třísle a</w:t>
      </w:r>
      <w:r w:rsidR="004A30EB"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> </w:t>
      </w:r>
      <w:r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>s vjezdovou branou na dálkové ovládání</w:t>
      </w:r>
      <w:r w:rsidR="006B6149"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(dále jen „brána“)</w:t>
      </w:r>
      <w:r w:rsidR="00F6019E"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>,</w:t>
      </w:r>
      <w:r w:rsidR="001B414C"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o celkové výměře </w:t>
      </w:r>
      <w:r w:rsidR="007923A6"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338 </w:t>
      </w:r>
      <w:r w:rsidR="001B414C"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>m</w:t>
      </w:r>
      <w:r w:rsidR="001B414C" w:rsidRPr="003A77EA">
        <w:rPr>
          <w:rFonts w:eastAsia="Times New Roman" w:cs="Times New Roman"/>
          <w:kern w:val="0"/>
          <w:szCs w:val="22"/>
          <w:vertAlign w:val="superscript"/>
          <w:lang w:eastAsia="cs-CZ"/>
          <w14:ligatures w14:val="none"/>
        </w:rPr>
        <w:t>2</w:t>
      </w:r>
      <w:r w:rsidR="004B1388"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</w:p>
    <w:p w14:paraId="756AF1FF" w14:textId="3D0244B1" w:rsidR="002514E1" w:rsidRDefault="007D3A3A" w:rsidP="00D27C2C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dále též </w:t>
      </w:r>
      <w:r w:rsidR="003160BF">
        <w:rPr>
          <w:rFonts w:eastAsia="Times New Roman" w:cs="Times New Roman"/>
          <w:kern w:val="0"/>
          <w:szCs w:val="22"/>
          <w:lang w:eastAsia="cs-CZ"/>
          <w14:ligatures w14:val="none"/>
        </w:rPr>
        <w:t>jen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jako „</w:t>
      </w:r>
      <w:r w:rsidRPr="0022235B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Předmět nájmu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“</w:t>
      </w:r>
    </w:p>
    <w:p w14:paraId="35C5A24C" w14:textId="57A44FBD" w:rsidR="002514E1" w:rsidRDefault="00F91504" w:rsidP="00D27C2C">
      <w:pPr>
        <w:spacing w:before="100" w:beforeAutospacing="1" w:after="100" w:afterAutospacing="1" w:line="360" w:lineRule="auto"/>
        <w:jc w:val="both"/>
        <w:rPr>
          <w:lang w:eastAsia="cs-CZ"/>
        </w:rPr>
      </w:pPr>
      <w:r>
        <w:rPr>
          <w:lang w:eastAsia="cs-CZ"/>
        </w:rPr>
        <w:t>1</w:t>
      </w:r>
      <w:r w:rsidR="002514E1">
        <w:rPr>
          <w:lang w:eastAsia="cs-CZ"/>
        </w:rPr>
        <w:t>.</w:t>
      </w:r>
      <w:r>
        <w:rPr>
          <w:lang w:eastAsia="cs-CZ"/>
        </w:rPr>
        <w:t>3</w:t>
      </w:r>
      <w:r w:rsidR="00CB0B94">
        <w:rPr>
          <w:lang w:eastAsia="cs-CZ"/>
        </w:rPr>
        <w:tab/>
      </w:r>
      <w:r w:rsidR="002514E1">
        <w:rPr>
          <w:lang w:eastAsia="cs-CZ"/>
        </w:rPr>
        <w:t xml:space="preserve">Pronajímatel prohlašuje, že si není vědom žádné skutečnosti, která by bránila uzavření této Smlouvy nebo užívání </w:t>
      </w:r>
      <w:r w:rsidR="00D537EB">
        <w:rPr>
          <w:lang w:eastAsia="cs-CZ"/>
        </w:rPr>
        <w:t>Předmětu nájmu</w:t>
      </w:r>
      <w:r w:rsidR="002514E1">
        <w:rPr>
          <w:lang w:eastAsia="cs-CZ"/>
        </w:rPr>
        <w:t xml:space="preserve"> podle této Smlouvy Nájemcem.</w:t>
      </w:r>
    </w:p>
    <w:p w14:paraId="05416107" w14:textId="6901F181" w:rsidR="002A408C" w:rsidRDefault="002A408C" w:rsidP="00D27C2C">
      <w:pPr>
        <w:spacing w:before="100" w:beforeAutospacing="1" w:after="100" w:afterAutospacing="1" w:line="360" w:lineRule="auto"/>
        <w:jc w:val="both"/>
        <w:rPr>
          <w:lang w:eastAsia="cs-CZ"/>
        </w:rPr>
      </w:pPr>
      <w:r>
        <w:rPr>
          <w:lang w:eastAsia="cs-CZ"/>
        </w:rPr>
        <w:t>1.4</w:t>
      </w:r>
      <w:r w:rsidR="00CB0B94">
        <w:rPr>
          <w:lang w:eastAsia="cs-CZ"/>
        </w:rPr>
        <w:tab/>
      </w:r>
      <w:r>
        <w:rPr>
          <w:lang w:eastAsia="cs-CZ"/>
        </w:rPr>
        <w:t xml:space="preserve">Nemovitost </w:t>
      </w:r>
      <w:r w:rsidR="00334342">
        <w:rPr>
          <w:lang w:eastAsia="cs-CZ"/>
        </w:rPr>
        <w:t>se nachází</w:t>
      </w:r>
      <w:r>
        <w:rPr>
          <w:lang w:eastAsia="cs-CZ"/>
        </w:rPr>
        <w:t xml:space="preserve"> v ochranném pásmu kulturní památkové zóny a památkové rezervace. Budova je kulturní památkou registr.</w:t>
      </w:r>
      <w:r w:rsidR="00E35FAC">
        <w:rPr>
          <w:lang w:eastAsia="cs-CZ"/>
        </w:rPr>
        <w:t xml:space="preserve"> č.</w:t>
      </w:r>
      <w:r>
        <w:rPr>
          <w:lang w:eastAsia="cs-CZ"/>
        </w:rPr>
        <w:t xml:space="preserve"> ÚSKP 20361/6-1958 městský dům s lékárnou.</w:t>
      </w:r>
    </w:p>
    <w:p w14:paraId="4E28BF7A" w14:textId="6A23585E" w:rsidR="007D3A3A" w:rsidRDefault="00585F5D" w:rsidP="00D27C2C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>1</w:t>
      </w:r>
      <w:r w:rsidR="003160BF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5</w:t>
      </w:r>
      <w:r w:rsidR="00CB0B94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7D3A3A" w:rsidRPr="007D3A3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Nájemce Předmět nájmu do dočasného užívání za podmínek sjednaných touto Smlouvou přijímá a zavazuje se Předmět nájmu užívat </w:t>
      </w:r>
      <w:r w:rsidR="003160B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sjednaným způsobem a ke sjednanému účelu </w:t>
      </w:r>
      <w:r w:rsidR="007D3A3A" w:rsidRPr="007D3A3A">
        <w:rPr>
          <w:rFonts w:eastAsia="Times New Roman" w:cs="Times New Roman"/>
          <w:kern w:val="0"/>
          <w:szCs w:val="22"/>
          <w:lang w:eastAsia="cs-CZ"/>
          <w14:ligatures w14:val="none"/>
        </w:rPr>
        <w:t>a za užívání Předmětu nájmu platit dále sjednanou cenu</w:t>
      </w:r>
      <w:r w:rsidR="00A56266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</w:p>
    <w:p w14:paraId="29AB8F4B" w14:textId="7113214A" w:rsidR="00F52F76" w:rsidRDefault="00CB0B94" w:rsidP="00D27C2C">
      <w:pPr>
        <w:spacing w:before="100" w:beforeAutospacing="1" w:after="100" w:afterAutospacing="1" w:line="360" w:lineRule="auto"/>
        <w:jc w:val="both"/>
        <w:rPr>
          <w:lang w:eastAsia="cs-CZ"/>
        </w:rPr>
      </w:pPr>
      <w:r w:rsidRPr="008675DE">
        <w:rPr>
          <w:rFonts w:eastAsia="Times New Roman" w:cs="Times New Roman"/>
          <w:kern w:val="0"/>
          <w:szCs w:val="22"/>
          <w:lang w:eastAsia="cs-CZ"/>
          <w14:ligatures w14:val="none"/>
        </w:rPr>
        <w:t>1</w:t>
      </w:r>
      <w:r w:rsidR="00F52F76" w:rsidRPr="008675DE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 w:rsidRPr="008675DE">
        <w:rPr>
          <w:rFonts w:eastAsia="Times New Roman" w:cs="Times New Roman"/>
          <w:kern w:val="0"/>
          <w:szCs w:val="22"/>
          <w:lang w:eastAsia="cs-CZ"/>
          <w14:ligatures w14:val="none"/>
        </w:rPr>
        <w:t>6</w:t>
      </w:r>
      <w:r w:rsidRPr="008675DE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F52F76" w:rsidRPr="008675DE">
        <w:rPr>
          <w:lang w:eastAsia="cs-CZ"/>
        </w:rPr>
        <w:t>Nájemce prohlašuje, že se podrobně seznámil s Předmětem nájmu a jeho stavem a tento je mu dostatečně znám</w:t>
      </w:r>
      <w:r w:rsidR="00B24F4C" w:rsidRPr="008675DE">
        <w:rPr>
          <w:lang w:eastAsia="cs-CZ"/>
        </w:rPr>
        <w:t xml:space="preserve">. Nájemce prohlašuje, že od Pronajímatele obdržel veškeré vyžádané informace a podklady týkající se </w:t>
      </w:r>
      <w:r w:rsidR="00F52F76" w:rsidRPr="008675DE">
        <w:rPr>
          <w:lang w:eastAsia="cs-CZ"/>
        </w:rPr>
        <w:t>Předmětu nájmu.</w:t>
      </w:r>
    </w:p>
    <w:p w14:paraId="35B4857E" w14:textId="0012BE83" w:rsidR="0002103B" w:rsidRPr="003374C4" w:rsidRDefault="00854789" w:rsidP="00D27C2C">
      <w:pPr>
        <w:spacing w:before="100" w:beforeAutospacing="1" w:after="100" w:afterAutospacing="1" w:line="360" w:lineRule="auto"/>
        <w:jc w:val="both"/>
        <w:rPr>
          <w:lang w:eastAsia="cs-CZ"/>
        </w:rPr>
      </w:pPr>
      <w:r>
        <w:rPr>
          <w:lang w:eastAsia="cs-CZ"/>
        </w:rPr>
        <w:t>1</w:t>
      </w:r>
      <w:r w:rsidR="0022235B" w:rsidRPr="003374C4">
        <w:rPr>
          <w:lang w:eastAsia="cs-CZ"/>
        </w:rPr>
        <w:t>.</w:t>
      </w:r>
      <w:r w:rsidR="00CB0B94">
        <w:rPr>
          <w:lang w:eastAsia="cs-CZ"/>
        </w:rPr>
        <w:t>7</w:t>
      </w:r>
      <w:r w:rsidR="00534FF2" w:rsidRPr="003374C4">
        <w:rPr>
          <w:lang w:eastAsia="cs-CZ"/>
        </w:rPr>
        <w:tab/>
      </w:r>
      <w:r w:rsidR="007805CD">
        <w:rPr>
          <w:lang w:eastAsia="cs-CZ"/>
        </w:rPr>
        <w:t xml:space="preserve">Nájemce je oprávněn užívat </w:t>
      </w:r>
      <w:r w:rsidR="003160BF" w:rsidRPr="003374C4">
        <w:rPr>
          <w:lang w:eastAsia="cs-CZ"/>
        </w:rPr>
        <w:t>Předmět nájmu</w:t>
      </w:r>
      <w:r w:rsidR="007805CD">
        <w:rPr>
          <w:lang w:eastAsia="cs-CZ"/>
        </w:rPr>
        <w:t xml:space="preserve"> </w:t>
      </w:r>
      <w:r w:rsidR="003160BF" w:rsidRPr="003374C4">
        <w:rPr>
          <w:lang w:eastAsia="cs-CZ"/>
        </w:rPr>
        <w:t>jako administrativní budov</w:t>
      </w:r>
      <w:r w:rsidR="00CB0B94">
        <w:rPr>
          <w:lang w:eastAsia="cs-CZ"/>
        </w:rPr>
        <w:t>u</w:t>
      </w:r>
      <w:r w:rsidR="00790E70">
        <w:rPr>
          <w:lang w:eastAsia="cs-CZ"/>
        </w:rPr>
        <w:t>.</w:t>
      </w:r>
      <w:r w:rsidR="00401CFF" w:rsidRPr="00401CFF">
        <w:rPr>
          <w:lang w:eastAsia="cs-CZ"/>
        </w:rPr>
        <w:t xml:space="preserve"> </w:t>
      </w:r>
      <w:r w:rsidR="00401CFF">
        <w:rPr>
          <w:lang w:eastAsia="cs-CZ"/>
        </w:rPr>
        <w:t>Užívání Předmětu nájmu k</w:t>
      </w:r>
      <w:r w:rsidR="008675DE">
        <w:rPr>
          <w:lang w:eastAsia="cs-CZ"/>
        </w:rPr>
        <w:t> </w:t>
      </w:r>
      <w:r w:rsidR="00401CFF">
        <w:rPr>
          <w:lang w:eastAsia="cs-CZ"/>
        </w:rPr>
        <w:t xml:space="preserve">jinému než sjednanému účelu bez předchozího výslovného písemného souhlasu </w:t>
      </w:r>
      <w:r w:rsidR="00401CFF" w:rsidRPr="001B1FA5">
        <w:rPr>
          <w:lang w:eastAsia="cs-CZ"/>
        </w:rPr>
        <w:t>Pronajímatele je podstatným porušením této Smlouvy.</w:t>
      </w:r>
      <w:r w:rsidR="00401CFF">
        <w:rPr>
          <w:lang w:eastAsia="cs-CZ"/>
        </w:rPr>
        <w:t xml:space="preserve"> </w:t>
      </w:r>
      <w:r w:rsidR="00E24A6D" w:rsidRPr="003374C4">
        <w:rPr>
          <w:lang w:eastAsia="cs-CZ"/>
        </w:rPr>
        <w:t xml:space="preserve">Pronajímatel prohlašuje, že </w:t>
      </w:r>
      <w:r w:rsidR="00E24A6D" w:rsidRPr="003374C4">
        <w:rPr>
          <w:lang w:eastAsia="cs-CZ"/>
        </w:rPr>
        <w:lastRenderedPageBreak/>
        <w:t>Předmět nájmu je podle svého stavebně technického</w:t>
      </w:r>
      <w:r w:rsidR="00E24A6D">
        <w:rPr>
          <w:lang w:eastAsia="cs-CZ"/>
        </w:rPr>
        <w:t xml:space="preserve"> provedení vhodný k účelu nájmu sjednanému touto Smlouvou.</w:t>
      </w:r>
    </w:p>
    <w:p w14:paraId="7F633B51" w14:textId="190B1A29" w:rsidR="003E41D1" w:rsidRDefault="00F71B60" w:rsidP="00D27C2C">
      <w:pPr>
        <w:spacing w:before="100" w:beforeAutospacing="1" w:after="100" w:afterAutospacing="1" w:line="360" w:lineRule="auto"/>
        <w:jc w:val="both"/>
        <w:rPr>
          <w:lang w:eastAsia="cs-CZ"/>
        </w:rPr>
      </w:pPr>
      <w:r w:rsidRPr="00CB0B94">
        <w:rPr>
          <w:rFonts w:cs="Calibri"/>
          <w:szCs w:val="22"/>
        </w:rPr>
        <w:t>1.</w:t>
      </w:r>
      <w:r w:rsidR="00CB0B94">
        <w:rPr>
          <w:rFonts w:cs="Calibri"/>
          <w:szCs w:val="22"/>
        </w:rPr>
        <w:t>8</w:t>
      </w:r>
      <w:r w:rsidR="00CB0B94">
        <w:rPr>
          <w:rFonts w:cs="Calibri"/>
          <w:szCs w:val="22"/>
        </w:rPr>
        <w:tab/>
      </w:r>
      <w:r w:rsidRPr="00F56016">
        <w:rPr>
          <w:lang w:eastAsia="cs-CZ"/>
        </w:rPr>
        <w:t>Pronajímatel si je vědom skutečnosti, že s vedením agendy úřadu Magistrátu města Pardubic je nezbytně spojen i osobní kontakt s veřejností, kter</w:t>
      </w:r>
      <w:r w:rsidR="00CB0B94" w:rsidRPr="00F56016">
        <w:rPr>
          <w:lang w:eastAsia="cs-CZ"/>
        </w:rPr>
        <w:t>é</w:t>
      </w:r>
      <w:r w:rsidRPr="00F56016">
        <w:rPr>
          <w:lang w:eastAsia="cs-CZ"/>
        </w:rPr>
        <w:t xml:space="preserve"> musí být k naplnění účelu nájmu umožněn do </w:t>
      </w:r>
      <w:r w:rsidR="00532ADF" w:rsidRPr="00F56016">
        <w:rPr>
          <w:lang w:eastAsia="cs-CZ"/>
        </w:rPr>
        <w:t>P</w:t>
      </w:r>
      <w:r w:rsidRPr="00F56016">
        <w:rPr>
          <w:lang w:eastAsia="cs-CZ"/>
        </w:rPr>
        <w:t>ředmětu nájmu v úředních hodinách přístup.</w:t>
      </w:r>
    </w:p>
    <w:p w14:paraId="019071CC" w14:textId="77777777" w:rsidR="00D27C2C" w:rsidRDefault="00D27C2C" w:rsidP="00D27C2C">
      <w:pPr>
        <w:spacing w:before="100" w:beforeAutospacing="1" w:after="100" w:afterAutospacing="1" w:line="360" w:lineRule="auto"/>
        <w:jc w:val="both"/>
        <w:rPr>
          <w:lang w:eastAsia="cs-CZ"/>
        </w:rPr>
      </w:pPr>
    </w:p>
    <w:p w14:paraId="69E48357" w14:textId="4348A70B" w:rsidR="006A1646" w:rsidRDefault="006A1646" w:rsidP="00190C80">
      <w:pPr>
        <w:pStyle w:val="Nadpis2"/>
        <w:spacing w:before="0" w:after="0" w:line="360" w:lineRule="auto"/>
        <w:jc w:val="center"/>
        <w:rPr>
          <w:lang w:eastAsia="cs-CZ"/>
        </w:rPr>
      </w:pPr>
      <w:r>
        <w:rPr>
          <w:lang w:eastAsia="cs-CZ"/>
        </w:rPr>
        <w:t>Článek I</w:t>
      </w:r>
      <w:r w:rsidR="002514E1">
        <w:rPr>
          <w:lang w:eastAsia="cs-CZ"/>
        </w:rPr>
        <w:t>I</w:t>
      </w:r>
      <w:r>
        <w:rPr>
          <w:lang w:eastAsia="cs-CZ"/>
        </w:rPr>
        <w:br/>
      </w:r>
      <w:r w:rsidR="003374C4">
        <w:rPr>
          <w:lang w:eastAsia="cs-CZ"/>
        </w:rPr>
        <w:t>Doba</w:t>
      </w:r>
      <w:r>
        <w:rPr>
          <w:lang w:eastAsia="cs-CZ"/>
        </w:rPr>
        <w:t xml:space="preserve"> nájemního vztahu</w:t>
      </w:r>
    </w:p>
    <w:p w14:paraId="000A71E2" w14:textId="304DCA72" w:rsidR="00E062A5" w:rsidRDefault="00854789" w:rsidP="00F56016">
      <w:pPr>
        <w:spacing w:before="100" w:beforeAutospacing="1" w:after="100" w:afterAutospacing="1" w:line="360" w:lineRule="auto"/>
        <w:jc w:val="both"/>
        <w:rPr>
          <w:lang w:eastAsia="cs-CZ"/>
        </w:rPr>
      </w:pPr>
      <w:r>
        <w:rPr>
          <w:lang w:eastAsia="cs-CZ"/>
        </w:rPr>
        <w:t>2</w:t>
      </w:r>
      <w:r w:rsidR="003A3D49" w:rsidRPr="003374C4">
        <w:rPr>
          <w:lang w:eastAsia="cs-CZ"/>
        </w:rPr>
        <w:t>.</w:t>
      </w:r>
      <w:r w:rsidR="00784132">
        <w:rPr>
          <w:lang w:eastAsia="cs-CZ"/>
        </w:rPr>
        <w:t>1</w:t>
      </w:r>
      <w:r w:rsidR="003A3D49" w:rsidRPr="003374C4">
        <w:rPr>
          <w:lang w:eastAsia="cs-CZ"/>
        </w:rPr>
        <w:tab/>
      </w:r>
      <w:r w:rsidR="00EF0AE0" w:rsidRPr="008675DE">
        <w:rPr>
          <w:lang w:eastAsia="cs-CZ"/>
        </w:rPr>
        <w:t>Tato Smlouva se sjednává</w:t>
      </w:r>
      <w:r w:rsidR="003A3D49" w:rsidRPr="008675DE">
        <w:rPr>
          <w:lang w:eastAsia="cs-CZ"/>
        </w:rPr>
        <w:t xml:space="preserve"> na dobu určitou</w:t>
      </w:r>
      <w:r w:rsidR="00507B0E" w:rsidRPr="008675DE">
        <w:rPr>
          <w:lang w:eastAsia="cs-CZ"/>
        </w:rPr>
        <w:t xml:space="preserve">, </w:t>
      </w:r>
      <w:r w:rsidR="003374C4" w:rsidRPr="008675DE">
        <w:rPr>
          <w:lang w:eastAsia="cs-CZ"/>
        </w:rPr>
        <w:t xml:space="preserve">a to </w:t>
      </w:r>
      <w:r w:rsidR="00784132" w:rsidRPr="00572514">
        <w:rPr>
          <w:lang w:eastAsia="cs-CZ"/>
        </w:rPr>
        <w:t xml:space="preserve">od </w:t>
      </w:r>
      <w:r w:rsidR="00784132" w:rsidRPr="00572514">
        <w:rPr>
          <w:b/>
          <w:bCs/>
          <w:lang w:eastAsia="cs-CZ"/>
        </w:rPr>
        <w:t>1.</w:t>
      </w:r>
      <w:r w:rsidR="00443750" w:rsidRPr="00572514">
        <w:rPr>
          <w:b/>
          <w:bCs/>
          <w:lang w:eastAsia="cs-CZ"/>
        </w:rPr>
        <w:t xml:space="preserve"> </w:t>
      </w:r>
      <w:r w:rsidR="002A4889" w:rsidRPr="00572514">
        <w:rPr>
          <w:b/>
          <w:bCs/>
          <w:lang w:eastAsia="cs-CZ"/>
        </w:rPr>
        <w:t>5</w:t>
      </w:r>
      <w:r w:rsidR="00784132" w:rsidRPr="00572514">
        <w:rPr>
          <w:b/>
          <w:bCs/>
          <w:lang w:eastAsia="cs-CZ"/>
        </w:rPr>
        <w:t>. 2026</w:t>
      </w:r>
      <w:r w:rsidR="00692D5E" w:rsidRPr="008675DE">
        <w:rPr>
          <w:b/>
          <w:bCs/>
          <w:lang w:eastAsia="cs-CZ"/>
        </w:rPr>
        <w:t xml:space="preserve"> </w:t>
      </w:r>
      <w:r w:rsidR="00692D5E" w:rsidRPr="008675DE">
        <w:rPr>
          <w:lang w:eastAsia="cs-CZ"/>
        </w:rPr>
        <w:t>(dále jen</w:t>
      </w:r>
      <w:r w:rsidR="00692D5E" w:rsidRPr="008675DE">
        <w:rPr>
          <w:b/>
          <w:bCs/>
          <w:lang w:eastAsia="cs-CZ"/>
        </w:rPr>
        <w:t xml:space="preserve"> </w:t>
      </w:r>
      <w:r w:rsidR="00692D5E" w:rsidRPr="00E1374B">
        <w:rPr>
          <w:lang w:eastAsia="cs-CZ"/>
        </w:rPr>
        <w:t>„Den počátku nájmu“</w:t>
      </w:r>
      <w:r w:rsidR="00692D5E" w:rsidRPr="008675DE">
        <w:rPr>
          <w:lang w:eastAsia="cs-CZ"/>
        </w:rPr>
        <w:t>)</w:t>
      </w:r>
      <w:r w:rsidR="00507B0E" w:rsidRPr="008675DE">
        <w:rPr>
          <w:b/>
          <w:bCs/>
          <w:lang w:eastAsia="cs-CZ"/>
        </w:rPr>
        <w:t xml:space="preserve"> do </w:t>
      </w:r>
      <w:r w:rsidR="003374C4" w:rsidRPr="008675DE">
        <w:rPr>
          <w:b/>
          <w:bCs/>
          <w:lang w:eastAsia="cs-CZ"/>
        </w:rPr>
        <w:t>3</w:t>
      </w:r>
      <w:r w:rsidR="002A4889">
        <w:rPr>
          <w:b/>
          <w:bCs/>
          <w:lang w:eastAsia="cs-CZ"/>
        </w:rPr>
        <w:t>0</w:t>
      </w:r>
      <w:r w:rsidR="003374C4" w:rsidRPr="008675DE">
        <w:rPr>
          <w:b/>
          <w:bCs/>
          <w:lang w:eastAsia="cs-CZ"/>
        </w:rPr>
        <w:t xml:space="preserve">. </w:t>
      </w:r>
      <w:r w:rsidR="002A4889">
        <w:rPr>
          <w:b/>
          <w:bCs/>
          <w:lang w:eastAsia="cs-CZ"/>
        </w:rPr>
        <w:t>4</w:t>
      </w:r>
      <w:r w:rsidR="00507B0E" w:rsidRPr="008675DE">
        <w:rPr>
          <w:b/>
          <w:bCs/>
          <w:lang w:eastAsia="cs-CZ"/>
        </w:rPr>
        <w:t>. 2036</w:t>
      </w:r>
      <w:r w:rsidR="0098252A" w:rsidRPr="008675DE">
        <w:rPr>
          <w:b/>
          <w:bCs/>
          <w:lang w:eastAsia="cs-CZ"/>
        </w:rPr>
        <w:t xml:space="preserve">, </w:t>
      </w:r>
      <w:r w:rsidR="0098252A" w:rsidRPr="008675DE">
        <w:rPr>
          <w:lang w:eastAsia="cs-CZ"/>
        </w:rPr>
        <w:t xml:space="preserve">tj. </w:t>
      </w:r>
      <w:r w:rsidR="0098252A" w:rsidRPr="00572514">
        <w:rPr>
          <w:lang w:eastAsia="cs-CZ"/>
        </w:rPr>
        <w:t xml:space="preserve">na dobu </w:t>
      </w:r>
      <w:r w:rsidR="0098252A" w:rsidRPr="00572514">
        <w:rPr>
          <w:b/>
          <w:bCs/>
          <w:lang w:eastAsia="cs-CZ"/>
        </w:rPr>
        <w:t>10 let</w:t>
      </w:r>
      <w:r w:rsidR="00507B0E" w:rsidRPr="00572514">
        <w:rPr>
          <w:lang w:eastAsia="cs-CZ"/>
        </w:rPr>
        <w:t>.</w:t>
      </w:r>
      <w:r w:rsidR="00507B0E" w:rsidRPr="008675DE">
        <w:rPr>
          <w:lang w:eastAsia="cs-CZ"/>
        </w:rPr>
        <w:t xml:space="preserve"> </w:t>
      </w:r>
      <w:r w:rsidR="00F52F76" w:rsidRPr="008675DE">
        <w:rPr>
          <w:lang w:eastAsia="cs-CZ"/>
        </w:rPr>
        <w:t xml:space="preserve">V případě zájmu Nájemce o prodloužení </w:t>
      </w:r>
      <w:r w:rsidR="005A7A16">
        <w:rPr>
          <w:lang w:eastAsia="cs-CZ"/>
        </w:rPr>
        <w:t xml:space="preserve">doby trvání nájemního vztahu podle </w:t>
      </w:r>
      <w:r w:rsidR="00804998" w:rsidRPr="008675DE">
        <w:rPr>
          <w:lang w:eastAsia="cs-CZ"/>
        </w:rPr>
        <w:t>Smlouvy</w:t>
      </w:r>
      <w:r w:rsidR="00F67D9B">
        <w:rPr>
          <w:lang w:eastAsia="cs-CZ"/>
        </w:rPr>
        <w:t>,</w:t>
      </w:r>
      <w:r w:rsidR="00F52F76" w:rsidRPr="008675DE">
        <w:rPr>
          <w:lang w:eastAsia="cs-CZ"/>
        </w:rPr>
        <w:t xml:space="preserve"> je </w:t>
      </w:r>
      <w:r w:rsidR="003A3D49" w:rsidRPr="008675DE">
        <w:rPr>
          <w:lang w:eastAsia="cs-CZ"/>
        </w:rPr>
        <w:t>Nájemce</w:t>
      </w:r>
      <w:r w:rsidR="00804998" w:rsidRPr="008675DE">
        <w:rPr>
          <w:lang w:eastAsia="cs-CZ"/>
        </w:rPr>
        <w:t xml:space="preserve"> </w:t>
      </w:r>
      <w:r w:rsidR="003374C4" w:rsidRPr="008675DE">
        <w:rPr>
          <w:lang w:eastAsia="cs-CZ"/>
        </w:rPr>
        <w:t>povinen nejpozději</w:t>
      </w:r>
      <w:r w:rsidR="005A7A16">
        <w:rPr>
          <w:lang w:eastAsia="cs-CZ"/>
        </w:rPr>
        <w:t xml:space="preserve"> </w:t>
      </w:r>
      <w:r w:rsidR="00101F19" w:rsidRPr="00572514">
        <w:rPr>
          <w:b/>
          <w:bCs/>
          <w:lang w:eastAsia="cs-CZ"/>
        </w:rPr>
        <w:t>12</w:t>
      </w:r>
      <w:r w:rsidR="005A7A16" w:rsidRPr="00572514">
        <w:rPr>
          <w:b/>
          <w:bCs/>
          <w:lang w:eastAsia="cs-CZ"/>
        </w:rPr>
        <w:t xml:space="preserve"> </w:t>
      </w:r>
      <w:r w:rsidR="003A3D49" w:rsidRPr="00572514">
        <w:rPr>
          <w:b/>
          <w:bCs/>
          <w:lang w:eastAsia="cs-CZ"/>
        </w:rPr>
        <w:t xml:space="preserve">měsíců před uplynutím </w:t>
      </w:r>
      <w:r w:rsidR="00F62665" w:rsidRPr="00572514">
        <w:rPr>
          <w:b/>
          <w:bCs/>
          <w:lang w:eastAsia="cs-CZ"/>
        </w:rPr>
        <w:t>doby nájmu</w:t>
      </w:r>
      <w:r w:rsidR="003A3D49" w:rsidRPr="00572514">
        <w:rPr>
          <w:lang w:eastAsia="cs-CZ"/>
        </w:rPr>
        <w:t xml:space="preserve"> </w:t>
      </w:r>
      <w:r w:rsidR="003374C4" w:rsidRPr="00572514">
        <w:rPr>
          <w:lang w:eastAsia="cs-CZ"/>
        </w:rPr>
        <w:t xml:space="preserve">písemně </w:t>
      </w:r>
      <w:r w:rsidR="003E41D1" w:rsidRPr="00572514">
        <w:rPr>
          <w:lang w:eastAsia="cs-CZ"/>
        </w:rPr>
        <w:t>informovat</w:t>
      </w:r>
      <w:r w:rsidR="003374C4" w:rsidRPr="00572514">
        <w:rPr>
          <w:lang w:eastAsia="cs-CZ"/>
        </w:rPr>
        <w:t xml:space="preserve"> </w:t>
      </w:r>
      <w:r w:rsidR="003A3D49" w:rsidRPr="00572514">
        <w:rPr>
          <w:lang w:eastAsia="cs-CZ"/>
        </w:rPr>
        <w:t>Pronajímatel</w:t>
      </w:r>
      <w:r w:rsidR="003E41D1" w:rsidRPr="00572514">
        <w:rPr>
          <w:lang w:eastAsia="cs-CZ"/>
        </w:rPr>
        <w:t>e</w:t>
      </w:r>
      <w:r w:rsidR="005A7A16" w:rsidRPr="00572514">
        <w:rPr>
          <w:lang w:eastAsia="cs-CZ"/>
        </w:rPr>
        <w:t xml:space="preserve"> prostřednictvím DS Pronajímatele</w:t>
      </w:r>
      <w:r w:rsidR="00095387" w:rsidRPr="00572514">
        <w:rPr>
          <w:lang w:eastAsia="cs-CZ"/>
        </w:rPr>
        <w:t>.</w:t>
      </w:r>
      <w:r w:rsidR="003374C4" w:rsidRPr="008675DE">
        <w:rPr>
          <w:lang w:eastAsia="cs-CZ"/>
        </w:rPr>
        <w:t xml:space="preserve"> </w:t>
      </w:r>
      <w:r w:rsidR="006526D3" w:rsidRPr="008675DE">
        <w:rPr>
          <w:lang w:eastAsia="cs-CZ"/>
        </w:rPr>
        <w:t xml:space="preserve">Pronajímatel je povinen poskytnout </w:t>
      </w:r>
      <w:r w:rsidR="00F62665" w:rsidRPr="008675DE">
        <w:rPr>
          <w:lang w:eastAsia="cs-CZ"/>
        </w:rPr>
        <w:t>N</w:t>
      </w:r>
      <w:r w:rsidR="006526D3" w:rsidRPr="008675DE">
        <w:rPr>
          <w:lang w:eastAsia="cs-CZ"/>
        </w:rPr>
        <w:t xml:space="preserve">ájemci své </w:t>
      </w:r>
      <w:r w:rsidR="005A7A16">
        <w:rPr>
          <w:lang w:eastAsia="cs-CZ"/>
        </w:rPr>
        <w:t xml:space="preserve">písemné </w:t>
      </w:r>
      <w:r w:rsidR="006526D3" w:rsidRPr="008675DE">
        <w:rPr>
          <w:lang w:eastAsia="cs-CZ"/>
        </w:rPr>
        <w:t xml:space="preserve">vyjádření do 14 kalendářních dnů </w:t>
      </w:r>
      <w:r w:rsidR="003E41D1" w:rsidRPr="008675DE">
        <w:rPr>
          <w:lang w:eastAsia="cs-CZ"/>
        </w:rPr>
        <w:t>od</w:t>
      </w:r>
      <w:r w:rsidR="006526D3" w:rsidRPr="008675DE">
        <w:rPr>
          <w:lang w:eastAsia="cs-CZ"/>
        </w:rPr>
        <w:t xml:space="preserve"> </w:t>
      </w:r>
      <w:r w:rsidR="005A7A16">
        <w:rPr>
          <w:lang w:eastAsia="cs-CZ"/>
        </w:rPr>
        <w:t>doručení písemného</w:t>
      </w:r>
      <w:r w:rsidR="005A7A16" w:rsidRPr="008675DE">
        <w:rPr>
          <w:lang w:eastAsia="cs-CZ"/>
        </w:rPr>
        <w:t xml:space="preserve"> </w:t>
      </w:r>
      <w:r w:rsidR="006526D3" w:rsidRPr="008675DE">
        <w:rPr>
          <w:lang w:eastAsia="cs-CZ"/>
        </w:rPr>
        <w:t xml:space="preserve">sdělení o zájmu </w:t>
      </w:r>
      <w:r w:rsidR="00F62665" w:rsidRPr="008675DE">
        <w:rPr>
          <w:lang w:eastAsia="cs-CZ"/>
        </w:rPr>
        <w:t>N</w:t>
      </w:r>
      <w:r w:rsidR="006526D3" w:rsidRPr="008675DE">
        <w:rPr>
          <w:lang w:eastAsia="cs-CZ"/>
        </w:rPr>
        <w:t>ájemce pokračovat v</w:t>
      </w:r>
      <w:r w:rsidR="00F62665" w:rsidRPr="008675DE">
        <w:rPr>
          <w:lang w:eastAsia="cs-CZ"/>
        </w:rPr>
        <w:t> </w:t>
      </w:r>
      <w:r w:rsidR="006526D3" w:rsidRPr="008675DE">
        <w:rPr>
          <w:lang w:eastAsia="cs-CZ"/>
        </w:rPr>
        <w:t>nájmu</w:t>
      </w:r>
      <w:r w:rsidR="00F62665" w:rsidRPr="008675DE">
        <w:rPr>
          <w:lang w:eastAsia="cs-CZ"/>
        </w:rPr>
        <w:t>.</w:t>
      </w:r>
      <w:r w:rsidR="00101F19" w:rsidRPr="008675DE">
        <w:rPr>
          <w:lang w:eastAsia="cs-CZ"/>
        </w:rPr>
        <w:t xml:space="preserve"> </w:t>
      </w:r>
      <w:r w:rsidR="00F62665" w:rsidRPr="008675DE">
        <w:rPr>
          <w:lang w:eastAsia="cs-CZ"/>
        </w:rPr>
        <w:t xml:space="preserve">V případě, že se Pronajímatel </w:t>
      </w:r>
      <w:r w:rsidR="00F67D9B">
        <w:rPr>
          <w:lang w:eastAsia="cs-CZ"/>
        </w:rPr>
        <w:t xml:space="preserve">ve sjednané době </w:t>
      </w:r>
      <w:r w:rsidR="00F62665" w:rsidRPr="008675DE">
        <w:rPr>
          <w:lang w:eastAsia="cs-CZ"/>
        </w:rPr>
        <w:t xml:space="preserve">nevyjádří </w:t>
      </w:r>
      <w:r w:rsidR="00F67D9B">
        <w:rPr>
          <w:lang w:eastAsia="cs-CZ"/>
        </w:rPr>
        <w:t xml:space="preserve">a nevyjádří se </w:t>
      </w:r>
      <w:r w:rsidR="005A7A16">
        <w:rPr>
          <w:lang w:eastAsia="cs-CZ"/>
        </w:rPr>
        <w:t xml:space="preserve">ani </w:t>
      </w:r>
      <w:r w:rsidR="00F62665" w:rsidRPr="008675DE">
        <w:rPr>
          <w:lang w:eastAsia="cs-CZ"/>
        </w:rPr>
        <w:t xml:space="preserve">do </w:t>
      </w:r>
      <w:r w:rsidR="00F67D9B">
        <w:rPr>
          <w:lang w:eastAsia="cs-CZ"/>
        </w:rPr>
        <w:t xml:space="preserve">14 kalendářních dnů od doručení písemné urgence Nájemce, doručené Pronajímateli prostřednictvím DS Pronajímatele, </w:t>
      </w:r>
      <w:r w:rsidR="00F62665" w:rsidRPr="008675DE">
        <w:rPr>
          <w:lang w:eastAsia="cs-CZ"/>
        </w:rPr>
        <w:t xml:space="preserve"> má se za to, že </w:t>
      </w:r>
      <w:r w:rsidR="00F67D9B">
        <w:rPr>
          <w:lang w:eastAsia="cs-CZ"/>
        </w:rPr>
        <w:t xml:space="preserve">Pronajímatel </w:t>
      </w:r>
      <w:r w:rsidR="00F62665" w:rsidRPr="008675DE">
        <w:rPr>
          <w:lang w:eastAsia="cs-CZ"/>
        </w:rPr>
        <w:t xml:space="preserve">souhlasí s prodloužením </w:t>
      </w:r>
      <w:r w:rsidR="00F67D9B">
        <w:rPr>
          <w:lang w:eastAsia="cs-CZ"/>
        </w:rPr>
        <w:t xml:space="preserve">doby trvání </w:t>
      </w:r>
      <w:r w:rsidR="00F62665" w:rsidRPr="008675DE">
        <w:rPr>
          <w:lang w:eastAsia="cs-CZ"/>
        </w:rPr>
        <w:t>Smlouvy</w:t>
      </w:r>
      <w:r w:rsidR="00101F19" w:rsidRPr="008675DE">
        <w:rPr>
          <w:lang w:eastAsia="cs-CZ"/>
        </w:rPr>
        <w:t xml:space="preserve">. </w:t>
      </w:r>
      <w:r w:rsidR="008E7A2E">
        <w:rPr>
          <w:lang w:eastAsia="cs-CZ"/>
        </w:rPr>
        <w:t>Pokud nastane fikce souhlasu nebo Pronajímatel souhlasí, n</w:t>
      </w:r>
      <w:r w:rsidR="008E7A2E" w:rsidRPr="008675DE">
        <w:rPr>
          <w:lang w:eastAsia="cs-CZ"/>
        </w:rPr>
        <w:t xml:space="preserve">ájem </w:t>
      </w:r>
      <w:r w:rsidR="007C0F80" w:rsidRPr="008675DE">
        <w:rPr>
          <w:lang w:eastAsia="cs-CZ"/>
        </w:rPr>
        <w:t xml:space="preserve">se prodlužuje vždy </w:t>
      </w:r>
      <w:r w:rsidR="007C0F80" w:rsidRPr="00572A74">
        <w:rPr>
          <w:lang w:eastAsia="cs-CZ"/>
        </w:rPr>
        <w:t>o</w:t>
      </w:r>
      <w:r w:rsidR="0076325F" w:rsidRPr="00572A74">
        <w:rPr>
          <w:lang w:eastAsia="cs-CZ"/>
        </w:rPr>
        <w:t xml:space="preserve"> </w:t>
      </w:r>
      <w:r w:rsidR="00F62665" w:rsidRPr="00572A74">
        <w:rPr>
          <w:b/>
          <w:bCs/>
          <w:lang w:eastAsia="cs-CZ"/>
        </w:rPr>
        <w:t>2 roky</w:t>
      </w:r>
      <w:r w:rsidR="00F62665" w:rsidRPr="00572A74">
        <w:rPr>
          <w:lang w:eastAsia="cs-CZ"/>
        </w:rPr>
        <w:t>.</w:t>
      </w:r>
      <w:r w:rsidR="0062355D" w:rsidRPr="008675DE">
        <w:rPr>
          <w:lang w:eastAsia="cs-CZ"/>
        </w:rPr>
        <w:t xml:space="preserve"> Nebude-li zájem o prodloužení nájmu ze strany Nájemce řádně a včas oznámen, </w:t>
      </w:r>
      <w:r w:rsidR="008E7A2E">
        <w:rPr>
          <w:lang w:eastAsia="cs-CZ"/>
        </w:rPr>
        <w:t xml:space="preserve">nebo Pronajímatel nebude souhlasit s prodloužením doby nájmu, </w:t>
      </w:r>
      <w:r w:rsidR="0062355D" w:rsidRPr="008675DE">
        <w:rPr>
          <w:lang w:eastAsia="cs-CZ"/>
        </w:rPr>
        <w:t>nájem končí uplynutím doby, na kterou byl sjednán.</w:t>
      </w:r>
      <w:r w:rsidR="0076325F" w:rsidRPr="008675DE">
        <w:rPr>
          <w:lang w:eastAsia="cs-CZ"/>
        </w:rPr>
        <w:t xml:space="preserve"> Tento článek se uplatní i na tímto způsobem již prodlouženou </w:t>
      </w:r>
      <w:r w:rsidR="005A7A16">
        <w:rPr>
          <w:lang w:eastAsia="cs-CZ"/>
        </w:rPr>
        <w:t>S</w:t>
      </w:r>
      <w:r w:rsidR="0076325F" w:rsidRPr="008675DE">
        <w:rPr>
          <w:lang w:eastAsia="cs-CZ"/>
        </w:rPr>
        <w:t>mlouvu.</w:t>
      </w:r>
    </w:p>
    <w:p w14:paraId="18428919" w14:textId="77777777" w:rsidR="001334BC" w:rsidRDefault="001334BC" w:rsidP="00F56016">
      <w:pPr>
        <w:spacing w:before="100" w:beforeAutospacing="1" w:after="100" w:afterAutospacing="1" w:line="360" w:lineRule="auto"/>
        <w:jc w:val="both"/>
        <w:rPr>
          <w:lang w:eastAsia="cs-CZ"/>
        </w:rPr>
      </w:pPr>
    </w:p>
    <w:p w14:paraId="352CE9E8" w14:textId="17837083" w:rsidR="006A1646" w:rsidRDefault="006A1646" w:rsidP="00190C80">
      <w:pPr>
        <w:spacing w:after="0" w:line="360" w:lineRule="auto"/>
        <w:jc w:val="center"/>
        <w:rPr>
          <w:b/>
          <w:bCs/>
          <w:lang w:eastAsia="cs-CZ"/>
        </w:rPr>
      </w:pPr>
      <w:r w:rsidRPr="00B24F4C">
        <w:rPr>
          <w:b/>
          <w:bCs/>
          <w:lang w:eastAsia="cs-CZ"/>
        </w:rPr>
        <w:t xml:space="preserve">Článek </w:t>
      </w:r>
      <w:r w:rsidR="002514E1">
        <w:rPr>
          <w:b/>
          <w:bCs/>
          <w:lang w:eastAsia="cs-CZ"/>
        </w:rPr>
        <w:t>I</w:t>
      </w:r>
      <w:r w:rsidR="00854789">
        <w:rPr>
          <w:b/>
          <w:bCs/>
          <w:lang w:eastAsia="cs-CZ"/>
        </w:rPr>
        <w:t>II</w:t>
      </w:r>
      <w:r w:rsidRPr="00B24F4C">
        <w:rPr>
          <w:b/>
          <w:bCs/>
          <w:lang w:eastAsia="cs-CZ"/>
        </w:rPr>
        <w:br/>
        <w:t>Předání Předmětu nájmu</w:t>
      </w:r>
    </w:p>
    <w:p w14:paraId="2522350C" w14:textId="335C4A10" w:rsidR="006A1646" w:rsidRDefault="00854789" w:rsidP="00190C80">
      <w:pPr>
        <w:spacing w:line="360" w:lineRule="auto"/>
        <w:jc w:val="both"/>
        <w:rPr>
          <w:lang w:eastAsia="cs-CZ"/>
        </w:rPr>
      </w:pPr>
      <w:r>
        <w:rPr>
          <w:lang w:eastAsia="cs-CZ"/>
        </w:rPr>
        <w:t>3</w:t>
      </w:r>
      <w:r w:rsidR="006A1646" w:rsidRPr="00E062A5">
        <w:rPr>
          <w:lang w:eastAsia="cs-CZ"/>
        </w:rPr>
        <w:t>.1</w:t>
      </w:r>
      <w:r w:rsidR="00534FF2" w:rsidRPr="00E062A5">
        <w:rPr>
          <w:lang w:eastAsia="cs-CZ"/>
        </w:rPr>
        <w:tab/>
      </w:r>
      <w:r w:rsidR="006A1646" w:rsidRPr="00E062A5">
        <w:rPr>
          <w:lang w:eastAsia="cs-CZ"/>
        </w:rPr>
        <w:t>Předmět</w:t>
      </w:r>
      <w:r w:rsidR="006A1646">
        <w:rPr>
          <w:lang w:eastAsia="cs-CZ"/>
        </w:rPr>
        <w:t xml:space="preserve"> nájmu bude Pronajímatelem Nájemci předán </w:t>
      </w:r>
      <w:r w:rsidR="00B24F4C" w:rsidRPr="00F56016">
        <w:rPr>
          <w:lang w:eastAsia="cs-CZ"/>
        </w:rPr>
        <w:t xml:space="preserve">nejpozději </w:t>
      </w:r>
      <w:r w:rsidR="006A1646" w:rsidRPr="00F56016">
        <w:rPr>
          <w:lang w:eastAsia="cs-CZ"/>
        </w:rPr>
        <w:t>k </w:t>
      </w:r>
      <w:r w:rsidR="00380986" w:rsidRPr="00572A74">
        <w:rPr>
          <w:lang w:eastAsia="cs-CZ"/>
        </w:rPr>
        <w:t>1. 5.</w:t>
      </w:r>
      <w:r w:rsidR="006A1646" w:rsidRPr="00572A74">
        <w:rPr>
          <w:lang w:eastAsia="cs-CZ"/>
        </w:rPr>
        <w:t xml:space="preserve"> 2026.</w:t>
      </w:r>
    </w:p>
    <w:p w14:paraId="71F354B3" w14:textId="769208B3" w:rsidR="00BC526C" w:rsidRDefault="00854789" w:rsidP="00190C80">
      <w:pPr>
        <w:spacing w:line="360" w:lineRule="auto"/>
        <w:jc w:val="both"/>
        <w:rPr>
          <w:lang w:eastAsia="cs-CZ"/>
        </w:rPr>
      </w:pPr>
      <w:r>
        <w:rPr>
          <w:lang w:eastAsia="cs-CZ"/>
        </w:rPr>
        <w:t>3</w:t>
      </w:r>
      <w:r w:rsidR="006A1646" w:rsidRPr="00E062A5">
        <w:rPr>
          <w:lang w:eastAsia="cs-CZ"/>
        </w:rPr>
        <w:t>.2</w:t>
      </w:r>
      <w:r w:rsidR="00534FF2" w:rsidRPr="00E062A5">
        <w:rPr>
          <w:lang w:eastAsia="cs-CZ"/>
        </w:rPr>
        <w:tab/>
      </w:r>
      <w:r w:rsidR="006C2B7E">
        <w:rPr>
          <w:lang w:eastAsia="cs-CZ"/>
        </w:rPr>
        <w:t xml:space="preserve">O předání </w:t>
      </w:r>
      <w:r w:rsidR="00F52F76">
        <w:rPr>
          <w:lang w:eastAsia="cs-CZ"/>
        </w:rPr>
        <w:t xml:space="preserve">a převzetí </w:t>
      </w:r>
      <w:r w:rsidR="006C2B7E">
        <w:rPr>
          <w:lang w:eastAsia="cs-CZ"/>
        </w:rPr>
        <w:t>Předmětu nájmu bude sepsán písemný protokol</w:t>
      </w:r>
      <w:r w:rsidR="006B0E6B">
        <w:rPr>
          <w:lang w:eastAsia="cs-CZ"/>
        </w:rPr>
        <w:t xml:space="preserve">, </w:t>
      </w:r>
      <w:r w:rsidR="00F52F76">
        <w:rPr>
          <w:lang w:eastAsia="cs-CZ"/>
        </w:rPr>
        <w:t>který bude dokumentovat stav Předmětu nájmu</w:t>
      </w:r>
      <w:r w:rsidR="00DF54AB">
        <w:rPr>
          <w:lang w:eastAsia="cs-CZ"/>
        </w:rPr>
        <w:t>,</w:t>
      </w:r>
      <w:r w:rsidR="00657C5C">
        <w:rPr>
          <w:lang w:eastAsia="cs-CZ"/>
        </w:rPr>
        <w:t xml:space="preserve"> </w:t>
      </w:r>
      <w:r w:rsidR="006B6149">
        <w:rPr>
          <w:lang w:eastAsia="cs-CZ"/>
        </w:rPr>
        <w:t>jakož i jeho součást</w:t>
      </w:r>
      <w:r w:rsidR="00DF54AB">
        <w:rPr>
          <w:lang w:eastAsia="cs-CZ"/>
        </w:rPr>
        <w:t>i</w:t>
      </w:r>
      <w:r w:rsidR="006B6149">
        <w:rPr>
          <w:lang w:eastAsia="cs-CZ"/>
        </w:rPr>
        <w:t xml:space="preserve"> a příslušenství a případné movité věci, které budou umístěny v Předmětu nájmu (dále jen „Předávací protokol“), </w:t>
      </w:r>
      <w:r w:rsidR="00F52F76" w:rsidRPr="00E062A5">
        <w:rPr>
          <w:lang w:eastAsia="cs-CZ"/>
        </w:rPr>
        <w:t>k datu jeho předání</w:t>
      </w:r>
      <w:r w:rsidR="00DF54AB">
        <w:rPr>
          <w:lang w:eastAsia="cs-CZ"/>
        </w:rPr>
        <w:t xml:space="preserve">. Předávací protokol bude obsahovat </w:t>
      </w:r>
      <w:r w:rsidR="00F52F76" w:rsidRPr="00E062A5">
        <w:rPr>
          <w:lang w:eastAsia="cs-CZ"/>
        </w:rPr>
        <w:t>i</w:t>
      </w:r>
      <w:r w:rsidR="00080BE2">
        <w:rPr>
          <w:lang w:eastAsia="cs-CZ"/>
        </w:rPr>
        <w:t xml:space="preserve"> </w:t>
      </w:r>
      <w:r w:rsidR="00D163F9">
        <w:rPr>
          <w:lang w:eastAsia="cs-CZ"/>
        </w:rPr>
        <w:t xml:space="preserve">stav </w:t>
      </w:r>
      <w:r w:rsidR="00525D1A">
        <w:rPr>
          <w:lang w:eastAsia="cs-CZ"/>
        </w:rPr>
        <w:t xml:space="preserve">všech </w:t>
      </w:r>
      <w:r w:rsidR="00D163F9">
        <w:rPr>
          <w:lang w:eastAsia="cs-CZ"/>
        </w:rPr>
        <w:t>měřidel</w:t>
      </w:r>
      <w:r w:rsidR="006B6149">
        <w:rPr>
          <w:lang w:eastAsia="cs-CZ"/>
        </w:rPr>
        <w:t>. Předávací protokol</w:t>
      </w:r>
      <w:r w:rsidR="000A5DF0">
        <w:rPr>
          <w:lang w:eastAsia="cs-CZ"/>
        </w:rPr>
        <w:t xml:space="preserve"> vystaví Pronajímatel</w:t>
      </w:r>
      <w:r w:rsidR="006F008C" w:rsidRPr="00E062A5">
        <w:rPr>
          <w:lang w:eastAsia="cs-CZ"/>
        </w:rPr>
        <w:t>.</w:t>
      </w:r>
    </w:p>
    <w:p w14:paraId="486107B2" w14:textId="6B7F8916" w:rsidR="00DF54AB" w:rsidRDefault="00DF54AB" w:rsidP="00190C80">
      <w:pPr>
        <w:spacing w:line="360" w:lineRule="auto"/>
        <w:jc w:val="both"/>
        <w:rPr>
          <w:lang w:eastAsia="cs-CZ"/>
        </w:rPr>
      </w:pPr>
      <w:r>
        <w:rPr>
          <w:lang w:eastAsia="cs-CZ"/>
        </w:rPr>
        <w:lastRenderedPageBreak/>
        <w:t>3.3</w:t>
      </w:r>
      <w:r>
        <w:rPr>
          <w:lang w:eastAsia="cs-CZ"/>
        </w:rPr>
        <w:tab/>
        <w:t>Pronajímatel předá Nájemci Předmět nájmu ve vyklizeném stavu bez volně stojících movitých věcí, pokud se s Nájemcem nedohodne jinak.</w:t>
      </w:r>
      <w:r w:rsidR="008E7A2E">
        <w:rPr>
          <w:lang w:eastAsia="cs-CZ"/>
        </w:rPr>
        <w:t xml:space="preserve"> Součástí předání budou veškeré aktuální revizní zprávy k technologiím a zařízením v Předmětu nájmu, které podléhají revizím</w:t>
      </w:r>
      <w:r w:rsidR="007923A6">
        <w:rPr>
          <w:lang w:eastAsia="cs-CZ"/>
        </w:rPr>
        <w:t xml:space="preserve"> (dále jen „revizní zprávy“)</w:t>
      </w:r>
      <w:r w:rsidR="008E7A2E">
        <w:rPr>
          <w:lang w:eastAsia="cs-CZ"/>
        </w:rPr>
        <w:t>.</w:t>
      </w:r>
    </w:p>
    <w:p w14:paraId="10C98E70" w14:textId="1176871C" w:rsidR="006C2B7E" w:rsidRDefault="00BC526C" w:rsidP="00190C80">
      <w:pPr>
        <w:spacing w:line="360" w:lineRule="auto"/>
        <w:jc w:val="both"/>
        <w:rPr>
          <w:lang w:eastAsia="cs-CZ"/>
        </w:rPr>
      </w:pPr>
      <w:r>
        <w:rPr>
          <w:lang w:eastAsia="cs-CZ"/>
        </w:rPr>
        <w:t>3.</w:t>
      </w:r>
      <w:r w:rsidR="00DF54AB">
        <w:rPr>
          <w:lang w:eastAsia="cs-CZ"/>
        </w:rPr>
        <w:t>4</w:t>
      </w:r>
      <w:r>
        <w:rPr>
          <w:lang w:eastAsia="cs-CZ"/>
        </w:rPr>
        <w:tab/>
      </w:r>
      <w:r w:rsidR="006B6149">
        <w:rPr>
          <w:lang w:eastAsia="cs-CZ"/>
        </w:rPr>
        <w:t>Pronajímatelem budou Nájemci předány dálkové ovladače od brány v počtu alespoň 9</w:t>
      </w:r>
      <w:r w:rsidR="00D27C2C">
        <w:rPr>
          <w:lang w:eastAsia="cs-CZ"/>
        </w:rPr>
        <w:t> </w:t>
      </w:r>
      <w:r w:rsidR="006B6149">
        <w:rPr>
          <w:lang w:eastAsia="cs-CZ"/>
        </w:rPr>
        <w:t>kusů</w:t>
      </w:r>
      <w:r>
        <w:rPr>
          <w:lang w:eastAsia="cs-CZ"/>
        </w:rPr>
        <w:t xml:space="preserve"> (dále jen „dálkové ovladače“)</w:t>
      </w:r>
      <w:r w:rsidR="006B6149">
        <w:rPr>
          <w:lang w:eastAsia="cs-CZ"/>
        </w:rPr>
        <w:t>, případně bude Nájemci</w:t>
      </w:r>
      <w:r>
        <w:rPr>
          <w:lang w:eastAsia="cs-CZ"/>
        </w:rPr>
        <w:t xml:space="preserve"> písemně</w:t>
      </w:r>
      <w:r w:rsidR="006B6149">
        <w:rPr>
          <w:lang w:eastAsia="cs-CZ"/>
        </w:rPr>
        <w:t xml:space="preserve"> sděleno, jakým způsobem</w:t>
      </w:r>
      <w:r w:rsidR="00E60B75">
        <w:rPr>
          <w:lang w:eastAsia="cs-CZ"/>
        </w:rPr>
        <w:t xml:space="preserve"> a</w:t>
      </w:r>
      <w:r w:rsidR="00DF54AB">
        <w:rPr>
          <w:lang w:eastAsia="cs-CZ"/>
        </w:rPr>
        <w:t> </w:t>
      </w:r>
      <w:r w:rsidR="00E60B75">
        <w:rPr>
          <w:lang w:eastAsia="cs-CZ"/>
        </w:rPr>
        <w:t>za jakých podmínek</w:t>
      </w:r>
      <w:r w:rsidR="006B6149">
        <w:rPr>
          <w:lang w:eastAsia="cs-CZ"/>
        </w:rPr>
        <w:t xml:space="preserve"> je možné </w:t>
      </w:r>
      <w:r w:rsidR="00E60B75">
        <w:rPr>
          <w:lang w:eastAsia="cs-CZ"/>
        </w:rPr>
        <w:t xml:space="preserve">zhotovit kopie dálkových ovladačů. Po předání klíčů </w:t>
      </w:r>
      <w:r w:rsidR="007F2593">
        <w:rPr>
          <w:lang w:eastAsia="cs-CZ"/>
        </w:rPr>
        <w:t>je Nájemce oprávněn odmontovat cylindrické vložky</w:t>
      </w:r>
      <w:r w:rsidR="006E0756">
        <w:rPr>
          <w:lang w:eastAsia="cs-CZ"/>
        </w:rPr>
        <w:t xml:space="preserve"> s klíči (dále jen „původní vložky a klíče“)</w:t>
      </w:r>
      <w:r w:rsidR="007F2593">
        <w:rPr>
          <w:lang w:eastAsia="cs-CZ"/>
        </w:rPr>
        <w:t xml:space="preserve"> od všech dveří v Předmětu nájmu a nahradit je novými</w:t>
      </w:r>
      <w:r w:rsidR="006E0756">
        <w:rPr>
          <w:lang w:eastAsia="cs-CZ"/>
        </w:rPr>
        <w:t xml:space="preserve"> cylindrickými vložkami a klíči (dále jen „nové vložky a</w:t>
      </w:r>
      <w:r w:rsidR="00DF54AB">
        <w:rPr>
          <w:lang w:eastAsia="cs-CZ"/>
        </w:rPr>
        <w:t> </w:t>
      </w:r>
      <w:r w:rsidR="006E0756">
        <w:rPr>
          <w:lang w:eastAsia="cs-CZ"/>
        </w:rPr>
        <w:t>klíče“)</w:t>
      </w:r>
      <w:r w:rsidR="007F2593">
        <w:rPr>
          <w:lang w:eastAsia="cs-CZ"/>
        </w:rPr>
        <w:t xml:space="preserve">. </w:t>
      </w:r>
      <w:r w:rsidR="006E0756">
        <w:rPr>
          <w:lang w:eastAsia="cs-CZ"/>
        </w:rPr>
        <w:t>Původní</w:t>
      </w:r>
      <w:r w:rsidR="007F2593">
        <w:rPr>
          <w:lang w:eastAsia="cs-CZ"/>
        </w:rPr>
        <w:t xml:space="preserve"> vložky </w:t>
      </w:r>
      <w:r w:rsidR="006E0756">
        <w:rPr>
          <w:lang w:eastAsia="cs-CZ"/>
        </w:rPr>
        <w:t>a</w:t>
      </w:r>
      <w:r w:rsidR="007F2593">
        <w:rPr>
          <w:lang w:eastAsia="cs-CZ"/>
        </w:rPr>
        <w:t xml:space="preserve"> klíč</w:t>
      </w:r>
      <w:r w:rsidR="006E0756">
        <w:rPr>
          <w:lang w:eastAsia="cs-CZ"/>
        </w:rPr>
        <w:t xml:space="preserve">e </w:t>
      </w:r>
      <w:r w:rsidR="007F2593">
        <w:rPr>
          <w:lang w:eastAsia="cs-CZ"/>
        </w:rPr>
        <w:t>předá neprodleně zpět Pronajímateli spolu s</w:t>
      </w:r>
      <w:r>
        <w:rPr>
          <w:lang w:eastAsia="cs-CZ"/>
        </w:rPr>
        <w:t> dodatkem k</w:t>
      </w:r>
      <w:r w:rsidR="004A30EB">
        <w:rPr>
          <w:lang w:eastAsia="cs-CZ"/>
        </w:rPr>
        <w:t> </w:t>
      </w:r>
      <w:r>
        <w:rPr>
          <w:lang w:eastAsia="cs-CZ"/>
        </w:rPr>
        <w:t>P</w:t>
      </w:r>
      <w:r w:rsidR="007F2593" w:rsidRPr="00BC526C">
        <w:rPr>
          <w:lang w:eastAsia="cs-CZ"/>
        </w:rPr>
        <w:t>ředávacím</w:t>
      </w:r>
      <w:r>
        <w:rPr>
          <w:lang w:eastAsia="cs-CZ"/>
        </w:rPr>
        <w:t>u</w:t>
      </w:r>
      <w:r w:rsidR="007F2593" w:rsidRPr="00BC526C">
        <w:rPr>
          <w:lang w:eastAsia="cs-CZ"/>
        </w:rPr>
        <w:t xml:space="preserve"> protokol</w:t>
      </w:r>
      <w:r>
        <w:rPr>
          <w:lang w:eastAsia="cs-CZ"/>
        </w:rPr>
        <w:t>u</w:t>
      </w:r>
      <w:r w:rsidR="007F2593" w:rsidRPr="006E0756">
        <w:rPr>
          <w:lang w:eastAsia="cs-CZ"/>
        </w:rPr>
        <w:t>,</w:t>
      </w:r>
      <w:r w:rsidR="007F2593">
        <w:rPr>
          <w:lang w:eastAsia="cs-CZ"/>
        </w:rPr>
        <w:t xml:space="preserve"> ve kterém bude specifikován počet </w:t>
      </w:r>
      <w:r w:rsidR="00DF54AB">
        <w:rPr>
          <w:lang w:eastAsia="cs-CZ"/>
        </w:rPr>
        <w:t>vyměněných</w:t>
      </w:r>
      <w:r w:rsidR="007F2593">
        <w:rPr>
          <w:lang w:eastAsia="cs-CZ"/>
        </w:rPr>
        <w:t xml:space="preserve"> cylindrických vložek a</w:t>
      </w:r>
      <w:r w:rsidR="00DF54AB">
        <w:rPr>
          <w:lang w:eastAsia="cs-CZ"/>
        </w:rPr>
        <w:t> </w:t>
      </w:r>
      <w:r w:rsidR="007F2593">
        <w:rPr>
          <w:lang w:eastAsia="cs-CZ"/>
        </w:rPr>
        <w:t>klíčů. Při vyklizení Předmětu nájmu dle čl.</w:t>
      </w:r>
      <w:r w:rsidR="006E0756">
        <w:rPr>
          <w:lang w:eastAsia="cs-CZ"/>
        </w:rPr>
        <w:t xml:space="preserve"> 9 budou nové vložky a klíče demontovány tak, aby bylo možné je nahradit původními vložkami a klíči.</w:t>
      </w:r>
    </w:p>
    <w:p w14:paraId="72F55A84" w14:textId="5B64A067" w:rsidR="00BC526C" w:rsidRPr="00E062A5" w:rsidRDefault="00BC526C" w:rsidP="00F56016">
      <w:pPr>
        <w:spacing w:before="100" w:beforeAutospacing="1" w:after="100" w:afterAutospacing="1" w:line="360" w:lineRule="auto"/>
        <w:jc w:val="both"/>
        <w:rPr>
          <w:lang w:eastAsia="cs-CZ"/>
        </w:rPr>
      </w:pPr>
      <w:r>
        <w:rPr>
          <w:lang w:eastAsia="cs-CZ"/>
        </w:rPr>
        <w:t>3.</w:t>
      </w:r>
      <w:r w:rsidR="00DF54AB">
        <w:rPr>
          <w:lang w:eastAsia="cs-CZ"/>
        </w:rPr>
        <w:t>5</w:t>
      </w:r>
      <w:r>
        <w:rPr>
          <w:lang w:eastAsia="cs-CZ"/>
        </w:rPr>
        <w:tab/>
        <w:t xml:space="preserve">Při předání Předmětu nájmu sdělí Pronajímatel Nájemci </w:t>
      </w:r>
      <w:r w:rsidRPr="00BC526C">
        <w:rPr>
          <w:lang w:eastAsia="cs-CZ"/>
        </w:rPr>
        <w:t>přístupové kódy</w:t>
      </w:r>
      <w:r>
        <w:rPr>
          <w:lang w:eastAsia="cs-CZ"/>
        </w:rPr>
        <w:t xml:space="preserve"> k Předmětu nájmu a předá veškerou smluvní dokumentaci, která se váže k poplachový</w:t>
      </w:r>
      <w:r w:rsidR="00F14C5C">
        <w:rPr>
          <w:lang w:eastAsia="cs-CZ"/>
        </w:rPr>
        <w:t>m</w:t>
      </w:r>
      <w:r>
        <w:rPr>
          <w:lang w:eastAsia="cs-CZ"/>
        </w:rPr>
        <w:t xml:space="preserve"> a zabezpečovacím systémům k</w:t>
      </w:r>
      <w:r w:rsidR="00F14C5C">
        <w:rPr>
          <w:lang w:eastAsia="cs-CZ"/>
        </w:rPr>
        <w:t> Předmětu nájmu (dále jen „poplachov</w:t>
      </w:r>
      <w:r w:rsidR="00C44925">
        <w:rPr>
          <w:lang w:eastAsia="cs-CZ"/>
        </w:rPr>
        <w:t>é</w:t>
      </w:r>
      <w:r w:rsidR="00F14C5C">
        <w:rPr>
          <w:lang w:eastAsia="cs-CZ"/>
        </w:rPr>
        <w:t xml:space="preserve"> systém</w:t>
      </w:r>
      <w:r w:rsidR="00C44925">
        <w:rPr>
          <w:lang w:eastAsia="cs-CZ"/>
        </w:rPr>
        <w:t>y</w:t>
      </w:r>
      <w:r w:rsidR="00F14C5C" w:rsidRPr="00572A74">
        <w:rPr>
          <w:lang w:eastAsia="cs-CZ"/>
        </w:rPr>
        <w:t>“)</w:t>
      </w:r>
      <w:r w:rsidRPr="00572A74">
        <w:rPr>
          <w:lang w:eastAsia="cs-CZ"/>
        </w:rPr>
        <w:t xml:space="preserve">. Pronajímatel umožní Nájemci nastavit si vlastní přístupové kódy k Předmětu nájmu. </w:t>
      </w:r>
      <w:r w:rsidR="00F14C5C" w:rsidRPr="00572A74">
        <w:rPr>
          <w:lang w:eastAsia="cs-CZ"/>
        </w:rPr>
        <w:t>V případě, že technické podmínky umožní přepojení poplachových systémů a nebud</w:t>
      </w:r>
      <w:r w:rsidR="008F4A99" w:rsidRPr="00572A74">
        <w:rPr>
          <w:lang w:eastAsia="cs-CZ"/>
        </w:rPr>
        <w:t>ou</w:t>
      </w:r>
      <w:r w:rsidR="00F14C5C" w:rsidRPr="00572A74">
        <w:rPr>
          <w:lang w:eastAsia="cs-CZ"/>
        </w:rPr>
        <w:t xml:space="preserve"> tím narušen</w:t>
      </w:r>
      <w:r w:rsidR="008F4A99" w:rsidRPr="00572A74">
        <w:rPr>
          <w:lang w:eastAsia="cs-CZ"/>
        </w:rPr>
        <w:t>y</w:t>
      </w:r>
      <w:r w:rsidR="00F14C5C" w:rsidRPr="00572A74">
        <w:rPr>
          <w:lang w:eastAsia="cs-CZ"/>
        </w:rPr>
        <w:t xml:space="preserve"> stávající </w:t>
      </w:r>
      <w:r w:rsidR="008F4A99" w:rsidRPr="00572A74">
        <w:rPr>
          <w:lang w:eastAsia="cs-CZ"/>
        </w:rPr>
        <w:t>poplachové systémy</w:t>
      </w:r>
      <w:r w:rsidR="00F14C5C" w:rsidRPr="00572A74">
        <w:rPr>
          <w:lang w:eastAsia="cs-CZ"/>
        </w:rPr>
        <w:t>, umožní Pronajímatel Nájemci přepojení poplachov</w:t>
      </w:r>
      <w:r w:rsidR="008F4A99" w:rsidRPr="00572A74">
        <w:rPr>
          <w:lang w:eastAsia="cs-CZ"/>
        </w:rPr>
        <w:t>ých</w:t>
      </w:r>
      <w:r w:rsidR="00F14C5C" w:rsidRPr="00572A74">
        <w:rPr>
          <w:lang w:eastAsia="cs-CZ"/>
        </w:rPr>
        <w:t xml:space="preserve"> systém</w:t>
      </w:r>
      <w:r w:rsidR="008F4A99" w:rsidRPr="00572A74">
        <w:rPr>
          <w:lang w:eastAsia="cs-CZ"/>
        </w:rPr>
        <w:t>ů</w:t>
      </w:r>
      <w:r w:rsidR="00F14C5C" w:rsidRPr="00572A74">
        <w:rPr>
          <w:lang w:eastAsia="cs-CZ"/>
        </w:rPr>
        <w:t xml:space="preserve"> na pult centrální ochrany Městské policie</w:t>
      </w:r>
      <w:r w:rsidR="008F4A99" w:rsidRPr="00572A74">
        <w:rPr>
          <w:lang w:eastAsia="cs-CZ"/>
        </w:rPr>
        <w:t xml:space="preserve"> Pardubice</w:t>
      </w:r>
      <w:r w:rsidR="00F14C5C" w:rsidRPr="00572A74">
        <w:rPr>
          <w:lang w:eastAsia="cs-CZ"/>
        </w:rPr>
        <w:t>.</w:t>
      </w:r>
      <w:r w:rsidR="00F67D9B">
        <w:rPr>
          <w:lang w:eastAsia="cs-CZ"/>
        </w:rPr>
        <w:t xml:space="preserve"> Nájemce se zavazuje předat určené osobě Pronajímatele </w:t>
      </w:r>
      <w:r w:rsidR="000F6AFA">
        <w:rPr>
          <w:lang w:eastAsia="cs-CZ"/>
        </w:rPr>
        <w:t xml:space="preserve">v zapečetěné obálce </w:t>
      </w:r>
      <w:r w:rsidR="00F67D9B">
        <w:rPr>
          <w:lang w:eastAsia="cs-CZ"/>
        </w:rPr>
        <w:t xml:space="preserve">přístupové klíče (kódy) od Nemovitosti za účelem vstupu Pronajímatele do Nemovitosti </w:t>
      </w:r>
      <w:r w:rsidR="000F6AFA">
        <w:rPr>
          <w:lang w:eastAsia="cs-CZ"/>
        </w:rPr>
        <w:t xml:space="preserve">pouze v nezbytném případě </w:t>
      </w:r>
      <w:r w:rsidR="00F67D9B">
        <w:rPr>
          <w:lang w:eastAsia="cs-CZ"/>
        </w:rPr>
        <w:t>za účelem odvrácení škody anebo v případě hrozícího nebezpečí.</w:t>
      </w:r>
      <w:r w:rsidR="000F6AFA">
        <w:rPr>
          <w:lang w:eastAsia="cs-CZ"/>
        </w:rPr>
        <w:t xml:space="preserve"> Případné a výjimečné užití klíčů (kódů) musí být </w:t>
      </w:r>
      <w:r w:rsidR="00572A74">
        <w:rPr>
          <w:lang w:eastAsia="cs-CZ"/>
        </w:rPr>
        <w:t>P</w:t>
      </w:r>
      <w:r w:rsidR="000F6AFA">
        <w:rPr>
          <w:lang w:eastAsia="cs-CZ"/>
        </w:rPr>
        <w:t>ronajímatelem písemně a videozáznamem zdokumentováno a opatřeny případně i další důkazy o nezbytnosti užití.</w:t>
      </w:r>
    </w:p>
    <w:p w14:paraId="3DAF6D4D" w14:textId="37DDF776" w:rsidR="00390CF9" w:rsidRDefault="00854789" w:rsidP="00F56016">
      <w:pPr>
        <w:spacing w:before="100" w:beforeAutospacing="1" w:after="100" w:afterAutospacing="1" w:line="360" w:lineRule="auto"/>
        <w:jc w:val="both"/>
        <w:rPr>
          <w:lang w:eastAsia="cs-CZ"/>
        </w:rPr>
      </w:pPr>
      <w:r>
        <w:rPr>
          <w:lang w:eastAsia="cs-CZ"/>
        </w:rPr>
        <w:t>3</w:t>
      </w:r>
      <w:r w:rsidR="00390CF9" w:rsidRPr="00E062A5">
        <w:rPr>
          <w:lang w:eastAsia="cs-CZ"/>
        </w:rPr>
        <w:t>.</w:t>
      </w:r>
      <w:r w:rsidR="00DF54AB">
        <w:rPr>
          <w:lang w:eastAsia="cs-CZ"/>
        </w:rPr>
        <w:t>6</w:t>
      </w:r>
      <w:r w:rsidR="00534FF2" w:rsidRPr="00E062A5">
        <w:rPr>
          <w:lang w:eastAsia="cs-CZ"/>
        </w:rPr>
        <w:tab/>
      </w:r>
      <w:r w:rsidR="00390CF9" w:rsidRPr="00E062A5">
        <w:rPr>
          <w:lang w:eastAsia="cs-CZ"/>
        </w:rPr>
        <w:t>P</w:t>
      </w:r>
      <w:r w:rsidR="006264C5">
        <w:rPr>
          <w:lang w:eastAsia="cs-CZ"/>
        </w:rPr>
        <w:t>ři</w:t>
      </w:r>
      <w:r w:rsidR="00B24F4C">
        <w:rPr>
          <w:lang w:eastAsia="cs-CZ"/>
        </w:rPr>
        <w:t> prodlení s předáním Předmětu nájmu z důvodu ležícím výhradně n</w:t>
      </w:r>
      <w:r w:rsidR="00830199">
        <w:rPr>
          <w:lang w:eastAsia="cs-CZ"/>
        </w:rPr>
        <w:t xml:space="preserve">a </w:t>
      </w:r>
      <w:r w:rsidR="00B24F4C">
        <w:rPr>
          <w:lang w:eastAsia="cs-CZ"/>
        </w:rPr>
        <w:t xml:space="preserve">Pronajímateli, </w:t>
      </w:r>
      <w:r w:rsidR="006264C5">
        <w:rPr>
          <w:lang w:eastAsia="cs-CZ"/>
        </w:rPr>
        <w:t xml:space="preserve">se tento </w:t>
      </w:r>
      <w:r w:rsidR="00B24F4C">
        <w:rPr>
          <w:lang w:eastAsia="cs-CZ"/>
        </w:rPr>
        <w:t>zavazuje Nájemci zaplatit smluvní pokutu ve výši</w:t>
      </w:r>
      <w:r w:rsidR="00790550">
        <w:rPr>
          <w:lang w:eastAsia="cs-CZ"/>
        </w:rPr>
        <w:t xml:space="preserve"> </w:t>
      </w:r>
      <w:r w:rsidR="00507B0E" w:rsidRPr="00B24F4C">
        <w:rPr>
          <w:lang w:eastAsia="cs-CZ"/>
        </w:rPr>
        <w:t>2.</w:t>
      </w:r>
      <w:r w:rsidR="007327B6">
        <w:rPr>
          <w:lang w:eastAsia="cs-CZ"/>
        </w:rPr>
        <w:t>5</w:t>
      </w:r>
      <w:r w:rsidR="00790550" w:rsidRPr="00B24F4C">
        <w:rPr>
          <w:lang w:eastAsia="cs-CZ"/>
        </w:rPr>
        <w:t>00</w:t>
      </w:r>
      <w:r w:rsidR="006A479C" w:rsidRPr="00B24F4C">
        <w:rPr>
          <w:lang w:eastAsia="cs-CZ"/>
        </w:rPr>
        <w:t xml:space="preserve"> Kč</w:t>
      </w:r>
      <w:r w:rsidR="006A479C">
        <w:rPr>
          <w:lang w:eastAsia="cs-CZ"/>
        </w:rPr>
        <w:t xml:space="preserve"> za každý den prodlení.</w:t>
      </w:r>
    </w:p>
    <w:p w14:paraId="3BF032FB" w14:textId="77777777" w:rsidR="00E062A5" w:rsidRDefault="00E062A5" w:rsidP="0019161E">
      <w:pPr>
        <w:spacing w:line="360" w:lineRule="auto"/>
        <w:jc w:val="both"/>
        <w:rPr>
          <w:lang w:eastAsia="cs-CZ"/>
        </w:rPr>
      </w:pPr>
    </w:p>
    <w:p w14:paraId="723E7EDB" w14:textId="0E800DE5" w:rsidR="00005D16" w:rsidRPr="00005D16" w:rsidRDefault="00005D16" w:rsidP="00190C80">
      <w:pPr>
        <w:pStyle w:val="Nadpis2"/>
        <w:spacing w:before="0" w:after="0" w:line="360" w:lineRule="auto"/>
        <w:jc w:val="center"/>
        <w:rPr>
          <w:rFonts w:eastAsia="Times New Roman"/>
          <w:lang w:eastAsia="cs-CZ"/>
        </w:rPr>
      </w:pPr>
      <w:r w:rsidRPr="00005D16">
        <w:rPr>
          <w:rFonts w:eastAsia="Times New Roman"/>
          <w:lang w:eastAsia="cs-CZ"/>
        </w:rPr>
        <w:t xml:space="preserve">Článek </w:t>
      </w:r>
      <w:r w:rsidR="00854789">
        <w:rPr>
          <w:rFonts w:eastAsia="Times New Roman"/>
          <w:lang w:eastAsia="cs-CZ"/>
        </w:rPr>
        <w:t>I</w:t>
      </w:r>
      <w:r w:rsidR="00790550">
        <w:rPr>
          <w:rFonts w:eastAsia="Times New Roman"/>
          <w:lang w:eastAsia="cs-CZ"/>
        </w:rPr>
        <w:t>V</w:t>
      </w:r>
      <w:r w:rsidRPr="00005D16">
        <w:rPr>
          <w:rFonts w:eastAsia="Times New Roman"/>
          <w:lang w:eastAsia="cs-CZ"/>
        </w:rPr>
        <w:t xml:space="preserve"> </w:t>
      </w:r>
      <w:r w:rsidR="00790550">
        <w:rPr>
          <w:rFonts w:eastAsia="Times New Roman"/>
          <w:lang w:eastAsia="cs-CZ"/>
        </w:rPr>
        <w:br/>
      </w:r>
      <w:r w:rsidRPr="00005D16">
        <w:rPr>
          <w:rFonts w:eastAsia="Times New Roman"/>
          <w:lang w:eastAsia="cs-CZ"/>
        </w:rPr>
        <w:t>Nájemné</w:t>
      </w:r>
    </w:p>
    <w:p w14:paraId="12320968" w14:textId="783A7648" w:rsidR="00291361" w:rsidRPr="00B24F4C" w:rsidRDefault="00854789" w:rsidP="00F56016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>4</w:t>
      </w:r>
      <w:r w:rsidR="00790550" w:rsidRPr="00B24F4C">
        <w:rPr>
          <w:rFonts w:eastAsia="Times New Roman" w:cs="Times New Roman"/>
          <w:kern w:val="0"/>
          <w:szCs w:val="22"/>
          <w:lang w:eastAsia="cs-CZ"/>
          <w14:ligatures w14:val="none"/>
        </w:rPr>
        <w:t>.1</w:t>
      </w:r>
      <w:r w:rsidR="00534FF2" w:rsidRPr="00B24F4C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7B710E">
        <w:rPr>
          <w:rFonts w:eastAsia="Times New Roman" w:cs="Times New Roman"/>
          <w:kern w:val="0"/>
          <w:szCs w:val="22"/>
          <w:lang w:eastAsia="cs-CZ"/>
          <w14:ligatures w14:val="none"/>
        </w:rPr>
        <w:t>Nájemné činí</w:t>
      </w:r>
      <w:r w:rsidR="00B24F4C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790550" w:rsidRPr="00E062A5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250</w:t>
      </w:r>
      <w:r w:rsidR="00507B0E" w:rsidRPr="00E062A5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.</w:t>
      </w:r>
      <w:r w:rsidR="00790550" w:rsidRPr="00E062A5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000</w:t>
      </w:r>
      <w:r w:rsidR="00507B0E" w:rsidRPr="00E062A5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 xml:space="preserve"> Kč</w:t>
      </w:r>
      <w:r w:rsidR="00790550" w:rsidRPr="00E062A5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 xml:space="preserve"> </w:t>
      </w:r>
      <w:r w:rsidR="00B24F4C" w:rsidRPr="00B24F4C">
        <w:rPr>
          <w:rFonts w:eastAsia="Times New Roman" w:cs="Times New Roman"/>
          <w:kern w:val="0"/>
          <w:szCs w:val="22"/>
          <w:lang w:eastAsia="cs-CZ"/>
          <w14:ligatures w14:val="none"/>
        </w:rPr>
        <w:t>bez DPH</w:t>
      </w:r>
      <w:r w:rsidR="007B710E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za kalendářní měsíc.</w:t>
      </w:r>
      <w:r w:rsidR="00830199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K</w:t>
      </w:r>
      <w:r w:rsidR="00507B0E" w:rsidRPr="00B24F4C">
        <w:rPr>
          <w:rFonts w:eastAsia="Times New Roman" w:cs="Times New Roman"/>
          <w:kern w:val="0"/>
          <w:szCs w:val="22"/>
          <w:lang w:eastAsia="cs-CZ"/>
          <w14:ligatures w14:val="none"/>
        </w:rPr>
        <w:t> </w:t>
      </w:r>
      <w:r w:rsidR="00872AF0">
        <w:rPr>
          <w:rFonts w:eastAsia="Times New Roman" w:cs="Times New Roman"/>
          <w:kern w:val="0"/>
          <w:szCs w:val="22"/>
          <w:lang w:eastAsia="cs-CZ"/>
          <w14:ligatures w14:val="none"/>
        </w:rPr>
        <w:t>n</w:t>
      </w:r>
      <w:r w:rsidR="00507B0E" w:rsidRPr="00B24F4C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ájemnému bude připočítána DPH </w:t>
      </w:r>
      <w:r w:rsidR="00B24F4C" w:rsidRPr="00B24F4C">
        <w:rPr>
          <w:rFonts w:eastAsia="Times New Roman" w:cs="Times New Roman"/>
          <w:kern w:val="0"/>
          <w:szCs w:val="22"/>
          <w:lang w:eastAsia="cs-CZ"/>
          <w14:ligatures w14:val="none"/>
        </w:rPr>
        <w:t>v</w:t>
      </w:r>
      <w:r w:rsidR="00507B0E" w:rsidRPr="00B24F4C">
        <w:rPr>
          <w:rFonts w:eastAsia="Times New Roman" w:cs="Times New Roman"/>
          <w:kern w:val="0"/>
          <w:szCs w:val="22"/>
          <w:lang w:eastAsia="cs-CZ"/>
          <w14:ligatures w14:val="none"/>
        </w:rPr>
        <w:t> zákonem stanovené výši</w:t>
      </w:r>
      <w:r w:rsidR="00B24F4C" w:rsidRPr="00B24F4C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ke dni zdanitelného plnění</w:t>
      </w:r>
      <w:r w:rsidR="00507B0E" w:rsidRPr="00B24F4C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</w:p>
    <w:p w14:paraId="45BD3313" w14:textId="3AE8C92F" w:rsidR="00C30938" w:rsidRPr="00C30938" w:rsidRDefault="00854789" w:rsidP="00C30938">
      <w:pPr>
        <w:spacing w:before="100" w:beforeAutospacing="1" w:after="100" w:afterAutospacing="1" w:line="360" w:lineRule="auto"/>
        <w:jc w:val="both"/>
        <w:rPr>
          <w:rFonts w:cs="Calibri"/>
          <w:szCs w:val="22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lastRenderedPageBreak/>
        <w:t>4</w:t>
      </w:r>
      <w:r w:rsidR="00291361" w:rsidRPr="00B24F4C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 w:rsidR="00830199">
        <w:rPr>
          <w:rFonts w:eastAsia="Times New Roman" w:cs="Times New Roman"/>
          <w:kern w:val="0"/>
          <w:szCs w:val="22"/>
          <w:lang w:eastAsia="cs-CZ"/>
          <w14:ligatures w14:val="none"/>
        </w:rPr>
        <w:t>2</w:t>
      </w:r>
      <w:r w:rsidR="00534FF2" w:rsidRPr="00B24F4C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B24F4C" w:rsidRPr="00912AC5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Smluvní strany sjednávají </w:t>
      </w:r>
      <w:r w:rsidR="00C30938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vždy k 1. 1. kalendářního roku </w:t>
      </w:r>
      <w:r w:rsidR="00507B0E" w:rsidRPr="00912AC5">
        <w:rPr>
          <w:rFonts w:eastAsia="Times New Roman" w:cs="Times New Roman"/>
          <w:kern w:val="0"/>
          <w:szCs w:val="22"/>
          <w:lang w:eastAsia="cs-CZ"/>
          <w14:ligatures w14:val="none"/>
        </w:rPr>
        <w:t>valoriz</w:t>
      </w:r>
      <w:r w:rsidR="00B24F4C" w:rsidRPr="00912AC5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aci </w:t>
      </w:r>
      <w:r w:rsidR="0019161E">
        <w:rPr>
          <w:rFonts w:eastAsia="Times New Roman" w:cs="Times New Roman"/>
          <w:kern w:val="0"/>
          <w:szCs w:val="22"/>
          <w:lang w:eastAsia="cs-CZ"/>
          <w14:ligatures w14:val="none"/>
        </w:rPr>
        <w:t>n</w:t>
      </w:r>
      <w:r w:rsidR="00B24F4C" w:rsidRPr="00912AC5">
        <w:rPr>
          <w:rFonts w:eastAsia="Times New Roman" w:cs="Times New Roman"/>
          <w:kern w:val="0"/>
          <w:szCs w:val="22"/>
          <w:lang w:eastAsia="cs-CZ"/>
          <w14:ligatures w14:val="none"/>
        </w:rPr>
        <w:t>ájemného</w:t>
      </w:r>
      <w:r w:rsidR="00912AC5" w:rsidRPr="0019161E">
        <w:rPr>
          <w:szCs w:val="22"/>
        </w:rPr>
        <w:t>,</w:t>
      </w:r>
      <w:r w:rsidR="00872AF0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912AC5" w:rsidRPr="0019161E">
        <w:rPr>
          <w:szCs w:val="22"/>
        </w:rPr>
        <w:t xml:space="preserve">podle které je Pronajímatel oprávněn každoročně </w:t>
      </w:r>
      <w:r w:rsidR="00BB075F">
        <w:rPr>
          <w:szCs w:val="22"/>
        </w:rPr>
        <w:t xml:space="preserve">jednostranně </w:t>
      </w:r>
      <w:r w:rsidR="00912AC5" w:rsidRPr="0019161E">
        <w:rPr>
          <w:szCs w:val="22"/>
        </w:rPr>
        <w:t xml:space="preserve">upravit výši nájemného o částku, která bude odpovídat průměrné roční míře inflace za předchozí kalendářní rok, </w:t>
      </w:r>
      <w:r w:rsidR="00912AC5" w:rsidRPr="0019161E">
        <w:rPr>
          <w:rFonts w:cs="Calibri"/>
          <w:szCs w:val="22"/>
        </w:rPr>
        <w:t>kterou oficiálně vyhlásí a</w:t>
      </w:r>
      <w:r w:rsidR="00D27C2C">
        <w:rPr>
          <w:rFonts w:cs="Calibri"/>
          <w:szCs w:val="22"/>
        </w:rPr>
        <w:t> </w:t>
      </w:r>
      <w:r w:rsidR="00912AC5" w:rsidRPr="0019161E">
        <w:rPr>
          <w:rFonts w:cs="Calibri"/>
          <w:szCs w:val="22"/>
        </w:rPr>
        <w:t>zveřejní Český statistický úřad</w:t>
      </w:r>
      <w:r w:rsidR="00C30938">
        <w:rPr>
          <w:rFonts w:cs="Calibri"/>
          <w:szCs w:val="22"/>
        </w:rPr>
        <w:t xml:space="preserve"> nebo bude zjištěna jinak viz Příloha č. 2 (Míra inflace)</w:t>
      </w:r>
      <w:r w:rsidR="00912AC5" w:rsidRPr="0019161E">
        <w:rPr>
          <w:rFonts w:cs="Calibri"/>
          <w:szCs w:val="22"/>
        </w:rPr>
        <w:t xml:space="preserve">. Úprava nájemného dle </w:t>
      </w:r>
      <w:r w:rsidR="00C30938">
        <w:rPr>
          <w:rFonts w:cs="Calibri"/>
          <w:szCs w:val="22"/>
        </w:rPr>
        <w:t xml:space="preserve">Míry </w:t>
      </w:r>
      <w:r w:rsidR="00912AC5" w:rsidRPr="0019161E">
        <w:rPr>
          <w:rFonts w:cs="Calibri"/>
          <w:szCs w:val="22"/>
        </w:rPr>
        <w:t xml:space="preserve">inflace bude </w:t>
      </w:r>
      <w:r w:rsidR="0019161E">
        <w:rPr>
          <w:rFonts w:cs="Calibri"/>
          <w:szCs w:val="22"/>
        </w:rPr>
        <w:t>N</w:t>
      </w:r>
      <w:r w:rsidR="00912AC5" w:rsidRPr="0019161E">
        <w:rPr>
          <w:rFonts w:cs="Calibri"/>
          <w:szCs w:val="22"/>
        </w:rPr>
        <w:t>ájemci oznámena (písemně e-mailem</w:t>
      </w:r>
      <w:r w:rsidR="00BB075F">
        <w:rPr>
          <w:rFonts w:cs="Calibri"/>
          <w:szCs w:val="22"/>
        </w:rPr>
        <w:t xml:space="preserve"> nebo do DS</w:t>
      </w:r>
      <w:r w:rsidR="00912AC5" w:rsidRPr="0019161E">
        <w:rPr>
          <w:rFonts w:cs="Calibri"/>
          <w:szCs w:val="22"/>
        </w:rPr>
        <w:t>) do 28.2. příslušného roku</w:t>
      </w:r>
      <w:r w:rsidR="00BB075F">
        <w:rPr>
          <w:rFonts w:cs="Calibri"/>
          <w:szCs w:val="22"/>
        </w:rPr>
        <w:t xml:space="preserve">, a pokud do uvedené doby nebude </w:t>
      </w:r>
      <w:r w:rsidR="00C30938">
        <w:rPr>
          <w:rFonts w:cs="Calibri"/>
          <w:szCs w:val="22"/>
        </w:rPr>
        <w:t>M</w:t>
      </w:r>
      <w:r w:rsidR="00BB075F">
        <w:rPr>
          <w:rFonts w:cs="Calibri"/>
          <w:szCs w:val="22"/>
        </w:rPr>
        <w:t>íra inflace oficiálně vyhlášena, pak do 14 dnů od vyhlášení</w:t>
      </w:r>
      <w:r w:rsidR="00912AC5" w:rsidRPr="0019161E">
        <w:rPr>
          <w:rFonts w:cs="Calibri"/>
          <w:szCs w:val="22"/>
        </w:rPr>
        <w:t xml:space="preserve">. Pokud </w:t>
      </w:r>
      <w:r w:rsidR="00763F3F">
        <w:rPr>
          <w:rFonts w:cs="Calibri"/>
          <w:szCs w:val="22"/>
        </w:rPr>
        <w:t>P</w:t>
      </w:r>
      <w:r w:rsidR="00912AC5" w:rsidRPr="0019161E">
        <w:rPr>
          <w:rFonts w:cs="Calibri"/>
          <w:szCs w:val="22"/>
        </w:rPr>
        <w:t xml:space="preserve">ronajímatel </w:t>
      </w:r>
      <w:r w:rsidR="00DD19C0">
        <w:rPr>
          <w:rFonts w:cs="Calibri"/>
          <w:szCs w:val="22"/>
        </w:rPr>
        <w:t xml:space="preserve">nesdělí úpravu nájemného ve sjednané době, </w:t>
      </w:r>
      <w:r w:rsidR="00912AC5" w:rsidRPr="0019161E">
        <w:rPr>
          <w:rFonts w:cs="Calibri"/>
          <w:szCs w:val="22"/>
        </w:rPr>
        <w:t xml:space="preserve">jeho právo </w:t>
      </w:r>
      <w:r w:rsidR="00DD19C0">
        <w:rPr>
          <w:rFonts w:cs="Calibri"/>
          <w:szCs w:val="22"/>
        </w:rPr>
        <w:t xml:space="preserve">na úpravu nájemného </w:t>
      </w:r>
      <w:r w:rsidR="00912AC5" w:rsidRPr="0019161E">
        <w:rPr>
          <w:rFonts w:cs="Calibri"/>
          <w:szCs w:val="22"/>
        </w:rPr>
        <w:t xml:space="preserve">pro daný rok zaniká. Navýšení bude platné vždy od 1.1. každého roku, nejdříve však </w:t>
      </w:r>
      <w:r w:rsidR="00912AC5" w:rsidRPr="00FB2A3C">
        <w:rPr>
          <w:rFonts w:cs="Calibri"/>
          <w:szCs w:val="22"/>
        </w:rPr>
        <w:t>od 1.1.2027.</w:t>
      </w:r>
      <w:r w:rsidR="00C30938">
        <w:rPr>
          <w:rFonts w:cs="Calibri"/>
          <w:szCs w:val="22"/>
        </w:rPr>
        <w:t xml:space="preserve"> </w:t>
      </w:r>
      <w:r w:rsidR="00C30938" w:rsidRPr="00C5699B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Takto stanovená částka </w:t>
      </w:r>
      <w:r w:rsidR="00C30938">
        <w:rPr>
          <w:rFonts w:eastAsia="Times New Roman" w:cs="Times New Roman"/>
          <w:kern w:val="0"/>
          <w:szCs w:val="22"/>
          <w:lang w:eastAsia="cs-CZ"/>
          <w14:ligatures w14:val="none"/>
        </w:rPr>
        <w:t>n</w:t>
      </w:r>
      <w:r w:rsidR="00C30938" w:rsidRPr="00C5699B">
        <w:rPr>
          <w:rFonts w:eastAsia="Times New Roman" w:cs="Times New Roman"/>
          <w:kern w:val="0"/>
          <w:szCs w:val="22"/>
          <w:lang w:eastAsia="cs-CZ"/>
          <w14:ligatures w14:val="none"/>
        </w:rPr>
        <w:t>ájemného v jednom roce bude základem pro výpočet valorizace nájemného v roce následujícím.</w:t>
      </w:r>
    </w:p>
    <w:p w14:paraId="276AE15F" w14:textId="5ACDED18" w:rsidR="00B87C3B" w:rsidRDefault="00854789" w:rsidP="00190C80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>4</w:t>
      </w:r>
      <w:r w:rsidR="00291361" w:rsidRPr="00B24F4C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 w:rsidR="00830199">
        <w:rPr>
          <w:rFonts w:eastAsia="Times New Roman" w:cs="Times New Roman"/>
          <w:kern w:val="0"/>
          <w:szCs w:val="22"/>
          <w:lang w:eastAsia="cs-CZ"/>
          <w14:ligatures w14:val="none"/>
        </w:rPr>
        <w:t>3</w:t>
      </w:r>
      <w:r w:rsidR="00534FF2" w:rsidRPr="00B24F4C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291361" w:rsidRPr="00B24F4C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Pokud nájemní vztah podle této Smlouvy skončí jinak než ke konci kalendářního měsíce, zaplatí Nájemce poměrnou část </w:t>
      </w:r>
      <w:r w:rsidR="00872AF0">
        <w:rPr>
          <w:rFonts w:eastAsia="Times New Roman" w:cs="Times New Roman"/>
          <w:kern w:val="0"/>
          <w:szCs w:val="22"/>
          <w:lang w:eastAsia="cs-CZ"/>
          <w14:ligatures w14:val="none"/>
        </w:rPr>
        <w:t>n</w:t>
      </w:r>
      <w:r w:rsidR="00291361" w:rsidRPr="00B24F4C">
        <w:rPr>
          <w:rFonts w:eastAsia="Times New Roman" w:cs="Times New Roman"/>
          <w:kern w:val="0"/>
          <w:szCs w:val="22"/>
          <w:lang w:eastAsia="cs-CZ"/>
          <w14:ligatures w14:val="none"/>
        </w:rPr>
        <w:t>ájemného</w:t>
      </w:r>
      <w:r w:rsidR="00A600B3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stanovenou v závislosti na počtu dní užívání Předmětu nájmu v příslušném kalend</w:t>
      </w:r>
      <w:r w:rsidR="00291361">
        <w:rPr>
          <w:rFonts w:eastAsia="Times New Roman" w:cs="Times New Roman"/>
          <w:kern w:val="0"/>
          <w:szCs w:val="22"/>
          <w:lang w:eastAsia="cs-CZ"/>
          <w14:ligatures w14:val="none"/>
        </w:rPr>
        <w:t>ářním měsíci.</w:t>
      </w:r>
    </w:p>
    <w:p w14:paraId="4DF396B9" w14:textId="765E0D2A" w:rsidR="00A56266" w:rsidRPr="009B2C21" w:rsidRDefault="00854789" w:rsidP="009B2C21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>4</w:t>
      </w:r>
      <w:r w:rsidR="00A600B3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 w:rsidR="00830199">
        <w:rPr>
          <w:rFonts w:eastAsia="Times New Roman" w:cs="Times New Roman"/>
          <w:kern w:val="0"/>
          <w:szCs w:val="22"/>
          <w:lang w:eastAsia="cs-CZ"/>
          <w14:ligatures w14:val="none"/>
        </w:rPr>
        <w:t>4</w:t>
      </w:r>
      <w:r w:rsidR="00872AF0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A600B3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Smluvní strany výslovně sjednávají, že veškeré dodávky energií, vody, odvod odpadních vod a veškeré služby do </w:t>
      </w:r>
      <w:r w:rsidR="00D537EB">
        <w:rPr>
          <w:rFonts w:eastAsia="Times New Roman" w:cs="Times New Roman"/>
          <w:kern w:val="0"/>
          <w:szCs w:val="22"/>
          <w:lang w:eastAsia="cs-CZ"/>
          <w14:ligatures w14:val="none"/>
        </w:rPr>
        <w:t>Předmětu nájmu</w:t>
      </w:r>
      <w:r w:rsidR="00F966B7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A600B3">
        <w:rPr>
          <w:rFonts w:eastAsia="Times New Roman" w:cs="Times New Roman"/>
          <w:kern w:val="0"/>
          <w:szCs w:val="22"/>
          <w:lang w:eastAsia="cs-CZ"/>
          <w14:ligatures w14:val="none"/>
        </w:rPr>
        <w:t>si zajišťuje Nájemce sám na svůj náklad</w:t>
      </w:r>
      <w:r w:rsidR="00872AF0">
        <w:rPr>
          <w:rFonts w:eastAsia="Times New Roman" w:cs="Times New Roman"/>
          <w:kern w:val="0"/>
          <w:szCs w:val="22"/>
          <w:lang w:eastAsia="cs-CZ"/>
          <w14:ligatures w14:val="none"/>
        </w:rPr>
        <w:t>, včetně úklidu Předmětu nájmu</w:t>
      </w:r>
      <w:r w:rsidR="004B69CF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 w:rsidR="00A600B3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AD148D">
        <w:rPr>
          <w:rFonts w:eastAsia="Times New Roman" w:cs="Times New Roman"/>
          <w:kern w:val="0"/>
          <w:szCs w:val="22"/>
          <w:lang w:eastAsia="cs-CZ"/>
          <w14:ligatures w14:val="none"/>
        </w:rPr>
        <w:t>Pronajímatel se zavazuje poskytnout za tím účelem potřebnou součinnost.</w:t>
      </w:r>
      <w:r w:rsidR="003E371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V případě, že Pronajímatel dodá Nájemci nejpozději ke dni předání Předmětu nájmu </w:t>
      </w:r>
      <w:r w:rsidR="00DF6945">
        <w:rPr>
          <w:rFonts w:eastAsia="Times New Roman" w:cs="Times New Roman"/>
          <w:kern w:val="0"/>
          <w:szCs w:val="22"/>
          <w:lang w:eastAsia="cs-CZ"/>
          <w14:ligatures w14:val="none"/>
        </w:rPr>
        <w:t>aktuální</w:t>
      </w:r>
      <w:r w:rsidR="003E371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revizní zprávy týkající se Předmětu nájmu a tyto revizní zprávy budou bez závad, zavazuje se Nájemce hradit po dobu </w:t>
      </w:r>
      <w:r w:rsidR="00872AF0">
        <w:rPr>
          <w:rFonts w:eastAsia="Times New Roman" w:cs="Times New Roman"/>
          <w:kern w:val="0"/>
          <w:szCs w:val="22"/>
          <w:lang w:eastAsia="cs-CZ"/>
          <w14:ligatures w14:val="none"/>
        </w:rPr>
        <w:t>nájmu</w:t>
      </w:r>
      <w:r w:rsidR="003E371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veškeré revize</w:t>
      </w:r>
      <w:r w:rsidR="007923A6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technologií a</w:t>
      </w:r>
      <w:r w:rsidR="003E371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zařízení dle platných právních předpisů. V</w:t>
      </w:r>
      <w:r w:rsidR="00DF6945">
        <w:rPr>
          <w:rFonts w:eastAsia="Times New Roman" w:cs="Times New Roman"/>
          <w:kern w:val="0"/>
          <w:szCs w:val="22"/>
          <w:lang w:eastAsia="cs-CZ"/>
          <w14:ligatures w14:val="none"/>
        </w:rPr>
        <w:t> případě, že Pronajímatel nedodá revizní zprávy či v revizních zprávách budou uvedeny jakékoli vady,</w:t>
      </w:r>
      <w:r w:rsidR="003E371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je </w:t>
      </w:r>
      <w:r w:rsidR="00DF6945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Pronajímatel povinen hradit revize takových </w:t>
      </w:r>
      <w:r w:rsidR="007923A6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technologií a </w:t>
      </w:r>
      <w:r w:rsidR="00DF6945">
        <w:rPr>
          <w:rFonts w:eastAsia="Times New Roman" w:cs="Times New Roman"/>
          <w:kern w:val="0"/>
          <w:szCs w:val="22"/>
          <w:lang w:eastAsia="cs-CZ"/>
          <w14:ligatures w14:val="none"/>
        </w:rPr>
        <w:t>zařízení.</w:t>
      </w:r>
    </w:p>
    <w:p w14:paraId="2B7A37D7" w14:textId="577FB72D" w:rsidR="00A643EB" w:rsidRPr="009B2C21" w:rsidRDefault="00A643EB" w:rsidP="009B2C21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>4.</w:t>
      </w:r>
      <w:r w:rsidR="00493DFD"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>5</w:t>
      </w:r>
      <w:r w:rsidR="009B2C21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Nájemné dle čl. </w:t>
      </w:r>
      <w:r w:rsidR="003E3711"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>IV</w:t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odst. </w:t>
      </w:r>
      <w:r w:rsidR="009B2C21"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>4.</w:t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1 této </w:t>
      </w:r>
      <w:r w:rsidR="00724F94">
        <w:rPr>
          <w:rFonts w:eastAsia="Times New Roman" w:cs="Times New Roman"/>
          <w:kern w:val="0"/>
          <w:szCs w:val="22"/>
          <w:lang w:eastAsia="cs-CZ"/>
          <w14:ligatures w14:val="none"/>
        </w:rPr>
        <w:t>S</w:t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mlouvy bude hrazeno čtvrtletně </w:t>
      </w:r>
      <w:r w:rsidR="00BB075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předem </w:t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na základě faktury vystavené Pronajímatelem, přičemž za datum </w:t>
      </w:r>
      <w:r w:rsidR="00BB075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vzniku nároku na čtvrtletní nájemné a za datum </w:t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>uskutečnění zdanitelného plnění se považuje vždy 1. den prvního měsíce příslušného čtvrtletí</w:t>
      </w:r>
      <w:r w:rsidR="00BB075F">
        <w:rPr>
          <w:rFonts w:eastAsia="Times New Roman" w:cs="Times New Roman"/>
          <w:kern w:val="0"/>
          <w:szCs w:val="22"/>
          <w:lang w:eastAsia="cs-CZ"/>
          <w14:ligatures w14:val="none"/>
        </w:rPr>
        <w:t>, za které je nájemné placeno</w:t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>. V případě uplatnění „inflační doložky“ dle čl. IV odst. 4.2 je doplatek nájemného za 1. čtvrtletí splatný nejpozději společně s nájemným za 2. čtvrtletí.</w:t>
      </w:r>
    </w:p>
    <w:p w14:paraId="0ABCFB44" w14:textId="032BFCC0" w:rsidR="00A643EB" w:rsidRPr="009B2C21" w:rsidRDefault="00A643EB" w:rsidP="009B2C21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>4.</w:t>
      </w:r>
      <w:r w:rsidR="00493DFD"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>6</w:t>
      </w:r>
      <w:r w:rsidR="009B2C21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>Lhůta splatnosti každé faktury bude činit 14 dnů od data jejího prokazatelného doručení Nájemci.</w:t>
      </w:r>
    </w:p>
    <w:p w14:paraId="0F00101C" w14:textId="7E740F4D" w:rsidR="00A643EB" w:rsidRPr="009B2C21" w:rsidRDefault="00A643EB" w:rsidP="009B2C21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>4.</w:t>
      </w:r>
      <w:r w:rsidR="00493DFD"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>7</w:t>
      </w:r>
      <w:r w:rsidR="009B2C21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Faktury lze </w:t>
      </w:r>
      <w:r w:rsidR="00BB075F">
        <w:rPr>
          <w:rFonts w:eastAsia="Times New Roman" w:cs="Times New Roman"/>
          <w:kern w:val="0"/>
          <w:szCs w:val="22"/>
          <w:lang w:eastAsia="cs-CZ"/>
          <w14:ligatures w14:val="none"/>
        </w:rPr>
        <w:t>N</w:t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ájemci doručit elektronicky do datové schránky </w:t>
      </w:r>
      <w:r w:rsidR="001334BC">
        <w:rPr>
          <w:rFonts w:eastAsia="Times New Roman" w:cs="Times New Roman"/>
          <w:kern w:val="0"/>
          <w:szCs w:val="22"/>
          <w:lang w:eastAsia="cs-CZ"/>
          <w14:ligatures w14:val="none"/>
        </w:rPr>
        <w:t>Nájemce</w:t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ID: ukzbx4z nebo na e-mail: </w:t>
      </w:r>
      <w:hyperlink r:id="rId12" w:history="1">
        <w:r w:rsidRPr="009B2C21">
          <w:rPr>
            <w:rFonts w:eastAsia="Times New Roman" w:cs="Times New Roman"/>
            <w:kern w:val="0"/>
            <w:lang w:eastAsia="cs-CZ"/>
            <w14:ligatures w14:val="none"/>
          </w:rPr>
          <w:t>posta@mmp.cz</w:t>
        </w:r>
      </w:hyperlink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</w:p>
    <w:p w14:paraId="1076C2B0" w14:textId="32E0D682" w:rsidR="00A643EB" w:rsidRPr="009B2C21" w:rsidRDefault="00A643EB" w:rsidP="009B2C21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lastRenderedPageBreak/>
        <w:t>4.</w:t>
      </w:r>
      <w:r w:rsidR="00493DFD"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>8</w:t>
      </w:r>
      <w:r w:rsidR="009B2C21"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Veškeré platby budou provedeny bezhotovostním převodem na účet </w:t>
      </w:r>
      <w:r w:rsidR="009B2C21">
        <w:rPr>
          <w:rFonts w:eastAsia="Times New Roman" w:cs="Times New Roman"/>
          <w:kern w:val="0"/>
          <w:szCs w:val="22"/>
          <w:lang w:eastAsia="cs-CZ"/>
          <w14:ligatures w14:val="none"/>
        </w:rPr>
        <w:t>P</w:t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ronajímatele uvedený na faktuře. Za okamžik úhrady se považuje okamžik, kdy dojde k odepsání příslušné částky z účtu </w:t>
      </w:r>
      <w:r w:rsidR="009B2C21">
        <w:rPr>
          <w:rFonts w:eastAsia="Times New Roman" w:cs="Times New Roman"/>
          <w:kern w:val="0"/>
          <w:szCs w:val="22"/>
          <w:lang w:eastAsia="cs-CZ"/>
          <w14:ligatures w14:val="none"/>
        </w:rPr>
        <w:t>N</w:t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>ájemce</w:t>
      </w:r>
      <w:r w:rsidR="00BB075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na účet P</w:t>
      </w:r>
      <w:r w:rsidR="00DD19C0">
        <w:rPr>
          <w:rFonts w:eastAsia="Times New Roman" w:cs="Times New Roman"/>
          <w:kern w:val="0"/>
          <w:szCs w:val="22"/>
          <w:lang w:eastAsia="cs-CZ"/>
          <w14:ligatures w14:val="none"/>
        </w:rPr>
        <w:t>r</w:t>
      </w:r>
      <w:r w:rsidR="00BB075F">
        <w:rPr>
          <w:rFonts w:eastAsia="Times New Roman" w:cs="Times New Roman"/>
          <w:kern w:val="0"/>
          <w:szCs w:val="22"/>
          <w:lang w:eastAsia="cs-CZ"/>
          <w14:ligatures w14:val="none"/>
        </w:rPr>
        <w:t>onajímatele</w:t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</w:p>
    <w:p w14:paraId="381FF915" w14:textId="5429BC47" w:rsidR="00E0518F" w:rsidRPr="009B2C21" w:rsidRDefault="00E0518F" w:rsidP="009B2C21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>4.9</w:t>
      </w:r>
      <w:r w:rsidR="009B2C21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Nájemce provede úhradu ve splatnosti na bankovní účet </w:t>
      </w:r>
      <w:r w:rsidR="009B2C21">
        <w:rPr>
          <w:rFonts w:eastAsia="Times New Roman" w:cs="Times New Roman"/>
          <w:kern w:val="0"/>
          <w:szCs w:val="22"/>
          <w:lang w:eastAsia="cs-CZ"/>
          <w14:ligatures w14:val="none"/>
        </w:rPr>
        <w:t>P</w:t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ronajímatele uvedený na faktuře za předpokladu, že </w:t>
      </w:r>
      <w:r w:rsidR="009B2C21">
        <w:rPr>
          <w:rFonts w:eastAsia="Times New Roman" w:cs="Times New Roman"/>
          <w:kern w:val="0"/>
          <w:szCs w:val="22"/>
          <w:lang w:eastAsia="cs-CZ"/>
          <w14:ligatures w14:val="none"/>
        </w:rPr>
        <w:t>P</w:t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ronajímatel nebude ke dni uskutečnění zdanitelného plnění zveřejněný správcem daně jako nespolehlivý plátce v Registru plátců DPH. Pokud </w:t>
      </w:r>
      <w:r w:rsidR="009B2C21">
        <w:rPr>
          <w:rFonts w:eastAsia="Times New Roman" w:cs="Times New Roman"/>
          <w:kern w:val="0"/>
          <w:szCs w:val="22"/>
          <w:lang w:eastAsia="cs-CZ"/>
          <w14:ligatures w14:val="none"/>
        </w:rPr>
        <w:t>P</w:t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ronajímatel bude zveřejněný správcem daně jako nespolehlivý plátce, </w:t>
      </w:r>
      <w:r w:rsidR="009B2C21">
        <w:rPr>
          <w:rFonts w:eastAsia="Times New Roman" w:cs="Times New Roman"/>
          <w:kern w:val="0"/>
          <w:szCs w:val="22"/>
          <w:lang w:eastAsia="cs-CZ"/>
          <w14:ligatures w14:val="none"/>
        </w:rPr>
        <w:t>N</w:t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ájemce uhradí </w:t>
      </w:r>
      <w:r w:rsidR="009B2C21">
        <w:rPr>
          <w:rFonts w:eastAsia="Times New Roman" w:cs="Times New Roman"/>
          <w:kern w:val="0"/>
          <w:szCs w:val="22"/>
          <w:lang w:eastAsia="cs-CZ"/>
          <w14:ligatures w14:val="none"/>
        </w:rPr>
        <w:t>P</w:t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ronajímateli pouze částku bez DPH a DPH bude uhrazeno místně příslušnému správci daně </w:t>
      </w:r>
      <w:r w:rsidR="009B2C21">
        <w:rPr>
          <w:rFonts w:eastAsia="Times New Roman" w:cs="Times New Roman"/>
          <w:kern w:val="0"/>
          <w:szCs w:val="22"/>
          <w:lang w:eastAsia="cs-CZ"/>
          <w14:ligatures w14:val="none"/>
        </w:rPr>
        <w:t>P</w:t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>ronajímatele.</w:t>
      </w:r>
    </w:p>
    <w:p w14:paraId="319EA2F8" w14:textId="4197ADDD" w:rsidR="001B414C" w:rsidRDefault="00E0518F" w:rsidP="009B2C21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>4.10</w:t>
      </w:r>
      <w:r w:rsidR="009B2C21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V případě každé faktury s úhradou plnění vyšším než 540.000,-Kč vč. DPH, </w:t>
      </w:r>
      <w:r w:rsidR="009B2C21">
        <w:rPr>
          <w:rFonts w:eastAsia="Times New Roman" w:cs="Times New Roman"/>
          <w:kern w:val="0"/>
          <w:szCs w:val="22"/>
          <w:lang w:eastAsia="cs-CZ"/>
          <w14:ligatures w14:val="none"/>
        </w:rPr>
        <w:t>N</w:t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ájemce provede úhradu ve splatnosti na bankovní účet </w:t>
      </w:r>
      <w:r w:rsidR="009B2C21">
        <w:rPr>
          <w:rFonts w:eastAsia="Times New Roman" w:cs="Times New Roman"/>
          <w:kern w:val="0"/>
          <w:szCs w:val="22"/>
          <w:lang w:eastAsia="cs-CZ"/>
          <w14:ligatures w14:val="none"/>
        </w:rPr>
        <w:t>P</w:t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ronajímatele uvedený na faktuře za předpokladu, že tento účet bude ke dni platby zveřejněný správcem daně v Registru plátců DPH. V případě, že tato podmínka nebude splněna, </w:t>
      </w:r>
      <w:r w:rsidR="009B2C21">
        <w:rPr>
          <w:rFonts w:eastAsia="Times New Roman" w:cs="Times New Roman"/>
          <w:kern w:val="0"/>
          <w:szCs w:val="22"/>
          <w:lang w:eastAsia="cs-CZ"/>
          <w14:ligatures w14:val="none"/>
        </w:rPr>
        <w:t>N</w:t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ájemce uhradí pouze částku bez DPH a doplatek bude uhrazen </w:t>
      </w:r>
      <w:r w:rsidR="009B2C21">
        <w:rPr>
          <w:rFonts w:eastAsia="Times New Roman" w:cs="Times New Roman"/>
          <w:kern w:val="0"/>
          <w:szCs w:val="22"/>
          <w:lang w:eastAsia="cs-CZ"/>
          <w14:ligatures w14:val="none"/>
        </w:rPr>
        <w:t>P</w:t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ronajímateli až po zveřejnění čísla účtu. V případě, že účet nebude zveřejněn po uplynutí lhůty stanovené </w:t>
      </w:r>
      <w:r w:rsidR="001334BC">
        <w:rPr>
          <w:rFonts w:eastAsia="Times New Roman" w:cs="Times New Roman"/>
          <w:kern w:val="0"/>
          <w:szCs w:val="22"/>
          <w:lang w:eastAsia="cs-CZ"/>
          <w14:ligatures w14:val="none"/>
        </w:rPr>
        <w:t>N</w:t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ájemcem, bude DPH uhrazeno místně příslušnému správci daně </w:t>
      </w:r>
      <w:r w:rsidR="009B2C21">
        <w:rPr>
          <w:rFonts w:eastAsia="Times New Roman" w:cs="Times New Roman"/>
          <w:kern w:val="0"/>
          <w:szCs w:val="22"/>
          <w:lang w:eastAsia="cs-CZ"/>
          <w14:ligatures w14:val="none"/>
        </w:rPr>
        <w:t>P</w:t>
      </w:r>
      <w:r w:rsidRPr="009B2C21">
        <w:rPr>
          <w:rFonts w:eastAsia="Times New Roman" w:cs="Times New Roman"/>
          <w:kern w:val="0"/>
          <w:szCs w:val="22"/>
          <w:lang w:eastAsia="cs-CZ"/>
          <w14:ligatures w14:val="none"/>
        </w:rPr>
        <w:t>ronajímatele.</w:t>
      </w:r>
    </w:p>
    <w:p w14:paraId="45B4A03D" w14:textId="77777777" w:rsidR="001334BC" w:rsidRPr="009B2C21" w:rsidRDefault="001334BC" w:rsidP="009B2C21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5E463B60" w14:textId="5F251BB0" w:rsidR="00A257FA" w:rsidRDefault="006C4EEB" w:rsidP="00190C80">
      <w:pPr>
        <w:pStyle w:val="Nadpis2"/>
        <w:spacing w:before="0" w:after="0" w:line="360" w:lineRule="auto"/>
        <w:jc w:val="center"/>
        <w:rPr>
          <w:lang w:eastAsia="cs-CZ"/>
        </w:rPr>
      </w:pPr>
      <w:r>
        <w:rPr>
          <w:lang w:eastAsia="cs-CZ"/>
        </w:rPr>
        <w:t xml:space="preserve">Článek </w:t>
      </w:r>
      <w:r w:rsidR="00A257FA">
        <w:rPr>
          <w:lang w:eastAsia="cs-CZ"/>
        </w:rPr>
        <w:t>V</w:t>
      </w:r>
      <w:r>
        <w:rPr>
          <w:lang w:eastAsia="cs-CZ"/>
        </w:rPr>
        <w:br/>
        <w:t>Ukončení nájmu</w:t>
      </w:r>
    </w:p>
    <w:p w14:paraId="71962208" w14:textId="540A8499" w:rsidR="00EF5D66" w:rsidRPr="0043316F" w:rsidRDefault="00854789" w:rsidP="0043316F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5</w:t>
      </w:r>
      <w:r w:rsidR="006C4EEB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.1</w:t>
      </w:r>
      <w:r w:rsidR="0045686D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493DFD" w:rsidRPr="001334BC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 xml:space="preserve">Každá ze Smluvních stran je oprávněna </w:t>
      </w:r>
      <w:r w:rsidR="00EF5D66" w:rsidRPr="001334BC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 xml:space="preserve">tuto Smlouvu vypovědět </w:t>
      </w:r>
      <w:r w:rsidR="00493DFD" w:rsidRPr="001334BC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i bez uvedení důvodu.</w:t>
      </w:r>
      <w:r w:rsidR="00493DFD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Výpověď musí být </w:t>
      </w:r>
      <w:r w:rsidR="00EF5D66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v písemné formě</w:t>
      </w:r>
      <w:r w:rsidR="00493DFD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a</w:t>
      </w:r>
      <w:r w:rsidR="00EF5D66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musí být</w:t>
      </w:r>
      <w:r w:rsidR="00493DFD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prokazatelně doručena druhé Smluvní straně</w:t>
      </w:r>
      <w:r w:rsidR="00493DFD" w:rsidRPr="001334BC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.</w:t>
      </w:r>
      <w:r w:rsidR="00EF5D66" w:rsidRPr="001334BC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 xml:space="preserve"> Výpovědní doba v takovém případě činí </w:t>
      </w:r>
      <w:r w:rsidR="00F161B8" w:rsidRPr="001334BC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2</w:t>
      </w:r>
      <w:r w:rsidR="00EF5D66" w:rsidRPr="001334BC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 xml:space="preserve"> rok</w:t>
      </w:r>
      <w:r w:rsidR="00F161B8" w:rsidRPr="001334BC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y</w:t>
      </w:r>
      <w:r w:rsidR="00EF5D66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a běží od prvního dne kalendářního měsíce následujícího poté, co výpověď došla druhé Smluvní straně.</w:t>
      </w:r>
    </w:p>
    <w:p w14:paraId="4BE72C11" w14:textId="68C49132" w:rsidR="00A257FA" w:rsidRPr="0043316F" w:rsidRDefault="00EF5D66" w:rsidP="0043316F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5.2</w:t>
      </w:r>
      <w:r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6C4EEB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Pronajímatel je oprávněn tuto Smlouvu vypovědět </w:t>
      </w:r>
      <w:r w:rsidR="00DD19C0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i </w:t>
      </w:r>
      <w:r w:rsidR="00A257FA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z důvodu </w:t>
      </w:r>
      <w:r w:rsidR="00A56266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a způsobem </w:t>
      </w:r>
      <w:r w:rsidR="00A257FA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podle § 2228</w:t>
      </w:r>
      <w:r w:rsidR="00303CB3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C9667F">
        <w:rPr>
          <w:rFonts w:eastAsia="Times New Roman" w:cs="Times New Roman"/>
          <w:kern w:val="0"/>
          <w:szCs w:val="22"/>
          <w:lang w:eastAsia="cs-CZ"/>
          <w14:ligatures w14:val="none"/>
        </w:rPr>
        <w:t>O</w:t>
      </w:r>
      <w:r w:rsidR="009B2C21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bčanského zákoníku</w:t>
      </w:r>
      <w:r w:rsidR="00A257FA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A56266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bez výpovědní doby.</w:t>
      </w:r>
    </w:p>
    <w:p w14:paraId="0FAEB35E" w14:textId="4AA41943" w:rsidR="006C4EEB" w:rsidRPr="0043316F" w:rsidRDefault="00854789" w:rsidP="0043316F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5</w:t>
      </w:r>
      <w:r w:rsidR="00A56266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 w:rsidR="007923A6">
        <w:rPr>
          <w:rFonts w:eastAsia="Times New Roman" w:cs="Times New Roman"/>
          <w:kern w:val="0"/>
          <w:szCs w:val="22"/>
          <w:lang w:eastAsia="cs-CZ"/>
          <w14:ligatures w14:val="none"/>
        </w:rPr>
        <w:t>3</w:t>
      </w:r>
      <w:r w:rsidR="00884183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A56266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Pronajímatel je oprávněn tuto Smlouvu vypovědět </w:t>
      </w:r>
      <w:r w:rsidR="006C4EEB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s výpovědní dobou 3 měsíců</w:t>
      </w:r>
      <w:r w:rsidR="00A56266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,</w:t>
      </w:r>
      <w:r w:rsidR="006C4EEB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pokud</w:t>
      </w:r>
      <w:r w:rsidR="00A56266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bude </w:t>
      </w:r>
      <w:r w:rsidR="006C4EEB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Nájemce v prodlení s</w:t>
      </w:r>
      <w:r w:rsidR="00A56266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 jakoukoliv </w:t>
      </w:r>
      <w:r w:rsidR="006C4EEB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platbou </w:t>
      </w:r>
      <w:r w:rsidR="009B2C21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n</w:t>
      </w:r>
      <w:r w:rsidR="006C4EEB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ájemného po dobu delší než </w:t>
      </w:r>
      <w:r w:rsidR="00A56266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1</w:t>
      </w:r>
      <w:r w:rsidR="006C4EEB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měsíc a </w:t>
      </w:r>
      <w:r w:rsidR="009B2C21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n</w:t>
      </w:r>
      <w:r w:rsidR="00A56266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ájemné</w:t>
      </w:r>
      <w:r w:rsidR="006C4EEB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neuhradí ani v dodatečné </w:t>
      </w:r>
      <w:r w:rsidR="00A11D34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14</w:t>
      </w:r>
      <w:r w:rsidR="007C75C7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denní</w:t>
      </w:r>
      <w:r w:rsidR="006C4EEB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A56266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době</w:t>
      </w:r>
      <w:r w:rsidR="006C4EEB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od doručení písemné výzvy </w:t>
      </w:r>
      <w:r w:rsidR="00A56266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Pronajímatele k</w:t>
      </w:r>
      <w:r w:rsidR="00AD148D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 </w:t>
      </w:r>
      <w:r w:rsidR="006C4EEB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nápravě</w:t>
      </w:r>
      <w:r w:rsidR="00AD148D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anebo v případě podstatného porušení Smlouvy Nájemcem</w:t>
      </w:r>
      <w:r w:rsidR="00DA5EE4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</w:p>
    <w:p w14:paraId="742DE50A" w14:textId="146A0492" w:rsidR="00342935" w:rsidRPr="0043316F" w:rsidRDefault="00854789" w:rsidP="0043316F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5</w:t>
      </w:r>
      <w:r w:rsidR="006C4EEB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 w:rsidR="007923A6">
        <w:rPr>
          <w:rFonts w:eastAsia="Times New Roman" w:cs="Times New Roman"/>
          <w:kern w:val="0"/>
          <w:szCs w:val="22"/>
          <w:lang w:eastAsia="cs-CZ"/>
          <w14:ligatures w14:val="none"/>
        </w:rPr>
        <w:t>4</w:t>
      </w:r>
      <w:r w:rsidR="00534FF2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6C4EEB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Nájemce je oprávněn tuto Smlouvu vypovědět </w:t>
      </w:r>
      <w:r w:rsidR="00303CB3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k datu, které uvede v písemné výpovědi,</w:t>
      </w:r>
      <w:r w:rsidR="00A56266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pok</w:t>
      </w:r>
      <w:r w:rsidR="006C4EEB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ud</w:t>
      </w:r>
      <w:r w:rsidR="00A56266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se </w:t>
      </w:r>
      <w:r w:rsidR="006C4EEB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Předmět nájmu stane nezpůsobilým k užívání dle této Smlouvy bez </w:t>
      </w:r>
      <w:r w:rsidR="00AD148D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jakéhokoliv </w:t>
      </w:r>
      <w:r w:rsidR="006C4EEB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zavinění </w:t>
      </w:r>
      <w:r w:rsidR="006C4EEB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lastRenderedPageBreak/>
        <w:t>Nájemce</w:t>
      </w:r>
      <w:r w:rsidR="00A56266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 w:rsidR="00342935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4C2996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Pokud se tak stane pouze v důsledku zavinění Pronajímatele, je </w:t>
      </w:r>
      <w:r w:rsidR="00EF5D66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P</w:t>
      </w:r>
      <w:r w:rsidR="00342935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ronajímatel povinen uhradit </w:t>
      </w:r>
      <w:r w:rsidR="00EF5D66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N</w:t>
      </w:r>
      <w:r w:rsidR="00342935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ájemci škodu, která mu tímto vznikla.</w:t>
      </w:r>
    </w:p>
    <w:p w14:paraId="03DD20CE" w14:textId="342668CB" w:rsidR="00AD148D" w:rsidRDefault="00854789" w:rsidP="001334BC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5</w:t>
      </w:r>
      <w:r w:rsidR="006C4EEB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 w:rsidR="007923A6">
        <w:rPr>
          <w:rFonts w:eastAsia="Times New Roman" w:cs="Times New Roman"/>
          <w:kern w:val="0"/>
          <w:szCs w:val="22"/>
          <w:lang w:eastAsia="cs-CZ"/>
          <w14:ligatures w14:val="none"/>
        </w:rPr>
        <w:t>5</w:t>
      </w:r>
      <w:r w:rsidR="00534FF2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6C4EEB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Výpovědní doba </w:t>
      </w:r>
      <w:r w:rsidR="00303CB3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počne svůj běh ve všech případech</w:t>
      </w:r>
      <w:r w:rsidR="00EF5D66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vyjma odst. 5.1 tohoto článku</w:t>
      </w:r>
      <w:r w:rsidR="00303CB3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dnem následujícím po dni doručení písemné výpovědi druhé Smluvní straně.</w:t>
      </w:r>
    </w:p>
    <w:p w14:paraId="49039C71" w14:textId="77777777" w:rsidR="001334BC" w:rsidRPr="001334BC" w:rsidRDefault="001334BC" w:rsidP="001334BC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1C3E4892" w14:textId="66948BD2" w:rsidR="00AD148D" w:rsidRPr="00AD148D" w:rsidRDefault="00461DF6" w:rsidP="0043316F">
      <w:pPr>
        <w:pStyle w:val="Nadpis2"/>
        <w:spacing w:before="0" w:after="0" w:line="360" w:lineRule="auto"/>
        <w:jc w:val="center"/>
        <w:rPr>
          <w:lang w:eastAsia="cs-CZ"/>
        </w:rPr>
      </w:pPr>
      <w:r>
        <w:rPr>
          <w:lang w:eastAsia="cs-CZ"/>
        </w:rPr>
        <w:t xml:space="preserve">Článek </w:t>
      </w:r>
      <w:r w:rsidR="00657F29">
        <w:rPr>
          <w:lang w:eastAsia="cs-CZ"/>
        </w:rPr>
        <w:t>VI</w:t>
      </w:r>
      <w:r>
        <w:rPr>
          <w:lang w:eastAsia="cs-CZ"/>
        </w:rPr>
        <w:br/>
        <w:t>Práva a povinnosti Nájemce</w:t>
      </w:r>
    </w:p>
    <w:p w14:paraId="28EE0BB7" w14:textId="423E17BA" w:rsidR="00461DF6" w:rsidRPr="0043316F" w:rsidRDefault="00854789" w:rsidP="0043316F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lang w:eastAsia="cs-CZ"/>
        </w:rPr>
        <w:t>6</w:t>
      </w:r>
      <w:r w:rsidR="00461DF6" w:rsidRPr="00303CB3">
        <w:rPr>
          <w:lang w:eastAsia="cs-CZ"/>
        </w:rPr>
        <w:t>.1</w:t>
      </w:r>
      <w:r w:rsidR="0045686D" w:rsidRPr="00303CB3">
        <w:rPr>
          <w:lang w:eastAsia="cs-CZ"/>
        </w:rPr>
        <w:tab/>
      </w:r>
      <w:r w:rsidR="001C2522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Nájemce je povinen </w:t>
      </w:r>
      <w:r w:rsidR="00AA4ADC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s</w:t>
      </w:r>
      <w:r w:rsidR="001C2522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 Předmětem nájmu</w:t>
      </w:r>
      <w:r w:rsidR="00303CB3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AD2334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zacházet </w:t>
      </w:r>
      <w:r w:rsidR="00657F29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jako řádný hospodář</w:t>
      </w:r>
      <w:r w:rsidR="00AD2334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a užívat jej pouze k ujednanému účelu.</w:t>
      </w:r>
    </w:p>
    <w:p w14:paraId="5B205561" w14:textId="1737EA3A" w:rsidR="001C2522" w:rsidRPr="0043316F" w:rsidRDefault="00854789" w:rsidP="0043316F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6</w:t>
      </w:r>
      <w:r w:rsidR="001C2522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 w:rsidR="00882226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2</w:t>
      </w:r>
      <w:r w:rsidR="0045686D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1C2522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Nájemce odpovídá za škod</w:t>
      </w:r>
      <w:r w:rsidR="00A63735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u</w:t>
      </w:r>
      <w:r w:rsidR="001C2522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způsoben</w:t>
      </w:r>
      <w:r w:rsidR="00A63735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ou</w:t>
      </w:r>
      <w:r w:rsidR="001C2522"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porušením jeho povinností dle této Smlouvy.</w:t>
      </w:r>
    </w:p>
    <w:p w14:paraId="34AB3E2F" w14:textId="6233BF39" w:rsidR="001C120E" w:rsidRPr="00AE257F" w:rsidRDefault="001C120E" w:rsidP="0043316F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highlight w:val="yellow"/>
          <w:lang w:eastAsia="cs-CZ"/>
          <w14:ligatures w14:val="none"/>
        </w:rPr>
      </w:pPr>
      <w:r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>6.3</w:t>
      </w:r>
      <w:r w:rsidRPr="0043316F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>Nájemce provádí veškerou běžnou i další údržbu a opravy na své náklady, vyjma případů uvedených v čl. VII odst.</w:t>
      </w:r>
      <w:r w:rsidR="005F6C54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7.2 Smlouvy.</w:t>
      </w:r>
      <w:r w:rsidR="00783B8A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V případě, že Pronajímatel po předchozím řádném a</w:t>
      </w:r>
      <w:r w:rsidR="006B00FD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> </w:t>
      </w:r>
      <w:r w:rsidR="00783B8A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včasném oznámení Nájemcem neodstraní vadu věci, ke které je dle této Smlouvy povinen, má Nájemce práva dle § 2208 </w:t>
      </w:r>
      <w:r w:rsidR="00C9667F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>O</w:t>
      </w:r>
      <w:r w:rsidR="00783B8A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>bčanského zákoníku.</w:t>
      </w:r>
    </w:p>
    <w:p w14:paraId="1BDEE1DA" w14:textId="0524A853" w:rsidR="001C2522" w:rsidRPr="00DC7A9E" w:rsidRDefault="00854789" w:rsidP="00DC7A9E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0962BD">
        <w:rPr>
          <w:rFonts w:eastAsia="Times New Roman" w:cs="Times New Roman"/>
          <w:kern w:val="0"/>
          <w:szCs w:val="22"/>
          <w:lang w:eastAsia="cs-CZ"/>
          <w14:ligatures w14:val="none"/>
        </w:rPr>
        <w:t>6</w:t>
      </w:r>
      <w:r w:rsidR="001C2522" w:rsidRPr="000962BD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 w:rsidR="00DF6945" w:rsidRPr="000962BD">
        <w:rPr>
          <w:rFonts w:eastAsia="Times New Roman" w:cs="Times New Roman"/>
          <w:kern w:val="0"/>
          <w:szCs w:val="22"/>
          <w:lang w:eastAsia="cs-CZ"/>
          <w14:ligatures w14:val="none"/>
        </w:rPr>
        <w:t>4</w:t>
      </w:r>
      <w:r w:rsidR="0045686D" w:rsidRPr="000962BD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0A3DA2" w:rsidRPr="000962B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Nájemce nesmí provádět </w:t>
      </w:r>
      <w:r w:rsidR="00A63735" w:rsidRPr="000962B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jakékoliv </w:t>
      </w:r>
      <w:r w:rsidR="000A3DA2" w:rsidRPr="000962BD">
        <w:rPr>
          <w:rFonts w:eastAsia="Times New Roman" w:cs="Times New Roman"/>
          <w:kern w:val="0"/>
          <w:szCs w:val="22"/>
          <w:lang w:eastAsia="cs-CZ"/>
          <w14:ligatures w14:val="none"/>
        </w:rPr>
        <w:t>stavební úpravy</w:t>
      </w:r>
      <w:r w:rsidR="00DC7A9E" w:rsidRPr="000962BD">
        <w:rPr>
          <w:rFonts w:eastAsia="Times New Roman" w:cs="Times New Roman"/>
          <w:kern w:val="0"/>
          <w:szCs w:val="22"/>
          <w:lang w:eastAsia="cs-CZ"/>
          <w14:ligatures w14:val="none"/>
        </w:rPr>
        <w:t>, vylepšení, vestavby</w:t>
      </w:r>
      <w:r w:rsidR="00F3675B" w:rsidRPr="000962B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0A3DA2" w:rsidRPr="000962BD">
        <w:rPr>
          <w:rFonts w:eastAsia="Times New Roman" w:cs="Times New Roman"/>
          <w:kern w:val="0"/>
          <w:szCs w:val="22"/>
          <w:lang w:eastAsia="cs-CZ"/>
          <w14:ligatures w14:val="none"/>
        </w:rPr>
        <w:t>nebo instalace technických zařízení</w:t>
      </w:r>
      <w:r w:rsidR="00300B5E" w:rsidRPr="000962B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(dále jen „technické zhodnocení Předmětu nájmu“)</w:t>
      </w:r>
      <w:r w:rsidR="000A3DA2" w:rsidRPr="000962B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BB464F" w:rsidRPr="000962B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bez předchozího písemného souhlasu </w:t>
      </w:r>
      <w:r w:rsidR="000A3DA2" w:rsidRPr="000962BD">
        <w:rPr>
          <w:rFonts w:eastAsia="Times New Roman" w:cs="Times New Roman"/>
          <w:kern w:val="0"/>
          <w:szCs w:val="22"/>
          <w:lang w:eastAsia="cs-CZ"/>
          <w14:ligatures w14:val="none"/>
        </w:rPr>
        <w:t>Pronajímatel</w:t>
      </w:r>
      <w:r w:rsidR="00F3675B" w:rsidRPr="000962BD">
        <w:rPr>
          <w:rFonts w:eastAsia="Times New Roman" w:cs="Times New Roman"/>
          <w:kern w:val="0"/>
          <w:szCs w:val="22"/>
          <w:lang w:eastAsia="cs-CZ"/>
          <w14:ligatures w14:val="none"/>
        </w:rPr>
        <w:t>e.</w:t>
      </w:r>
      <w:r w:rsidR="000A3DA2" w:rsidRPr="000962B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F3675B" w:rsidRPr="000962BD">
        <w:rPr>
          <w:rFonts w:eastAsia="Times New Roman" w:cs="Times New Roman"/>
          <w:kern w:val="0"/>
          <w:szCs w:val="22"/>
          <w:lang w:eastAsia="cs-CZ"/>
          <w14:ligatures w14:val="none"/>
        </w:rPr>
        <w:t>T</w:t>
      </w:r>
      <w:r w:rsidR="000A3DA2" w:rsidRPr="000962B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ento souhlas nebude Pronajímatelem bezdůvodně odepřen či zadržován. </w:t>
      </w:r>
      <w:r w:rsidR="00A262E1" w:rsidRPr="000962B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Nedodržení je </w:t>
      </w:r>
      <w:r w:rsidR="00F3675B" w:rsidRPr="000962B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z obou stran </w:t>
      </w:r>
      <w:r w:rsidR="00A262E1" w:rsidRPr="000962BD">
        <w:rPr>
          <w:rFonts w:eastAsia="Times New Roman" w:cs="Times New Roman"/>
          <w:kern w:val="0"/>
          <w:szCs w:val="22"/>
          <w:lang w:eastAsia="cs-CZ"/>
          <w14:ligatures w14:val="none"/>
        </w:rPr>
        <w:t>podstatným porušením Smlouvy.</w:t>
      </w:r>
      <w:r w:rsidR="006B00FD" w:rsidRPr="000962B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Povinnost Nájemce dle odst. 6.3 tohoto článku se vztahuje i na technické zhodnocení Předmětu nájmu.</w:t>
      </w:r>
    </w:p>
    <w:p w14:paraId="51F9DC9B" w14:textId="027680CD" w:rsidR="00A262E1" w:rsidRPr="00DC7A9E" w:rsidRDefault="00DC7A9E" w:rsidP="00DC7A9E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>6</w:t>
      </w:r>
      <w:r w:rsidR="001C2522" w:rsidRPr="00DC7A9E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5</w:t>
      </w:r>
      <w:r w:rsidR="0045686D" w:rsidRPr="00DC7A9E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A00712" w:rsidRPr="00DC7A9E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Veškeré Pronajímatelem písemně předem odsouhlasené 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technické zhodnocení Předmětu nájmu </w:t>
      </w:r>
      <w:r w:rsidR="00A00712" w:rsidRPr="00DC7A9E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provede a nainstaluje Nájemce </w:t>
      </w:r>
      <w:r w:rsidR="00BB464F" w:rsidRPr="00DC7A9E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pouze </w:t>
      </w:r>
      <w:r w:rsidR="004C2996">
        <w:rPr>
          <w:rFonts w:eastAsia="Times New Roman" w:cs="Times New Roman"/>
          <w:kern w:val="0"/>
          <w:szCs w:val="22"/>
          <w:lang w:eastAsia="cs-CZ"/>
          <w14:ligatures w14:val="none"/>
        </w:rPr>
        <w:t>v souladu s platnými právními předpisy a</w:t>
      </w:r>
      <w:r w:rsidR="00D27C2C">
        <w:rPr>
          <w:rFonts w:eastAsia="Times New Roman" w:cs="Times New Roman"/>
          <w:kern w:val="0"/>
          <w:szCs w:val="22"/>
          <w:lang w:eastAsia="cs-CZ"/>
          <w14:ligatures w14:val="none"/>
        </w:rPr>
        <w:t> </w:t>
      </w:r>
      <w:r w:rsidR="00BB464F" w:rsidRPr="00DC7A9E">
        <w:rPr>
          <w:rFonts w:eastAsia="Times New Roman" w:cs="Times New Roman"/>
          <w:kern w:val="0"/>
          <w:szCs w:val="22"/>
          <w:lang w:eastAsia="cs-CZ"/>
          <w14:ligatures w14:val="none"/>
        </w:rPr>
        <w:t>s předchozím pravomocným souhlasem nebo ohlášením</w:t>
      </w:r>
      <w:r w:rsidR="00A262E1" w:rsidRPr="00DC7A9E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nebo vyjádřením příslušného orgánu nebo dotčeného orgánu státní správy</w:t>
      </w:r>
      <w:r w:rsidR="00BB464F" w:rsidRPr="00DC7A9E">
        <w:rPr>
          <w:rFonts w:eastAsia="Times New Roman" w:cs="Times New Roman"/>
          <w:kern w:val="0"/>
          <w:szCs w:val="22"/>
          <w:lang w:eastAsia="cs-CZ"/>
          <w14:ligatures w14:val="none"/>
        </w:rPr>
        <w:t>, pokud je podle platných právních předpisů vyžadován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,</w:t>
      </w:r>
      <w:r w:rsidR="00BB464F" w:rsidRPr="00DC7A9E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A262E1" w:rsidRPr="00DC7A9E">
        <w:rPr>
          <w:rFonts w:eastAsia="Times New Roman" w:cs="Times New Roman"/>
          <w:kern w:val="0"/>
          <w:szCs w:val="22"/>
          <w:lang w:eastAsia="cs-CZ"/>
          <w14:ligatures w14:val="none"/>
        </w:rPr>
        <w:t>a</w:t>
      </w:r>
      <w:r w:rsidR="00D27C2C">
        <w:rPr>
          <w:rFonts w:eastAsia="Times New Roman" w:cs="Times New Roman"/>
          <w:kern w:val="0"/>
          <w:szCs w:val="22"/>
          <w:lang w:eastAsia="cs-CZ"/>
          <w14:ligatures w14:val="none"/>
        </w:rPr>
        <w:t> </w:t>
      </w:r>
      <w:r w:rsidR="00A00712" w:rsidRPr="00DC7A9E">
        <w:rPr>
          <w:rFonts w:eastAsia="Times New Roman" w:cs="Times New Roman"/>
          <w:kern w:val="0"/>
          <w:szCs w:val="22"/>
          <w:lang w:eastAsia="cs-CZ"/>
          <w14:ligatures w14:val="none"/>
        </w:rPr>
        <w:t>na vlastní náklady.</w:t>
      </w:r>
    </w:p>
    <w:p w14:paraId="7671C870" w14:textId="2EACB90C" w:rsidR="001C2522" w:rsidRPr="006B00FD" w:rsidRDefault="00854789" w:rsidP="006B00FD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6</w:t>
      </w:r>
      <w:r w:rsidR="00A262E1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 w:rsidR="006B00FD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6</w:t>
      </w:r>
      <w:r w:rsidR="00DC7A9E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A00712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>S</w:t>
      </w:r>
      <w:r w:rsidR="00A63735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>mluvní s</w:t>
      </w:r>
      <w:r w:rsidR="00A00712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>trany se dohodly, že technické zhodnocení Předmětu nájmu provedené a</w:t>
      </w:r>
      <w:r w:rsidR="006B00FD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> </w:t>
      </w:r>
      <w:r w:rsidR="00A00712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financované Nájemcem s písemným souhlasem Pronajímatele po Dni počátku nájmu neuplatní jako odpisy ani jako zvýšení hodnoty </w:t>
      </w:r>
      <w:r w:rsidR="00A63735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>Budovy</w:t>
      </w:r>
      <w:r w:rsidR="00A00712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ve svém účetnictví Pronajímatel, ale že náklady takového technického zhodnocení</w:t>
      </w:r>
      <w:r w:rsidR="00DC7A9E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Předmětu nájmu</w:t>
      </w:r>
      <w:r w:rsidR="00A00712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uplatňuje ve smyslu § 28 odst. 3 zákona č. </w:t>
      </w:r>
      <w:r w:rsidR="00A00712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lastRenderedPageBreak/>
        <w:t>586/1992 Sb., o daních z příjmů, ve znění pozdějších předpisů, ve svém účetnictví jako náklad a</w:t>
      </w:r>
      <w:r w:rsidR="00D27C2C">
        <w:rPr>
          <w:rFonts w:eastAsia="Times New Roman" w:cs="Times New Roman"/>
          <w:kern w:val="0"/>
          <w:szCs w:val="22"/>
          <w:lang w:eastAsia="cs-CZ"/>
          <w14:ligatures w14:val="none"/>
        </w:rPr>
        <w:t> </w:t>
      </w:r>
      <w:r w:rsidR="00A00712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>odpisy Nájemce</w:t>
      </w:r>
      <w:r w:rsidR="00A63735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 w:rsidR="00A00712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BB464F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Za tímto účelem Pronajímatel prohlašuje, že Předmět nájmu je zatříděn do </w:t>
      </w:r>
      <w:r w:rsidR="00BB464F" w:rsidRPr="00636671">
        <w:rPr>
          <w:rFonts w:eastAsia="Times New Roman" w:cs="Times New Roman"/>
          <w:kern w:val="0"/>
          <w:szCs w:val="22"/>
          <w:lang w:eastAsia="cs-CZ"/>
          <w14:ligatures w14:val="none"/>
        </w:rPr>
        <w:t>odpisové skupiny</w:t>
      </w:r>
      <w:r w:rsidR="00D27C2C" w:rsidRPr="0063667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636671" w:rsidRPr="00636671">
        <w:rPr>
          <w:rFonts w:eastAsia="Times New Roman" w:cs="Times New Roman"/>
          <w:kern w:val="0"/>
          <w:szCs w:val="22"/>
          <w:lang w:eastAsia="cs-CZ"/>
          <w14:ligatures w14:val="none"/>
        </w:rPr>
        <w:t>č. 5</w:t>
      </w:r>
      <w:r w:rsidR="00BB464F" w:rsidRPr="00636671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 w:rsidR="00D27C2C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3A5146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>Nájemci nevznikne při ukončení nájemního vztahu nárok na náhradu nákladu na technické zhodnocení Předmětu nájmu ani úpravu</w:t>
      </w:r>
      <w:r w:rsidR="00C30938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>, pokud nebude mezi Pronajímatelem a</w:t>
      </w:r>
      <w:r w:rsidR="00D27C2C">
        <w:rPr>
          <w:rFonts w:eastAsia="Times New Roman" w:cs="Times New Roman"/>
          <w:kern w:val="0"/>
          <w:szCs w:val="22"/>
          <w:lang w:eastAsia="cs-CZ"/>
          <w14:ligatures w14:val="none"/>
        </w:rPr>
        <w:t> </w:t>
      </w:r>
      <w:r w:rsidR="00C30938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>Nájemcem v rámci jednání o udělení souhlasu s technickým zhodnocením sjednáno jinak (např. budování výtahu, kdy se Smluvní strany zavazují jednat o způsobu náhrady za technické zhodnocení</w:t>
      </w:r>
      <w:r w:rsidR="00D27C2C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Předmětu nájmu</w:t>
      </w:r>
      <w:r w:rsidR="00C30938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>, pokud bude Pronajímatelem odsouhlaseno a provedeno)</w:t>
      </w:r>
      <w:r w:rsidR="003A5146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. </w:t>
      </w:r>
      <w:r w:rsidR="00300B5E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>Nájemce není povinen uvést Předmět nájmu do stavu, v jakém byl před technickým zhodnocením Předmětu nájmu, pokud nebude s Pronajímatelem dohodnuto jinak</w:t>
      </w:r>
      <w:r w:rsidR="008C6F33" w:rsidRPr="00D27C2C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</w:p>
    <w:p w14:paraId="4F375FD9" w14:textId="43D3E2F6" w:rsidR="001C2522" w:rsidRPr="006B00FD" w:rsidRDefault="00854789" w:rsidP="006B00FD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6</w:t>
      </w:r>
      <w:r w:rsidR="001C2522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 w:rsidR="00F161F9">
        <w:rPr>
          <w:rFonts w:eastAsia="Times New Roman" w:cs="Times New Roman"/>
          <w:kern w:val="0"/>
          <w:szCs w:val="22"/>
          <w:lang w:eastAsia="cs-CZ"/>
          <w14:ligatures w14:val="none"/>
        </w:rPr>
        <w:t>7</w:t>
      </w:r>
      <w:r w:rsidR="006B00FD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ED60B3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Nájemce je povinen umožnit přístup do pronajatých prostor </w:t>
      </w:r>
      <w:r w:rsidR="006B00FD">
        <w:rPr>
          <w:rFonts w:eastAsia="Times New Roman" w:cs="Times New Roman"/>
          <w:kern w:val="0"/>
          <w:szCs w:val="22"/>
          <w:lang w:eastAsia="cs-CZ"/>
          <w14:ligatures w14:val="none"/>
        </w:rPr>
        <w:t>P</w:t>
      </w:r>
      <w:r w:rsidR="00ED60B3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ronajímateli nebo jeho zástupci za účelem správní a kontrolní činnosti, během obvyklé pracovní doby, nebo kdykoli, je-li to nezbytné k zabránění vzniklé škody nebo hrozí-li nebezpečí z prodlení. Četnost těchto návštěv, mimo neodkladné záležitosti, nepřesáhne 4 za jeden kalendářní rok. </w:t>
      </w:r>
      <w:r w:rsidR="009637BD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Před ukončením nájmu</w:t>
      </w:r>
      <w:r w:rsidR="004C2996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po dobu výpovědní doby</w:t>
      </w:r>
      <w:r w:rsidR="009637BD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A00712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je </w:t>
      </w:r>
      <w:r w:rsidR="00ED60B3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Nájemce povinen umožnit Pronajímateli </w:t>
      </w:r>
      <w:r w:rsidR="00A00712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vstoupit za účelem umožnění je</w:t>
      </w:r>
      <w:r w:rsidR="00A262E1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ho</w:t>
      </w:r>
      <w:r w:rsidR="00A00712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prohlídky </w:t>
      </w:r>
      <w:r w:rsidR="00102833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potenciálním</w:t>
      </w:r>
      <w:r w:rsidR="00A00712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zájem</w:t>
      </w:r>
      <w:r w:rsidR="00102833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cům</w:t>
      </w:r>
      <w:r w:rsidR="00A00712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o pronájem</w:t>
      </w:r>
      <w:r w:rsidR="006B00F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Nemovitosti</w:t>
      </w:r>
      <w:r w:rsidR="009A6F0D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,</w:t>
      </w:r>
      <w:r w:rsidR="00A00712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avšak ne častěji než </w:t>
      </w:r>
      <w:r w:rsidR="000157D5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třikrát</w:t>
      </w:r>
      <w:r w:rsidR="00A00712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měsíčně. </w:t>
      </w:r>
      <w:r w:rsidR="00102833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Vždy musí být přítomen</w:t>
      </w:r>
      <w:r w:rsidR="00A00712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Nájemce</w:t>
      </w:r>
      <w:r w:rsidR="00102833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nebo jeho zástupce</w:t>
      </w:r>
      <w:r w:rsidR="00A00712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. Pronajímatel </w:t>
      </w:r>
      <w:r w:rsidR="00102833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je </w:t>
      </w:r>
      <w:r w:rsidR="00A00712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povinen si počínat tak, aby nepřiměřeně nerušil Nájemce, a nahradit jakoukoliv škodu způsobenou tímto Nájemci.</w:t>
      </w:r>
    </w:p>
    <w:p w14:paraId="5DEB5370" w14:textId="6A5A1F56" w:rsidR="006F008C" w:rsidRPr="006B00FD" w:rsidRDefault="00854789" w:rsidP="006B00FD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6</w:t>
      </w:r>
      <w:r w:rsidR="001C2522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 w:rsidR="00F161F9">
        <w:rPr>
          <w:rFonts w:eastAsia="Times New Roman" w:cs="Times New Roman"/>
          <w:kern w:val="0"/>
          <w:szCs w:val="22"/>
          <w:lang w:eastAsia="cs-CZ"/>
          <w14:ligatures w14:val="none"/>
        </w:rPr>
        <w:t>8</w:t>
      </w:r>
      <w:r w:rsidR="0045686D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9A6F0D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Nájemce se zavazuje, že </w:t>
      </w:r>
      <w:r w:rsidR="00AE257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má sjednáno </w:t>
      </w:r>
      <w:r w:rsidR="009A6F0D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a</w:t>
      </w:r>
      <w:r w:rsidR="00F161F9">
        <w:rPr>
          <w:rFonts w:eastAsia="Times New Roman" w:cs="Times New Roman"/>
          <w:kern w:val="0"/>
          <w:szCs w:val="22"/>
          <w:lang w:eastAsia="cs-CZ"/>
          <w14:ligatures w14:val="none"/>
        </w:rPr>
        <w:t> </w:t>
      </w:r>
      <w:r w:rsidR="009A6F0D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bude udržovat po celou dobu </w:t>
      </w:r>
      <w:r w:rsidR="00F62665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nájmu </w:t>
      </w:r>
      <w:r w:rsidR="009A6F0D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následující pojištění s přiměřeným pojistným krytím</w:t>
      </w:r>
      <w:r w:rsidR="00720807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:</w:t>
      </w:r>
    </w:p>
    <w:p w14:paraId="05FB203C" w14:textId="16D09089" w:rsidR="006F008C" w:rsidRPr="006B00FD" w:rsidRDefault="00884183" w:rsidP="00211EA4">
      <w:pPr>
        <w:spacing w:before="100" w:beforeAutospacing="1" w:after="100" w:afterAutospacing="1" w:line="360" w:lineRule="auto"/>
        <w:ind w:firstLine="567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>a)</w:t>
      </w:r>
      <w:r w:rsidR="00211EA4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9A6F0D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pojištění odpovědnosti za škod</w:t>
      </w:r>
      <w:r w:rsidR="00A262E1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u</w:t>
      </w:r>
      <w:r w:rsidR="009A6F0D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způsoben</w:t>
      </w:r>
      <w:r w:rsidR="00A262E1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ou</w:t>
      </w:r>
      <w:r w:rsidR="009A6F0D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třetí osob</w:t>
      </w:r>
      <w:r w:rsidR="00A262E1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ě v důsledku své činnosti,</w:t>
      </w:r>
    </w:p>
    <w:p w14:paraId="05F671A0" w14:textId="17360129" w:rsidR="00F33319" w:rsidRPr="006B00FD" w:rsidRDefault="009A6F0D" w:rsidP="00211EA4">
      <w:pPr>
        <w:spacing w:before="100" w:beforeAutospacing="1" w:after="100" w:afterAutospacing="1" w:line="360" w:lineRule="auto"/>
        <w:ind w:firstLine="567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b)</w:t>
      </w:r>
      <w:r w:rsidR="00211EA4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pojištění movitých věcí v Předmětu nájmu proti živelným škodám a škodám způsobeným vodou, jakož i pojištění vloupání a proti škodám vzniklým v souvislosti s vloupáním </w:t>
      </w:r>
      <w:r w:rsidR="00A262E1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do </w:t>
      </w:r>
      <w:r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Předmětu nájmu a uvnitř Předmětu nájmu.</w:t>
      </w:r>
    </w:p>
    <w:p w14:paraId="03CC8683" w14:textId="7D535A90" w:rsidR="0043316F" w:rsidRPr="006B00FD" w:rsidRDefault="00F33319" w:rsidP="006B00FD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6.</w:t>
      </w:r>
      <w:r w:rsidR="00F161F9">
        <w:rPr>
          <w:rFonts w:eastAsia="Times New Roman" w:cs="Times New Roman"/>
          <w:kern w:val="0"/>
          <w:szCs w:val="22"/>
          <w:lang w:eastAsia="cs-CZ"/>
          <w14:ligatures w14:val="none"/>
        </w:rPr>
        <w:t>9</w:t>
      </w:r>
      <w:r w:rsidR="00F161F9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Na písemnou žádost Pronajímatele předloží Nájemce písemné potvrzení příslušné pojišťovny o vzniku a trvání pojistného vztahu k Předmětu nájmu</w:t>
      </w:r>
      <w:r w:rsidR="00F161F9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dle odst. 6.8 tohoto článku.</w:t>
      </w:r>
    </w:p>
    <w:p w14:paraId="5ADB3394" w14:textId="542AD163" w:rsidR="0043316F" w:rsidRPr="006B00FD" w:rsidRDefault="00F161F9" w:rsidP="006B00FD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>6</w:t>
      </w:r>
      <w:r w:rsidR="0043316F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10</w:t>
      </w:r>
      <w:r w:rsidR="0043316F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ab/>
        <w:t xml:space="preserve">Nájemce není bez předchozího písemného souhlasu Pronajímatele oprávněn zcela ani zčásti přenechat Předmět nájmu k jakémukoliv užívání třetí osobě. Porušení zákazu Nájemcem je podstatným porušením Smlouvy. Pronajímatel se zavazuje bez rozumného důvodu neodmítnout, </w:t>
      </w:r>
      <w:r w:rsidR="0043316F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lastRenderedPageBreak/>
        <w:t>nepřiměřeně nepodmiňovat ani nepřiměřeně neodkládat udělení souhlasu s podnájmem Předmětu nájmu nebo jeho části Nájemcem třetí osobě.</w:t>
      </w:r>
    </w:p>
    <w:p w14:paraId="0BFDA68C" w14:textId="7F0E8E64" w:rsidR="0043316F" w:rsidRDefault="00F161F9" w:rsidP="00F161F9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>6.11</w:t>
      </w:r>
      <w:r w:rsidR="0043316F" w:rsidRPr="006B00FD">
        <w:rPr>
          <w:rFonts w:eastAsia="Times New Roman" w:cs="Times New Roman"/>
          <w:kern w:val="0"/>
          <w:szCs w:val="22"/>
          <w:lang w:eastAsia="cs-CZ"/>
          <w14:ligatures w14:val="none"/>
        </w:rPr>
        <w:tab/>
        <w:t>Pokud Nájemce po předchozím souhlasu Pronajímatele přenechá Předmět nájmu do podnájmu či jiného užívání třetí osobě, odpovídá Nájemce Pronajímateli za to, že třetí osoba se bude v Předmětu nájmu chovat v souladu s ustanoveními této Smlouvy.</w:t>
      </w:r>
    </w:p>
    <w:p w14:paraId="4C0413B4" w14:textId="77777777" w:rsidR="00F161F9" w:rsidRDefault="00F161F9" w:rsidP="00190C80">
      <w:pPr>
        <w:spacing w:line="360" w:lineRule="auto"/>
        <w:jc w:val="both"/>
        <w:rPr>
          <w:lang w:eastAsia="cs-CZ"/>
        </w:rPr>
      </w:pPr>
    </w:p>
    <w:p w14:paraId="7AEAEB2D" w14:textId="6FD21B5E" w:rsidR="003A7898" w:rsidRPr="003A7898" w:rsidRDefault="00600D17" w:rsidP="00F161F9">
      <w:pPr>
        <w:pStyle w:val="Nadpis2"/>
        <w:spacing w:before="0" w:after="0" w:line="360" w:lineRule="auto"/>
        <w:jc w:val="center"/>
        <w:rPr>
          <w:lang w:eastAsia="cs-CZ"/>
        </w:rPr>
      </w:pPr>
      <w:r>
        <w:rPr>
          <w:lang w:eastAsia="cs-CZ"/>
        </w:rPr>
        <w:t xml:space="preserve">Článek </w:t>
      </w:r>
      <w:r w:rsidR="00854789">
        <w:rPr>
          <w:lang w:eastAsia="cs-CZ"/>
        </w:rPr>
        <w:t>VII</w:t>
      </w:r>
      <w:r>
        <w:rPr>
          <w:lang w:eastAsia="cs-CZ"/>
        </w:rPr>
        <w:br/>
        <w:t>Práva a povinnosti Pronajímatele</w:t>
      </w:r>
    </w:p>
    <w:p w14:paraId="68633D0D" w14:textId="429B8ECF" w:rsidR="00600D17" w:rsidRPr="00F161F9" w:rsidRDefault="00854789" w:rsidP="00F161F9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F161F9">
        <w:rPr>
          <w:rFonts w:eastAsia="Times New Roman" w:cs="Times New Roman"/>
          <w:kern w:val="0"/>
          <w:szCs w:val="22"/>
          <w:lang w:eastAsia="cs-CZ"/>
          <w14:ligatures w14:val="none"/>
        </w:rPr>
        <w:t>7</w:t>
      </w:r>
      <w:r w:rsidR="00600D17" w:rsidRPr="00F161F9">
        <w:rPr>
          <w:rFonts w:eastAsia="Times New Roman" w:cs="Times New Roman"/>
          <w:kern w:val="0"/>
          <w:szCs w:val="22"/>
          <w:lang w:eastAsia="cs-CZ"/>
          <w14:ligatures w14:val="none"/>
        </w:rPr>
        <w:t>.1</w:t>
      </w:r>
      <w:r w:rsidR="00F161F9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600D17" w:rsidRPr="00F161F9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Pronajímatel je povinen poskytnout Nájemci Předmět nájmu bez závad bránících </w:t>
      </w:r>
      <w:r w:rsidR="003A7898" w:rsidRPr="00F161F9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jeho </w:t>
      </w:r>
      <w:r w:rsidR="00600D17" w:rsidRPr="00F161F9">
        <w:rPr>
          <w:rFonts w:eastAsia="Times New Roman" w:cs="Times New Roman"/>
          <w:kern w:val="0"/>
          <w:szCs w:val="22"/>
          <w:lang w:eastAsia="cs-CZ"/>
          <w14:ligatures w14:val="none"/>
        </w:rPr>
        <w:t>užívání a zajistit Nájemci po celou dobu</w:t>
      </w:r>
      <w:r w:rsidR="00F62665" w:rsidRPr="00F161F9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nájmu</w:t>
      </w:r>
      <w:r w:rsidR="00600D17" w:rsidRPr="00F161F9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klidné a nerušené užívání Předmětu nájmu</w:t>
      </w:r>
      <w:r w:rsidR="00B32835" w:rsidRPr="00F161F9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pro jeho účel</w:t>
      </w:r>
      <w:r w:rsidR="00600D17" w:rsidRPr="00F161F9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</w:p>
    <w:p w14:paraId="1F6988B3" w14:textId="58B5E62D" w:rsidR="0035520E" w:rsidRDefault="00854789" w:rsidP="00212F8D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212F8D">
        <w:rPr>
          <w:rFonts w:eastAsia="Times New Roman" w:cs="Times New Roman"/>
          <w:kern w:val="0"/>
          <w:szCs w:val="22"/>
          <w:lang w:eastAsia="cs-CZ"/>
          <w14:ligatures w14:val="none"/>
        </w:rPr>
        <w:t>7</w:t>
      </w:r>
      <w:r w:rsidR="0035520E" w:rsidRPr="00212F8D">
        <w:rPr>
          <w:rFonts w:eastAsia="Times New Roman" w:cs="Times New Roman"/>
          <w:kern w:val="0"/>
          <w:szCs w:val="22"/>
          <w:lang w:eastAsia="cs-CZ"/>
          <w14:ligatures w14:val="none"/>
        </w:rPr>
        <w:t>.2</w:t>
      </w:r>
      <w:r w:rsidR="00C96AEB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F33319" w:rsidRPr="00C4397F">
        <w:rPr>
          <w:rFonts w:eastAsia="Times New Roman" w:cs="Times New Roman"/>
          <w:kern w:val="0"/>
          <w:szCs w:val="22"/>
          <w:lang w:eastAsia="cs-CZ"/>
          <w14:ligatures w14:val="none"/>
        </w:rPr>
        <w:t>Pronajímatel je povinen provádět na svoje náklady</w:t>
      </w:r>
      <w:r w:rsidR="00212F8D" w:rsidRPr="00C4397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bez zbytečného odkladu, nejpozději do 15 dnů</w:t>
      </w:r>
      <w:r w:rsidR="004C2996" w:rsidRPr="00C4397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, je-li to možné s ohledem na klimatické podmínky a charakter závady, </w:t>
      </w:r>
      <w:r w:rsidR="00212F8D" w:rsidRPr="00C4397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od oznámení </w:t>
      </w:r>
      <w:r w:rsidR="00C5699B" w:rsidRPr="00C4397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závady </w:t>
      </w:r>
      <w:r w:rsidR="00212F8D" w:rsidRPr="00C4397F">
        <w:rPr>
          <w:rFonts w:eastAsia="Times New Roman" w:cs="Times New Roman"/>
          <w:kern w:val="0"/>
          <w:szCs w:val="22"/>
          <w:lang w:eastAsia="cs-CZ"/>
          <w14:ligatures w14:val="none"/>
        </w:rPr>
        <w:t>Nájemcem,</w:t>
      </w:r>
      <w:r w:rsidR="00F33319" w:rsidRPr="00C4397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opravy a údržbu následujících částí Předmětu nájmu: střecha Budovy, všechny staticky nosné části Budovy, veškerá potrubí a vedení elektřiny, vody, plynu, odpadů a</w:t>
      </w:r>
      <w:r w:rsidR="00C4397F">
        <w:rPr>
          <w:rFonts w:eastAsia="Times New Roman" w:cs="Times New Roman"/>
          <w:kern w:val="0"/>
          <w:szCs w:val="22"/>
          <w:lang w:eastAsia="cs-CZ"/>
          <w14:ligatures w14:val="none"/>
        </w:rPr>
        <w:t> </w:t>
      </w:r>
      <w:r w:rsidR="00F33319" w:rsidRPr="00C4397F">
        <w:rPr>
          <w:rFonts w:eastAsia="Times New Roman" w:cs="Times New Roman"/>
          <w:kern w:val="0"/>
          <w:szCs w:val="22"/>
          <w:lang w:eastAsia="cs-CZ"/>
          <w14:ligatures w14:val="none"/>
        </w:rPr>
        <w:t>kanalizace (přípojek až k Předmětu nájmu), základy a vnější pláště Budovy, stěn</w:t>
      </w:r>
      <w:r w:rsidR="00212F8D" w:rsidRPr="00C4397F">
        <w:rPr>
          <w:rFonts w:eastAsia="Times New Roman" w:cs="Times New Roman"/>
          <w:kern w:val="0"/>
          <w:szCs w:val="22"/>
          <w:lang w:eastAsia="cs-CZ"/>
          <w14:ligatures w14:val="none"/>
        </w:rPr>
        <w:t>y</w:t>
      </w:r>
      <w:r w:rsidR="00F33319" w:rsidRPr="00C4397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a fasád</w:t>
      </w:r>
      <w:r w:rsidR="00212F8D" w:rsidRPr="00C4397F">
        <w:rPr>
          <w:rFonts w:eastAsia="Times New Roman" w:cs="Times New Roman"/>
          <w:kern w:val="0"/>
          <w:szCs w:val="22"/>
          <w:lang w:eastAsia="cs-CZ"/>
          <w14:ligatures w14:val="none"/>
        </w:rPr>
        <w:t>y</w:t>
      </w:r>
      <w:r w:rsidR="00F33319" w:rsidRPr="00C4397F">
        <w:rPr>
          <w:rFonts w:eastAsia="Times New Roman" w:cs="Times New Roman"/>
          <w:kern w:val="0"/>
          <w:szCs w:val="22"/>
          <w:lang w:eastAsia="cs-CZ"/>
          <w14:ligatures w14:val="none"/>
        </w:rPr>
        <w:t>, včetně oken.</w:t>
      </w:r>
      <w:r w:rsidR="005F6C54" w:rsidRPr="00C4397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3C29D5" w:rsidRPr="00C4397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Dále je </w:t>
      </w:r>
      <w:r w:rsidR="00C5699B" w:rsidRPr="00C4397F">
        <w:rPr>
          <w:rFonts w:eastAsia="Times New Roman" w:cs="Times New Roman"/>
          <w:kern w:val="0"/>
          <w:szCs w:val="22"/>
          <w:lang w:eastAsia="cs-CZ"/>
          <w14:ligatures w14:val="none"/>
        </w:rPr>
        <w:t>P</w:t>
      </w:r>
      <w:r w:rsidR="003C29D5" w:rsidRPr="00C4397F">
        <w:rPr>
          <w:rFonts w:eastAsia="Times New Roman" w:cs="Times New Roman"/>
          <w:kern w:val="0"/>
          <w:szCs w:val="22"/>
          <w:lang w:eastAsia="cs-CZ"/>
          <w14:ligatures w14:val="none"/>
        </w:rPr>
        <w:t>ronajímatel povinen opravit veškeré vodovodní potrubí, rozvody topení a</w:t>
      </w:r>
      <w:r w:rsidR="00C4397F">
        <w:rPr>
          <w:rFonts w:eastAsia="Times New Roman" w:cs="Times New Roman"/>
          <w:kern w:val="0"/>
          <w:szCs w:val="22"/>
          <w:lang w:eastAsia="cs-CZ"/>
          <w14:ligatures w14:val="none"/>
        </w:rPr>
        <w:t> </w:t>
      </w:r>
      <w:r w:rsidR="003C29D5" w:rsidRPr="00C4397F">
        <w:rPr>
          <w:rFonts w:eastAsia="Times New Roman" w:cs="Times New Roman"/>
          <w:kern w:val="0"/>
          <w:szCs w:val="22"/>
          <w:lang w:eastAsia="cs-CZ"/>
          <w14:ligatures w14:val="none"/>
        </w:rPr>
        <w:t>odpadů v</w:t>
      </w:r>
      <w:r w:rsidR="00ED104D" w:rsidRPr="00C4397F">
        <w:rPr>
          <w:rFonts w:eastAsia="Times New Roman" w:cs="Times New Roman"/>
          <w:kern w:val="0"/>
          <w:szCs w:val="22"/>
          <w:lang w:eastAsia="cs-CZ"/>
          <w14:ligatures w14:val="none"/>
        </w:rPr>
        <w:t> </w:t>
      </w:r>
      <w:r w:rsidR="002506EE" w:rsidRPr="00C4397F">
        <w:rPr>
          <w:rFonts w:eastAsia="Times New Roman" w:cs="Times New Roman"/>
          <w:kern w:val="0"/>
          <w:szCs w:val="22"/>
          <w:lang w:eastAsia="cs-CZ"/>
          <w14:ligatures w14:val="none"/>
        </w:rPr>
        <w:t>B</w:t>
      </w:r>
      <w:r w:rsidR="003C29D5" w:rsidRPr="00C4397F">
        <w:rPr>
          <w:rFonts w:eastAsia="Times New Roman" w:cs="Times New Roman"/>
          <w:kern w:val="0"/>
          <w:szCs w:val="22"/>
          <w:lang w:eastAsia="cs-CZ"/>
          <w14:ligatures w14:val="none"/>
        </w:rPr>
        <w:t>udově</w:t>
      </w:r>
      <w:r w:rsidR="00ED104D" w:rsidRPr="00C4397F">
        <w:rPr>
          <w:rFonts w:eastAsia="Times New Roman" w:cs="Times New Roman"/>
          <w:kern w:val="0"/>
          <w:szCs w:val="22"/>
          <w:lang w:eastAsia="cs-CZ"/>
          <w14:ligatures w14:val="none"/>
        </w:rPr>
        <w:t>, vyjma koncových prvků.</w:t>
      </w:r>
      <w:r w:rsidR="003C29D5" w:rsidRPr="00C4397F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5F6C54" w:rsidRPr="00C4397F">
        <w:rPr>
          <w:rFonts w:eastAsia="Times New Roman" w:cs="Times New Roman"/>
          <w:kern w:val="0"/>
          <w:szCs w:val="22"/>
          <w:lang w:eastAsia="cs-CZ"/>
          <w14:ligatures w14:val="none"/>
        </w:rPr>
        <w:t>V ostatních případech provádí opravy a údržbu Nájemce v souladu s čl. 6 odst. 6.3 Smlouvy.</w:t>
      </w:r>
    </w:p>
    <w:p w14:paraId="7E6B6A0C" w14:textId="5804C378" w:rsidR="00212F8D" w:rsidRPr="00212F8D" w:rsidRDefault="00212F8D" w:rsidP="00212F8D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FB2A3C">
        <w:rPr>
          <w:rFonts w:eastAsia="Times New Roman" w:cs="Times New Roman"/>
          <w:kern w:val="0"/>
          <w:szCs w:val="22"/>
          <w:lang w:eastAsia="cs-CZ"/>
          <w14:ligatures w14:val="none"/>
        </w:rPr>
        <w:t>7.3</w:t>
      </w:r>
      <w:r w:rsidR="00DF5B95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Pr="00FB2A3C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Po celou dobu trvání nájemního vztahu je Pronajímatel jako vlastník Nemovitosti povinen zajistit </w:t>
      </w:r>
      <w:r w:rsidR="00381AEA" w:rsidRPr="00FB2A3C">
        <w:rPr>
          <w:rFonts w:eastAsia="Times New Roman" w:cs="Times New Roman"/>
          <w:kern w:val="0"/>
          <w:szCs w:val="22"/>
          <w:lang w:eastAsia="cs-CZ"/>
          <w14:ligatures w14:val="none"/>
        </w:rPr>
        <w:t>pojištění Nemovitosti</w:t>
      </w:r>
      <w:r w:rsidRPr="00FB2A3C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proti všem běžným rizikům a toto pojištění udržovat v platnosti.</w:t>
      </w:r>
    </w:p>
    <w:p w14:paraId="421BC213" w14:textId="42E9D10D" w:rsidR="00A23D71" w:rsidRDefault="00A23D71" w:rsidP="009D362D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381AEA">
        <w:rPr>
          <w:rFonts w:eastAsia="Times New Roman" w:cs="Times New Roman"/>
          <w:kern w:val="0"/>
          <w:szCs w:val="22"/>
          <w:lang w:eastAsia="cs-CZ"/>
          <w14:ligatures w14:val="none"/>
        </w:rPr>
        <w:t>7.</w:t>
      </w:r>
      <w:r w:rsidR="00DF5B95">
        <w:rPr>
          <w:rFonts w:eastAsia="Times New Roman" w:cs="Times New Roman"/>
          <w:kern w:val="0"/>
          <w:szCs w:val="22"/>
          <w:lang w:eastAsia="cs-CZ"/>
          <w14:ligatures w14:val="none"/>
        </w:rPr>
        <w:t>4</w:t>
      </w:r>
      <w:r w:rsidR="00DF5B95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Pr="00381AE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Pronajímatel umožní </w:t>
      </w:r>
      <w:r w:rsidR="00C5699B">
        <w:rPr>
          <w:rFonts w:eastAsia="Times New Roman" w:cs="Times New Roman"/>
          <w:kern w:val="0"/>
          <w:szCs w:val="22"/>
          <w:lang w:eastAsia="cs-CZ"/>
          <w14:ligatures w14:val="none"/>
        </w:rPr>
        <w:t>N</w:t>
      </w:r>
      <w:r w:rsidRPr="00381AE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ájemci, aby veřejně uváděl adresu </w:t>
      </w:r>
      <w:r w:rsidR="00381AEA">
        <w:rPr>
          <w:rFonts w:eastAsia="Times New Roman" w:cs="Times New Roman"/>
          <w:kern w:val="0"/>
          <w:szCs w:val="22"/>
          <w:lang w:eastAsia="cs-CZ"/>
          <w14:ligatures w14:val="none"/>
        </w:rPr>
        <w:t>Nemovitosti</w:t>
      </w:r>
      <w:r w:rsidR="009D362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Pr="00381AE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jako adresu působiště příslušných pracovišť Magistrátu města Pardubic; </w:t>
      </w:r>
      <w:r w:rsidR="005F6C54" w:rsidRPr="00381AEA">
        <w:rPr>
          <w:rFonts w:eastAsia="Times New Roman" w:cs="Times New Roman"/>
          <w:kern w:val="0"/>
          <w:szCs w:val="22"/>
          <w:lang w:eastAsia="cs-CZ"/>
          <w14:ligatures w14:val="none"/>
        </w:rPr>
        <w:t>N</w:t>
      </w:r>
      <w:r w:rsidRPr="00381AE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ájemce při tom nesmí poškodit dobré jméno </w:t>
      </w:r>
      <w:r w:rsidR="005F6C54" w:rsidRPr="00381AEA">
        <w:rPr>
          <w:rFonts w:eastAsia="Times New Roman" w:cs="Times New Roman"/>
          <w:kern w:val="0"/>
          <w:szCs w:val="22"/>
          <w:lang w:eastAsia="cs-CZ"/>
          <w14:ligatures w14:val="none"/>
        </w:rPr>
        <w:t>P</w:t>
      </w:r>
      <w:r w:rsidRPr="00381AEA">
        <w:rPr>
          <w:rFonts w:eastAsia="Times New Roman" w:cs="Times New Roman"/>
          <w:kern w:val="0"/>
          <w:szCs w:val="22"/>
          <w:lang w:eastAsia="cs-CZ"/>
          <w14:ligatures w14:val="none"/>
        </w:rPr>
        <w:t>ronajímatele.</w:t>
      </w:r>
    </w:p>
    <w:p w14:paraId="683350A5" w14:textId="77777777" w:rsidR="00C4397F" w:rsidRDefault="00C4397F" w:rsidP="009D362D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1F3DF6BF" w14:textId="6BEC32CD" w:rsidR="003A7898" w:rsidRPr="003A7898" w:rsidRDefault="00DF4409" w:rsidP="00381AEA">
      <w:pPr>
        <w:pStyle w:val="Nadpis2"/>
        <w:spacing w:before="0" w:after="0" w:line="360" w:lineRule="auto"/>
        <w:jc w:val="center"/>
        <w:rPr>
          <w:lang w:eastAsia="cs-CZ"/>
        </w:rPr>
      </w:pPr>
      <w:r>
        <w:rPr>
          <w:lang w:eastAsia="cs-CZ"/>
        </w:rPr>
        <w:lastRenderedPageBreak/>
        <w:t xml:space="preserve">Článek </w:t>
      </w:r>
      <w:r w:rsidR="00854789">
        <w:rPr>
          <w:lang w:eastAsia="cs-CZ"/>
        </w:rPr>
        <w:t>VIII</w:t>
      </w:r>
      <w:r>
        <w:rPr>
          <w:lang w:eastAsia="cs-CZ"/>
        </w:rPr>
        <w:br/>
        <w:t>Informační a reklamní tabule a vývěsky</w:t>
      </w:r>
    </w:p>
    <w:p w14:paraId="76266EE9" w14:textId="591F9CC9" w:rsidR="00200A3D" w:rsidRPr="009D362D" w:rsidRDefault="00854789" w:rsidP="009D362D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9D362D">
        <w:rPr>
          <w:rFonts w:eastAsia="Times New Roman" w:cs="Times New Roman"/>
          <w:kern w:val="0"/>
          <w:szCs w:val="22"/>
          <w:lang w:eastAsia="cs-CZ"/>
          <w14:ligatures w14:val="none"/>
        </w:rPr>
        <w:t>8</w:t>
      </w:r>
      <w:r w:rsidR="009B4F90" w:rsidRPr="009D362D">
        <w:rPr>
          <w:rFonts w:eastAsia="Times New Roman" w:cs="Times New Roman"/>
          <w:kern w:val="0"/>
          <w:szCs w:val="22"/>
          <w:lang w:eastAsia="cs-CZ"/>
          <w14:ligatures w14:val="none"/>
        </w:rPr>
        <w:t>.1</w:t>
      </w:r>
      <w:r w:rsidR="009B4F90" w:rsidRPr="009D362D">
        <w:rPr>
          <w:rFonts w:eastAsia="Times New Roman" w:cs="Times New Roman"/>
          <w:kern w:val="0"/>
          <w:szCs w:val="22"/>
          <w:lang w:eastAsia="cs-CZ"/>
          <w14:ligatures w14:val="none"/>
        </w:rPr>
        <w:tab/>
        <w:t>Umístění nápisů, štítů, informačních tabulí, reklam</w:t>
      </w:r>
      <w:r w:rsidR="00DF238B" w:rsidRPr="009D362D">
        <w:rPr>
          <w:rFonts w:eastAsia="Times New Roman" w:cs="Times New Roman"/>
          <w:kern w:val="0"/>
          <w:szCs w:val="22"/>
          <w:lang w:eastAsia="cs-CZ"/>
          <w14:ligatures w14:val="none"/>
        </w:rPr>
        <w:t>, výloh apod.</w:t>
      </w:r>
      <w:r w:rsidR="005F6C54" w:rsidRPr="009D362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uvnitř i vně Předmětu nájmu</w:t>
      </w:r>
      <w:r w:rsidR="00DF238B" w:rsidRPr="009D362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(dále jen „Označení“) </w:t>
      </w:r>
      <w:r w:rsidR="003A7898" w:rsidRPr="009D362D">
        <w:rPr>
          <w:rFonts w:eastAsia="Times New Roman" w:cs="Times New Roman"/>
          <w:kern w:val="0"/>
          <w:szCs w:val="22"/>
          <w:lang w:eastAsia="cs-CZ"/>
          <w14:ligatures w14:val="none"/>
        </w:rPr>
        <w:t>je</w:t>
      </w:r>
      <w:r w:rsidR="005F6C54" w:rsidRPr="009D362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Nájemce oprávněn po dohodě s Pronajímatelem provést sám</w:t>
      </w:r>
      <w:r w:rsidR="00C44925" w:rsidRPr="009D362D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 w:rsidR="003A7898" w:rsidRPr="009D362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</w:p>
    <w:p w14:paraId="770F52A4" w14:textId="360246C3" w:rsidR="009D362D" w:rsidRDefault="00854789" w:rsidP="009D362D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9D362D">
        <w:rPr>
          <w:rFonts w:eastAsia="Times New Roman" w:cs="Times New Roman"/>
          <w:kern w:val="0"/>
          <w:szCs w:val="22"/>
          <w:lang w:eastAsia="cs-CZ"/>
          <w14:ligatures w14:val="none"/>
        </w:rPr>
        <w:t>8</w:t>
      </w:r>
      <w:r w:rsidR="00DF238B" w:rsidRPr="009D362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.2 </w:t>
      </w:r>
      <w:r w:rsidR="00DF238B" w:rsidRPr="009D362D">
        <w:rPr>
          <w:rFonts w:eastAsia="Times New Roman" w:cs="Times New Roman"/>
          <w:kern w:val="0"/>
          <w:szCs w:val="22"/>
          <w:lang w:eastAsia="cs-CZ"/>
          <w14:ligatures w14:val="none"/>
        </w:rPr>
        <w:tab/>
        <w:t>Při ukončení nájemního vztahu je Nájemce povinen na své náklady uvést místa po odmontování Označení</w:t>
      </w:r>
      <w:r w:rsidR="00524F15" w:rsidRPr="009D362D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DF238B" w:rsidRPr="009D362D">
        <w:rPr>
          <w:rFonts w:eastAsia="Times New Roman" w:cs="Times New Roman"/>
          <w:kern w:val="0"/>
          <w:szCs w:val="22"/>
          <w:lang w:eastAsia="cs-CZ"/>
          <w14:ligatures w14:val="none"/>
        </w:rPr>
        <w:t>do původního stavu</w:t>
      </w:r>
      <w:r w:rsidR="009B09E5" w:rsidRPr="009D362D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</w:p>
    <w:p w14:paraId="1DA138A2" w14:textId="77777777" w:rsidR="00C4397F" w:rsidRDefault="00C4397F" w:rsidP="009D362D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59CF614A" w14:textId="6FA9A503" w:rsidR="003A7898" w:rsidRDefault="00200A3D" w:rsidP="009D362D">
      <w:pPr>
        <w:spacing w:after="0" w:line="360" w:lineRule="auto"/>
        <w:jc w:val="center"/>
        <w:rPr>
          <w:b/>
          <w:bCs/>
          <w:lang w:eastAsia="cs-CZ"/>
        </w:rPr>
      </w:pPr>
      <w:r w:rsidRPr="009D362D">
        <w:rPr>
          <w:rFonts w:eastAsiaTheme="majorEastAsia" w:cstheme="majorBidi"/>
          <w:b/>
          <w:szCs w:val="32"/>
          <w:lang w:eastAsia="cs-CZ"/>
        </w:rPr>
        <w:t xml:space="preserve">Článek </w:t>
      </w:r>
      <w:r w:rsidR="00854789">
        <w:rPr>
          <w:rFonts w:eastAsiaTheme="majorEastAsia" w:cstheme="majorBidi"/>
          <w:b/>
          <w:szCs w:val="32"/>
          <w:lang w:eastAsia="cs-CZ"/>
        </w:rPr>
        <w:t>IX</w:t>
      </w:r>
      <w:r w:rsidRPr="009D362D">
        <w:rPr>
          <w:rFonts w:eastAsiaTheme="majorEastAsia" w:cstheme="majorBidi"/>
          <w:b/>
          <w:szCs w:val="32"/>
          <w:lang w:eastAsia="cs-CZ"/>
        </w:rPr>
        <w:br/>
        <w:t>Vyklizení Předmětu nájmu</w:t>
      </w:r>
    </w:p>
    <w:p w14:paraId="16EE23E6" w14:textId="500EA3C9" w:rsidR="00200A3D" w:rsidRDefault="00854789" w:rsidP="00B30FC2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B30FC2">
        <w:rPr>
          <w:rFonts w:eastAsia="Times New Roman" w:cs="Times New Roman"/>
          <w:kern w:val="0"/>
          <w:szCs w:val="22"/>
          <w:lang w:eastAsia="cs-CZ"/>
          <w14:ligatures w14:val="none"/>
        </w:rPr>
        <w:t>9</w:t>
      </w:r>
      <w:r w:rsidR="009B4F90" w:rsidRPr="00B30FC2">
        <w:rPr>
          <w:rFonts w:eastAsia="Times New Roman" w:cs="Times New Roman"/>
          <w:kern w:val="0"/>
          <w:szCs w:val="22"/>
          <w:lang w:eastAsia="cs-CZ"/>
          <w14:ligatures w14:val="none"/>
        </w:rPr>
        <w:t>.1</w:t>
      </w:r>
      <w:r w:rsidR="009B4F90" w:rsidRPr="00B30FC2">
        <w:rPr>
          <w:rFonts w:eastAsia="Times New Roman" w:cs="Times New Roman"/>
          <w:kern w:val="0"/>
          <w:szCs w:val="22"/>
          <w:lang w:eastAsia="cs-CZ"/>
          <w14:ligatures w14:val="none"/>
        </w:rPr>
        <w:tab/>
        <w:t>Při skončení nájemního vztahu je Nájemce povinen vrátit Předmět nájmu ve vyklizeném stavu</w:t>
      </w:r>
      <w:r w:rsidR="0023219B" w:rsidRPr="00B30FC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a</w:t>
      </w:r>
      <w:r w:rsidR="009B4F90" w:rsidRPr="00B30FC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vrátit Pronajímateli </w:t>
      </w:r>
      <w:r w:rsidR="00C44925" w:rsidRPr="00B30FC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klíče a </w:t>
      </w:r>
      <w:r w:rsidR="003A7898" w:rsidRPr="00B30FC2">
        <w:rPr>
          <w:rFonts w:eastAsia="Times New Roman" w:cs="Times New Roman"/>
          <w:kern w:val="0"/>
          <w:szCs w:val="22"/>
          <w:lang w:eastAsia="cs-CZ"/>
          <w14:ligatures w14:val="none"/>
        </w:rPr>
        <w:t>dálkové ovladače</w:t>
      </w:r>
      <w:r w:rsidR="00C44925" w:rsidRPr="00B30FC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v počtu kusů uvedených v Předávacím protokolu. Nájemce písemně sdělí Pronajímateli přístupové kódy k Předmětu nájmu a poskytne mu veškerou součinnost k případnému přehlášení poplachových systémů</w:t>
      </w:r>
      <w:r w:rsidR="009B4F90" w:rsidRPr="00B30FC2">
        <w:rPr>
          <w:rFonts w:eastAsia="Times New Roman" w:cs="Times New Roman"/>
          <w:kern w:val="0"/>
          <w:szCs w:val="22"/>
          <w:lang w:eastAsia="cs-CZ"/>
          <w14:ligatures w14:val="none"/>
        </w:rPr>
        <w:t>. Nájemce se zavazuje, není-li mezi Smluvními stranami písemně dohodnuto jinak či dále stanoveno jinak, že při vrácení Předmětu nájmu vyklidí na vlastní náklady z Předmětu nájmu veškerý svůj movitý majetek a</w:t>
      </w:r>
      <w:r w:rsidR="00B30FC2" w:rsidRPr="00B30FC2">
        <w:rPr>
          <w:rFonts w:eastAsia="Times New Roman" w:cs="Times New Roman"/>
          <w:kern w:val="0"/>
          <w:szCs w:val="22"/>
          <w:lang w:eastAsia="cs-CZ"/>
          <w14:ligatures w14:val="none"/>
        </w:rPr>
        <w:t> </w:t>
      </w:r>
      <w:r w:rsidR="009B4F90" w:rsidRPr="00B30FC2">
        <w:rPr>
          <w:rFonts w:eastAsia="Times New Roman" w:cs="Times New Roman"/>
          <w:kern w:val="0"/>
          <w:szCs w:val="22"/>
          <w:lang w:eastAsia="cs-CZ"/>
          <w14:ligatures w14:val="none"/>
        </w:rPr>
        <w:t>vybavení</w:t>
      </w:r>
      <w:r w:rsidR="00C4397F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</w:p>
    <w:p w14:paraId="65EC7353" w14:textId="77777777" w:rsidR="00C4397F" w:rsidRPr="00B30FC2" w:rsidRDefault="00C4397F" w:rsidP="00B30FC2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30B27ECD" w14:textId="72972FDB" w:rsidR="00A11D34" w:rsidRPr="00FE38C2" w:rsidRDefault="000A6ACF" w:rsidP="00B30FC2">
      <w:pPr>
        <w:spacing w:line="360" w:lineRule="auto"/>
        <w:jc w:val="center"/>
        <w:rPr>
          <w:bCs/>
          <w:lang w:eastAsia="cs-CZ"/>
        </w:rPr>
      </w:pPr>
      <w:bookmarkStart w:id="0" w:name="_Toc205299379"/>
      <w:r w:rsidRPr="00B30FC2">
        <w:rPr>
          <w:b/>
          <w:bCs/>
          <w:lang w:eastAsia="cs-CZ"/>
        </w:rPr>
        <w:t>Článek X</w:t>
      </w:r>
      <w:r w:rsidRPr="00B30FC2">
        <w:rPr>
          <w:b/>
          <w:bCs/>
          <w:lang w:eastAsia="cs-CZ"/>
        </w:rPr>
        <w:br/>
        <w:t>Závěrečná ustanovení</w:t>
      </w:r>
      <w:bookmarkEnd w:id="0"/>
    </w:p>
    <w:p w14:paraId="48660F91" w14:textId="63F72860" w:rsidR="000A55C2" w:rsidRDefault="00FC70BF" w:rsidP="00C47C05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C47C05">
        <w:rPr>
          <w:rFonts w:eastAsia="Times New Roman" w:cs="Times New Roman"/>
          <w:kern w:val="0"/>
          <w:szCs w:val="22"/>
          <w:lang w:eastAsia="cs-CZ"/>
          <w14:ligatures w14:val="none"/>
        </w:rPr>
        <w:t>1</w:t>
      </w:r>
      <w:r w:rsidR="00854789" w:rsidRPr="00C47C05">
        <w:rPr>
          <w:rFonts w:eastAsia="Times New Roman" w:cs="Times New Roman"/>
          <w:kern w:val="0"/>
          <w:szCs w:val="22"/>
          <w:lang w:eastAsia="cs-CZ"/>
          <w14:ligatures w14:val="none"/>
        </w:rPr>
        <w:t>0</w:t>
      </w:r>
      <w:r w:rsidRPr="00C47C05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 w:rsidR="005348EC" w:rsidRPr="00C47C05">
        <w:rPr>
          <w:rFonts w:eastAsia="Times New Roman" w:cs="Times New Roman"/>
          <w:kern w:val="0"/>
          <w:szCs w:val="22"/>
          <w:lang w:eastAsia="cs-CZ"/>
          <w14:ligatures w14:val="none"/>
        </w:rPr>
        <w:t>1</w:t>
      </w:r>
      <w:r w:rsidR="00B30FC2" w:rsidRPr="00C47C05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0A55C2" w:rsidRPr="00C60B7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Vztahy mezi </w:t>
      </w:r>
      <w:r w:rsidR="000A55C2">
        <w:rPr>
          <w:rFonts w:eastAsia="Times New Roman" w:cs="Times New Roman"/>
          <w:kern w:val="0"/>
          <w:szCs w:val="22"/>
          <w:lang w:eastAsia="cs-CZ"/>
          <w14:ligatures w14:val="none"/>
        </w:rPr>
        <w:t>S</w:t>
      </w:r>
      <w:r w:rsidR="000A55C2" w:rsidRPr="00C60B72">
        <w:rPr>
          <w:rFonts w:eastAsia="Times New Roman" w:cs="Times New Roman"/>
          <w:kern w:val="0"/>
          <w:szCs w:val="22"/>
          <w:lang w:eastAsia="cs-CZ"/>
          <w14:ligatures w14:val="none"/>
        </w:rPr>
        <w:t>mluvními stranami výslovně neupravené touto Smlouvou se řídí</w:t>
      </w:r>
      <w:r w:rsidR="000A55C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C9667F">
        <w:rPr>
          <w:rFonts w:eastAsia="Times New Roman" w:cs="Times New Roman"/>
          <w:kern w:val="0"/>
          <w:szCs w:val="22"/>
          <w:lang w:eastAsia="cs-CZ"/>
          <w14:ligatures w14:val="none"/>
        </w:rPr>
        <w:t>O</w:t>
      </w:r>
      <w:r w:rsidR="000A55C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bčanským zákoníkem a dalšími obecně závaznými právními předpisy. Smluvní strany výslovně sjednávají vyloučení § 1740 odst. 3, § 2220, § 2223, § 2230 a § 2315 </w:t>
      </w:r>
      <w:r w:rsidR="00C9667F">
        <w:rPr>
          <w:rFonts w:eastAsia="Times New Roman" w:cs="Times New Roman"/>
          <w:kern w:val="0"/>
          <w:szCs w:val="22"/>
          <w:lang w:eastAsia="cs-CZ"/>
          <w14:ligatures w14:val="none"/>
        </w:rPr>
        <w:t>O</w:t>
      </w:r>
      <w:r w:rsidR="000A55C2">
        <w:rPr>
          <w:rFonts w:eastAsia="Times New Roman" w:cs="Times New Roman"/>
          <w:kern w:val="0"/>
          <w:szCs w:val="22"/>
          <w:lang w:eastAsia="cs-CZ"/>
          <w14:ligatures w14:val="none"/>
        </w:rPr>
        <w:t>bčanského zákoníku.</w:t>
      </w:r>
    </w:p>
    <w:p w14:paraId="6A194700" w14:textId="598DBA69" w:rsidR="00C47C05" w:rsidRDefault="000A55C2" w:rsidP="00C47C05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>10.2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FC70BF" w:rsidRPr="00C47C05">
        <w:rPr>
          <w:rFonts w:eastAsia="Times New Roman" w:cs="Times New Roman"/>
          <w:kern w:val="0"/>
          <w:szCs w:val="22"/>
          <w:lang w:eastAsia="cs-CZ"/>
          <w14:ligatures w14:val="none"/>
        </w:rPr>
        <w:t>Smluvní strany sjednávají, že práva a povinnosti z této Smlouvy přecházejí na právní nástupce Smluvních stran</w:t>
      </w:r>
      <w:r w:rsidR="009E3FF6" w:rsidRPr="00C47C05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. </w:t>
      </w:r>
      <w:r w:rsidR="009E3FF6" w:rsidRPr="006B18B3">
        <w:rPr>
          <w:rFonts w:eastAsia="Times New Roman" w:cs="Times New Roman"/>
          <w:kern w:val="0"/>
          <w:szCs w:val="22"/>
          <w:lang w:eastAsia="cs-CZ"/>
          <w14:ligatures w14:val="none"/>
        </w:rPr>
        <w:t>P</w:t>
      </w:r>
      <w:r w:rsidR="009E3FF6">
        <w:rPr>
          <w:rFonts w:eastAsia="Times New Roman" w:cs="Times New Roman"/>
          <w:kern w:val="0"/>
          <w:szCs w:val="22"/>
          <w:lang w:eastAsia="cs-CZ"/>
          <w14:ligatures w14:val="none"/>
        </w:rPr>
        <w:t>ři</w:t>
      </w:r>
      <w:r w:rsidR="009E3FF6" w:rsidRPr="006B18B3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převodu vlastnického práva k Předmětu nájmu na třetí osobu se Pronajímatel zavazuje předem prokazatelně novému vlastníkovi oznámit existenci nájemního vztahu sjednaného touto Smlouvou</w:t>
      </w:r>
      <w:r w:rsidR="009E3FF6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a</w:t>
      </w:r>
      <w:r w:rsidR="00627584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seznámit ho</w:t>
      </w:r>
      <w:r w:rsidR="009E3FF6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s jejím zněním.</w:t>
      </w:r>
      <w:r w:rsidR="009E3FF6" w:rsidRPr="006B18B3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V</w:t>
      </w:r>
      <w:r w:rsidR="009E3FF6">
        <w:rPr>
          <w:rFonts w:eastAsia="Times New Roman" w:cs="Times New Roman"/>
          <w:kern w:val="0"/>
          <w:szCs w:val="22"/>
          <w:lang w:eastAsia="cs-CZ"/>
          <w14:ligatures w14:val="none"/>
        </w:rPr>
        <w:t> opačném případě</w:t>
      </w:r>
      <w:r w:rsidR="009E3FF6" w:rsidRPr="006B18B3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odpovídá Pronajímatel za škodu tím vzniklou</w:t>
      </w:r>
      <w:r w:rsidR="00C47C05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</w:p>
    <w:p w14:paraId="33787C1F" w14:textId="5CAE45BC" w:rsidR="000B7CC5" w:rsidRDefault="000B7CC5" w:rsidP="00C47C05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6B18B3">
        <w:rPr>
          <w:rFonts w:eastAsia="Times New Roman" w:cs="Times New Roman"/>
          <w:kern w:val="0"/>
          <w:szCs w:val="22"/>
          <w:lang w:eastAsia="cs-CZ"/>
          <w14:ligatures w14:val="none"/>
        </w:rPr>
        <w:t>1</w:t>
      </w:r>
      <w:r w:rsidR="00854789">
        <w:rPr>
          <w:rFonts w:eastAsia="Times New Roman" w:cs="Times New Roman"/>
          <w:kern w:val="0"/>
          <w:szCs w:val="22"/>
          <w:lang w:eastAsia="cs-CZ"/>
          <w14:ligatures w14:val="none"/>
        </w:rPr>
        <w:t>0</w:t>
      </w:r>
      <w:r w:rsidRPr="006B18B3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 w:rsidR="000A55C2">
        <w:rPr>
          <w:rFonts w:eastAsia="Times New Roman" w:cs="Times New Roman"/>
          <w:kern w:val="0"/>
          <w:szCs w:val="22"/>
          <w:lang w:eastAsia="cs-CZ"/>
          <w14:ligatures w14:val="none"/>
        </w:rPr>
        <w:t>3</w:t>
      </w:r>
      <w:r w:rsidR="009C2D4D" w:rsidRPr="006B18B3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DE3959">
        <w:rPr>
          <w:rFonts w:eastAsia="Times New Roman" w:cs="Times New Roman"/>
          <w:kern w:val="0"/>
          <w:szCs w:val="22"/>
          <w:lang w:eastAsia="cs-CZ"/>
          <w14:ligatures w14:val="none"/>
        </w:rPr>
        <w:t>Jakákoliv</w:t>
      </w:r>
      <w:r w:rsidRPr="006B18B3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smluvní pokut</w:t>
      </w:r>
      <w:r w:rsidR="00DE3959">
        <w:rPr>
          <w:rFonts w:eastAsia="Times New Roman" w:cs="Times New Roman"/>
          <w:kern w:val="0"/>
          <w:szCs w:val="22"/>
          <w:lang w:eastAsia="cs-CZ"/>
          <w14:ligatures w14:val="none"/>
        </w:rPr>
        <w:t>a</w:t>
      </w:r>
      <w:r w:rsidRPr="006B18B3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podle této Smlouvy</w:t>
      </w:r>
      <w:r w:rsidR="00DE3959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nijak</w:t>
      </w:r>
      <w:r w:rsidRPr="006B18B3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DE3959">
        <w:rPr>
          <w:rFonts w:eastAsia="Times New Roman" w:cs="Times New Roman"/>
          <w:kern w:val="0"/>
          <w:szCs w:val="22"/>
          <w:lang w:eastAsia="cs-CZ"/>
          <w14:ligatures w14:val="none"/>
        </w:rPr>
        <w:t>nevylučuje</w:t>
      </w:r>
      <w:r w:rsidRPr="006B18B3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nárok na náhradu škody.</w:t>
      </w:r>
    </w:p>
    <w:p w14:paraId="21F05C26" w14:textId="1C1E4B69" w:rsidR="000A55C2" w:rsidRDefault="000A55C2" w:rsidP="000A55C2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1366A1">
        <w:rPr>
          <w:rFonts w:eastAsia="Times New Roman" w:cs="Times New Roman"/>
          <w:kern w:val="0"/>
          <w:szCs w:val="22"/>
          <w:lang w:eastAsia="cs-CZ"/>
          <w14:ligatures w14:val="none"/>
        </w:rPr>
        <w:lastRenderedPageBreak/>
        <w:t>1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0</w:t>
      </w:r>
      <w:r w:rsidRPr="001366A1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4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Pr="001366A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Tato Smlouva nabývá platnosti dnem jejího podpisu oběma 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S</w:t>
      </w:r>
      <w:r w:rsidRPr="001366A1">
        <w:rPr>
          <w:rFonts w:eastAsia="Times New Roman" w:cs="Times New Roman"/>
          <w:kern w:val="0"/>
          <w:szCs w:val="22"/>
          <w:lang w:eastAsia="cs-CZ"/>
          <w14:ligatures w14:val="none"/>
        </w:rPr>
        <w:t>mluvními stranami a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 </w:t>
      </w:r>
      <w:r w:rsidRPr="001366A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účinnosti dnem jejího uveřejnění v registru smluv spravovaném Digitální a informační agenturou, v souladu se zákonem č. 340/2015 Sb., o zvláštních podmínkách účinnosti některých smluv, uveřejňování těchto smluv a o registru smluv (zákon o registru smluv), v platném znění. Smluvní strany se dohodly, že 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N</w:t>
      </w:r>
      <w:r w:rsidRPr="001366A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ájemce bezodkladně po uzavření této 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S</w:t>
      </w:r>
      <w:r w:rsidRPr="001366A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mlouvy odešle tuto 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S</w:t>
      </w:r>
      <w:r w:rsidRPr="001366A1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mlouvu k řádnému uveřejnění do registru smluv. </w:t>
      </w:r>
      <w:r w:rsidRPr="00822FD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O uveřejnění 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Smlouvy</w:t>
      </w:r>
      <w:r w:rsidRPr="00822FD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Nájemce</w:t>
      </w:r>
      <w:r w:rsidRPr="00822FD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bezodkladně informuje druhou 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S</w:t>
      </w:r>
      <w:r w:rsidRPr="00822FD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mluvní stranu, nebyl-li kontaktní údaj této </w:t>
      </w:r>
      <w:r w:rsidR="00C4397F">
        <w:rPr>
          <w:rFonts w:eastAsia="Times New Roman" w:cs="Times New Roman"/>
          <w:kern w:val="0"/>
          <w:szCs w:val="22"/>
          <w:lang w:eastAsia="cs-CZ"/>
          <w14:ligatures w14:val="none"/>
        </w:rPr>
        <w:t>S</w:t>
      </w:r>
      <w:r w:rsidRPr="00822FDA">
        <w:rPr>
          <w:rFonts w:eastAsia="Times New Roman" w:cs="Times New Roman"/>
          <w:kern w:val="0"/>
          <w:szCs w:val="22"/>
          <w:lang w:eastAsia="cs-CZ"/>
          <w14:ligatures w14:val="none"/>
        </w:rPr>
        <w:t>mluvní strany uveden přímo do registru smluv jako kontakt pro notifikaci o uveřejnění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</w:p>
    <w:p w14:paraId="0EB0711F" w14:textId="3BC773EF" w:rsidR="000A55C2" w:rsidRDefault="000A55C2" w:rsidP="000A55C2">
      <w:pPr>
        <w:spacing w:before="100" w:beforeAutospacing="1" w:after="100" w:afterAutospacing="1" w:line="360" w:lineRule="auto"/>
        <w:rPr>
          <w:rFonts w:eastAsia="Times New Roman" w:cs="Times New Roman"/>
          <w:bCs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>10.5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Pr="009E3FF6">
        <w:rPr>
          <w:rFonts w:eastAsia="Times New Roman" w:cs="Times New Roman"/>
          <w:bCs/>
          <w:kern w:val="0"/>
          <w:szCs w:val="22"/>
          <w:lang w:eastAsia="cs-CZ"/>
          <w14:ligatures w14:val="none"/>
        </w:rPr>
        <w:t xml:space="preserve">Smluvní strany berou na vědomí, že nebude-li </w:t>
      </w:r>
      <w:r>
        <w:rPr>
          <w:rFonts w:eastAsia="Times New Roman" w:cs="Times New Roman"/>
          <w:bCs/>
          <w:kern w:val="0"/>
          <w:szCs w:val="22"/>
          <w:lang w:eastAsia="cs-CZ"/>
          <w14:ligatures w14:val="none"/>
        </w:rPr>
        <w:t>S</w:t>
      </w:r>
      <w:r w:rsidRPr="009E3FF6">
        <w:rPr>
          <w:rFonts w:eastAsia="Times New Roman" w:cs="Times New Roman"/>
          <w:bCs/>
          <w:kern w:val="0"/>
          <w:szCs w:val="22"/>
          <w:lang w:eastAsia="cs-CZ"/>
          <w14:ligatures w14:val="none"/>
        </w:rPr>
        <w:t>mlouva zveřejněna ani do tří měsíců od jejího uzavření, je následujícím dnem zrušena od počátku s účinky případného bezdůvodného obohacení.</w:t>
      </w:r>
    </w:p>
    <w:p w14:paraId="295D447F" w14:textId="09119819" w:rsidR="00724F94" w:rsidRPr="000A55C2" w:rsidRDefault="00724F94" w:rsidP="00C5699B">
      <w:pPr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bCs/>
          <w:kern w:val="0"/>
          <w:szCs w:val="22"/>
          <w:lang w:eastAsia="cs-CZ"/>
          <w14:ligatures w14:val="none"/>
        </w:rPr>
        <w:t>10.6</w:t>
      </w:r>
      <w:r>
        <w:rPr>
          <w:rFonts w:eastAsia="Times New Roman" w:cs="Times New Roman"/>
          <w:bCs/>
          <w:kern w:val="0"/>
          <w:szCs w:val="22"/>
          <w:lang w:eastAsia="cs-CZ"/>
          <w14:ligatures w14:val="none"/>
        </w:rPr>
        <w:tab/>
      </w:r>
      <w:r w:rsidRPr="00724F94">
        <w:rPr>
          <w:rFonts w:eastAsia="Times New Roman" w:cs="Times New Roman"/>
          <w:bCs/>
          <w:kern w:val="0"/>
          <w:szCs w:val="22"/>
          <w:lang w:eastAsia="cs-CZ"/>
          <w14:ligatures w14:val="none"/>
        </w:rPr>
        <w:t xml:space="preserve">Smluvní strany prohlašují, že žádná část </w:t>
      </w:r>
      <w:r>
        <w:rPr>
          <w:rFonts w:eastAsia="Times New Roman" w:cs="Times New Roman"/>
          <w:bCs/>
          <w:kern w:val="0"/>
          <w:szCs w:val="22"/>
          <w:lang w:eastAsia="cs-CZ"/>
          <w14:ligatures w14:val="none"/>
        </w:rPr>
        <w:t>S</w:t>
      </w:r>
      <w:r w:rsidRPr="00724F94">
        <w:rPr>
          <w:rFonts w:eastAsia="Times New Roman" w:cs="Times New Roman"/>
          <w:bCs/>
          <w:kern w:val="0"/>
          <w:szCs w:val="22"/>
          <w:lang w:eastAsia="cs-CZ"/>
          <w14:ligatures w14:val="none"/>
        </w:rPr>
        <w:t xml:space="preserve">mlouvy nenaplňuje znaky obchodního tajemství (§ 504 </w:t>
      </w:r>
      <w:r>
        <w:rPr>
          <w:rFonts w:eastAsia="Times New Roman" w:cs="Times New Roman"/>
          <w:bCs/>
          <w:kern w:val="0"/>
          <w:szCs w:val="22"/>
          <w:lang w:eastAsia="cs-CZ"/>
          <w14:ligatures w14:val="none"/>
        </w:rPr>
        <w:t>O</w:t>
      </w:r>
      <w:r w:rsidRPr="00724F94">
        <w:rPr>
          <w:rFonts w:eastAsia="Times New Roman" w:cs="Times New Roman"/>
          <w:bCs/>
          <w:kern w:val="0"/>
          <w:szCs w:val="22"/>
          <w:lang w:eastAsia="cs-CZ"/>
          <w14:ligatures w14:val="none"/>
        </w:rPr>
        <w:t>bčanského zákoníku).</w:t>
      </w:r>
    </w:p>
    <w:p w14:paraId="09F369BD" w14:textId="24B636D5" w:rsidR="00C47C05" w:rsidRDefault="000B7CC5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6B18B3">
        <w:rPr>
          <w:rFonts w:eastAsia="Times New Roman" w:cs="Times New Roman"/>
          <w:kern w:val="0"/>
          <w:szCs w:val="22"/>
          <w:lang w:eastAsia="cs-CZ"/>
          <w14:ligatures w14:val="none"/>
        </w:rPr>
        <w:t>1</w:t>
      </w:r>
      <w:r w:rsidR="00854789">
        <w:rPr>
          <w:rFonts w:eastAsia="Times New Roman" w:cs="Times New Roman"/>
          <w:kern w:val="0"/>
          <w:szCs w:val="22"/>
          <w:lang w:eastAsia="cs-CZ"/>
          <w14:ligatures w14:val="none"/>
        </w:rPr>
        <w:t>0</w:t>
      </w:r>
      <w:r w:rsidRPr="006B18B3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 w:rsidR="00724F94">
        <w:rPr>
          <w:rFonts w:eastAsia="Times New Roman" w:cs="Times New Roman"/>
          <w:kern w:val="0"/>
          <w:szCs w:val="22"/>
          <w:lang w:eastAsia="cs-CZ"/>
          <w14:ligatures w14:val="none"/>
        </w:rPr>
        <w:t>7</w:t>
      </w:r>
      <w:r w:rsidR="009C2D4D" w:rsidRPr="006B18B3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Pr="006B18B3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Pokud je nebo se stane některé ustanovení této Smlouvy neplatným, neúčinným, nebo nevykonatelným, zůstávají tím zbývající ustanovení této Smlouvy nedotčena a v platnosti. </w:t>
      </w:r>
      <w:r w:rsidR="00745ECB" w:rsidRPr="00745ECB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Smluvní strany se zavazují nahradit neplatné či neúčinné ustanovení této </w:t>
      </w:r>
      <w:r w:rsidR="00724F94">
        <w:rPr>
          <w:rFonts w:eastAsia="Times New Roman" w:cs="Times New Roman"/>
          <w:kern w:val="0"/>
          <w:szCs w:val="22"/>
          <w:lang w:eastAsia="cs-CZ"/>
          <w14:ligatures w14:val="none"/>
        </w:rPr>
        <w:t>S</w:t>
      </w:r>
      <w:r w:rsidR="00745ECB" w:rsidRPr="00745ECB">
        <w:rPr>
          <w:rFonts w:eastAsia="Times New Roman" w:cs="Times New Roman"/>
          <w:kern w:val="0"/>
          <w:szCs w:val="22"/>
          <w:lang w:eastAsia="cs-CZ"/>
          <w14:ligatures w14:val="none"/>
        </w:rPr>
        <w:t>mlouvy ustanovením jiným, platným a účinným, které svým obsahem a smyslem odpovídá nejlépe obsahu a smyslu ustanovení původního.</w:t>
      </w:r>
    </w:p>
    <w:p w14:paraId="799F0C35" w14:textId="69431EE0" w:rsidR="002F3E9C" w:rsidRPr="002F3E9C" w:rsidRDefault="000B7CC5" w:rsidP="00C47C05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724F94">
        <w:rPr>
          <w:rFonts w:eastAsia="Times New Roman" w:cs="Times New Roman"/>
          <w:kern w:val="0"/>
          <w:szCs w:val="22"/>
          <w:lang w:eastAsia="cs-CZ"/>
          <w14:ligatures w14:val="none"/>
        </w:rPr>
        <w:t>1</w:t>
      </w:r>
      <w:r w:rsidR="00C47C05" w:rsidRPr="00724F94">
        <w:rPr>
          <w:rFonts w:eastAsia="Times New Roman" w:cs="Times New Roman"/>
          <w:kern w:val="0"/>
          <w:szCs w:val="22"/>
          <w:lang w:eastAsia="cs-CZ"/>
          <w14:ligatures w14:val="none"/>
        </w:rPr>
        <w:t>0</w:t>
      </w:r>
      <w:r w:rsidRPr="00724F94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 w:rsidR="00724F94">
        <w:rPr>
          <w:rFonts w:eastAsia="Times New Roman" w:cs="Times New Roman"/>
          <w:kern w:val="0"/>
          <w:szCs w:val="22"/>
          <w:lang w:eastAsia="cs-CZ"/>
          <w14:ligatures w14:val="none"/>
        </w:rPr>
        <w:t>8</w:t>
      </w:r>
      <w:r w:rsidR="009C2D4D" w:rsidRPr="00724F94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2F3E9C" w:rsidRPr="00724F94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Smluvní strany se dohodly, že jakákoliv peněžitá částka dle této Smlouvy sjednaná a/nebo splatná v českých korunách (dále jen </w:t>
      </w:r>
      <w:r w:rsidR="003A77EA">
        <w:rPr>
          <w:rFonts w:eastAsia="Times New Roman" w:cs="Times New Roman"/>
          <w:kern w:val="0"/>
          <w:szCs w:val="22"/>
          <w:lang w:eastAsia="cs-CZ"/>
          <w14:ligatures w14:val="none"/>
        </w:rPr>
        <w:t>„</w:t>
      </w:r>
      <w:r w:rsidR="002F3E9C" w:rsidRPr="00C4397F">
        <w:rPr>
          <w:rFonts w:eastAsia="Times New Roman" w:cs="Times New Roman"/>
          <w:bCs/>
          <w:kern w:val="0"/>
          <w:szCs w:val="22"/>
          <w:lang w:eastAsia="cs-CZ"/>
          <w14:ligatures w14:val="none"/>
        </w:rPr>
        <w:t>Národní jednotka měny</w:t>
      </w:r>
      <w:r w:rsidR="003A77EA">
        <w:rPr>
          <w:rFonts w:eastAsia="Times New Roman" w:cs="Times New Roman"/>
          <w:bCs/>
          <w:kern w:val="0"/>
          <w:szCs w:val="22"/>
          <w:lang w:eastAsia="cs-CZ"/>
          <w14:ligatures w14:val="none"/>
        </w:rPr>
        <w:t>“</w:t>
      </w:r>
      <w:r w:rsidR="002F3E9C" w:rsidRPr="00C4397F">
        <w:rPr>
          <w:rFonts w:eastAsia="Times New Roman" w:cs="Times New Roman"/>
          <w:bCs/>
          <w:kern w:val="0"/>
          <w:szCs w:val="22"/>
          <w:lang w:eastAsia="cs-CZ"/>
          <w14:ligatures w14:val="none"/>
        </w:rPr>
        <w:t>),</w:t>
      </w:r>
      <w:r w:rsidR="002F3E9C" w:rsidRPr="00724F94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bude automaticky považována za částku sjednanou a/nebo splatnou v jednotné evropské měně od okamžiku nahrazení Národní jednotky měny jednotnou evropskou měnou v souladu s platným právem Evropské unie nebo právem České republiky.</w:t>
      </w:r>
    </w:p>
    <w:p w14:paraId="53A16A13" w14:textId="79581B57" w:rsidR="00C60B72" w:rsidRDefault="002F3E9C" w:rsidP="00190C80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>1</w:t>
      </w:r>
      <w:r w:rsidR="00854789">
        <w:rPr>
          <w:rFonts w:eastAsia="Times New Roman" w:cs="Times New Roman"/>
          <w:kern w:val="0"/>
          <w:szCs w:val="22"/>
          <w:lang w:eastAsia="cs-CZ"/>
          <w14:ligatures w14:val="none"/>
        </w:rPr>
        <w:t>0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 w:rsidR="00724F94">
        <w:rPr>
          <w:rFonts w:eastAsia="Times New Roman" w:cs="Times New Roman"/>
          <w:kern w:val="0"/>
          <w:szCs w:val="22"/>
          <w:lang w:eastAsia="cs-CZ"/>
          <w14:ligatures w14:val="none"/>
        </w:rPr>
        <w:t>9</w:t>
      </w:r>
      <w:r w:rsidR="00C47C05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0B7CC5" w:rsidRPr="006B18B3">
        <w:rPr>
          <w:rFonts w:eastAsia="Times New Roman" w:cs="Times New Roman"/>
          <w:kern w:val="0"/>
          <w:szCs w:val="22"/>
          <w:lang w:eastAsia="cs-CZ"/>
          <w14:ligatures w14:val="none"/>
        </w:rPr>
        <w:t>Tato Smlouva byla vyhotovena</w:t>
      </w:r>
      <w:r w:rsidR="00C47C05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ve</w:t>
      </w:r>
      <w:r w:rsidR="000B7CC5" w:rsidRPr="006B18B3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2</w:t>
      </w:r>
      <w:r w:rsidR="00C5699B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0B7CC5" w:rsidRPr="006B18B3">
        <w:rPr>
          <w:rFonts w:eastAsia="Times New Roman" w:cs="Times New Roman"/>
          <w:kern w:val="0"/>
          <w:szCs w:val="22"/>
          <w:lang w:eastAsia="cs-CZ"/>
          <w14:ligatures w14:val="none"/>
        </w:rPr>
        <w:t>stejnopisech</w:t>
      </w:r>
      <w:r w:rsidR="00DB36A0">
        <w:rPr>
          <w:rFonts w:eastAsia="Times New Roman" w:cs="Times New Roman"/>
          <w:kern w:val="0"/>
          <w:szCs w:val="22"/>
          <w:lang w:eastAsia="cs-CZ"/>
          <w14:ligatures w14:val="none"/>
        </w:rPr>
        <w:t>,</w:t>
      </w:r>
      <w:r w:rsidR="000A55C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C47C05" w:rsidRPr="00C47C05">
        <w:rPr>
          <w:rFonts w:eastAsia="Times New Roman" w:cs="Times New Roman"/>
          <w:kern w:val="0"/>
          <w:szCs w:val="22"/>
          <w:lang w:eastAsia="cs-CZ"/>
          <w14:ligatures w14:val="none"/>
        </w:rPr>
        <w:t>přičemž ob</w:t>
      </w:r>
      <w:r w:rsidR="00C47C05">
        <w:rPr>
          <w:rFonts w:eastAsia="Times New Roman" w:cs="Times New Roman"/>
          <w:kern w:val="0"/>
          <w:szCs w:val="22"/>
          <w:lang w:eastAsia="cs-CZ"/>
          <w14:ligatures w14:val="none"/>
        </w:rPr>
        <w:t>a</w:t>
      </w:r>
      <w:r w:rsidR="00C47C05" w:rsidRPr="00C47C05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mají platnost originálu a</w:t>
      </w:r>
      <w:r w:rsidR="00E61C03">
        <w:rPr>
          <w:rFonts w:eastAsia="Times New Roman" w:cs="Times New Roman"/>
          <w:kern w:val="0"/>
          <w:szCs w:val="22"/>
          <w:lang w:eastAsia="cs-CZ"/>
          <w14:ligatures w14:val="none"/>
        </w:rPr>
        <w:t> </w:t>
      </w:r>
      <w:r w:rsidR="00C47C05" w:rsidRPr="00C47C05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každá ze </w:t>
      </w:r>
      <w:r w:rsidR="00C47C05">
        <w:rPr>
          <w:rFonts w:eastAsia="Times New Roman" w:cs="Times New Roman"/>
          <w:kern w:val="0"/>
          <w:szCs w:val="22"/>
          <w:lang w:eastAsia="cs-CZ"/>
          <w14:ligatures w14:val="none"/>
        </w:rPr>
        <w:t>S</w:t>
      </w:r>
      <w:r w:rsidR="00C47C05" w:rsidRPr="00C47C05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mluvních stran obdrží po jednom </w:t>
      </w:r>
      <w:r w:rsidR="00C47C05">
        <w:rPr>
          <w:rFonts w:eastAsia="Times New Roman" w:cs="Times New Roman"/>
          <w:kern w:val="0"/>
          <w:szCs w:val="22"/>
          <w:lang w:eastAsia="cs-CZ"/>
          <w14:ligatures w14:val="none"/>
        </w:rPr>
        <w:t>stejnopisu.</w:t>
      </w:r>
      <w:r w:rsidR="000B7CC5" w:rsidRPr="006B18B3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30781E" w:rsidRPr="000A55C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V případě, že k podpisu </w:t>
      </w:r>
      <w:r w:rsidR="00724F94">
        <w:rPr>
          <w:rFonts w:eastAsia="Times New Roman" w:cs="Times New Roman"/>
          <w:kern w:val="0"/>
          <w:szCs w:val="22"/>
          <w:lang w:eastAsia="cs-CZ"/>
          <w14:ligatures w14:val="none"/>
        </w:rPr>
        <w:t>S</w:t>
      </w:r>
      <w:r w:rsidR="0030781E" w:rsidRPr="000A55C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mlouvy bude využito elektronických podpisů, bude tato </w:t>
      </w:r>
      <w:r w:rsidR="00C47C05" w:rsidRPr="000A55C2">
        <w:rPr>
          <w:rFonts w:eastAsia="Times New Roman" w:cs="Times New Roman"/>
          <w:kern w:val="0"/>
          <w:szCs w:val="22"/>
          <w:lang w:eastAsia="cs-CZ"/>
          <w14:ligatures w14:val="none"/>
        </w:rPr>
        <w:t>S</w:t>
      </w:r>
      <w:r w:rsidR="0030781E" w:rsidRPr="000A55C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mlouva vyhotovena v jednom elektronickém vyhotovení s platností originálu, přičemž každá ze </w:t>
      </w:r>
      <w:r w:rsidR="003A77EA">
        <w:rPr>
          <w:rFonts w:eastAsia="Times New Roman" w:cs="Times New Roman"/>
          <w:kern w:val="0"/>
          <w:szCs w:val="22"/>
          <w:lang w:eastAsia="cs-CZ"/>
          <w14:ligatures w14:val="none"/>
        </w:rPr>
        <w:t>S</w:t>
      </w:r>
      <w:r w:rsidR="0030781E" w:rsidRPr="000A55C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mluvních stran obdrží plně elektronicky podepsaný dokument ve formátu pdf. </w:t>
      </w:r>
      <w:r w:rsidR="001366A1" w:rsidRPr="000A55C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Tuto </w:t>
      </w:r>
      <w:r w:rsidR="00724F94">
        <w:rPr>
          <w:rFonts w:eastAsia="Times New Roman" w:cs="Times New Roman"/>
          <w:kern w:val="0"/>
          <w:szCs w:val="22"/>
          <w:lang w:eastAsia="cs-CZ"/>
          <w14:ligatures w14:val="none"/>
        </w:rPr>
        <w:t>S</w:t>
      </w:r>
      <w:r w:rsidR="001366A1" w:rsidRPr="000A55C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mlouvu je možno měnit pouze na základě dohody </w:t>
      </w:r>
      <w:r w:rsidR="00822FDA" w:rsidRPr="000A55C2">
        <w:rPr>
          <w:rFonts w:eastAsia="Times New Roman" w:cs="Times New Roman"/>
          <w:kern w:val="0"/>
          <w:szCs w:val="22"/>
          <w:lang w:eastAsia="cs-CZ"/>
          <w14:ligatures w14:val="none"/>
        </w:rPr>
        <w:t>S</w:t>
      </w:r>
      <w:r w:rsidR="001366A1" w:rsidRPr="000A55C2">
        <w:rPr>
          <w:rFonts w:eastAsia="Times New Roman" w:cs="Times New Roman"/>
          <w:kern w:val="0"/>
          <w:szCs w:val="22"/>
          <w:lang w:eastAsia="cs-CZ"/>
          <w14:ligatures w14:val="none"/>
        </w:rPr>
        <w:t>mluvních stran, a to formou písemných a číslovaných dodatků.</w:t>
      </w:r>
    </w:p>
    <w:p w14:paraId="3A338410" w14:textId="46950039" w:rsidR="001366A1" w:rsidRPr="000A55C2" w:rsidRDefault="00F019CA" w:rsidP="001366A1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lastRenderedPageBreak/>
        <w:t>1</w:t>
      </w:r>
      <w:r w:rsidR="00854789">
        <w:rPr>
          <w:rFonts w:eastAsia="Times New Roman" w:cs="Times New Roman"/>
          <w:kern w:val="0"/>
          <w:szCs w:val="22"/>
          <w:lang w:eastAsia="cs-CZ"/>
          <w14:ligatures w14:val="none"/>
        </w:rPr>
        <w:t>0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  <w:r w:rsidR="00724F94">
        <w:rPr>
          <w:rFonts w:eastAsia="Times New Roman" w:cs="Times New Roman"/>
          <w:kern w:val="0"/>
          <w:szCs w:val="22"/>
          <w:lang w:eastAsia="cs-CZ"/>
          <w14:ligatures w14:val="none"/>
        </w:rPr>
        <w:t>10</w:t>
      </w:r>
      <w:r w:rsidR="00E61C03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1366A1" w:rsidRPr="000A55C2">
        <w:rPr>
          <w:rFonts w:eastAsia="Times New Roman" w:cs="Times New Roman"/>
          <w:kern w:val="0"/>
          <w:szCs w:val="22"/>
          <w:lang w:eastAsia="cs-CZ"/>
          <w14:ligatures w14:val="none"/>
        </w:rPr>
        <w:t>Smluvní strany</w:t>
      </w:r>
      <w:r w:rsidR="004B2323" w:rsidRPr="000A55C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si Smlouv</w:t>
      </w:r>
      <w:r w:rsidR="00586B84" w:rsidRPr="000A55C2">
        <w:rPr>
          <w:rFonts w:eastAsia="Times New Roman" w:cs="Times New Roman"/>
          <w:kern w:val="0"/>
          <w:szCs w:val="22"/>
          <w:lang w:eastAsia="cs-CZ"/>
          <w14:ligatures w14:val="none"/>
        </w:rPr>
        <w:t>u</w:t>
      </w:r>
      <w:r w:rsidR="004B2323" w:rsidRPr="000A55C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přečetly a</w:t>
      </w:r>
      <w:r w:rsidR="001366A1" w:rsidRPr="000A55C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shodně prohlašují, že tato </w:t>
      </w:r>
      <w:r w:rsidR="004B2323" w:rsidRPr="000A55C2">
        <w:rPr>
          <w:rFonts w:eastAsia="Times New Roman" w:cs="Times New Roman"/>
          <w:kern w:val="0"/>
          <w:szCs w:val="22"/>
          <w:lang w:eastAsia="cs-CZ"/>
          <w14:ligatures w14:val="none"/>
        </w:rPr>
        <w:t>S</w:t>
      </w:r>
      <w:r w:rsidR="001366A1" w:rsidRPr="000A55C2">
        <w:rPr>
          <w:rFonts w:eastAsia="Times New Roman" w:cs="Times New Roman"/>
          <w:kern w:val="0"/>
          <w:szCs w:val="22"/>
          <w:lang w:eastAsia="cs-CZ"/>
          <w14:ligatures w14:val="none"/>
        </w:rPr>
        <w:t>mlouva vyjadřuje jejich pravou a svobodnou vůli</w:t>
      </w:r>
      <w:r w:rsidR="004B2323" w:rsidRPr="000A55C2">
        <w:rPr>
          <w:rFonts w:eastAsia="Times New Roman" w:cs="Times New Roman"/>
          <w:kern w:val="0"/>
          <w:szCs w:val="22"/>
          <w:lang w:eastAsia="cs-CZ"/>
          <w14:ligatures w14:val="none"/>
        </w:rPr>
        <w:t>, že nebyla sjednána v tísni za nápadně nevýhodných podmínek a že s</w:t>
      </w:r>
      <w:r w:rsidR="003A77EA">
        <w:rPr>
          <w:rFonts w:eastAsia="Times New Roman" w:cs="Times New Roman"/>
          <w:kern w:val="0"/>
          <w:szCs w:val="22"/>
          <w:lang w:eastAsia="cs-CZ"/>
          <w14:ligatures w14:val="none"/>
        </w:rPr>
        <w:t> </w:t>
      </w:r>
      <w:r w:rsidR="004B2323" w:rsidRPr="000A55C2">
        <w:rPr>
          <w:rFonts w:eastAsia="Times New Roman" w:cs="Times New Roman"/>
          <w:kern w:val="0"/>
          <w:szCs w:val="22"/>
          <w:lang w:eastAsia="cs-CZ"/>
          <w14:ligatures w14:val="none"/>
        </w:rPr>
        <w:t>jejím obsahem souhlasí,</w:t>
      </w:r>
      <w:r w:rsidR="001366A1" w:rsidRPr="000A55C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a na důkaz toho pod n</w:t>
      </w:r>
      <w:r w:rsidR="004B2323" w:rsidRPr="000A55C2">
        <w:rPr>
          <w:rFonts w:eastAsia="Times New Roman" w:cs="Times New Roman"/>
          <w:kern w:val="0"/>
          <w:szCs w:val="22"/>
          <w:lang w:eastAsia="cs-CZ"/>
          <w14:ligatures w14:val="none"/>
        </w:rPr>
        <w:t>i</w:t>
      </w:r>
      <w:r w:rsidR="001366A1" w:rsidRPr="000A55C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připojují své podpisy.</w:t>
      </w:r>
    </w:p>
    <w:p w14:paraId="00112E1B" w14:textId="03CFE1E3" w:rsidR="009D55B1" w:rsidRPr="009D55B1" w:rsidRDefault="000A55C2" w:rsidP="009D55B1">
      <w:pPr>
        <w:spacing w:line="360" w:lineRule="auto"/>
        <w:jc w:val="both"/>
        <w:rPr>
          <w:lang w:eastAsia="cs-CZ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>10.1</w:t>
      </w:r>
      <w:r w:rsidR="00724F94">
        <w:rPr>
          <w:rFonts w:eastAsia="Times New Roman" w:cs="Times New Roman"/>
          <w:kern w:val="0"/>
          <w:szCs w:val="22"/>
          <w:lang w:eastAsia="cs-CZ"/>
          <w14:ligatures w14:val="none"/>
        </w:rPr>
        <w:t>1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9D55B1" w:rsidRPr="009D55B1">
        <w:rPr>
          <w:lang w:eastAsia="cs-CZ"/>
        </w:rPr>
        <w:t>Smluvní strany se zavazují, že případné spory plynoucí z této Smlouvy se nejprve pokusí vyřešit smírně v rámci osobního jednání zástupců obou Smluvních stran.</w:t>
      </w:r>
    </w:p>
    <w:p w14:paraId="43527FF3" w14:textId="150C4C8A" w:rsidR="000A55C2" w:rsidRDefault="009D55B1" w:rsidP="001366A1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>10.12</w:t>
      </w:r>
      <w:r w:rsidR="00DF5B95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0A55C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Uzavření Smlouvy </w:t>
      </w:r>
      <w:r w:rsidR="000A55C2" w:rsidRPr="00C60B72">
        <w:rPr>
          <w:rFonts w:eastAsia="Times New Roman" w:cs="Times New Roman"/>
          <w:kern w:val="0"/>
          <w:szCs w:val="22"/>
          <w:lang w:eastAsia="cs-CZ"/>
          <w14:ligatures w14:val="none"/>
        </w:rPr>
        <w:t>byl</w:t>
      </w:r>
      <w:r w:rsidR="000A55C2">
        <w:rPr>
          <w:rFonts w:eastAsia="Times New Roman" w:cs="Times New Roman"/>
          <w:kern w:val="0"/>
          <w:szCs w:val="22"/>
          <w:lang w:eastAsia="cs-CZ"/>
          <w14:ligatures w14:val="none"/>
        </w:rPr>
        <w:t>o</w:t>
      </w:r>
      <w:r w:rsidR="000A55C2" w:rsidRPr="00C60B7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schválen</w:t>
      </w:r>
      <w:r w:rsidR="000A55C2">
        <w:rPr>
          <w:rFonts w:eastAsia="Times New Roman" w:cs="Times New Roman"/>
          <w:kern w:val="0"/>
          <w:szCs w:val="22"/>
          <w:lang w:eastAsia="cs-CZ"/>
          <w14:ligatures w14:val="none"/>
        </w:rPr>
        <w:t>o</w:t>
      </w:r>
      <w:r w:rsidR="000A55C2" w:rsidRPr="00C60B7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na </w:t>
      </w:r>
      <w:r w:rsidR="000A55C2">
        <w:rPr>
          <w:rFonts w:eastAsia="Times New Roman" w:cs="Times New Roman"/>
          <w:kern w:val="0"/>
          <w:szCs w:val="22"/>
          <w:lang w:eastAsia="cs-CZ"/>
          <w14:ligatures w14:val="none"/>
        </w:rPr>
        <w:t>schůzi Rady</w:t>
      </w:r>
      <w:r w:rsidR="000A55C2" w:rsidRPr="00C60B7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3A77EA">
        <w:rPr>
          <w:rFonts w:eastAsia="Times New Roman" w:cs="Times New Roman"/>
          <w:kern w:val="0"/>
          <w:szCs w:val="22"/>
          <w:lang w:eastAsia="cs-CZ"/>
          <w14:ligatures w14:val="none"/>
        </w:rPr>
        <w:t>s</w:t>
      </w:r>
      <w:r w:rsidR="000A55C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tatutárního </w:t>
      </w:r>
      <w:r w:rsidR="000A55C2" w:rsidRPr="00C60B72">
        <w:rPr>
          <w:rFonts w:eastAsia="Times New Roman" w:cs="Times New Roman"/>
          <w:kern w:val="0"/>
          <w:szCs w:val="22"/>
          <w:lang w:eastAsia="cs-CZ"/>
          <w14:ligatures w14:val="none"/>
        </w:rPr>
        <w:t>města</w:t>
      </w:r>
      <w:r w:rsidR="000A55C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Pardubice</w:t>
      </w:r>
      <w:r w:rsidR="000A55C2" w:rsidRPr="00C60B7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 w:rsidR="000A55C2"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dne </w:t>
      </w:r>
      <w:r w:rsidR="00AE6485">
        <w:rPr>
          <w:rFonts w:eastAsia="Times New Roman" w:cs="Times New Roman"/>
          <w:kern w:val="0"/>
          <w:szCs w:val="22"/>
          <w:lang w:eastAsia="cs-CZ"/>
          <w14:ligatures w14:val="none"/>
        </w:rPr>
        <w:t>15. 10. 2025</w:t>
      </w:r>
      <w:r w:rsidR="000A55C2"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usnesením č. </w:t>
      </w:r>
      <w:r w:rsidR="00AE6485">
        <w:rPr>
          <w:rFonts w:eastAsia="Times New Roman" w:cs="Times New Roman"/>
          <w:kern w:val="0"/>
          <w:szCs w:val="22"/>
          <w:lang w:eastAsia="cs-CZ"/>
          <w14:ligatures w14:val="none"/>
        </w:rPr>
        <w:t>R</w:t>
      </w:r>
      <w:r w:rsidR="000A55C2" w:rsidRPr="003A77EA">
        <w:rPr>
          <w:rFonts w:eastAsia="Times New Roman" w:cs="Times New Roman"/>
          <w:kern w:val="0"/>
          <w:szCs w:val="22"/>
          <w:lang w:eastAsia="cs-CZ"/>
          <w14:ligatures w14:val="none"/>
        </w:rPr>
        <w:t>/</w:t>
      </w:r>
      <w:r w:rsidR="00AE6485" w:rsidRPr="00AE6485">
        <w:rPr>
          <w:rFonts w:eastAsia="Times New Roman" w:cs="Times New Roman"/>
          <w:kern w:val="0"/>
          <w:szCs w:val="22"/>
          <w:lang w:eastAsia="cs-CZ"/>
          <w14:ligatures w14:val="none"/>
        </w:rPr>
        <w:t>6455/2025</w:t>
      </w:r>
      <w:r w:rsidR="00AE6485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</w:p>
    <w:p w14:paraId="38582E66" w14:textId="7F12E434" w:rsidR="00211EA4" w:rsidRDefault="00C5699B" w:rsidP="001366A1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>10.1</w:t>
      </w:r>
      <w:r w:rsidR="009D55B1">
        <w:rPr>
          <w:rFonts w:eastAsia="Times New Roman" w:cs="Times New Roman"/>
          <w:kern w:val="0"/>
          <w:szCs w:val="22"/>
          <w:lang w:eastAsia="cs-CZ"/>
          <w14:ligatures w14:val="none"/>
        </w:rPr>
        <w:t>3</w:t>
      </w:r>
      <w:r w:rsidR="00DF5B95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Nedílnou součástí Smlouvy je </w:t>
      </w:r>
      <w:r w:rsidRPr="000A55C2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Příloha č.1 </w:t>
      </w:r>
      <w:r w:rsidR="00E465C8" w:rsidRPr="00D57800">
        <w:rPr>
          <w:rFonts w:eastAsia="Times New Roman" w:cs="Times New Roman"/>
          <w:kern w:val="0"/>
          <w:szCs w:val="22"/>
          <w:lang w:eastAsia="cs-CZ"/>
          <w14:ligatures w14:val="none"/>
        </w:rPr>
        <w:t>Situační plán budovy Pernštýnské nám. 51, Pardubice</w:t>
      </w:r>
      <w:r w:rsidR="004D5D7F">
        <w:rPr>
          <w:rFonts w:eastAsia="Times New Roman" w:cs="Times New Roman"/>
          <w:kern w:val="0"/>
          <w:szCs w:val="22"/>
          <w:lang w:eastAsia="cs-CZ"/>
          <w14:ligatures w14:val="none"/>
        </w:rPr>
        <w:t>,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a Příloha č. 2 Indexační doložka</w:t>
      </w:r>
      <w:r w:rsidR="00211EA4">
        <w:rPr>
          <w:rFonts w:eastAsia="Times New Roman" w:cs="Times New Roman"/>
          <w:kern w:val="0"/>
          <w:szCs w:val="22"/>
          <w:lang w:eastAsia="cs-CZ"/>
          <w14:ligatures w14:val="none"/>
        </w:rPr>
        <w:t>.</w:t>
      </w:r>
    </w:p>
    <w:p w14:paraId="49FC027E" w14:textId="77777777" w:rsidR="00211EA4" w:rsidRDefault="00211EA4" w:rsidP="001366A1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4FA4E41C" w14:textId="77777777" w:rsidR="00211EA4" w:rsidRDefault="00211EA4" w:rsidP="001366A1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5D375C60" w14:textId="7CE5FBBD" w:rsidR="00211EA4" w:rsidRDefault="00211EA4" w:rsidP="001366A1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  <w:sectPr w:rsidR="00211EA4" w:rsidSect="00F8215E"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F583F5" w14:textId="77777777" w:rsidR="000A55C2" w:rsidRDefault="002001B2" w:rsidP="000A55C2">
      <w:pPr>
        <w:spacing w:after="0" w:line="360" w:lineRule="auto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Místo: </w:t>
      </w:r>
      <w:bookmarkStart w:id="1" w:name="_Hlk203040319"/>
      <w:r>
        <w:rPr>
          <w:rFonts w:eastAsia="Times New Roman" w:cs="Times New Roman"/>
          <w:kern w:val="0"/>
          <w:szCs w:val="22"/>
          <w:lang w:eastAsia="cs-CZ"/>
          <w14:ligatures w14:val="none"/>
        </w:rPr>
        <w:t>Pardubice</w:t>
      </w:r>
      <w:bookmarkEnd w:id="1"/>
      <w:r w:rsidR="000A55C2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0A55C2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0A55C2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0A55C2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0A55C2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830199">
        <w:rPr>
          <w:rFonts w:eastAsia="Times New Roman" w:cs="Times New Roman"/>
          <w:kern w:val="0"/>
          <w:szCs w:val="22"/>
          <w:lang w:eastAsia="cs-CZ"/>
          <w14:ligatures w14:val="none"/>
        </w:rPr>
        <w:t>Místo: Pardubice</w:t>
      </w:r>
    </w:p>
    <w:p w14:paraId="01E089B1" w14:textId="3ECCEEE4" w:rsidR="002001B2" w:rsidRDefault="002001B2" w:rsidP="000A55C2">
      <w:pPr>
        <w:spacing w:after="0" w:line="360" w:lineRule="auto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>Datum:</w:t>
      </w:r>
      <w:r w:rsidR="000A55C2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0A55C2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0A55C2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0A55C2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0A55C2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0A55C2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830199">
        <w:rPr>
          <w:rFonts w:eastAsia="Times New Roman" w:cs="Times New Roman"/>
          <w:kern w:val="0"/>
          <w:szCs w:val="22"/>
          <w:lang w:eastAsia="cs-CZ"/>
          <w14:ligatures w14:val="none"/>
        </w:rPr>
        <w:t>Datum:</w:t>
      </w:r>
    </w:p>
    <w:p w14:paraId="311B5007" w14:textId="77777777" w:rsidR="00E61C03" w:rsidRDefault="002001B2" w:rsidP="000A55C2">
      <w:pPr>
        <w:spacing w:after="0" w:line="360" w:lineRule="auto"/>
        <w:ind w:left="1416" w:hanging="1416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>Podpis:</w:t>
      </w:r>
      <w:r w:rsidR="00E61C03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830199">
        <w:rPr>
          <w:rFonts w:eastAsia="Times New Roman" w:cs="Times New Roman"/>
          <w:kern w:val="0"/>
          <w:szCs w:val="22"/>
          <w:lang w:eastAsia="cs-CZ"/>
          <w14:ligatures w14:val="none"/>
        </w:rPr>
        <w:t>………………………………</w:t>
      </w:r>
      <w:r w:rsidR="00E61C03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E61C03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830199">
        <w:rPr>
          <w:rFonts w:eastAsia="Times New Roman" w:cs="Times New Roman"/>
          <w:kern w:val="0"/>
          <w:szCs w:val="22"/>
          <w:lang w:eastAsia="cs-CZ"/>
          <w14:ligatures w14:val="none"/>
        </w:rPr>
        <w:t>Podpis:</w:t>
      </w:r>
      <w:r w:rsidR="00E61C03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830199">
        <w:rPr>
          <w:rFonts w:eastAsia="Times New Roman" w:cs="Times New Roman"/>
          <w:kern w:val="0"/>
          <w:szCs w:val="22"/>
          <w:lang w:eastAsia="cs-CZ"/>
          <w14:ligatures w14:val="none"/>
        </w:rPr>
        <w:t>……………………………….</w:t>
      </w:r>
    </w:p>
    <w:p w14:paraId="346ED993" w14:textId="65BD7F02" w:rsidR="00E61C03" w:rsidRDefault="00830199" w:rsidP="000A55C2">
      <w:pPr>
        <w:spacing w:after="0" w:line="360" w:lineRule="auto"/>
        <w:ind w:left="3540" w:hanging="2124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>Bc. Jan Nadrchal</w:t>
      </w:r>
      <w:r w:rsidR="00E61C03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E61C03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E61C03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E61C03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E61C03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Ing. Milan</w:t>
      </w:r>
      <w:r w:rsidR="00E61C03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Kudrna</w:t>
      </w:r>
    </w:p>
    <w:p w14:paraId="2D9803C6" w14:textId="05056EB4" w:rsidR="00830199" w:rsidRDefault="000A55C2" w:rsidP="000A55C2">
      <w:pPr>
        <w:spacing w:after="0" w:line="360" w:lineRule="auto"/>
        <w:ind w:left="3540" w:hanging="2124"/>
        <w:rPr>
          <w:rFonts w:eastAsia="Times New Roman" w:cs="Times New Roman"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kern w:val="0"/>
          <w:szCs w:val="22"/>
          <w:lang w:eastAsia="cs-CZ"/>
          <w14:ligatures w14:val="none"/>
        </w:rPr>
        <w:t>p</w:t>
      </w:r>
      <w:r w:rsidR="00830199">
        <w:rPr>
          <w:rFonts w:eastAsia="Times New Roman" w:cs="Times New Roman"/>
          <w:kern w:val="0"/>
          <w:szCs w:val="22"/>
          <w:lang w:eastAsia="cs-CZ"/>
          <w14:ligatures w14:val="none"/>
        </w:rPr>
        <w:t>rimátor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E61C03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E61C03">
        <w:rPr>
          <w:rFonts w:eastAsia="Times New Roman" w:cs="Times New Roman"/>
          <w:kern w:val="0"/>
          <w:szCs w:val="22"/>
          <w:lang w:eastAsia="cs-CZ"/>
          <w14:ligatures w14:val="none"/>
        </w:rPr>
        <w:tab/>
      </w:r>
      <w:r w:rsidR="00830199">
        <w:rPr>
          <w:rFonts w:eastAsia="Times New Roman" w:cs="Times New Roman"/>
          <w:kern w:val="0"/>
          <w:szCs w:val="22"/>
          <w:lang w:eastAsia="cs-CZ"/>
          <w14:ligatures w14:val="none"/>
        </w:rPr>
        <w:t>jednatel společnosti</w:t>
      </w:r>
    </w:p>
    <w:p w14:paraId="3A8A7A41" w14:textId="77777777" w:rsidR="003A77EA" w:rsidRDefault="003A77EA" w:rsidP="009A3D89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3872A902" w14:textId="77777777" w:rsidR="003A77EA" w:rsidRDefault="003A77EA" w:rsidP="009A3D89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729B285F" w14:textId="77777777" w:rsidR="003A77EA" w:rsidRDefault="003A77EA" w:rsidP="009A3D89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5C897218" w14:textId="77777777" w:rsidR="003A77EA" w:rsidRDefault="003A77EA" w:rsidP="009A3D89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131BA918" w14:textId="77777777" w:rsidR="003A77EA" w:rsidRDefault="003A77EA" w:rsidP="009A3D89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6087E888" w14:textId="77777777" w:rsidR="003A77EA" w:rsidRDefault="003A77EA" w:rsidP="009A3D89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1E9CF16A" w14:textId="77777777" w:rsidR="003A77EA" w:rsidRDefault="003A77EA" w:rsidP="009A3D89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0D86F0BC" w14:textId="77777777" w:rsidR="003A77EA" w:rsidRDefault="003A77EA" w:rsidP="009A3D89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0FD0AC31" w14:textId="15594243" w:rsidR="00C5699B" w:rsidRDefault="00C5699B" w:rsidP="009A3D89">
      <w:pPr>
        <w:spacing w:before="100" w:beforeAutospacing="1" w:after="100" w:afterAutospacing="1" w:line="360" w:lineRule="auto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  <w:r w:rsidRPr="003A77EA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lastRenderedPageBreak/>
        <w:t xml:space="preserve">Příloha č. 1 </w:t>
      </w:r>
      <w:r w:rsidR="00EA30D9" w:rsidRPr="003051E5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Situační plán budovy Pernštýnské nám. 51, Pardubice</w:t>
      </w:r>
    </w:p>
    <w:p w14:paraId="3C2A074B" w14:textId="686D3B09" w:rsidR="007605DF" w:rsidRDefault="007605DF" w:rsidP="009A3D89">
      <w:pPr>
        <w:spacing w:before="100" w:beforeAutospacing="1" w:after="100" w:afterAutospacing="1" w:line="360" w:lineRule="auto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Sklep:</w:t>
      </w:r>
    </w:p>
    <w:p w14:paraId="0ACA0098" w14:textId="3A77A32A" w:rsidR="0054282A" w:rsidRDefault="0054282A" w:rsidP="009A3D89">
      <w:pPr>
        <w:spacing w:before="100" w:beforeAutospacing="1" w:after="100" w:afterAutospacing="1" w:line="360" w:lineRule="auto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  <w:r w:rsidRPr="0054282A">
        <w:rPr>
          <w:rFonts w:eastAsia="Times New Roman" w:cs="Times New Roman"/>
          <w:b/>
          <w:bCs/>
          <w:noProof/>
          <w:kern w:val="0"/>
          <w:szCs w:val="22"/>
          <w:lang w:eastAsia="cs-CZ"/>
          <w14:ligatures w14:val="none"/>
        </w:rPr>
        <w:drawing>
          <wp:inline distT="0" distB="0" distL="0" distR="0" wp14:anchorId="1ABB6754" wp14:editId="690D7BEA">
            <wp:extent cx="3543795" cy="6096851"/>
            <wp:effectExtent l="0" t="0" r="0" b="0"/>
            <wp:docPr id="158733877" name="Obrázek 1" descr="Obsah obrázku snímek obrazovky, text, diagram, Obdélní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33877" name="Obrázek 1" descr="Obsah obrázku snímek obrazovky, text, diagram, Obdélník&#10;&#10;Obsah generovaný pomocí AI může být nesprávný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43795" cy="609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84087" w14:textId="7DE0073F" w:rsidR="007605DF" w:rsidRDefault="007605DF" w:rsidP="009A3D89">
      <w:pPr>
        <w:spacing w:before="100" w:beforeAutospacing="1" w:after="100" w:afterAutospacing="1" w:line="360" w:lineRule="auto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3847A489" w14:textId="77777777" w:rsidR="0054282A" w:rsidRDefault="0054282A" w:rsidP="009A3D89">
      <w:pPr>
        <w:spacing w:before="100" w:beforeAutospacing="1" w:after="100" w:afterAutospacing="1" w:line="360" w:lineRule="auto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6DB2C697" w14:textId="77777777" w:rsidR="0054282A" w:rsidRDefault="0054282A" w:rsidP="009A3D89">
      <w:pPr>
        <w:spacing w:before="100" w:beforeAutospacing="1" w:after="100" w:afterAutospacing="1" w:line="360" w:lineRule="auto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5D68F799" w14:textId="77777777" w:rsidR="00D243DB" w:rsidRDefault="00D243DB" w:rsidP="009A3D89">
      <w:pPr>
        <w:spacing w:before="100" w:beforeAutospacing="1" w:after="100" w:afterAutospacing="1" w:line="360" w:lineRule="auto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7986CD38" w14:textId="096E9BD7" w:rsidR="00D243DB" w:rsidRDefault="00D243DB" w:rsidP="009A3D89">
      <w:pPr>
        <w:spacing w:before="100" w:beforeAutospacing="1" w:after="100" w:afterAutospacing="1" w:line="360" w:lineRule="auto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lastRenderedPageBreak/>
        <w:t>Přízemí:</w:t>
      </w:r>
    </w:p>
    <w:p w14:paraId="34B0203B" w14:textId="4762C0C8" w:rsidR="007605DF" w:rsidRDefault="00CE3600" w:rsidP="00D243DB">
      <w:pPr>
        <w:spacing w:before="100" w:beforeAutospacing="1" w:after="100" w:afterAutospacing="1" w:line="360" w:lineRule="auto"/>
        <w:ind w:left="-142" w:firstLine="284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  <w:r w:rsidRPr="00CE3600">
        <w:rPr>
          <w:rFonts w:eastAsia="Times New Roman" w:cs="Times New Roman"/>
          <w:b/>
          <w:bCs/>
          <w:noProof/>
          <w:kern w:val="0"/>
          <w:szCs w:val="22"/>
          <w:lang w:eastAsia="cs-CZ"/>
          <w14:ligatures w14:val="none"/>
        </w:rPr>
        <w:drawing>
          <wp:inline distT="0" distB="0" distL="0" distR="0" wp14:anchorId="328A8A54" wp14:editId="1A87B5D1">
            <wp:extent cx="5760720" cy="5231765"/>
            <wp:effectExtent l="0" t="0" r="0" b="6985"/>
            <wp:docPr id="1174540657" name="Obrázek 1" descr="Obsah obrázku text, snímek obrazovky, diagram, Plá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540657" name="Obrázek 1" descr="Obsah obrázku text, snímek obrazovky, diagram, Plán&#10;&#10;Obsah generovaný pomocí AI může být nesprávný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3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717BA" w14:textId="77777777" w:rsidR="0054282A" w:rsidRDefault="0054282A" w:rsidP="00D243DB">
      <w:pPr>
        <w:spacing w:before="100" w:beforeAutospacing="1" w:after="100" w:afterAutospacing="1" w:line="360" w:lineRule="auto"/>
        <w:ind w:left="-142" w:firstLine="284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3FBF9DDC" w14:textId="77777777" w:rsidR="0054282A" w:rsidRDefault="0054282A" w:rsidP="00D243DB">
      <w:pPr>
        <w:spacing w:before="100" w:beforeAutospacing="1" w:after="100" w:afterAutospacing="1" w:line="360" w:lineRule="auto"/>
        <w:ind w:left="-142" w:firstLine="284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7010726C" w14:textId="77777777" w:rsidR="0054282A" w:rsidRDefault="0054282A" w:rsidP="00D243DB">
      <w:pPr>
        <w:spacing w:before="100" w:beforeAutospacing="1" w:after="100" w:afterAutospacing="1" w:line="360" w:lineRule="auto"/>
        <w:ind w:left="-142" w:firstLine="284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7686494C" w14:textId="77777777" w:rsidR="0054282A" w:rsidRDefault="0054282A" w:rsidP="00D243DB">
      <w:pPr>
        <w:spacing w:before="100" w:beforeAutospacing="1" w:after="100" w:afterAutospacing="1" w:line="360" w:lineRule="auto"/>
        <w:ind w:left="-142" w:firstLine="284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3A117C47" w14:textId="77777777" w:rsidR="0054282A" w:rsidRDefault="0054282A" w:rsidP="00D243DB">
      <w:pPr>
        <w:spacing w:before="100" w:beforeAutospacing="1" w:after="100" w:afterAutospacing="1" w:line="360" w:lineRule="auto"/>
        <w:ind w:left="-142" w:firstLine="284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6FDBA78D" w14:textId="77777777" w:rsidR="0054282A" w:rsidRDefault="0054282A" w:rsidP="00D243DB">
      <w:pPr>
        <w:spacing w:before="100" w:beforeAutospacing="1" w:after="100" w:afterAutospacing="1" w:line="360" w:lineRule="auto"/>
        <w:ind w:left="-142" w:firstLine="284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1D97A9DE" w14:textId="77777777" w:rsidR="0054282A" w:rsidRDefault="0054282A" w:rsidP="00D243DB">
      <w:pPr>
        <w:spacing w:before="100" w:beforeAutospacing="1" w:after="100" w:afterAutospacing="1" w:line="360" w:lineRule="auto"/>
        <w:ind w:left="-142" w:firstLine="284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66CFAADE" w14:textId="5457F707" w:rsidR="00D243DB" w:rsidRDefault="00D243DB" w:rsidP="00D243DB">
      <w:pPr>
        <w:pStyle w:val="Odstavecseseznamem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lastRenderedPageBreak/>
        <w:t>patro:</w:t>
      </w:r>
    </w:p>
    <w:p w14:paraId="72E03C76" w14:textId="1FE2A259" w:rsidR="00D243DB" w:rsidRDefault="00CE3600" w:rsidP="00D243DB">
      <w:pPr>
        <w:pStyle w:val="Odstavecseseznamem"/>
        <w:spacing w:before="100" w:beforeAutospacing="1" w:after="100" w:afterAutospacing="1" w:line="360" w:lineRule="auto"/>
        <w:ind w:left="-426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  <w:r w:rsidRPr="00CE3600">
        <w:rPr>
          <w:rFonts w:eastAsia="Times New Roman" w:cs="Times New Roman"/>
          <w:b/>
          <w:bCs/>
          <w:noProof/>
          <w:kern w:val="0"/>
          <w:szCs w:val="22"/>
          <w:lang w:eastAsia="cs-CZ"/>
          <w14:ligatures w14:val="none"/>
        </w:rPr>
        <w:drawing>
          <wp:inline distT="0" distB="0" distL="0" distR="0" wp14:anchorId="547AF7BD" wp14:editId="5392F454">
            <wp:extent cx="5760720" cy="4048125"/>
            <wp:effectExtent l="0" t="0" r="0" b="9525"/>
            <wp:docPr id="519286300" name="Obrázek 1" descr="Obsah obrázku snímek obrazovky, text, diagram, Obdélní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286300" name="Obrázek 1" descr="Obsah obrázku snímek obrazovky, text, diagram, Obdélník&#10;&#10;Obsah generovaný pomocí AI může být nesprávný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7B77B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left="-426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7CAA05E2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left="-426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12B50FEA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left="-426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1F128A21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left="-426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1A4AD3D8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left="-426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7E0F65E1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left="-426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1D091694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left="-426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12202153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left="-426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420F7227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left="-426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097A56D1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left="-426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711E442C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left="-426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3B8943EA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left="-426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28B3A8D8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left="-426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1F465B62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left="-426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7864C4ED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left="-426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6D9C2756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left="-426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379816E5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left="-426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578FACEC" w14:textId="1A2D7AEA" w:rsidR="00D243DB" w:rsidRDefault="00D243DB" w:rsidP="00D243DB">
      <w:pPr>
        <w:pStyle w:val="Odstavecseseznamem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lastRenderedPageBreak/>
        <w:t>patro:</w:t>
      </w:r>
    </w:p>
    <w:p w14:paraId="3C971F58" w14:textId="79A712F4" w:rsidR="00D243DB" w:rsidRDefault="00CE3600" w:rsidP="00D243DB">
      <w:pPr>
        <w:pStyle w:val="Odstavecseseznamem"/>
        <w:spacing w:before="100" w:beforeAutospacing="1" w:after="100" w:afterAutospacing="1" w:line="360" w:lineRule="auto"/>
        <w:ind w:hanging="720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  <w:r w:rsidRPr="00CE3600">
        <w:rPr>
          <w:rFonts w:eastAsia="Times New Roman" w:cs="Times New Roman"/>
          <w:b/>
          <w:bCs/>
          <w:noProof/>
          <w:kern w:val="0"/>
          <w:szCs w:val="22"/>
          <w:lang w:eastAsia="cs-CZ"/>
          <w14:ligatures w14:val="none"/>
        </w:rPr>
        <w:drawing>
          <wp:inline distT="0" distB="0" distL="0" distR="0" wp14:anchorId="198F0CC2" wp14:editId="67FD4D35">
            <wp:extent cx="5760720" cy="4667885"/>
            <wp:effectExtent l="0" t="0" r="0" b="0"/>
            <wp:docPr id="1992052797" name="Obrázek 1" descr="Obsah obrázku text, snímek obrazovky, Obdélník, Paralel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52797" name="Obrázek 1" descr="Obsah obrázku text, snímek obrazovky, Obdélník, Paralelní&#10;&#10;Obsah generovaný pomocí AI může být nesprávný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B3B2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hanging="720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07F8F160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hanging="720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56B3ED0E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hanging="720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629D6238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hanging="720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56D70A24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hanging="720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0E45DD26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hanging="720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58630AD8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hanging="720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2C0ECDF5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hanging="720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4DA94A9C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hanging="720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026A2B2A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hanging="720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1E260F40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hanging="720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39DB9B98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hanging="720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720D8049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hanging="720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03DF2308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hanging="720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6832B52B" w14:textId="77777777" w:rsidR="00D243DB" w:rsidRDefault="00D243DB" w:rsidP="00D243DB">
      <w:pPr>
        <w:pStyle w:val="Odstavecseseznamem"/>
        <w:spacing w:before="100" w:beforeAutospacing="1" w:after="100" w:afterAutospacing="1" w:line="360" w:lineRule="auto"/>
        <w:ind w:hanging="720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</w:p>
    <w:p w14:paraId="54428930" w14:textId="572FEDA3" w:rsidR="00D243DB" w:rsidRDefault="00D243DB" w:rsidP="00D243DB">
      <w:pPr>
        <w:pStyle w:val="Odstavecseseznamem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  <w:r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lastRenderedPageBreak/>
        <w:t>patro:</w:t>
      </w:r>
    </w:p>
    <w:p w14:paraId="2C196F9A" w14:textId="56355FEF" w:rsidR="00D243DB" w:rsidRPr="00D243DB" w:rsidRDefault="00D243DB" w:rsidP="00D243DB">
      <w:pPr>
        <w:spacing w:before="100" w:beforeAutospacing="1" w:after="100" w:afterAutospacing="1" w:line="360" w:lineRule="auto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  <w:r w:rsidRPr="00D243DB">
        <w:rPr>
          <w:rFonts w:eastAsia="Times New Roman" w:cs="Times New Roman"/>
          <w:b/>
          <w:bCs/>
          <w:noProof/>
          <w:kern w:val="0"/>
          <w:szCs w:val="22"/>
          <w:lang w:eastAsia="cs-CZ"/>
          <w14:ligatures w14:val="none"/>
        </w:rPr>
        <w:drawing>
          <wp:inline distT="0" distB="0" distL="0" distR="0" wp14:anchorId="58AE3468" wp14:editId="36E42383">
            <wp:extent cx="4324954" cy="5115639"/>
            <wp:effectExtent l="0" t="0" r="0" b="8890"/>
            <wp:docPr id="155131474" name="Obrázek 1" descr="Obsah obrázku text, snímek obrazovky, diagram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31474" name="Obrázek 1" descr="Obsah obrázku text, snímek obrazovky, diagram, číslo&#10;&#10;Obsah generovaný pomocí AI může být nesprávný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511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E9720" w14:textId="77777777" w:rsidR="00C5699B" w:rsidRDefault="00C5699B" w:rsidP="009A3D89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07E7F3DB" w14:textId="77777777" w:rsidR="00C5699B" w:rsidRDefault="00C5699B" w:rsidP="009A3D89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3141CE57" w14:textId="77777777" w:rsidR="00C5699B" w:rsidRDefault="00C5699B" w:rsidP="009A3D89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12F88ABD" w14:textId="77777777" w:rsidR="00C5699B" w:rsidRDefault="00C5699B" w:rsidP="009A3D89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68508D63" w14:textId="77777777" w:rsidR="00C5699B" w:rsidRDefault="00C5699B" w:rsidP="009A3D89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2553C96F" w14:textId="77777777" w:rsidR="00C5699B" w:rsidRDefault="00C5699B" w:rsidP="009A3D89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1951F56E" w14:textId="77777777" w:rsidR="00D243DB" w:rsidRDefault="00D243DB" w:rsidP="00C5699B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021DC823" w14:textId="7C5D1094" w:rsidR="00C5699B" w:rsidRPr="00C5699B" w:rsidRDefault="00C5699B" w:rsidP="00C5699B">
      <w:pPr>
        <w:spacing w:before="100" w:beforeAutospacing="1" w:after="100" w:afterAutospacing="1" w:line="360" w:lineRule="auto"/>
        <w:jc w:val="both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  <w:r w:rsidRPr="00C5699B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lastRenderedPageBreak/>
        <w:t xml:space="preserve">Příloha č. </w:t>
      </w:r>
      <w:r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 xml:space="preserve">2 </w:t>
      </w:r>
      <w:r w:rsidRPr="00C5699B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Indexační doložka</w:t>
      </w:r>
    </w:p>
    <w:p w14:paraId="4B93897B" w14:textId="7F64A01D" w:rsidR="00C5699B" w:rsidRPr="00C5699B" w:rsidRDefault="00C5699B" w:rsidP="00C5699B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</w:pPr>
      <w:r w:rsidRPr="00C5699B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 xml:space="preserve">Úprava </w:t>
      </w:r>
      <w:r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n</w:t>
      </w:r>
      <w:r w:rsidRPr="00C5699B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ájemného</w:t>
      </w:r>
    </w:p>
    <w:p w14:paraId="15C7A3BC" w14:textId="3E4F5B41" w:rsidR="00C5699B" w:rsidRPr="00C5699B" w:rsidRDefault="00C5699B" w:rsidP="00C5699B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  <w:r w:rsidRPr="00C5699B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Smluvní strany se dohodly, že 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n</w:t>
      </w:r>
      <w:r w:rsidRPr="00C5699B">
        <w:rPr>
          <w:rFonts w:eastAsia="Times New Roman" w:cs="Times New Roman"/>
          <w:kern w:val="0"/>
          <w:szCs w:val="22"/>
          <w:lang w:eastAsia="cs-CZ"/>
          <w14:ligatures w14:val="none"/>
        </w:rPr>
        <w:t>ájemné bud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e jednostranně Pronajímatelem upravováno</w:t>
      </w:r>
      <w:r w:rsidRPr="00C5699B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o</w:t>
      </w:r>
      <w:r w:rsidR="003A77EA">
        <w:rPr>
          <w:rFonts w:eastAsia="Times New Roman" w:cs="Times New Roman"/>
          <w:kern w:val="0"/>
          <w:szCs w:val="22"/>
          <w:lang w:eastAsia="cs-CZ"/>
          <w14:ligatures w14:val="none"/>
        </w:rPr>
        <w:t> </w:t>
      </w:r>
      <w:r w:rsidRPr="00C5699B">
        <w:rPr>
          <w:rFonts w:eastAsia="Times New Roman" w:cs="Times New Roman"/>
          <w:kern w:val="0"/>
          <w:szCs w:val="22"/>
          <w:lang w:eastAsia="cs-CZ"/>
          <w14:ligatures w14:val="none"/>
        </w:rPr>
        <w:t>procentuální míru inflace v České republice, která bude oficiálně vyhlašována Českým statistickým úřadem nebo jiným oprávněným orgánem státní správy („</w:t>
      </w:r>
      <w:r w:rsidRPr="00C5699B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Míra inflace</w:t>
      </w:r>
      <w:r w:rsidRPr="00C5699B">
        <w:rPr>
          <w:rFonts w:eastAsia="Times New Roman" w:cs="Times New Roman"/>
          <w:kern w:val="0"/>
          <w:szCs w:val="22"/>
          <w:lang w:eastAsia="cs-CZ"/>
          <w14:ligatures w14:val="none"/>
        </w:rPr>
        <w:t>“). Pokud Míra inflace přestane být zveřejňována</w:t>
      </w:r>
      <w:r w:rsidR="000F6AFA">
        <w:rPr>
          <w:rFonts w:eastAsia="Times New Roman" w:cs="Times New Roman"/>
          <w:kern w:val="0"/>
          <w:szCs w:val="22"/>
          <w:lang w:eastAsia="cs-CZ"/>
          <w14:ligatures w14:val="none"/>
        </w:rPr>
        <w:t>,</w:t>
      </w:r>
      <w:r w:rsidRPr="00C5699B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považuje se za sjednaný její nástupnický index za předpokladu, že metoda jeho výpočtu zůstane v podstatě nezměněna. Pokud Míra inflace přestane být zveřejňována a neexistuje nástupnický index</w:t>
      </w:r>
      <w:r w:rsidR="000F6AFA">
        <w:rPr>
          <w:rFonts w:eastAsia="Times New Roman" w:cs="Times New Roman"/>
          <w:kern w:val="0"/>
          <w:szCs w:val="22"/>
          <w:lang w:eastAsia="cs-CZ"/>
          <w14:ligatures w14:val="none"/>
        </w:rPr>
        <w:t>,</w:t>
      </w:r>
      <w:r w:rsidRPr="00C5699B">
        <w:rPr>
          <w:rFonts w:eastAsia="Times New Roman" w:cs="Times New Roman"/>
          <w:kern w:val="0"/>
          <w:szCs w:val="22"/>
          <w:lang w:eastAsia="cs-CZ"/>
          <w14:ligatures w14:val="none"/>
        </w:rPr>
        <w:t xml:space="preserve"> Smluvní strany se dohodnou na jiném indexu, jež bude svým způsobem výpočtu nejbližší Míře inflace. Pokud se na takovém indexu nedohodnou, bude </w:t>
      </w:r>
      <w:r>
        <w:rPr>
          <w:rFonts w:eastAsia="Times New Roman" w:cs="Times New Roman"/>
          <w:kern w:val="0"/>
          <w:szCs w:val="22"/>
          <w:lang w:eastAsia="cs-CZ"/>
          <w14:ligatures w14:val="none"/>
        </w:rPr>
        <w:t>n</w:t>
      </w:r>
      <w:r w:rsidRPr="00C5699B">
        <w:rPr>
          <w:rFonts w:eastAsia="Times New Roman" w:cs="Times New Roman"/>
          <w:kern w:val="0"/>
          <w:szCs w:val="22"/>
          <w:lang w:eastAsia="cs-CZ"/>
          <w14:ligatures w14:val="none"/>
        </w:rPr>
        <w:t>ájemné upravováno podle vývoje na základě nařízení (ES) č. 2494/95 v platném znění, statistickým úřadem Evropské unie EUROSTAT jako úhrnný index MUICP Eurozóny („</w:t>
      </w:r>
      <w:r w:rsidRPr="00C5699B">
        <w:rPr>
          <w:rFonts w:eastAsia="Times New Roman" w:cs="Times New Roman"/>
          <w:b/>
          <w:bCs/>
          <w:kern w:val="0"/>
          <w:szCs w:val="22"/>
          <w:lang w:eastAsia="cs-CZ"/>
          <w14:ligatures w14:val="none"/>
        </w:rPr>
        <w:t>MUICP</w:t>
      </w:r>
      <w:r w:rsidRPr="00C5699B">
        <w:rPr>
          <w:rFonts w:eastAsia="Times New Roman" w:cs="Times New Roman"/>
          <w:kern w:val="0"/>
          <w:szCs w:val="22"/>
          <w:lang w:eastAsia="cs-CZ"/>
          <w14:ligatures w14:val="none"/>
        </w:rPr>
        <w:t>“).</w:t>
      </w:r>
    </w:p>
    <w:p w14:paraId="1D741EA4" w14:textId="77777777" w:rsidR="00C5699B" w:rsidRPr="000A55C2" w:rsidRDefault="00C5699B" w:rsidP="009A3D89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Cs w:val="22"/>
          <w:lang w:eastAsia="cs-CZ"/>
          <w14:ligatures w14:val="none"/>
        </w:rPr>
      </w:pPr>
    </w:p>
    <w:p w14:paraId="7F7B2A20" w14:textId="6E170B62" w:rsidR="00044F49" w:rsidRPr="007B16EC" w:rsidRDefault="00044F49" w:rsidP="00200A3D">
      <w:pPr>
        <w:jc w:val="both"/>
        <w:rPr>
          <w:lang w:eastAsia="cs-CZ"/>
        </w:rPr>
      </w:pPr>
    </w:p>
    <w:sectPr w:rsidR="00044F49" w:rsidRPr="007B16EC" w:rsidSect="0060309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BDB21" w14:textId="77777777" w:rsidR="00BC3C9C" w:rsidRDefault="00BC3C9C" w:rsidP="00E062A5">
      <w:pPr>
        <w:spacing w:after="0" w:line="240" w:lineRule="auto"/>
      </w:pPr>
      <w:r>
        <w:separator/>
      </w:r>
    </w:p>
  </w:endnote>
  <w:endnote w:type="continuationSeparator" w:id="0">
    <w:p w14:paraId="555D1D1F" w14:textId="77777777" w:rsidR="00BC3C9C" w:rsidRDefault="00BC3C9C" w:rsidP="00E0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8357725"/>
      <w:docPartObj>
        <w:docPartGallery w:val="Page Numbers (Bottom of Page)"/>
        <w:docPartUnique/>
      </w:docPartObj>
    </w:sdtPr>
    <w:sdtEndPr/>
    <w:sdtContent>
      <w:p w14:paraId="7F4CEC5D" w14:textId="22E43B91" w:rsidR="00E062A5" w:rsidRDefault="00E062A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C823B" w14:textId="77777777" w:rsidR="00E062A5" w:rsidRDefault="00E062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CE5F" w14:textId="77777777" w:rsidR="00BC3C9C" w:rsidRDefault="00BC3C9C" w:rsidP="00E062A5">
      <w:pPr>
        <w:spacing w:after="0" w:line="240" w:lineRule="auto"/>
      </w:pPr>
      <w:r>
        <w:separator/>
      </w:r>
    </w:p>
  </w:footnote>
  <w:footnote w:type="continuationSeparator" w:id="0">
    <w:p w14:paraId="36174056" w14:textId="77777777" w:rsidR="00BC3C9C" w:rsidRDefault="00BC3C9C" w:rsidP="00E06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0AC"/>
    <w:multiLevelType w:val="hybridMultilevel"/>
    <w:tmpl w:val="2230E7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53864"/>
    <w:multiLevelType w:val="multilevel"/>
    <w:tmpl w:val="6B20136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06348"/>
    <w:multiLevelType w:val="multilevel"/>
    <w:tmpl w:val="E6CA66C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A5664B"/>
    <w:multiLevelType w:val="hybridMultilevel"/>
    <w:tmpl w:val="27D688B0"/>
    <w:lvl w:ilvl="0" w:tplc="5D5AB936">
      <w:start w:val="1"/>
      <w:numFmt w:val="decimal"/>
      <w:lvlText w:val="%1.1"/>
      <w:lvlJc w:val="left"/>
      <w:pPr>
        <w:ind w:left="108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541F21"/>
    <w:multiLevelType w:val="multilevel"/>
    <w:tmpl w:val="EA0691B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Theme="minorHAnsi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Theme="minorHAnsi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Theme="minorHAnsi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="Times New Roman" w:hint="default"/>
        <w:sz w:val="22"/>
      </w:rPr>
    </w:lvl>
  </w:abstractNum>
  <w:abstractNum w:abstractNumId="5" w15:restartNumberingAfterBreak="0">
    <w:nsid w:val="21CF4404"/>
    <w:multiLevelType w:val="multilevel"/>
    <w:tmpl w:val="19CE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531FBE"/>
    <w:multiLevelType w:val="multilevel"/>
    <w:tmpl w:val="C8A05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B51EA"/>
    <w:multiLevelType w:val="multilevel"/>
    <w:tmpl w:val="040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DA5B89"/>
    <w:multiLevelType w:val="hybridMultilevel"/>
    <w:tmpl w:val="3D741894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8B4607"/>
    <w:multiLevelType w:val="multilevel"/>
    <w:tmpl w:val="E6CA66C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132765A"/>
    <w:multiLevelType w:val="multilevel"/>
    <w:tmpl w:val="401E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26485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586CB8"/>
    <w:multiLevelType w:val="multilevel"/>
    <w:tmpl w:val="3A843F72"/>
    <w:lvl w:ilvl="0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95D67D4"/>
    <w:multiLevelType w:val="multilevel"/>
    <w:tmpl w:val="E1E0CA18"/>
    <w:lvl w:ilvl="0">
      <w:start w:val="1"/>
      <w:numFmt w:val="none"/>
      <w:lvlText w:val="a)"/>
      <w:lvlJc w:val="left"/>
      <w:pPr>
        <w:ind w:left="360" w:hanging="3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F1C5339"/>
    <w:multiLevelType w:val="multilevel"/>
    <w:tmpl w:val="B538D25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6009A8"/>
    <w:multiLevelType w:val="hybridMultilevel"/>
    <w:tmpl w:val="6638CA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27424"/>
    <w:multiLevelType w:val="multilevel"/>
    <w:tmpl w:val="07C0BF9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Theme="minorHAnsi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Theme="minorHAnsi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Theme="minorHAnsi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="Times New Roman" w:hint="default"/>
        <w:sz w:val="22"/>
      </w:rPr>
    </w:lvl>
  </w:abstractNum>
  <w:abstractNum w:abstractNumId="17" w15:restartNumberingAfterBreak="0">
    <w:nsid w:val="448F52D0"/>
    <w:multiLevelType w:val="multilevel"/>
    <w:tmpl w:val="57FA8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CE6BFE"/>
    <w:multiLevelType w:val="hybridMultilevel"/>
    <w:tmpl w:val="E55A6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60879"/>
    <w:multiLevelType w:val="multilevel"/>
    <w:tmpl w:val="49989C98"/>
    <w:lvl w:ilvl="0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130677C"/>
    <w:multiLevelType w:val="multilevel"/>
    <w:tmpl w:val="AC8C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971F28"/>
    <w:multiLevelType w:val="multilevel"/>
    <w:tmpl w:val="D79615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Theme="minorHAnsi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Theme="minorHAnsi" w:hAnsi="Times New Roman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Theme="minorHAnsi" w:hAnsi="Times New Roman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Theme="minorHAnsi" w:hAnsi="Times New Roman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Theme="minorHAnsi" w:hAnsi="Times New Roman" w:cs="Times New Roman" w:hint="default"/>
        <w:sz w:val="22"/>
      </w:rPr>
    </w:lvl>
  </w:abstractNum>
  <w:abstractNum w:abstractNumId="22" w15:restartNumberingAfterBreak="0">
    <w:nsid w:val="54BD23C1"/>
    <w:multiLevelType w:val="multilevel"/>
    <w:tmpl w:val="A28EB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9C117B"/>
    <w:multiLevelType w:val="hybridMultilevel"/>
    <w:tmpl w:val="78500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C23AF"/>
    <w:multiLevelType w:val="hybridMultilevel"/>
    <w:tmpl w:val="B7F4ABC6"/>
    <w:lvl w:ilvl="0" w:tplc="BE680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457B21"/>
    <w:multiLevelType w:val="multilevel"/>
    <w:tmpl w:val="CA1621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A5E64D2"/>
    <w:multiLevelType w:val="multilevel"/>
    <w:tmpl w:val="3ACAE2D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6BC66C91"/>
    <w:multiLevelType w:val="hybridMultilevel"/>
    <w:tmpl w:val="8530FF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353A9"/>
    <w:multiLevelType w:val="multilevel"/>
    <w:tmpl w:val="90FCB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9A0F96"/>
    <w:multiLevelType w:val="multilevel"/>
    <w:tmpl w:val="0405001D"/>
    <w:numStyleLink w:val="Styl1"/>
  </w:abstractNum>
  <w:abstractNum w:abstractNumId="30" w15:restartNumberingAfterBreak="0">
    <w:nsid w:val="6FC7003B"/>
    <w:multiLevelType w:val="multilevel"/>
    <w:tmpl w:val="33304A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267520"/>
    <w:multiLevelType w:val="multilevel"/>
    <w:tmpl w:val="2BBC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00758">
    <w:abstractNumId w:val="1"/>
  </w:num>
  <w:num w:numId="2" w16cid:durableId="1606380627">
    <w:abstractNumId w:val="5"/>
  </w:num>
  <w:num w:numId="3" w16cid:durableId="1051226547">
    <w:abstractNumId w:val="28"/>
  </w:num>
  <w:num w:numId="4" w16cid:durableId="1461805490">
    <w:abstractNumId w:val="6"/>
  </w:num>
  <w:num w:numId="5" w16cid:durableId="338503750">
    <w:abstractNumId w:val="10"/>
  </w:num>
  <w:num w:numId="6" w16cid:durableId="2104645592">
    <w:abstractNumId w:val="17"/>
  </w:num>
  <w:num w:numId="7" w16cid:durableId="903219896">
    <w:abstractNumId w:val="22"/>
  </w:num>
  <w:num w:numId="8" w16cid:durableId="773983827">
    <w:abstractNumId w:val="12"/>
  </w:num>
  <w:num w:numId="9" w16cid:durableId="1987466687">
    <w:abstractNumId w:val="19"/>
  </w:num>
  <w:num w:numId="10" w16cid:durableId="1885175133">
    <w:abstractNumId w:val="21"/>
  </w:num>
  <w:num w:numId="11" w16cid:durableId="173305453">
    <w:abstractNumId w:val="16"/>
  </w:num>
  <w:num w:numId="12" w16cid:durableId="171264954">
    <w:abstractNumId w:val="30"/>
  </w:num>
  <w:num w:numId="13" w16cid:durableId="1383557070">
    <w:abstractNumId w:val="0"/>
  </w:num>
  <w:num w:numId="14" w16cid:durableId="1781529">
    <w:abstractNumId w:val="3"/>
  </w:num>
  <w:num w:numId="15" w16cid:durableId="311913588">
    <w:abstractNumId w:val="27"/>
  </w:num>
  <w:num w:numId="16" w16cid:durableId="1277562552">
    <w:abstractNumId w:val="23"/>
  </w:num>
  <w:num w:numId="17" w16cid:durableId="1267691775">
    <w:abstractNumId w:val="4"/>
  </w:num>
  <w:num w:numId="18" w16cid:durableId="553196163">
    <w:abstractNumId w:val="15"/>
  </w:num>
  <w:num w:numId="19" w16cid:durableId="1838612675">
    <w:abstractNumId w:val="26"/>
  </w:num>
  <w:num w:numId="20" w16cid:durableId="938223778">
    <w:abstractNumId w:val="2"/>
  </w:num>
  <w:num w:numId="21" w16cid:durableId="1303733742">
    <w:abstractNumId w:val="7"/>
  </w:num>
  <w:num w:numId="22" w16cid:durableId="648172638">
    <w:abstractNumId w:val="29"/>
  </w:num>
  <w:num w:numId="23" w16cid:durableId="386227127">
    <w:abstractNumId w:val="11"/>
  </w:num>
  <w:num w:numId="24" w16cid:durableId="1157503069">
    <w:abstractNumId w:val="25"/>
  </w:num>
  <w:num w:numId="25" w16cid:durableId="485509135">
    <w:abstractNumId w:val="9"/>
  </w:num>
  <w:num w:numId="26" w16cid:durableId="1356495824">
    <w:abstractNumId w:val="13"/>
  </w:num>
  <w:num w:numId="27" w16cid:durableId="844981459">
    <w:abstractNumId w:val="14"/>
  </w:num>
  <w:num w:numId="28" w16cid:durableId="879704597">
    <w:abstractNumId w:val="20"/>
  </w:num>
  <w:num w:numId="29" w16cid:durableId="1578712390">
    <w:abstractNumId w:val="31"/>
  </w:num>
  <w:num w:numId="30" w16cid:durableId="1340691102">
    <w:abstractNumId w:val="8"/>
  </w:num>
  <w:num w:numId="31" w16cid:durableId="17853436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08429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16"/>
    <w:rsid w:val="00000E21"/>
    <w:rsid w:val="0000148A"/>
    <w:rsid w:val="00005D16"/>
    <w:rsid w:val="00007301"/>
    <w:rsid w:val="00011059"/>
    <w:rsid w:val="0001427D"/>
    <w:rsid w:val="000157D5"/>
    <w:rsid w:val="0002103B"/>
    <w:rsid w:val="000233AF"/>
    <w:rsid w:val="00023635"/>
    <w:rsid w:val="00027A06"/>
    <w:rsid w:val="000307D3"/>
    <w:rsid w:val="00037C15"/>
    <w:rsid w:val="00044F49"/>
    <w:rsid w:val="000474D0"/>
    <w:rsid w:val="00054C5E"/>
    <w:rsid w:val="00080BE2"/>
    <w:rsid w:val="00094875"/>
    <w:rsid w:val="00095387"/>
    <w:rsid w:val="000962BD"/>
    <w:rsid w:val="000975EE"/>
    <w:rsid w:val="000A3DA2"/>
    <w:rsid w:val="000A55C2"/>
    <w:rsid w:val="000A5DF0"/>
    <w:rsid w:val="000A6383"/>
    <w:rsid w:val="000A6ACF"/>
    <w:rsid w:val="000B24EB"/>
    <w:rsid w:val="000B6C6B"/>
    <w:rsid w:val="000B7CC5"/>
    <w:rsid w:val="000C0DE5"/>
    <w:rsid w:val="000C7EA7"/>
    <w:rsid w:val="000D5A51"/>
    <w:rsid w:val="000E3738"/>
    <w:rsid w:val="000F3C0A"/>
    <w:rsid w:val="000F6AFA"/>
    <w:rsid w:val="00101F19"/>
    <w:rsid w:val="00102833"/>
    <w:rsid w:val="00105A72"/>
    <w:rsid w:val="00115A60"/>
    <w:rsid w:val="001160F3"/>
    <w:rsid w:val="00121C86"/>
    <w:rsid w:val="0012498D"/>
    <w:rsid w:val="00125812"/>
    <w:rsid w:val="001317D4"/>
    <w:rsid w:val="00131C19"/>
    <w:rsid w:val="001334BC"/>
    <w:rsid w:val="00134394"/>
    <w:rsid w:val="0013529C"/>
    <w:rsid w:val="001366A1"/>
    <w:rsid w:val="0017208B"/>
    <w:rsid w:val="00176A66"/>
    <w:rsid w:val="001772AA"/>
    <w:rsid w:val="00190C80"/>
    <w:rsid w:val="0019161E"/>
    <w:rsid w:val="001928D3"/>
    <w:rsid w:val="00193A68"/>
    <w:rsid w:val="001A58AB"/>
    <w:rsid w:val="001A60EF"/>
    <w:rsid w:val="001B1FA5"/>
    <w:rsid w:val="001B40EE"/>
    <w:rsid w:val="001B414C"/>
    <w:rsid w:val="001C120E"/>
    <w:rsid w:val="001C2522"/>
    <w:rsid w:val="001D1F50"/>
    <w:rsid w:val="001D5009"/>
    <w:rsid w:val="001D55BF"/>
    <w:rsid w:val="001D6EE2"/>
    <w:rsid w:val="001E4BB3"/>
    <w:rsid w:val="001F338A"/>
    <w:rsid w:val="001F4705"/>
    <w:rsid w:val="001F6C5A"/>
    <w:rsid w:val="001F72E5"/>
    <w:rsid w:val="001F73E0"/>
    <w:rsid w:val="002001B2"/>
    <w:rsid w:val="00200A3D"/>
    <w:rsid w:val="00201563"/>
    <w:rsid w:val="00204475"/>
    <w:rsid w:val="00210DF8"/>
    <w:rsid w:val="0021144E"/>
    <w:rsid w:val="00211EA4"/>
    <w:rsid w:val="00212F8D"/>
    <w:rsid w:val="0022235B"/>
    <w:rsid w:val="0023219B"/>
    <w:rsid w:val="00232FE3"/>
    <w:rsid w:val="00247C1F"/>
    <w:rsid w:val="002506EE"/>
    <w:rsid w:val="002514E1"/>
    <w:rsid w:val="002608EA"/>
    <w:rsid w:val="00267906"/>
    <w:rsid w:val="002731BD"/>
    <w:rsid w:val="00273FB1"/>
    <w:rsid w:val="00277D95"/>
    <w:rsid w:val="00280E04"/>
    <w:rsid w:val="002829F0"/>
    <w:rsid w:val="0028676C"/>
    <w:rsid w:val="00291361"/>
    <w:rsid w:val="00297BC9"/>
    <w:rsid w:val="002A1DDE"/>
    <w:rsid w:val="002A3B7F"/>
    <w:rsid w:val="002A408C"/>
    <w:rsid w:val="002A4889"/>
    <w:rsid w:val="002B1855"/>
    <w:rsid w:val="002C1709"/>
    <w:rsid w:val="002C358D"/>
    <w:rsid w:val="002C45BF"/>
    <w:rsid w:val="002C5F87"/>
    <w:rsid w:val="002D3B8E"/>
    <w:rsid w:val="002D7AA0"/>
    <w:rsid w:val="002F3E9C"/>
    <w:rsid w:val="002F6600"/>
    <w:rsid w:val="002F762A"/>
    <w:rsid w:val="00300B5E"/>
    <w:rsid w:val="00303CB3"/>
    <w:rsid w:val="0030781E"/>
    <w:rsid w:val="003160BF"/>
    <w:rsid w:val="003166E5"/>
    <w:rsid w:val="00321767"/>
    <w:rsid w:val="0032435B"/>
    <w:rsid w:val="00324A0C"/>
    <w:rsid w:val="00334342"/>
    <w:rsid w:val="00335B8E"/>
    <w:rsid w:val="003374C4"/>
    <w:rsid w:val="00341882"/>
    <w:rsid w:val="00342935"/>
    <w:rsid w:val="00344647"/>
    <w:rsid w:val="0035302F"/>
    <w:rsid w:val="0035520E"/>
    <w:rsid w:val="003552F9"/>
    <w:rsid w:val="003563E0"/>
    <w:rsid w:val="003634A5"/>
    <w:rsid w:val="00363E03"/>
    <w:rsid w:val="003732A1"/>
    <w:rsid w:val="00380986"/>
    <w:rsid w:val="00381AEA"/>
    <w:rsid w:val="00390CF9"/>
    <w:rsid w:val="00391F4A"/>
    <w:rsid w:val="00397074"/>
    <w:rsid w:val="003A194C"/>
    <w:rsid w:val="003A3D49"/>
    <w:rsid w:val="003A5146"/>
    <w:rsid w:val="003A77EA"/>
    <w:rsid w:val="003A7898"/>
    <w:rsid w:val="003B10F5"/>
    <w:rsid w:val="003C0E28"/>
    <w:rsid w:val="003C29D5"/>
    <w:rsid w:val="003C6FC3"/>
    <w:rsid w:val="003D31D5"/>
    <w:rsid w:val="003D79B8"/>
    <w:rsid w:val="003E3711"/>
    <w:rsid w:val="003E41D1"/>
    <w:rsid w:val="003F2071"/>
    <w:rsid w:val="003F770C"/>
    <w:rsid w:val="00401CFF"/>
    <w:rsid w:val="00414B44"/>
    <w:rsid w:val="004209DE"/>
    <w:rsid w:val="00425D97"/>
    <w:rsid w:val="00427318"/>
    <w:rsid w:val="0043316F"/>
    <w:rsid w:val="00440B70"/>
    <w:rsid w:val="00440D2B"/>
    <w:rsid w:val="00441D9D"/>
    <w:rsid w:val="00442001"/>
    <w:rsid w:val="0044269E"/>
    <w:rsid w:val="00443750"/>
    <w:rsid w:val="0044590A"/>
    <w:rsid w:val="004502F4"/>
    <w:rsid w:val="004510D4"/>
    <w:rsid w:val="0045686D"/>
    <w:rsid w:val="00456C57"/>
    <w:rsid w:val="00457AB4"/>
    <w:rsid w:val="00461DF6"/>
    <w:rsid w:val="00461E89"/>
    <w:rsid w:val="00464204"/>
    <w:rsid w:val="00476E22"/>
    <w:rsid w:val="00493DFD"/>
    <w:rsid w:val="00495ADF"/>
    <w:rsid w:val="004A30EB"/>
    <w:rsid w:val="004B1388"/>
    <w:rsid w:val="004B2323"/>
    <w:rsid w:val="004B2A36"/>
    <w:rsid w:val="004B33DF"/>
    <w:rsid w:val="004B69CF"/>
    <w:rsid w:val="004C1D2F"/>
    <w:rsid w:val="004C2996"/>
    <w:rsid w:val="004D2BBC"/>
    <w:rsid w:val="004D5D7F"/>
    <w:rsid w:val="004E1083"/>
    <w:rsid w:val="004E2D36"/>
    <w:rsid w:val="004F1823"/>
    <w:rsid w:val="00500543"/>
    <w:rsid w:val="005005FF"/>
    <w:rsid w:val="005055CC"/>
    <w:rsid w:val="00507B0E"/>
    <w:rsid w:val="00517D4F"/>
    <w:rsid w:val="00524F15"/>
    <w:rsid w:val="00525D1A"/>
    <w:rsid w:val="005260AC"/>
    <w:rsid w:val="00532ADF"/>
    <w:rsid w:val="005348EC"/>
    <w:rsid w:val="00534FF2"/>
    <w:rsid w:val="0054282A"/>
    <w:rsid w:val="00543BB2"/>
    <w:rsid w:val="00571180"/>
    <w:rsid w:val="00572514"/>
    <w:rsid w:val="00572A74"/>
    <w:rsid w:val="00580820"/>
    <w:rsid w:val="00584062"/>
    <w:rsid w:val="00585EA2"/>
    <w:rsid w:val="00585F5D"/>
    <w:rsid w:val="00586B84"/>
    <w:rsid w:val="00586BF0"/>
    <w:rsid w:val="005A19BC"/>
    <w:rsid w:val="005A7A16"/>
    <w:rsid w:val="005B24E7"/>
    <w:rsid w:val="005C23CE"/>
    <w:rsid w:val="005D559C"/>
    <w:rsid w:val="005E0DDB"/>
    <w:rsid w:val="005E2968"/>
    <w:rsid w:val="005F6C54"/>
    <w:rsid w:val="00600D17"/>
    <w:rsid w:val="00603096"/>
    <w:rsid w:val="006200D0"/>
    <w:rsid w:val="006212B6"/>
    <w:rsid w:val="006218A6"/>
    <w:rsid w:val="00622D96"/>
    <w:rsid w:val="0062355D"/>
    <w:rsid w:val="00625EE8"/>
    <w:rsid w:val="006264C5"/>
    <w:rsid w:val="006271D4"/>
    <w:rsid w:val="006273E1"/>
    <w:rsid w:val="00627584"/>
    <w:rsid w:val="00636671"/>
    <w:rsid w:val="006526D3"/>
    <w:rsid w:val="00656480"/>
    <w:rsid w:val="0065741B"/>
    <w:rsid w:val="0065790F"/>
    <w:rsid w:val="00657C5C"/>
    <w:rsid w:val="00657F29"/>
    <w:rsid w:val="0066149E"/>
    <w:rsid w:val="00662874"/>
    <w:rsid w:val="00665F39"/>
    <w:rsid w:val="00670B46"/>
    <w:rsid w:val="00671532"/>
    <w:rsid w:val="00673C83"/>
    <w:rsid w:val="00680F92"/>
    <w:rsid w:val="00687DA5"/>
    <w:rsid w:val="00690A8A"/>
    <w:rsid w:val="00692D5E"/>
    <w:rsid w:val="006A1646"/>
    <w:rsid w:val="006A479C"/>
    <w:rsid w:val="006A6ADA"/>
    <w:rsid w:val="006A6C8E"/>
    <w:rsid w:val="006B00FD"/>
    <w:rsid w:val="006B0E6B"/>
    <w:rsid w:val="006B18B3"/>
    <w:rsid w:val="006B5A54"/>
    <w:rsid w:val="006B6149"/>
    <w:rsid w:val="006C0DBF"/>
    <w:rsid w:val="006C2B7E"/>
    <w:rsid w:val="006C4EEB"/>
    <w:rsid w:val="006D0D79"/>
    <w:rsid w:val="006D4889"/>
    <w:rsid w:val="006D6F9B"/>
    <w:rsid w:val="006D7A57"/>
    <w:rsid w:val="006E0756"/>
    <w:rsid w:val="006E4C97"/>
    <w:rsid w:val="006F008C"/>
    <w:rsid w:val="006F1BDD"/>
    <w:rsid w:val="00720807"/>
    <w:rsid w:val="00724F94"/>
    <w:rsid w:val="007327B6"/>
    <w:rsid w:val="0073658E"/>
    <w:rsid w:val="00737455"/>
    <w:rsid w:val="00741A5C"/>
    <w:rsid w:val="00745ECB"/>
    <w:rsid w:val="0075488A"/>
    <w:rsid w:val="007605DF"/>
    <w:rsid w:val="0076325F"/>
    <w:rsid w:val="00763F3F"/>
    <w:rsid w:val="007805CD"/>
    <w:rsid w:val="00783B8A"/>
    <w:rsid w:val="00784132"/>
    <w:rsid w:val="00790550"/>
    <w:rsid w:val="00790E70"/>
    <w:rsid w:val="007923A6"/>
    <w:rsid w:val="0079563C"/>
    <w:rsid w:val="007A19B5"/>
    <w:rsid w:val="007A3044"/>
    <w:rsid w:val="007B16EC"/>
    <w:rsid w:val="007B63E0"/>
    <w:rsid w:val="007B7052"/>
    <w:rsid w:val="007B710E"/>
    <w:rsid w:val="007C0F80"/>
    <w:rsid w:val="007C75C7"/>
    <w:rsid w:val="007D3A3A"/>
    <w:rsid w:val="007D6A05"/>
    <w:rsid w:val="007F0B0D"/>
    <w:rsid w:val="007F2593"/>
    <w:rsid w:val="007F266A"/>
    <w:rsid w:val="007F3EC2"/>
    <w:rsid w:val="00802B08"/>
    <w:rsid w:val="00804998"/>
    <w:rsid w:val="00816F61"/>
    <w:rsid w:val="008172B3"/>
    <w:rsid w:val="008223BC"/>
    <w:rsid w:val="00822FDA"/>
    <w:rsid w:val="00830199"/>
    <w:rsid w:val="00831B42"/>
    <w:rsid w:val="0083270E"/>
    <w:rsid w:val="00833F01"/>
    <w:rsid w:val="008356CF"/>
    <w:rsid w:val="00836C5D"/>
    <w:rsid w:val="0083760E"/>
    <w:rsid w:val="00837C4A"/>
    <w:rsid w:val="00843A94"/>
    <w:rsid w:val="00845FDF"/>
    <w:rsid w:val="008538A7"/>
    <w:rsid w:val="00854789"/>
    <w:rsid w:val="008552CD"/>
    <w:rsid w:val="00855420"/>
    <w:rsid w:val="00856B7A"/>
    <w:rsid w:val="008571DB"/>
    <w:rsid w:val="00864243"/>
    <w:rsid w:val="00864557"/>
    <w:rsid w:val="008675DE"/>
    <w:rsid w:val="00872AF0"/>
    <w:rsid w:val="00882183"/>
    <w:rsid w:val="00882226"/>
    <w:rsid w:val="00884183"/>
    <w:rsid w:val="0088581F"/>
    <w:rsid w:val="00886395"/>
    <w:rsid w:val="008952D3"/>
    <w:rsid w:val="008A65FE"/>
    <w:rsid w:val="008B17E0"/>
    <w:rsid w:val="008C6F33"/>
    <w:rsid w:val="008C7138"/>
    <w:rsid w:val="008D4305"/>
    <w:rsid w:val="008D6E5D"/>
    <w:rsid w:val="008E02D9"/>
    <w:rsid w:val="008E2BBA"/>
    <w:rsid w:val="008E7A2E"/>
    <w:rsid w:val="008F4A99"/>
    <w:rsid w:val="00900ABF"/>
    <w:rsid w:val="00906A7D"/>
    <w:rsid w:val="00910D48"/>
    <w:rsid w:val="00912AC5"/>
    <w:rsid w:val="009154BF"/>
    <w:rsid w:val="009231A7"/>
    <w:rsid w:val="00933AE4"/>
    <w:rsid w:val="00935FD8"/>
    <w:rsid w:val="009551E2"/>
    <w:rsid w:val="00960E75"/>
    <w:rsid w:val="009637BD"/>
    <w:rsid w:val="00964B33"/>
    <w:rsid w:val="009660C5"/>
    <w:rsid w:val="00970130"/>
    <w:rsid w:val="00973ED4"/>
    <w:rsid w:val="00974D98"/>
    <w:rsid w:val="00981451"/>
    <w:rsid w:val="0098252A"/>
    <w:rsid w:val="00990BA9"/>
    <w:rsid w:val="009A0FF8"/>
    <w:rsid w:val="009A3D89"/>
    <w:rsid w:val="009A6F0D"/>
    <w:rsid w:val="009B09E5"/>
    <w:rsid w:val="009B2C21"/>
    <w:rsid w:val="009B456E"/>
    <w:rsid w:val="009B4F90"/>
    <w:rsid w:val="009C1B53"/>
    <w:rsid w:val="009C2A7A"/>
    <w:rsid w:val="009C2D4D"/>
    <w:rsid w:val="009D3367"/>
    <w:rsid w:val="009D362D"/>
    <w:rsid w:val="009D55B1"/>
    <w:rsid w:val="009E3FF6"/>
    <w:rsid w:val="009E5C6F"/>
    <w:rsid w:val="00A00712"/>
    <w:rsid w:val="00A11154"/>
    <w:rsid w:val="00A112CE"/>
    <w:rsid w:val="00A11D34"/>
    <w:rsid w:val="00A20DCD"/>
    <w:rsid w:val="00A23D71"/>
    <w:rsid w:val="00A257FA"/>
    <w:rsid w:val="00A262E1"/>
    <w:rsid w:val="00A274B5"/>
    <w:rsid w:val="00A35FE7"/>
    <w:rsid w:val="00A40CE7"/>
    <w:rsid w:val="00A428F8"/>
    <w:rsid w:val="00A442BB"/>
    <w:rsid w:val="00A46D68"/>
    <w:rsid w:val="00A4784F"/>
    <w:rsid w:val="00A515D0"/>
    <w:rsid w:val="00A56266"/>
    <w:rsid w:val="00A600B3"/>
    <w:rsid w:val="00A63735"/>
    <w:rsid w:val="00A643EB"/>
    <w:rsid w:val="00A858A5"/>
    <w:rsid w:val="00AA0DD0"/>
    <w:rsid w:val="00AA2751"/>
    <w:rsid w:val="00AA46D4"/>
    <w:rsid w:val="00AA4829"/>
    <w:rsid w:val="00AA4955"/>
    <w:rsid w:val="00AA4ADC"/>
    <w:rsid w:val="00AA7411"/>
    <w:rsid w:val="00AB271B"/>
    <w:rsid w:val="00AB4ED7"/>
    <w:rsid w:val="00AB51B6"/>
    <w:rsid w:val="00AC5293"/>
    <w:rsid w:val="00AC5408"/>
    <w:rsid w:val="00AD0538"/>
    <w:rsid w:val="00AD148D"/>
    <w:rsid w:val="00AD21E2"/>
    <w:rsid w:val="00AD2334"/>
    <w:rsid w:val="00AD66F6"/>
    <w:rsid w:val="00AE257F"/>
    <w:rsid w:val="00AE6485"/>
    <w:rsid w:val="00AF3DD0"/>
    <w:rsid w:val="00AF523B"/>
    <w:rsid w:val="00B07DB6"/>
    <w:rsid w:val="00B125B3"/>
    <w:rsid w:val="00B16E1A"/>
    <w:rsid w:val="00B24F4C"/>
    <w:rsid w:val="00B30FC2"/>
    <w:rsid w:val="00B32835"/>
    <w:rsid w:val="00B559AF"/>
    <w:rsid w:val="00B634E2"/>
    <w:rsid w:val="00B7432E"/>
    <w:rsid w:val="00B76928"/>
    <w:rsid w:val="00B84C76"/>
    <w:rsid w:val="00B87C3B"/>
    <w:rsid w:val="00B95F7A"/>
    <w:rsid w:val="00BB075F"/>
    <w:rsid w:val="00BB464F"/>
    <w:rsid w:val="00BC3C9C"/>
    <w:rsid w:val="00BC526C"/>
    <w:rsid w:val="00BD08A6"/>
    <w:rsid w:val="00BD11D3"/>
    <w:rsid w:val="00BD25B2"/>
    <w:rsid w:val="00BD41EE"/>
    <w:rsid w:val="00C04D14"/>
    <w:rsid w:val="00C16952"/>
    <w:rsid w:val="00C25A89"/>
    <w:rsid w:val="00C30938"/>
    <w:rsid w:val="00C34059"/>
    <w:rsid w:val="00C36684"/>
    <w:rsid w:val="00C43576"/>
    <w:rsid w:val="00C4397F"/>
    <w:rsid w:val="00C43FCD"/>
    <w:rsid w:val="00C44925"/>
    <w:rsid w:val="00C47C05"/>
    <w:rsid w:val="00C54D21"/>
    <w:rsid w:val="00C5699B"/>
    <w:rsid w:val="00C60B72"/>
    <w:rsid w:val="00C6157B"/>
    <w:rsid w:val="00C63340"/>
    <w:rsid w:val="00C71DE4"/>
    <w:rsid w:val="00C9667F"/>
    <w:rsid w:val="00C96AEB"/>
    <w:rsid w:val="00CA55CD"/>
    <w:rsid w:val="00CB0B94"/>
    <w:rsid w:val="00CB3F2A"/>
    <w:rsid w:val="00CC35EB"/>
    <w:rsid w:val="00CC467A"/>
    <w:rsid w:val="00CC584B"/>
    <w:rsid w:val="00CC7774"/>
    <w:rsid w:val="00CD2187"/>
    <w:rsid w:val="00CE308C"/>
    <w:rsid w:val="00CE3600"/>
    <w:rsid w:val="00CE6365"/>
    <w:rsid w:val="00CF531A"/>
    <w:rsid w:val="00CF5D74"/>
    <w:rsid w:val="00CF6665"/>
    <w:rsid w:val="00D0253F"/>
    <w:rsid w:val="00D06F58"/>
    <w:rsid w:val="00D13CC7"/>
    <w:rsid w:val="00D163F9"/>
    <w:rsid w:val="00D21546"/>
    <w:rsid w:val="00D243DB"/>
    <w:rsid w:val="00D256BE"/>
    <w:rsid w:val="00D27C2C"/>
    <w:rsid w:val="00D301F6"/>
    <w:rsid w:val="00D31B0E"/>
    <w:rsid w:val="00D37341"/>
    <w:rsid w:val="00D404FF"/>
    <w:rsid w:val="00D408C3"/>
    <w:rsid w:val="00D47824"/>
    <w:rsid w:val="00D53403"/>
    <w:rsid w:val="00D537EB"/>
    <w:rsid w:val="00D57603"/>
    <w:rsid w:val="00D57800"/>
    <w:rsid w:val="00D73D04"/>
    <w:rsid w:val="00D76D67"/>
    <w:rsid w:val="00D87FD8"/>
    <w:rsid w:val="00D92776"/>
    <w:rsid w:val="00D951B2"/>
    <w:rsid w:val="00D97365"/>
    <w:rsid w:val="00DA5EE4"/>
    <w:rsid w:val="00DA726C"/>
    <w:rsid w:val="00DB36A0"/>
    <w:rsid w:val="00DC0DC6"/>
    <w:rsid w:val="00DC7A9E"/>
    <w:rsid w:val="00DC7DAF"/>
    <w:rsid w:val="00DD1674"/>
    <w:rsid w:val="00DD19C0"/>
    <w:rsid w:val="00DE14E2"/>
    <w:rsid w:val="00DE1878"/>
    <w:rsid w:val="00DE1EED"/>
    <w:rsid w:val="00DE315C"/>
    <w:rsid w:val="00DE3959"/>
    <w:rsid w:val="00DE43D5"/>
    <w:rsid w:val="00DE4437"/>
    <w:rsid w:val="00DE5D16"/>
    <w:rsid w:val="00DE6BCB"/>
    <w:rsid w:val="00DE7393"/>
    <w:rsid w:val="00DF0862"/>
    <w:rsid w:val="00DF196B"/>
    <w:rsid w:val="00DF238B"/>
    <w:rsid w:val="00DF4409"/>
    <w:rsid w:val="00DF54AB"/>
    <w:rsid w:val="00DF5B95"/>
    <w:rsid w:val="00DF6945"/>
    <w:rsid w:val="00DF74A3"/>
    <w:rsid w:val="00E008E7"/>
    <w:rsid w:val="00E03CAC"/>
    <w:rsid w:val="00E0474F"/>
    <w:rsid w:val="00E0518F"/>
    <w:rsid w:val="00E062A5"/>
    <w:rsid w:val="00E11787"/>
    <w:rsid w:val="00E1374B"/>
    <w:rsid w:val="00E24A6D"/>
    <w:rsid w:val="00E33228"/>
    <w:rsid w:val="00E35FAC"/>
    <w:rsid w:val="00E465C8"/>
    <w:rsid w:val="00E518A4"/>
    <w:rsid w:val="00E56968"/>
    <w:rsid w:val="00E60454"/>
    <w:rsid w:val="00E60B75"/>
    <w:rsid w:val="00E61C03"/>
    <w:rsid w:val="00E84536"/>
    <w:rsid w:val="00E861DE"/>
    <w:rsid w:val="00E9260D"/>
    <w:rsid w:val="00EA30D9"/>
    <w:rsid w:val="00EB04BF"/>
    <w:rsid w:val="00EB0AFE"/>
    <w:rsid w:val="00EB1DB7"/>
    <w:rsid w:val="00EB1F1F"/>
    <w:rsid w:val="00EB2336"/>
    <w:rsid w:val="00EC27BE"/>
    <w:rsid w:val="00EC2989"/>
    <w:rsid w:val="00ED104D"/>
    <w:rsid w:val="00ED2700"/>
    <w:rsid w:val="00ED60B3"/>
    <w:rsid w:val="00EE2214"/>
    <w:rsid w:val="00EE285A"/>
    <w:rsid w:val="00EE5505"/>
    <w:rsid w:val="00EF0AE0"/>
    <w:rsid w:val="00EF3271"/>
    <w:rsid w:val="00EF3823"/>
    <w:rsid w:val="00EF57F2"/>
    <w:rsid w:val="00EF5D66"/>
    <w:rsid w:val="00F019CA"/>
    <w:rsid w:val="00F074EB"/>
    <w:rsid w:val="00F1250C"/>
    <w:rsid w:val="00F14C5C"/>
    <w:rsid w:val="00F161B8"/>
    <w:rsid w:val="00F161F9"/>
    <w:rsid w:val="00F33319"/>
    <w:rsid w:val="00F3675B"/>
    <w:rsid w:val="00F4321A"/>
    <w:rsid w:val="00F43AE0"/>
    <w:rsid w:val="00F44319"/>
    <w:rsid w:val="00F45766"/>
    <w:rsid w:val="00F46163"/>
    <w:rsid w:val="00F52F76"/>
    <w:rsid w:val="00F56016"/>
    <w:rsid w:val="00F6019E"/>
    <w:rsid w:val="00F62665"/>
    <w:rsid w:val="00F659AE"/>
    <w:rsid w:val="00F65AD0"/>
    <w:rsid w:val="00F66799"/>
    <w:rsid w:val="00F67590"/>
    <w:rsid w:val="00F67844"/>
    <w:rsid w:val="00F67D9B"/>
    <w:rsid w:val="00F7119C"/>
    <w:rsid w:val="00F717B0"/>
    <w:rsid w:val="00F71B60"/>
    <w:rsid w:val="00F7582C"/>
    <w:rsid w:val="00F81C30"/>
    <w:rsid w:val="00F8215E"/>
    <w:rsid w:val="00F83200"/>
    <w:rsid w:val="00F877A4"/>
    <w:rsid w:val="00F91504"/>
    <w:rsid w:val="00F91986"/>
    <w:rsid w:val="00F966B7"/>
    <w:rsid w:val="00FA52FC"/>
    <w:rsid w:val="00FA67C0"/>
    <w:rsid w:val="00FB2A3C"/>
    <w:rsid w:val="00FC17DC"/>
    <w:rsid w:val="00FC70BF"/>
    <w:rsid w:val="00FC7BC1"/>
    <w:rsid w:val="00FD2329"/>
    <w:rsid w:val="00FE38C2"/>
    <w:rsid w:val="00FE7312"/>
    <w:rsid w:val="00FF020C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CF9C"/>
  <w15:chartTrackingRefBased/>
  <w15:docId w15:val="{9A401C20-78E0-4A59-8C62-4C46D1C6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6E22"/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A67C0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28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A67C0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5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5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5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5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5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5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5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67C0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A67C0"/>
    <w:rPr>
      <w:rFonts w:ascii="Times New Roman" w:eastAsiaTheme="majorEastAsia" w:hAnsi="Times New Roman" w:cstheme="majorBidi"/>
      <w:b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5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5D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5D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5D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5D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5D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5D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5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5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5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5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5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5D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5D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5D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5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5D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5D1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005D16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005D16"/>
    <w:rPr>
      <w:b/>
      <w:bCs/>
    </w:rPr>
  </w:style>
  <w:style w:type="numbering" w:customStyle="1" w:styleId="Styl1">
    <w:name w:val="Styl1"/>
    <w:uiPriority w:val="99"/>
    <w:rsid w:val="0045686D"/>
    <w:pPr>
      <w:numPr>
        <w:numId w:val="21"/>
      </w:numPr>
    </w:pPr>
  </w:style>
  <w:style w:type="paragraph" w:styleId="Nadpisobsahu">
    <w:name w:val="TOC Heading"/>
    <w:basedOn w:val="Nadpis1"/>
    <w:next w:val="Normln"/>
    <w:uiPriority w:val="39"/>
    <w:unhideWhenUsed/>
    <w:qFormat/>
    <w:rsid w:val="003A3D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3A3D4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3A3D49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3A3D4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18A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0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62A5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E0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62A5"/>
    <w:rPr>
      <w:sz w:val="22"/>
    </w:rPr>
  </w:style>
  <w:style w:type="paragraph" w:styleId="Revize">
    <w:name w:val="Revision"/>
    <w:hidden/>
    <w:uiPriority w:val="99"/>
    <w:semiHidden/>
    <w:rsid w:val="001772AA"/>
    <w:pPr>
      <w:spacing w:after="0" w:line="240" w:lineRule="auto"/>
    </w:pPr>
    <w:rPr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1772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72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72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72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72AA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625EE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cs-CZ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625EE8"/>
    <w:rPr>
      <w:rFonts w:ascii="Courier New" w:eastAsia="Times New Roman" w:hAnsi="Courier New" w:cs="Times New Roman"/>
      <w:kern w:val="0"/>
      <w:sz w:val="20"/>
      <w:szCs w:val="20"/>
      <w:lang w:val="x-none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osta@mmp.cz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12812</BodJednani>
    <Navrh xmlns="df30a891-99dc-44a0-9782-3a4c8c525d86" xsi:nil="true"/>
    <StatusJednani xmlns="f94004b3-5c85-4b6f-b2cb-b6e165aced0d">Otevřeno</StatusJednani>
    <Jednani xmlns="f94004b3-5c85-4b6f-b2cb-b6e165aced0d">584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2FB74C47-1738-4DBC-9EA5-F939A08379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E3CAE-F133-41EA-8A49-8DEF66E4D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03D52D-03B4-4B5E-98FE-64317B21DE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B3DB3F-2499-4025-B044-A3514C0DA86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1974C6C-D856-4201-9DC5-4F2CE7F368C0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3510</Words>
  <Characters>20713</Characters>
  <Application>Microsoft Office Word</Application>
  <DocSecurity>4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Příl.usn.č.2 - Smlouva</vt:lpstr>
    </vt:vector>
  </TitlesOfParts>
  <Company/>
  <LinksUpToDate>false</LinksUpToDate>
  <CharactersWithSpaces>24175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Příl.usn.č.2 - Smlouva</dc:title>
  <dc:subject/>
  <dc:creator>Ďalogová Anna</dc:creator>
  <cp:keywords/>
  <dc:description/>
  <cp:lastModifiedBy>Veselá Ilona</cp:lastModifiedBy>
  <cp:revision>2</cp:revision>
  <cp:lastPrinted>2025-08-14T10:08:00Z</cp:lastPrinted>
  <dcterms:created xsi:type="dcterms:W3CDTF">2025-10-31T13:04:00Z</dcterms:created>
  <dcterms:modified xsi:type="dcterms:W3CDTF">2025-10-31T13:04:00Z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