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1C70C5" w:rsidRPr="00B06332" w14:paraId="0A49E053" w14:textId="77777777" w:rsidTr="00C70530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31CA6552" w14:textId="77777777" w:rsidR="001C70C5" w:rsidRPr="00B06332" w:rsidRDefault="001C70C5" w:rsidP="00C70530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3C9DBC34" w14:textId="77777777" w:rsidR="001C70C5" w:rsidRPr="00B06332" w:rsidRDefault="001C70C5" w:rsidP="00C70530">
            <w:r>
              <w:rPr>
                <w:noProof/>
              </w:rPr>
              <w:drawing>
                <wp:inline distT="0" distB="0" distL="0" distR="0" wp14:anchorId="677E654A" wp14:editId="7700ACCF">
                  <wp:extent cx="866775" cy="106680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0C5" w14:paraId="17D4D6A2" w14:textId="77777777" w:rsidTr="00C70530">
        <w:trPr>
          <w:trHeight w:hRule="exact" w:val="541"/>
        </w:trPr>
        <w:tc>
          <w:tcPr>
            <w:tcW w:w="7810" w:type="dxa"/>
            <w:gridSpan w:val="3"/>
          </w:tcPr>
          <w:p w14:paraId="4F2F83ED" w14:textId="77777777" w:rsidR="001C70C5" w:rsidRDefault="001C70C5" w:rsidP="00C70530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FF274BC" wp14:editId="437554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EEB97" id="Přímá spojnic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"/>
                  </w:pict>
                </mc:Fallback>
              </mc:AlternateContent>
            </w:r>
          </w:p>
          <w:p w14:paraId="6CE508A4" w14:textId="77777777" w:rsidR="001C70C5" w:rsidRDefault="001C70C5" w:rsidP="00C70530"/>
        </w:tc>
        <w:tc>
          <w:tcPr>
            <w:tcW w:w="1829" w:type="dxa"/>
            <w:gridSpan w:val="2"/>
            <w:vMerge/>
          </w:tcPr>
          <w:p w14:paraId="29896AD9" w14:textId="77777777" w:rsidR="001C70C5" w:rsidRDefault="001C70C5" w:rsidP="00C70530"/>
        </w:tc>
      </w:tr>
      <w:tr w:rsidR="001C70C5" w14:paraId="4ED433D3" w14:textId="77777777" w:rsidTr="00C70530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5B3AC97C" w14:textId="77777777" w:rsidR="001C70C5" w:rsidRDefault="001C70C5" w:rsidP="00C70530"/>
        </w:tc>
        <w:tc>
          <w:tcPr>
            <w:tcW w:w="3235" w:type="dxa"/>
            <w:gridSpan w:val="2"/>
            <w:noWrap/>
            <w:vAlign w:val="center"/>
          </w:tcPr>
          <w:p w14:paraId="79508292" w14:textId="77777777" w:rsidR="001C70C5" w:rsidRPr="00CE7B58" w:rsidRDefault="001C70C5" w:rsidP="00C70530">
            <w:pPr>
              <w:jc w:val="right"/>
              <w:rPr>
                <w:rFonts w:ascii="CKGinis" w:hAnsi="CKGinis"/>
                <w:sz w:val="72"/>
                <w:szCs w:val="72"/>
              </w:rPr>
            </w:pPr>
          </w:p>
        </w:tc>
        <w:tc>
          <w:tcPr>
            <w:tcW w:w="389" w:type="dxa"/>
            <w:vMerge w:val="restart"/>
          </w:tcPr>
          <w:p w14:paraId="20AE03CB" w14:textId="77777777" w:rsidR="001C70C5" w:rsidRDefault="001C70C5" w:rsidP="00C70530">
            <w:pPr>
              <w:jc w:val="right"/>
            </w:pPr>
          </w:p>
        </w:tc>
      </w:tr>
      <w:tr w:rsidR="001C70C5" w14:paraId="44EA966D" w14:textId="77777777" w:rsidTr="00C70530">
        <w:trPr>
          <w:trHeight w:val="360"/>
        </w:trPr>
        <w:tc>
          <w:tcPr>
            <w:tcW w:w="6015" w:type="dxa"/>
            <w:gridSpan w:val="2"/>
            <w:vMerge/>
          </w:tcPr>
          <w:p w14:paraId="3DD4FE85" w14:textId="77777777" w:rsidR="001C70C5" w:rsidRDefault="001C70C5" w:rsidP="00C70530"/>
        </w:tc>
        <w:tc>
          <w:tcPr>
            <w:tcW w:w="3235" w:type="dxa"/>
            <w:gridSpan w:val="2"/>
            <w:vAlign w:val="center"/>
          </w:tcPr>
          <w:p w14:paraId="2F34F821" w14:textId="21FD612E" w:rsidR="001C70C5" w:rsidRPr="00B06332" w:rsidRDefault="001C70C5" w:rsidP="00E32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1E1FCC3A" w14:textId="77777777" w:rsidR="001C70C5" w:rsidRDefault="001C70C5" w:rsidP="00C70530">
            <w:pPr>
              <w:jc w:val="right"/>
            </w:pPr>
          </w:p>
        </w:tc>
      </w:tr>
      <w:tr w:rsidR="001C70C5" w14:paraId="299E999E" w14:textId="77777777" w:rsidTr="00C70530">
        <w:trPr>
          <w:trHeight w:val="1039"/>
        </w:trPr>
        <w:tc>
          <w:tcPr>
            <w:tcW w:w="9639" w:type="dxa"/>
            <w:gridSpan w:val="5"/>
            <w:vAlign w:val="bottom"/>
          </w:tcPr>
          <w:p w14:paraId="7699A6C4" w14:textId="77777777" w:rsidR="001C70C5" w:rsidRPr="0066037F" w:rsidRDefault="001C70C5" w:rsidP="00C70530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7F9F9EDE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1C70C5" w14:paraId="4EF1610E" w14:textId="77777777" w:rsidTr="00C70530">
        <w:trPr>
          <w:trHeight w:val="345"/>
        </w:trPr>
        <w:tc>
          <w:tcPr>
            <w:tcW w:w="9639" w:type="dxa"/>
            <w:gridSpan w:val="5"/>
            <w:vAlign w:val="center"/>
          </w:tcPr>
          <w:p w14:paraId="44781CB0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občanský zákoník</w:t>
            </w:r>
          </w:p>
        </w:tc>
      </w:tr>
      <w:tr w:rsidR="001C70C5" w:rsidRPr="00CC77BA" w14:paraId="38A65202" w14:textId="77777777" w:rsidTr="00C70530">
        <w:trPr>
          <w:trHeight w:val="553"/>
        </w:trPr>
        <w:tc>
          <w:tcPr>
            <w:tcW w:w="9639" w:type="dxa"/>
            <w:gridSpan w:val="5"/>
            <w:vAlign w:val="bottom"/>
          </w:tcPr>
          <w:p w14:paraId="1D253D1D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1C70C5" w:rsidRPr="00CC77BA" w14:paraId="562676EA" w14:textId="77777777" w:rsidTr="00C70530">
        <w:trPr>
          <w:trHeight w:val="345"/>
        </w:trPr>
        <w:tc>
          <w:tcPr>
            <w:tcW w:w="9639" w:type="dxa"/>
            <w:gridSpan w:val="5"/>
            <w:vAlign w:val="bottom"/>
          </w:tcPr>
          <w:p w14:paraId="5FA4F3B6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C70C5" w14:paraId="2E5F5EF3" w14:textId="77777777" w:rsidTr="00C70530">
        <w:trPr>
          <w:trHeight w:val="525"/>
        </w:trPr>
        <w:tc>
          <w:tcPr>
            <w:tcW w:w="9639" w:type="dxa"/>
            <w:gridSpan w:val="5"/>
          </w:tcPr>
          <w:p w14:paraId="1CACDB22" w14:textId="77777777" w:rsidR="001C70C5" w:rsidRDefault="001C70C5" w:rsidP="00C70530"/>
        </w:tc>
      </w:tr>
      <w:tr w:rsidR="001C70C5" w14:paraId="3F20DCE5" w14:textId="77777777" w:rsidTr="00C70530">
        <w:trPr>
          <w:trHeight w:val="357"/>
        </w:trPr>
        <w:tc>
          <w:tcPr>
            <w:tcW w:w="2320" w:type="dxa"/>
          </w:tcPr>
          <w:p w14:paraId="1BCA6194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Dárce:</w:t>
            </w:r>
          </w:p>
        </w:tc>
        <w:tc>
          <w:tcPr>
            <w:tcW w:w="7319" w:type="dxa"/>
            <w:gridSpan w:val="4"/>
          </w:tcPr>
          <w:p w14:paraId="3E0E2150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1C70C5" w14:paraId="3E886F85" w14:textId="77777777" w:rsidTr="00C70530">
        <w:trPr>
          <w:trHeight w:val="357"/>
        </w:trPr>
        <w:tc>
          <w:tcPr>
            <w:tcW w:w="2320" w:type="dxa"/>
          </w:tcPr>
          <w:p w14:paraId="6AC70712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0671B1F" w14:textId="7D47A1E6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382/69, Město, 746 </w:t>
            </w:r>
            <w:r w:rsidR="00240B4A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1C70C5" w14:paraId="5083366F" w14:textId="77777777" w:rsidTr="00C70530">
        <w:trPr>
          <w:trHeight w:val="357"/>
        </w:trPr>
        <w:tc>
          <w:tcPr>
            <w:tcW w:w="2320" w:type="dxa"/>
          </w:tcPr>
          <w:p w14:paraId="132B1384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76986C64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C70C5" w14:paraId="76ED3A77" w14:textId="77777777" w:rsidTr="00C70530">
        <w:trPr>
          <w:trHeight w:val="357"/>
        </w:trPr>
        <w:tc>
          <w:tcPr>
            <w:tcW w:w="2320" w:type="dxa"/>
          </w:tcPr>
          <w:p w14:paraId="54CC0EC6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5FA297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C70C5" w14:paraId="375B4C1C" w14:textId="77777777" w:rsidTr="00C70530">
        <w:trPr>
          <w:trHeight w:val="357"/>
        </w:trPr>
        <w:tc>
          <w:tcPr>
            <w:tcW w:w="2320" w:type="dxa"/>
          </w:tcPr>
          <w:p w14:paraId="05E8EF9B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543CB0E6" w14:textId="742EB9F8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vedený u České spořitelny, a. s.</w:t>
            </w:r>
          </w:p>
        </w:tc>
      </w:tr>
      <w:tr w:rsidR="001C70C5" w14:paraId="29A30B22" w14:textId="77777777" w:rsidTr="00C70530">
        <w:trPr>
          <w:trHeight w:val="357"/>
        </w:trPr>
        <w:tc>
          <w:tcPr>
            <w:tcW w:w="2320" w:type="dxa"/>
          </w:tcPr>
          <w:p w14:paraId="44839EDF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08729C8B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 </w:t>
            </w:r>
          </w:p>
          <w:p w14:paraId="2FEC3792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Slezská 4/11, Malé Hoštice, 747 05 Opava </w:t>
            </w:r>
          </w:p>
          <w:p w14:paraId="141CA2ED" w14:textId="79856778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zastoupenou starostkou městské části</w:t>
            </w:r>
          </w:p>
        </w:tc>
      </w:tr>
      <w:tr w:rsidR="001C70C5" w14:paraId="509D7A1C" w14:textId="77777777" w:rsidTr="00C70530">
        <w:trPr>
          <w:trHeight w:val="357"/>
        </w:trPr>
        <w:tc>
          <w:tcPr>
            <w:tcW w:w="2320" w:type="dxa"/>
          </w:tcPr>
          <w:p w14:paraId="6EEED132" w14:textId="77777777" w:rsidR="001C70C5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14:paraId="5ADC4DB2" w14:textId="00604315" w:rsidR="001C70C5" w:rsidRDefault="00240B4A" w:rsidP="00C7053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</w:t>
            </w:r>
            <w:r w:rsidR="001C70C5">
              <w:rPr>
                <w:rFonts w:ascii="Arial" w:hAnsi="Arial"/>
                <w:b/>
                <w:sz w:val="20"/>
                <w:szCs w:val="20"/>
              </w:rPr>
              <w:t>akarka</w:t>
            </w:r>
            <w:proofErr w:type="spellEnd"/>
          </w:p>
        </w:tc>
      </w:tr>
      <w:tr w:rsidR="001C70C5" w14:paraId="2AB9F286" w14:textId="77777777" w:rsidTr="00C70530">
        <w:trPr>
          <w:trHeight w:hRule="exact" w:val="220"/>
        </w:trPr>
        <w:tc>
          <w:tcPr>
            <w:tcW w:w="2320" w:type="dxa"/>
          </w:tcPr>
          <w:p w14:paraId="446252D9" w14:textId="77777777" w:rsidR="001C70C5" w:rsidRDefault="001C70C5" w:rsidP="00C70530"/>
        </w:tc>
        <w:tc>
          <w:tcPr>
            <w:tcW w:w="7319" w:type="dxa"/>
            <w:gridSpan w:val="4"/>
          </w:tcPr>
          <w:p w14:paraId="0B111E09" w14:textId="77777777" w:rsidR="001C70C5" w:rsidRDefault="001C70C5" w:rsidP="00C70530"/>
        </w:tc>
      </w:tr>
      <w:tr w:rsidR="001C70C5" w14:paraId="36B8EA2B" w14:textId="77777777" w:rsidTr="00C70530">
        <w:trPr>
          <w:trHeight w:val="357"/>
        </w:trPr>
        <w:tc>
          <w:tcPr>
            <w:tcW w:w="9639" w:type="dxa"/>
            <w:gridSpan w:val="5"/>
          </w:tcPr>
          <w:p w14:paraId="3A99BB72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1C70C5" w14:paraId="1D652B1D" w14:textId="77777777" w:rsidTr="00C70530">
        <w:trPr>
          <w:trHeight w:val="357"/>
        </w:trPr>
        <w:tc>
          <w:tcPr>
            <w:tcW w:w="2320" w:type="dxa"/>
          </w:tcPr>
          <w:p w14:paraId="6EFC40B8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5E4BCF86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64EC0" w14:paraId="6E1DE526" w14:textId="77777777" w:rsidTr="00C70530">
        <w:trPr>
          <w:trHeight w:val="357"/>
        </w:trPr>
        <w:tc>
          <w:tcPr>
            <w:tcW w:w="2320" w:type="dxa"/>
          </w:tcPr>
          <w:p w14:paraId="4D33AC6F" w14:textId="23BBE6CA" w:rsidR="00064EC0" w:rsidRPr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63134896"/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26B014E" w14:textId="3E119F06" w:rsidR="00064EC0" w:rsidRPr="009F1344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105">
              <w:rPr>
                <w:rFonts w:ascii="Arial" w:hAnsi="Arial"/>
                <w:b/>
                <w:sz w:val="20"/>
                <w:szCs w:val="20"/>
              </w:rPr>
              <w:t xml:space="preserve">Projekt </w:t>
            </w:r>
            <w:proofErr w:type="spellStart"/>
            <w:r w:rsidRPr="009E5105">
              <w:rPr>
                <w:rFonts w:ascii="Arial" w:hAnsi="Arial"/>
                <w:b/>
                <w:sz w:val="20"/>
                <w:szCs w:val="20"/>
              </w:rPr>
              <w:t>Hultschiner</w:t>
            </w:r>
            <w:proofErr w:type="spellEnd"/>
            <w:r w:rsidRPr="009E510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9E5105">
              <w:rPr>
                <w:rFonts w:ascii="Arial" w:hAnsi="Arial"/>
                <w:b/>
                <w:sz w:val="20"/>
                <w:szCs w:val="20"/>
              </w:rPr>
              <w:t>Soldaten</w:t>
            </w:r>
            <w:proofErr w:type="spellEnd"/>
            <w:r w:rsidRPr="009E510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9E5105">
              <w:rPr>
                <w:rFonts w:ascii="Arial" w:hAnsi="Arial"/>
                <w:b/>
                <w:sz w:val="20"/>
                <w:szCs w:val="20"/>
              </w:rPr>
              <w:t>z.s</w:t>
            </w:r>
            <w:proofErr w:type="spellEnd"/>
            <w:r w:rsidRPr="009E5105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bookmarkEnd w:id="0"/>
      <w:tr w:rsidR="00064EC0" w14:paraId="266B51E0" w14:textId="77777777" w:rsidTr="00C70530">
        <w:trPr>
          <w:trHeight w:val="357"/>
        </w:trPr>
        <w:tc>
          <w:tcPr>
            <w:tcW w:w="2320" w:type="dxa"/>
          </w:tcPr>
          <w:p w14:paraId="0BECDE84" w14:textId="5658446C" w:rsidR="00064EC0" w:rsidRPr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19211D3C" w14:textId="768D06E6" w:rsidR="00064EC0" w:rsidRPr="009B09C6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Třešňová 37, Borová, 747 23 Bolatice</w:t>
            </w:r>
          </w:p>
        </w:tc>
      </w:tr>
      <w:tr w:rsidR="00064EC0" w14:paraId="3A64BED7" w14:textId="77777777" w:rsidTr="00C70530">
        <w:trPr>
          <w:trHeight w:val="357"/>
        </w:trPr>
        <w:tc>
          <w:tcPr>
            <w:tcW w:w="2320" w:type="dxa"/>
          </w:tcPr>
          <w:p w14:paraId="7E30D85C" w14:textId="302078EB" w:rsidR="00064EC0" w:rsidRPr="009B09C6" w:rsidDel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32E94765" w14:textId="671BFA50" w:rsidR="00064EC0" w:rsidRPr="00497A35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ve spolkovém</w:t>
            </w:r>
            <w:r w:rsidRPr="00252980">
              <w:rPr>
                <w:rFonts w:ascii="Arial" w:hAnsi="Arial"/>
                <w:b/>
                <w:sz w:val="20"/>
                <w:szCs w:val="20"/>
              </w:rPr>
              <w:t xml:space="preserve"> rejstříku u Krajského soudu v Ostravě, </w:t>
            </w:r>
            <w:proofErr w:type="spellStart"/>
            <w:r w:rsidRPr="00252980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252980">
              <w:rPr>
                <w:rFonts w:ascii="Arial" w:hAnsi="Arial"/>
                <w:b/>
                <w:sz w:val="20"/>
                <w:szCs w:val="20"/>
              </w:rPr>
              <w:t xml:space="preserve">. zn. L 10110 </w:t>
            </w:r>
          </w:p>
        </w:tc>
      </w:tr>
      <w:tr w:rsidR="00064EC0" w14:paraId="0C8B09BD" w14:textId="77777777" w:rsidTr="00C70530">
        <w:trPr>
          <w:trHeight w:val="357"/>
        </w:trPr>
        <w:tc>
          <w:tcPr>
            <w:tcW w:w="2320" w:type="dxa"/>
          </w:tcPr>
          <w:p w14:paraId="45FA0D14" w14:textId="4B2296CC" w:rsidR="00064EC0" w:rsidRPr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24D4A357" w14:textId="5DB8F5B2" w:rsidR="00064EC0" w:rsidRPr="00497A35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22758551</w:t>
            </w:r>
          </w:p>
        </w:tc>
      </w:tr>
      <w:tr w:rsidR="00064EC0" w14:paraId="0609F29D" w14:textId="77777777" w:rsidTr="00C70530">
        <w:trPr>
          <w:trHeight w:val="357"/>
        </w:trPr>
        <w:tc>
          <w:tcPr>
            <w:tcW w:w="2320" w:type="dxa"/>
          </w:tcPr>
          <w:p w14:paraId="4D0155ED" w14:textId="482AE6FD" w:rsidR="00064EC0" w:rsidRPr="00B03987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74A3CC3" w14:textId="0A6835A6" w:rsidR="0076423C" w:rsidRPr="00B03987" w:rsidRDefault="0076423C" w:rsidP="00064EC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64EC0" w14:paraId="490BDAEF" w14:textId="77777777" w:rsidTr="00C70530">
        <w:trPr>
          <w:trHeight w:val="357"/>
        </w:trPr>
        <w:tc>
          <w:tcPr>
            <w:tcW w:w="2320" w:type="dxa"/>
          </w:tcPr>
          <w:p w14:paraId="46AD287B" w14:textId="76F41FA5" w:rsidR="00064EC0" w:rsidRPr="00B03987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BF6E067" w14:textId="6F23A1CE" w:rsidR="00064EC0" w:rsidDel="009B09C6" w:rsidRDefault="00064EC0" w:rsidP="00064EC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mBank</w:t>
            </w:r>
            <w:r w:rsidR="004A5D2F">
              <w:rPr>
                <w:rFonts w:ascii="Arial" w:hAnsi="Arial"/>
                <w:b/>
                <w:sz w:val="20"/>
                <w:szCs w:val="20"/>
              </w:rPr>
              <w:t xml:space="preserve"> S.A., organizační složka</w:t>
            </w:r>
          </w:p>
        </w:tc>
      </w:tr>
      <w:tr w:rsidR="00064EC0" w14:paraId="6039A41A" w14:textId="77777777" w:rsidTr="00C70530">
        <w:trPr>
          <w:trHeight w:val="357"/>
        </w:trPr>
        <w:tc>
          <w:tcPr>
            <w:tcW w:w="2320" w:type="dxa"/>
          </w:tcPr>
          <w:p w14:paraId="66DAE50E" w14:textId="4A0A992B" w:rsidR="00064EC0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69228F1" w14:textId="59BD846A" w:rsidR="00064EC0" w:rsidRPr="00497A35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předsedou </w:t>
            </w:r>
            <w:r w:rsidR="00240B4A">
              <w:rPr>
                <w:rFonts w:ascii="Arial" w:hAnsi="Arial"/>
                <w:b/>
                <w:sz w:val="20"/>
                <w:szCs w:val="20"/>
              </w:rPr>
              <w:t xml:space="preserve">představenstva </w:t>
            </w:r>
            <w:r>
              <w:rPr>
                <w:rFonts w:ascii="Arial" w:hAnsi="Arial"/>
                <w:b/>
                <w:sz w:val="20"/>
                <w:szCs w:val="20"/>
              </w:rPr>
              <w:t>spolku</w:t>
            </w:r>
          </w:p>
        </w:tc>
      </w:tr>
      <w:tr w:rsidR="001C70C5" w14:paraId="686BF4AF" w14:textId="77777777" w:rsidTr="00C70530">
        <w:trPr>
          <w:trHeight w:val="357"/>
        </w:trPr>
        <w:tc>
          <w:tcPr>
            <w:tcW w:w="9639" w:type="dxa"/>
            <w:gridSpan w:val="5"/>
          </w:tcPr>
          <w:p w14:paraId="1E5971B5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obdarovaný“</w:t>
            </w:r>
          </w:p>
        </w:tc>
      </w:tr>
    </w:tbl>
    <w:p w14:paraId="1096C5CD" w14:textId="77777777" w:rsidR="001C70C5" w:rsidRDefault="001C70C5" w:rsidP="001C70C5"/>
    <w:p w14:paraId="032F165A" w14:textId="77777777" w:rsidR="001C70C5" w:rsidRDefault="001C70C5" w:rsidP="001C70C5"/>
    <w:p w14:paraId="40793C1C" w14:textId="77777777" w:rsidR="001C70C5" w:rsidRDefault="001C70C5" w:rsidP="001C70C5">
      <w:pPr>
        <w:sectPr w:rsidR="001C70C5" w:rsidSect="006C70BF">
          <w:footerReference w:type="even" r:id="rId8"/>
          <w:footerReference w:type="default" r:id="rId9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1C70C5" w:rsidRPr="00CC77BA" w14:paraId="5A0D5016" w14:textId="77777777" w:rsidTr="00C70530">
        <w:trPr>
          <w:trHeight w:val="553"/>
        </w:trPr>
        <w:tc>
          <w:tcPr>
            <w:tcW w:w="9639" w:type="dxa"/>
            <w:gridSpan w:val="2"/>
            <w:vAlign w:val="bottom"/>
          </w:tcPr>
          <w:p w14:paraId="0603C79C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1C70C5" w:rsidRPr="00EF6EA5" w14:paraId="282CCE97" w14:textId="77777777" w:rsidTr="00C70530">
        <w:trPr>
          <w:trHeight w:val="1071"/>
        </w:trPr>
        <w:tc>
          <w:tcPr>
            <w:tcW w:w="9639" w:type="dxa"/>
            <w:gridSpan w:val="2"/>
          </w:tcPr>
          <w:p w14:paraId="4BC64078" w14:textId="1E57EAEF" w:rsidR="001C70C5" w:rsidRPr="00A34D7D" w:rsidRDefault="001C70C5" w:rsidP="00C70530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r w:rsidR="00BB7513">
              <w:rPr>
                <w:rFonts w:ascii="Arial" w:hAnsi="Arial" w:cs="Arial"/>
                <w:bCs/>
                <w:sz w:val="20"/>
                <w:szCs w:val="20"/>
              </w:rPr>
              <w:t>2 5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BB7513">
              <w:rPr>
                <w:rFonts w:ascii="Arial" w:hAnsi="Arial" w:cs="Arial"/>
                <w:bCs/>
                <w:sz w:val="20"/>
                <w:szCs w:val="20"/>
              </w:rPr>
              <w:t>dva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tisíc</w:t>
            </w:r>
            <w:r w:rsidR="00064EC0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BB7513">
              <w:rPr>
                <w:rFonts w:ascii="Arial" w:hAnsi="Arial" w:cs="Arial"/>
                <w:bCs/>
                <w:sz w:val="20"/>
                <w:szCs w:val="20"/>
              </w:rPr>
              <w:t xml:space="preserve"> pět</w:t>
            </w:r>
            <w:r w:rsidR="000437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B7513">
              <w:rPr>
                <w:rFonts w:ascii="Arial" w:hAnsi="Arial" w:cs="Arial"/>
                <w:bCs/>
                <w:sz w:val="20"/>
                <w:szCs w:val="20"/>
              </w:rPr>
              <w:t>set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korun českých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FA42BB1" w14:textId="3F9DEB54" w:rsidR="001C70C5" w:rsidRPr="005953EF" w:rsidRDefault="001C70C5" w:rsidP="00C7053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</w:t>
            </w:r>
            <w:r w:rsidR="00AD14AA">
              <w:rPr>
                <w:rFonts w:ascii="Arial" w:hAnsi="Arial" w:cs="Arial"/>
                <w:bCs/>
                <w:sz w:val="20"/>
                <w:szCs w:val="20"/>
              </w:rPr>
              <w:t>v rámci svého poslání a předmětu činnosti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</w:t>
            </w:r>
            <w:r w:rsidR="00E1585C">
              <w:rPr>
                <w:rFonts w:ascii="Arial" w:hAnsi="Arial" w:cs="Arial"/>
                <w:bCs/>
                <w:sz w:val="20"/>
                <w:szCs w:val="20"/>
              </w:rPr>
              <w:t> administraci evidence vojáků</w:t>
            </w:r>
            <w:r w:rsidR="00AD14AA">
              <w:rPr>
                <w:rFonts w:ascii="Arial" w:hAnsi="Arial" w:cs="Arial"/>
                <w:bCs/>
                <w:sz w:val="20"/>
                <w:szCs w:val="20"/>
              </w:rPr>
              <w:t xml:space="preserve"> – příslušníků ozbrojených složek z Hlučínska za 2. světové války.</w:t>
            </w:r>
          </w:p>
        </w:tc>
      </w:tr>
      <w:tr w:rsidR="001C70C5" w:rsidRPr="00CC77BA" w14:paraId="07266AFE" w14:textId="77777777" w:rsidTr="00C70530">
        <w:trPr>
          <w:trHeight w:val="553"/>
        </w:trPr>
        <w:tc>
          <w:tcPr>
            <w:tcW w:w="9639" w:type="dxa"/>
            <w:gridSpan w:val="2"/>
            <w:vAlign w:val="bottom"/>
          </w:tcPr>
          <w:p w14:paraId="59FE2D8D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1C70C5" w:rsidRPr="00CC77BA" w14:paraId="1716EFFB" w14:textId="77777777" w:rsidTr="00C70530">
        <w:trPr>
          <w:trHeight w:val="692"/>
        </w:trPr>
        <w:tc>
          <w:tcPr>
            <w:tcW w:w="9639" w:type="dxa"/>
            <w:gridSpan w:val="2"/>
            <w:vAlign w:val="bottom"/>
          </w:tcPr>
          <w:p w14:paraId="67E353E9" w14:textId="77777777" w:rsidR="001C70C5" w:rsidRPr="00CC77BA" w:rsidRDefault="001C70C5" w:rsidP="00C7053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>dárce na účet 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uvedený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53E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dnů ode dne uzavření této smlouvy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70C5" w:rsidRPr="00CC77BA" w14:paraId="58B2CEAC" w14:textId="77777777" w:rsidTr="00C70530">
        <w:trPr>
          <w:trHeight w:val="553"/>
        </w:trPr>
        <w:tc>
          <w:tcPr>
            <w:tcW w:w="9639" w:type="dxa"/>
            <w:gridSpan w:val="2"/>
            <w:vAlign w:val="bottom"/>
          </w:tcPr>
          <w:p w14:paraId="66013DF5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</w:tc>
      </w:tr>
      <w:tr w:rsidR="001C70C5" w:rsidRPr="00EF6EA5" w14:paraId="3C398811" w14:textId="77777777" w:rsidTr="00C70530">
        <w:trPr>
          <w:trHeight w:val="1280"/>
        </w:trPr>
        <w:tc>
          <w:tcPr>
            <w:tcW w:w="9639" w:type="dxa"/>
            <w:gridSpan w:val="2"/>
          </w:tcPr>
          <w:p w14:paraId="5EAF8130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dárci na jeho výzvu předložit doklady o použití peněžních prostředků tvořících dar a umožnit mu kontrolu dodržení účelu, pro který byl dar poskytnut. Nepoužije-li obdarovaný dar v souladu s touto smlouvou, je dárce oprávněn od této smlouvy odstoupit. </w:t>
            </w:r>
          </w:p>
          <w:p w14:paraId="0DFBED13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 srozumitelná, nebyla uzavřena v tísni či za nápadně nevýhodných podmínek, na důkaz čehož obě smluvní strany připojují své podpisy.</w:t>
            </w:r>
          </w:p>
          <w:p w14:paraId="14C2B531" w14:textId="77777777" w:rsidR="001C70C5" w:rsidRPr="00A367BA" w:rsidRDefault="001C70C5" w:rsidP="00C7053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Je-li obdarovaným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      </w:r>
          </w:p>
          <w:p w14:paraId="0CADD0A0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032949F8" w14:textId="77777777" w:rsidR="001C70C5" w:rsidRPr="00A367BA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67BA">
              <w:rPr>
                <w:rFonts w:ascii="Arial" w:hAnsi="Arial" w:cs="Arial"/>
                <w:sz w:val="20"/>
                <w:szCs w:val="20"/>
              </w:rPr>
              <w:t xml:space="preserve">Smluvní strany se dohodly, že tato smlouva je uzavřena dnem, kdy ji podepíše poslední ze smluvních stran. </w:t>
            </w:r>
          </w:p>
          <w:p w14:paraId="62075947" w14:textId="73445F7B" w:rsidR="001C70C5" w:rsidRPr="00A367BA" w:rsidRDefault="00240B4A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86C">
              <w:rPr>
                <w:rFonts w:ascii="Arial" w:hAnsi="Arial" w:cs="Arial"/>
                <w:sz w:val="20"/>
                <w:szCs w:val="20"/>
              </w:rPr>
              <w:t>Smluvní strany se dohodly, že tato smlouva – ať už je povinně uveř</w:t>
            </w:r>
            <w:r>
              <w:rPr>
                <w:rFonts w:ascii="Arial" w:hAnsi="Arial" w:cs="Arial"/>
                <w:sz w:val="20"/>
                <w:szCs w:val="20"/>
              </w:rPr>
              <w:t>ejňovanou smlouvou dle zákona o </w:t>
            </w:r>
            <w:r w:rsidRPr="009A086C">
              <w:rPr>
                <w:rFonts w:ascii="Arial" w:hAnsi="Arial" w:cs="Arial"/>
                <w:sz w:val="20"/>
                <w:szCs w:val="20"/>
              </w:rPr>
              <w:t xml:space="preserve">registru smluv, či nikoli </w:t>
            </w:r>
            <w:r w:rsidRPr="00D14281">
              <w:rPr>
                <w:rFonts w:ascii="Arial" w:hAnsi="Arial" w:cs="Arial"/>
                <w:sz w:val="20"/>
                <w:szCs w:val="20"/>
              </w:rPr>
              <w:t>– může být natrvalo uveřejněna v registru smluv, a to v celém rozsahu včetně příslušných metadat, přičemž o fyzické osobě uzavírající tuto smlouvu mimo rámec podnikatelské činnosti nebudou uveřejněny jiné údaje než základní osobní údaje dle § 8b zákona o svobodném přístupu k informacím (tj. jméno a příjmení, rok narození, obec trvalého pobytu), s výjimkou fyzické osoby uzavírající tuto smlouvu v rámci podnikatelské činnosti, o níž budou uveřejněny tyto identifikační údaje: jméno a příjmení (příp. dodatek či obchodní firma), sídlo, identifikační číslo a identifikátor datové schránky. Nebudou uveřejněny údaje o fyzických osobách, které nejsou smluvními stranami, ani kontaktní či doplňující údaje (číslo účtu, telefonní číslo, e-mailová adresa apod.).</w:t>
            </w:r>
          </w:p>
          <w:p w14:paraId="4EF8DCC0" w14:textId="77777777" w:rsidR="001C70C5" w:rsidRPr="005953EF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76A5">
              <w:rPr>
                <w:rFonts w:ascii="Arial" w:hAnsi="Arial" w:cs="Arial"/>
                <w:sz w:val="20"/>
                <w:szCs w:val="20"/>
              </w:rPr>
              <w:t xml:space="preserve">Tato smlouva byla schválena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6A5">
              <w:rPr>
                <w:rFonts w:ascii="Arial" w:hAnsi="Arial" w:cs="Arial"/>
                <w:sz w:val="20"/>
                <w:szCs w:val="20"/>
              </w:rPr>
              <w:t xml:space="preserve">astupitelstvem </w:t>
            </w:r>
            <w:r>
              <w:rPr>
                <w:rFonts w:ascii="Arial" w:hAnsi="Arial" w:cs="Arial"/>
                <w:sz w:val="20"/>
                <w:szCs w:val="20"/>
              </w:rPr>
              <w:t>městské části Malé Hoštice s</w:t>
            </w:r>
            <w:r w:rsidRPr="003376A5">
              <w:rPr>
                <w:rFonts w:ascii="Arial" w:hAnsi="Arial" w:cs="Arial"/>
                <w:sz w:val="20"/>
                <w:szCs w:val="20"/>
              </w:rPr>
              <w:t>tatutárního města Opavy</w:t>
            </w:r>
            <w:r w:rsidRPr="003376A5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206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56206">
              <w:rPr>
                <w:rFonts w:ascii="Arial" w:hAnsi="Arial" w:cs="Arial"/>
                <w:sz w:val="20"/>
                <w:szCs w:val="20"/>
              </w:rPr>
              <w:t>usnesením č</w:t>
            </w:r>
            <w:r>
              <w:rPr>
                <w:rFonts w:ascii="Arial" w:hAnsi="Arial" w:cs="Arial"/>
                <w:sz w:val="20"/>
                <w:szCs w:val="20"/>
              </w:rPr>
              <w:t>.         .</w:t>
            </w:r>
          </w:p>
        </w:tc>
      </w:tr>
      <w:tr w:rsidR="001C70C5" w:rsidRPr="00EF6EA5" w14:paraId="7CFA5A26" w14:textId="77777777" w:rsidTr="00C70530">
        <w:trPr>
          <w:trHeight w:val="1611"/>
        </w:trPr>
        <w:tc>
          <w:tcPr>
            <w:tcW w:w="4935" w:type="dxa"/>
          </w:tcPr>
          <w:p w14:paraId="21517BB6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03AB24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7DC95C7D" w14:textId="1E34E537" w:rsidR="001C70C5" w:rsidRPr="00E1585C" w:rsidRDefault="001C70C5" w:rsidP="0076423C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 xml:space="preserve">Za dárce   </w:t>
            </w:r>
          </w:p>
          <w:p w14:paraId="4A859535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starostka městské části</w:t>
            </w:r>
          </w:p>
        </w:tc>
        <w:tc>
          <w:tcPr>
            <w:tcW w:w="4704" w:type="dxa"/>
          </w:tcPr>
          <w:p w14:paraId="01B9F670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2FD48B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7BFB0F8" w14:textId="637EB119" w:rsidR="000D73AF" w:rsidRPr="00E1585C" w:rsidRDefault="001C70C5" w:rsidP="0076423C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Za obdarovaného</w:t>
            </w:r>
          </w:p>
          <w:p w14:paraId="55BE34BF" w14:textId="2212A7F3" w:rsidR="001C70C5" w:rsidRPr="00E1585C" w:rsidRDefault="00240B4A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1585C" w:rsidRPr="00E1585C">
              <w:rPr>
                <w:rFonts w:ascii="Arial" w:hAnsi="Arial" w:cs="Arial"/>
                <w:sz w:val="20"/>
                <w:szCs w:val="20"/>
              </w:rPr>
              <w:t>ředseda</w:t>
            </w:r>
            <w:r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</w:tr>
    </w:tbl>
    <w:p w14:paraId="2B61710C" w14:textId="77777777" w:rsidR="001C70C5" w:rsidRDefault="001C70C5" w:rsidP="000F786C"/>
    <w:sectPr w:rsidR="001C70C5" w:rsidSect="006C70BF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F78F" w14:textId="77777777" w:rsidR="004E038B" w:rsidRDefault="004E038B">
      <w:r>
        <w:separator/>
      </w:r>
    </w:p>
  </w:endnote>
  <w:endnote w:type="continuationSeparator" w:id="0">
    <w:p w14:paraId="6F06DA5D" w14:textId="77777777" w:rsidR="004E038B" w:rsidRDefault="004E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2FFE" w14:textId="77777777" w:rsidR="00AC0D00" w:rsidRDefault="001C70C5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48237A" w14:textId="77777777" w:rsidR="00AC0D00" w:rsidRDefault="00AC0D00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5989" w14:textId="77777777" w:rsidR="00AC0D00" w:rsidRDefault="001C70C5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412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5412D">
      <w:rPr>
        <w:rStyle w:val="slostrnky"/>
        <w:noProof/>
      </w:rPr>
      <w:t>2</w:t>
    </w:r>
    <w:r>
      <w:rPr>
        <w:rStyle w:val="slostrnky"/>
      </w:rPr>
      <w:fldChar w:fldCharType="end"/>
    </w:r>
  </w:p>
  <w:p w14:paraId="1621A707" w14:textId="77777777" w:rsidR="00AC0D00" w:rsidRDefault="00AC0D00" w:rsidP="00737418">
    <w:pPr>
      <w:pStyle w:val="Zpat"/>
      <w:framePr w:wrap="around" w:vAnchor="text" w:hAnchor="margin" w:xAlign="right" w:y="1"/>
      <w:rPr>
        <w:rStyle w:val="slostrnky"/>
      </w:rPr>
    </w:pPr>
  </w:p>
  <w:p w14:paraId="24116B3F" w14:textId="77777777" w:rsidR="00AC0D00" w:rsidRDefault="00AC0D00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9C11" w14:textId="77777777" w:rsidR="004E038B" w:rsidRDefault="004E038B">
      <w:r>
        <w:separator/>
      </w:r>
    </w:p>
  </w:footnote>
  <w:footnote w:type="continuationSeparator" w:id="0">
    <w:p w14:paraId="15F49E0D" w14:textId="77777777" w:rsidR="004E038B" w:rsidRDefault="004E0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1356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C5"/>
    <w:rsid w:val="000437F3"/>
    <w:rsid w:val="0005412D"/>
    <w:rsid w:val="00064EC0"/>
    <w:rsid w:val="000D6844"/>
    <w:rsid w:val="000D73AF"/>
    <w:rsid w:val="000F786C"/>
    <w:rsid w:val="001458BC"/>
    <w:rsid w:val="00147DCC"/>
    <w:rsid w:val="001B6E1B"/>
    <w:rsid w:val="001C70C5"/>
    <w:rsid w:val="00240B4A"/>
    <w:rsid w:val="002A5BEF"/>
    <w:rsid w:val="003531B8"/>
    <w:rsid w:val="00394322"/>
    <w:rsid w:val="00445DBB"/>
    <w:rsid w:val="004A5949"/>
    <w:rsid w:val="004A5D2F"/>
    <w:rsid w:val="004E038B"/>
    <w:rsid w:val="00502774"/>
    <w:rsid w:val="00526649"/>
    <w:rsid w:val="005C78A9"/>
    <w:rsid w:val="00662C8B"/>
    <w:rsid w:val="006C70BF"/>
    <w:rsid w:val="0076423C"/>
    <w:rsid w:val="008E1CDC"/>
    <w:rsid w:val="00975B51"/>
    <w:rsid w:val="009A4404"/>
    <w:rsid w:val="009D58F2"/>
    <w:rsid w:val="009F1344"/>
    <w:rsid w:val="00A20307"/>
    <w:rsid w:val="00A65F0C"/>
    <w:rsid w:val="00AA3926"/>
    <w:rsid w:val="00AA76E4"/>
    <w:rsid w:val="00AC0D00"/>
    <w:rsid w:val="00AD14AA"/>
    <w:rsid w:val="00B87BEE"/>
    <w:rsid w:val="00BB7513"/>
    <w:rsid w:val="00C5490B"/>
    <w:rsid w:val="00E1585C"/>
    <w:rsid w:val="00E3213E"/>
    <w:rsid w:val="00F11F4D"/>
    <w:rsid w:val="00F7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9E36E4"/>
  <w15:docId w15:val="{1B81923D-E725-4E60-A835-3780F11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C70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0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1C70C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1C70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70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1C70C5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1C70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70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70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0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0C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0B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B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MČ Malé Hoštice Řeháčková Helena</dc:creator>
  <cp:lastModifiedBy>Miroslava Konečná</cp:lastModifiedBy>
  <cp:revision>4</cp:revision>
  <cp:lastPrinted>2022-03-11T10:04:00Z</cp:lastPrinted>
  <dcterms:created xsi:type="dcterms:W3CDTF">2025-10-30T20:34:00Z</dcterms:created>
  <dcterms:modified xsi:type="dcterms:W3CDTF">2025-10-30T20:35:00Z</dcterms:modified>
</cp:coreProperties>
</file>