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9D" w:rsidRDefault="00A4369A">
      <w:pPr>
        <w:spacing w:before="206" w:line="321" w:lineRule="exact"/>
        <w:ind w:left="467"/>
        <w:rPr>
          <w:b/>
          <w:sz w:val="28"/>
        </w:rPr>
      </w:pPr>
      <w:r>
        <w:rPr>
          <w:b/>
          <w:color w:val="000009"/>
          <w:sz w:val="28"/>
        </w:rPr>
        <w:t>Smlouva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o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poskytování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servisních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služeb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č.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C00000"/>
          <w:sz w:val="28"/>
        </w:rPr>
        <w:t>DK-CZ20250911-</w:t>
      </w:r>
      <w:r>
        <w:rPr>
          <w:b/>
          <w:color w:val="C00000"/>
          <w:spacing w:val="-10"/>
          <w:sz w:val="28"/>
        </w:rPr>
        <w:t>2</w:t>
      </w:r>
    </w:p>
    <w:p w:rsidR="000D3E9D" w:rsidRDefault="00A4369A">
      <w:pPr>
        <w:pStyle w:val="Nadpis3"/>
        <w:spacing w:line="205" w:lineRule="exact"/>
        <w:ind w:left="5711"/>
        <w:jc w:val="center"/>
      </w:pPr>
      <w:r>
        <w:rPr>
          <w:color w:val="000009"/>
        </w:rPr>
        <w:t>Č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.j.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Objednatele: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MVC/3634/2025</w:t>
      </w:r>
    </w:p>
    <w:p w:rsidR="000D3E9D" w:rsidRDefault="00A4369A">
      <w:pPr>
        <w:pStyle w:val="Zkladntext"/>
        <w:spacing w:line="207" w:lineRule="exact"/>
        <w:jc w:val="center"/>
      </w:pPr>
      <w:r>
        <w:rPr>
          <w:color w:val="000009"/>
        </w:rPr>
        <w:t>uzavřená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smyslu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§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2586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násl. občanského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zákoníku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mezi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těmito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smluvními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stranami:</w:t>
      </w:r>
    </w:p>
    <w:p w:rsidR="000D3E9D" w:rsidRDefault="000D3E9D">
      <w:pPr>
        <w:pStyle w:val="Zkladntext"/>
        <w:spacing w:before="1"/>
      </w:pPr>
    </w:p>
    <w:p w:rsidR="000D3E9D" w:rsidRDefault="00A4369A">
      <w:pPr>
        <w:pStyle w:val="Nadpis1"/>
        <w:ind w:left="165" w:firstLine="0"/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STRANY</w:t>
      </w:r>
    </w:p>
    <w:p w:rsidR="000D3E9D" w:rsidRDefault="00A4369A">
      <w:pPr>
        <w:pStyle w:val="Nadpis3"/>
        <w:spacing w:before="275"/>
      </w:pPr>
      <w:r>
        <w:rPr>
          <w:color w:val="000009"/>
          <w:spacing w:val="-2"/>
        </w:rPr>
        <w:t>Objednatel</w:t>
      </w:r>
    </w:p>
    <w:p w:rsidR="000D3E9D" w:rsidRDefault="00A4369A">
      <w:pPr>
        <w:tabs>
          <w:tab w:val="left" w:pos="2508"/>
        </w:tabs>
        <w:spacing w:before="105"/>
        <w:ind w:left="165"/>
        <w:rPr>
          <w:b/>
          <w:sz w:val="18"/>
        </w:rPr>
      </w:pPr>
      <w:r>
        <w:rPr>
          <w:color w:val="000009"/>
          <w:spacing w:val="-2"/>
          <w:sz w:val="18"/>
        </w:rPr>
        <w:t>společnost:</w:t>
      </w:r>
      <w:r>
        <w:rPr>
          <w:color w:val="000009"/>
          <w:sz w:val="18"/>
        </w:rPr>
        <w:tab/>
      </w:r>
      <w:r>
        <w:rPr>
          <w:b/>
          <w:color w:val="000009"/>
          <w:sz w:val="18"/>
        </w:rPr>
        <w:t>Muzeum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východních</w:t>
      </w:r>
      <w:r>
        <w:rPr>
          <w:b/>
          <w:color w:val="000009"/>
          <w:spacing w:val="-7"/>
          <w:sz w:val="18"/>
        </w:rPr>
        <w:t xml:space="preserve"> </w:t>
      </w:r>
      <w:r>
        <w:rPr>
          <w:b/>
          <w:color w:val="000009"/>
          <w:sz w:val="18"/>
        </w:rPr>
        <w:t>Čech</w:t>
      </w:r>
      <w:r>
        <w:rPr>
          <w:b/>
          <w:color w:val="000009"/>
          <w:spacing w:val="-7"/>
          <w:sz w:val="18"/>
        </w:rPr>
        <w:t xml:space="preserve"> </w:t>
      </w:r>
      <w:r>
        <w:rPr>
          <w:b/>
          <w:color w:val="000009"/>
          <w:sz w:val="18"/>
        </w:rPr>
        <w:t>v Hradci</w:t>
      </w:r>
      <w:r>
        <w:rPr>
          <w:b/>
          <w:color w:val="000009"/>
          <w:spacing w:val="1"/>
          <w:sz w:val="18"/>
        </w:rPr>
        <w:t xml:space="preserve"> </w:t>
      </w:r>
      <w:r>
        <w:rPr>
          <w:b/>
          <w:color w:val="000009"/>
          <w:spacing w:val="-2"/>
          <w:sz w:val="18"/>
        </w:rPr>
        <w:t>Králové</w:t>
      </w:r>
    </w:p>
    <w:p w:rsidR="000D3E9D" w:rsidRDefault="00A4369A">
      <w:pPr>
        <w:pStyle w:val="Zkladntext"/>
        <w:tabs>
          <w:tab w:val="left" w:pos="2508"/>
        </w:tabs>
        <w:spacing w:before="105" w:line="355" w:lineRule="auto"/>
        <w:ind w:left="165" w:right="1640"/>
      </w:pPr>
      <w:r>
        <w:rPr>
          <w:color w:val="000009"/>
        </w:rPr>
        <w:t>zapsaná v:</w:t>
      </w:r>
      <w:r>
        <w:rPr>
          <w:color w:val="000009"/>
        </w:rPr>
        <w:tab/>
        <w:t>obchodním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rejstříku: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758/KSHK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Krajský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soud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Hradci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Králové </w:t>
      </w:r>
      <w:r>
        <w:rPr>
          <w:color w:val="000009"/>
          <w:spacing w:val="-2"/>
        </w:rPr>
        <w:t>sídlem:</w:t>
      </w:r>
      <w:r>
        <w:rPr>
          <w:color w:val="000009"/>
        </w:rPr>
        <w:tab/>
        <w:t>Eliščino nábřeží 465/7, 500 03 Hradec Králové 3</w:t>
      </w:r>
    </w:p>
    <w:p w:rsidR="000D3E9D" w:rsidRDefault="00A4369A">
      <w:pPr>
        <w:pStyle w:val="Zkladntext"/>
        <w:tabs>
          <w:tab w:val="left" w:pos="2508"/>
        </w:tabs>
        <w:spacing w:before="7"/>
        <w:ind w:left="165"/>
      </w:pPr>
      <w:r>
        <w:rPr>
          <w:color w:val="000009"/>
          <w:spacing w:val="-2"/>
        </w:rPr>
        <w:t>zastoupená:</w:t>
      </w:r>
      <w:r>
        <w:rPr>
          <w:color w:val="000009"/>
        </w:rPr>
        <w:tab/>
        <w:t>doc.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Mgr. Petrem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Grulichem,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4"/>
        </w:rPr>
        <w:t>Ph.D.</w:t>
      </w:r>
    </w:p>
    <w:p w:rsidR="000D3E9D" w:rsidRDefault="00A4369A">
      <w:pPr>
        <w:pStyle w:val="Zkladntext"/>
        <w:tabs>
          <w:tab w:val="left" w:pos="2508"/>
        </w:tabs>
        <w:spacing w:before="105"/>
        <w:ind w:left="165"/>
      </w:pPr>
      <w:r>
        <w:rPr>
          <w:color w:val="000009"/>
          <w:spacing w:val="-4"/>
        </w:rPr>
        <w:t>IČO:</w:t>
      </w:r>
      <w:r>
        <w:rPr>
          <w:rFonts w:ascii="Times New Roman" w:hAnsi="Times New Roman"/>
          <w:color w:val="000009"/>
        </w:rPr>
        <w:tab/>
      </w:r>
      <w:r>
        <w:rPr>
          <w:color w:val="000009"/>
          <w:spacing w:val="-2"/>
        </w:rPr>
        <w:t>00088382</w:t>
      </w:r>
    </w:p>
    <w:p w:rsidR="000D3E9D" w:rsidRDefault="00A4369A">
      <w:pPr>
        <w:pStyle w:val="Zkladntext"/>
        <w:tabs>
          <w:tab w:val="left" w:pos="2508"/>
        </w:tabs>
        <w:spacing w:before="105"/>
        <w:ind w:left="165"/>
      </w:pPr>
      <w:r>
        <w:rPr>
          <w:color w:val="000009"/>
          <w:spacing w:val="-4"/>
        </w:rPr>
        <w:t>DIČ:</w:t>
      </w:r>
      <w:r>
        <w:rPr>
          <w:color w:val="000009"/>
        </w:rPr>
        <w:tab/>
      </w:r>
      <w:r>
        <w:rPr>
          <w:color w:val="000009"/>
          <w:spacing w:val="-2"/>
        </w:rPr>
        <w:t>CZ00088382</w:t>
      </w:r>
    </w:p>
    <w:p w:rsidR="000D3E9D" w:rsidRDefault="00A4369A">
      <w:pPr>
        <w:pStyle w:val="Zkladntext"/>
        <w:tabs>
          <w:tab w:val="left" w:pos="2508"/>
        </w:tabs>
        <w:spacing w:before="100" w:line="362" w:lineRule="auto"/>
        <w:ind w:left="165" w:right="859"/>
      </w:pPr>
      <w:r>
        <w:rPr>
          <w:color w:val="000009"/>
        </w:rPr>
        <w:t>bankovní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spojení:</w:t>
      </w:r>
      <w:r>
        <w:rPr>
          <w:color w:val="000009"/>
        </w:rPr>
        <w:tab/>
        <w:t>Komerční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banka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a.s., pobočka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Hradec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Králové,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č. ú.: 78-7777510247/0100 </w:t>
      </w:r>
      <w:r>
        <w:rPr>
          <w:color w:val="000009"/>
          <w:spacing w:val="-10"/>
        </w:rPr>
        <w:t>a</w:t>
      </w:r>
    </w:p>
    <w:p w:rsidR="000D3E9D" w:rsidRDefault="000D3E9D">
      <w:pPr>
        <w:pStyle w:val="Zkladntext"/>
        <w:spacing w:before="205"/>
      </w:pPr>
    </w:p>
    <w:p w:rsidR="000D3E9D" w:rsidRDefault="00A4369A">
      <w:pPr>
        <w:pStyle w:val="Nadpis3"/>
      </w:pPr>
      <w:r>
        <w:rPr>
          <w:color w:val="000009"/>
          <w:spacing w:val="-2"/>
        </w:rPr>
        <w:t>Zhotovitel</w:t>
      </w:r>
    </w:p>
    <w:p w:rsidR="000D3E9D" w:rsidRDefault="00A4369A">
      <w:pPr>
        <w:tabs>
          <w:tab w:val="left" w:pos="2508"/>
        </w:tabs>
        <w:spacing w:before="101"/>
        <w:ind w:left="165"/>
        <w:rPr>
          <w:b/>
          <w:sz w:val="18"/>
        </w:rPr>
      </w:pPr>
      <w:r>
        <w:rPr>
          <w:color w:val="000009"/>
          <w:spacing w:val="-2"/>
          <w:sz w:val="18"/>
        </w:rPr>
        <w:t>společnost:</w:t>
      </w:r>
      <w:r>
        <w:rPr>
          <w:color w:val="000009"/>
          <w:sz w:val="18"/>
        </w:rPr>
        <w:tab/>
      </w:r>
      <w:r>
        <w:rPr>
          <w:b/>
          <w:color w:val="000009"/>
          <w:sz w:val="18"/>
        </w:rPr>
        <w:t>dormakaba</w:t>
      </w:r>
      <w:r>
        <w:rPr>
          <w:b/>
          <w:color w:val="000009"/>
          <w:spacing w:val="-8"/>
          <w:sz w:val="18"/>
        </w:rPr>
        <w:t xml:space="preserve"> </w:t>
      </w:r>
      <w:r>
        <w:rPr>
          <w:b/>
          <w:color w:val="000009"/>
          <w:sz w:val="18"/>
        </w:rPr>
        <w:t>Česko,</w:t>
      </w:r>
      <w:r>
        <w:rPr>
          <w:b/>
          <w:color w:val="000009"/>
          <w:spacing w:val="-2"/>
          <w:sz w:val="18"/>
        </w:rPr>
        <w:t xml:space="preserve"> s.r.o.</w:t>
      </w:r>
    </w:p>
    <w:p w:rsidR="000D3E9D" w:rsidRDefault="00A4369A">
      <w:pPr>
        <w:pStyle w:val="Zkladntext"/>
        <w:tabs>
          <w:tab w:val="left" w:pos="2508"/>
        </w:tabs>
        <w:spacing w:before="105"/>
        <w:ind w:left="165"/>
      </w:pPr>
      <w:r>
        <w:rPr>
          <w:color w:val="000009"/>
        </w:rPr>
        <w:t>zapsaná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5"/>
        </w:rPr>
        <w:t>v:</w:t>
      </w:r>
      <w:r>
        <w:rPr>
          <w:color w:val="000009"/>
        </w:rPr>
        <w:tab/>
        <w:t>obchodním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rejstříku,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oddíl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vložka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26102,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Městského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soudu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Praze</w:t>
      </w:r>
    </w:p>
    <w:p w:rsidR="000D3E9D" w:rsidRDefault="00A4369A">
      <w:pPr>
        <w:pStyle w:val="Zkladntext"/>
        <w:tabs>
          <w:tab w:val="left" w:pos="2508"/>
        </w:tabs>
        <w:spacing w:before="105"/>
        <w:ind w:left="165"/>
      </w:pPr>
      <w:r>
        <w:rPr>
          <w:color w:val="000009"/>
          <w:spacing w:val="-2"/>
        </w:rPr>
        <w:t>sídlem:</w:t>
      </w:r>
      <w:r>
        <w:rPr>
          <w:color w:val="000009"/>
        </w:rPr>
        <w:tab/>
        <w:t>Radlická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714/113a,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158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00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Praha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0"/>
        </w:rPr>
        <w:t>5</w:t>
      </w:r>
    </w:p>
    <w:p w:rsidR="000D3E9D" w:rsidRDefault="00A4369A">
      <w:pPr>
        <w:pStyle w:val="Zkladntext"/>
        <w:tabs>
          <w:tab w:val="left" w:pos="2508"/>
        </w:tabs>
        <w:spacing w:before="105"/>
        <w:ind w:left="165"/>
      </w:pPr>
      <w:r>
        <w:rPr>
          <w:color w:val="000009"/>
          <w:spacing w:val="-2"/>
        </w:rPr>
        <w:t>zastoupená:</w:t>
      </w:r>
      <w:r>
        <w:rPr>
          <w:color w:val="000009"/>
        </w:rPr>
        <w:tab/>
        <w:t>Ing.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Julianem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Hederou,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jednatelem</w:t>
      </w:r>
    </w:p>
    <w:p w:rsidR="000D3E9D" w:rsidRDefault="00A4369A">
      <w:pPr>
        <w:pStyle w:val="Zkladntext"/>
        <w:tabs>
          <w:tab w:val="left" w:pos="2508"/>
        </w:tabs>
        <w:spacing w:before="100"/>
        <w:ind w:left="165"/>
      </w:pPr>
      <w:r>
        <w:rPr>
          <w:color w:val="000009"/>
          <w:spacing w:val="-4"/>
        </w:rPr>
        <w:t>IČO:</w:t>
      </w:r>
      <w:r>
        <w:rPr>
          <w:rFonts w:ascii="Times New Roman" w:hAnsi="Times New Roman"/>
          <w:color w:val="000009"/>
        </w:rPr>
        <w:tab/>
      </w:r>
      <w:r>
        <w:rPr>
          <w:color w:val="000009"/>
          <w:spacing w:val="-2"/>
        </w:rPr>
        <w:t>60472740</w:t>
      </w:r>
    </w:p>
    <w:p w:rsidR="000D3E9D" w:rsidRDefault="00A4369A">
      <w:pPr>
        <w:pStyle w:val="Zkladntext"/>
        <w:tabs>
          <w:tab w:val="left" w:pos="2508"/>
        </w:tabs>
        <w:spacing w:before="105"/>
        <w:ind w:left="165"/>
      </w:pPr>
      <w:r>
        <w:rPr>
          <w:color w:val="000009"/>
          <w:spacing w:val="-4"/>
        </w:rPr>
        <w:t>DIČ:</w:t>
      </w:r>
      <w:r>
        <w:rPr>
          <w:color w:val="000009"/>
        </w:rPr>
        <w:tab/>
      </w:r>
      <w:r>
        <w:rPr>
          <w:color w:val="000009"/>
          <w:spacing w:val="-2"/>
        </w:rPr>
        <w:t>CZ60472740</w:t>
      </w:r>
    </w:p>
    <w:p w:rsidR="000D3E9D" w:rsidRDefault="00A4369A">
      <w:pPr>
        <w:pStyle w:val="Zkladntext"/>
        <w:tabs>
          <w:tab w:val="left" w:pos="2508"/>
        </w:tabs>
        <w:spacing w:before="105"/>
        <w:ind w:left="165"/>
      </w:pPr>
      <w:r>
        <w:rPr>
          <w:color w:val="000009"/>
        </w:rPr>
        <w:t>bankovní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spojení:</w:t>
      </w:r>
      <w:r>
        <w:rPr>
          <w:color w:val="000009"/>
        </w:rPr>
        <w:tab/>
        <w:t>UniCredit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Bank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Czech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Republic,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a.s.,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č.ú.: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211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416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1098/ </w:t>
      </w:r>
      <w:r>
        <w:rPr>
          <w:color w:val="000009"/>
          <w:spacing w:val="-4"/>
        </w:rPr>
        <w:t>2700</w:t>
      </w:r>
    </w:p>
    <w:p w:rsidR="000D3E9D" w:rsidRDefault="000D3E9D">
      <w:pPr>
        <w:pStyle w:val="Zkladntext"/>
      </w:pPr>
    </w:p>
    <w:p w:rsidR="000D3E9D" w:rsidRDefault="000D3E9D">
      <w:pPr>
        <w:pStyle w:val="Zkladntext"/>
        <w:spacing w:before="14"/>
      </w:pPr>
    </w:p>
    <w:p w:rsidR="000D3E9D" w:rsidRDefault="00A4369A">
      <w:pPr>
        <w:pStyle w:val="Nadpis1"/>
        <w:numPr>
          <w:ilvl w:val="0"/>
          <w:numId w:val="3"/>
        </w:numPr>
        <w:tabs>
          <w:tab w:val="left" w:pos="883"/>
        </w:tabs>
        <w:ind w:left="883" w:hanging="358"/>
      </w:pPr>
      <w:r>
        <w:t>PŘEDMĚT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86"/>
        </w:tabs>
        <w:spacing w:before="121"/>
        <w:ind w:right="242"/>
        <w:rPr>
          <w:color w:val="000009"/>
          <w:sz w:val="18"/>
        </w:rPr>
      </w:pPr>
      <w:r>
        <w:rPr>
          <w:color w:val="000009"/>
          <w:sz w:val="18"/>
        </w:rPr>
        <w:t>Předmětem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této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smlouvy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je provádění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pravidelné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kontroly u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automatických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dveřních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systémů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v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souladu se zákonem o požární ochraně č. 133/1985 Sb., vyhláš</w:t>
      </w:r>
      <w:r w:rsidR="00D73CC1">
        <w:rPr>
          <w:color w:val="000009"/>
          <w:sz w:val="18"/>
        </w:rPr>
        <w:t>k</w:t>
      </w:r>
      <w:r>
        <w:rPr>
          <w:color w:val="000009"/>
          <w:sz w:val="18"/>
        </w:rPr>
        <w:t>ou o požární prevenci č. 246/2001 Sb. a ČSN EN 16005 „Motoricky ovládané dveře – bezpečnost“. Dále provádění pozáručních oprav v objektech a na zařízeních uvedených v tabulce níže:</w:t>
      </w:r>
    </w:p>
    <w:tbl>
      <w:tblPr>
        <w:tblStyle w:val="TableNormal"/>
        <w:tblW w:w="0" w:type="auto"/>
        <w:tblInd w:w="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2127"/>
        <w:gridCol w:w="3261"/>
      </w:tblGrid>
      <w:tr w:rsidR="000D3E9D">
        <w:trPr>
          <w:trHeight w:val="316"/>
        </w:trPr>
        <w:tc>
          <w:tcPr>
            <w:tcW w:w="3774" w:type="dxa"/>
          </w:tcPr>
          <w:p w:rsidR="000D3E9D" w:rsidRDefault="00A4369A"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00009"/>
                <w:sz w:val="18"/>
              </w:rPr>
              <w:t>Objekt,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adresa</w:t>
            </w:r>
          </w:p>
        </w:tc>
        <w:tc>
          <w:tcPr>
            <w:tcW w:w="2127" w:type="dxa"/>
          </w:tcPr>
          <w:p w:rsidR="000D3E9D" w:rsidRDefault="00A4369A"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00009"/>
                <w:sz w:val="18"/>
              </w:rPr>
              <w:t>Umístění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</w:t>
            </w:r>
            <w:r>
              <w:rPr>
                <w:color w:val="000009"/>
                <w:spacing w:val="-2"/>
                <w:sz w:val="18"/>
              </w:rPr>
              <w:t xml:space="preserve"> objektu</w:t>
            </w:r>
          </w:p>
        </w:tc>
        <w:tc>
          <w:tcPr>
            <w:tcW w:w="3261" w:type="dxa"/>
          </w:tcPr>
          <w:p w:rsidR="000D3E9D" w:rsidRDefault="00A4369A"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00009"/>
                <w:sz w:val="18"/>
              </w:rPr>
              <w:t>Typ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zařízení</w:t>
            </w:r>
          </w:p>
        </w:tc>
      </w:tr>
      <w:tr w:rsidR="000D3E9D">
        <w:trPr>
          <w:trHeight w:val="265"/>
        </w:trPr>
        <w:tc>
          <w:tcPr>
            <w:tcW w:w="3774" w:type="dxa"/>
            <w:tcBorders>
              <w:bottom w:val="nil"/>
            </w:tcBorders>
          </w:tcPr>
          <w:p w:rsidR="000D3E9D" w:rsidRDefault="000D3E9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D3E9D" w:rsidRDefault="00D73CC1">
            <w:pPr>
              <w:pStyle w:val="TableParagraph"/>
              <w:spacing w:before="56" w:line="189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xxx</w:t>
            </w:r>
          </w:p>
        </w:tc>
        <w:tc>
          <w:tcPr>
            <w:tcW w:w="3261" w:type="dxa"/>
            <w:tcBorders>
              <w:bottom w:val="nil"/>
            </w:tcBorders>
          </w:tcPr>
          <w:p w:rsidR="000D3E9D" w:rsidRDefault="00A4369A">
            <w:pPr>
              <w:pStyle w:val="TableParagraph"/>
              <w:spacing w:before="56" w:line="189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1x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dormakaba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ED250-</w:t>
            </w:r>
            <w:r>
              <w:rPr>
                <w:color w:val="000009"/>
                <w:spacing w:val="-5"/>
                <w:sz w:val="18"/>
              </w:rPr>
              <w:t>2,</w:t>
            </w:r>
          </w:p>
        </w:tc>
      </w:tr>
      <w:tr w:rsidR="000D3E9D">
        <w:trPr>
          <w:trHeight w:val="206"/>
        </w:trPr>
        <w:tc>
          <w:tcPr>
            <w:tcW w:w="3774" w:type="dxa"/>
            <w:tcBorders>
              <w:top w:val="nil"/>
              <w:bottom w:val="nil"/>
            </w:tcBorders>
          </w:tcPr>
          <w:p w:rsidR="000D3E9D" w:rsidRDefault="00D73CC1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xxx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D3E9D" w:rsidRDefault="000D3E9D">
            <w:pPr>
              <w:pStyle w:val="TableParagraph"/>
              <w:spacing w:line="186" w:lineRule="exact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D3E9D" w:rsidRDefault="00A4369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1x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dormakaba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ES250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pacing w:val="-5"/>
                <w:sz w:val="18"/>
              </w:rPr>
              <w:t>PRO</w:t>
            </w:r>
          </w:p>
        </w:tc>
      </w:tr>
      <w:tr w:rsidR="000D3E9D">
        <w:trPr>
          <w:trHeight w:val="206"/>
        </w:trPr>
        <w:tc>
          <w:tcPr>
            <w:tcW w:w="3774" w:type="dxa"/>
            <w:tcBorders>
              <w:top w:val="nil"/>
              <w:bottom w:val="nil"/>
            </w:tcBorders>
          </w:tcPr>
          <w:p w:rsidR="000D3E9D" w:rsidRDefault="000D3E9D">
            <w:pPr>
              <w:pStyle w:val="TableParagraph"/>
              <w:spacing w:line="186" w:lineRule="exact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D3E9D" w:rsidRDefault="000D3E9D">
            <w:pPr>
              <w:pStyle w:val="TableParagraph"/>
              <w:spacing w:line="186" w:lineRule="exact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D3E9D" w:rsidRDefault="00A4369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1x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dormakaba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ED100-</w:t>
            </w:r>
            <w:r>
              <w:rPr>
                <w:color w:val="000009"/>
                <w:spacing w:val="-10"/>
                <w:sz w:val="18"/>
              </w:rPr>
              <w:t>2</w:t>
            </w:r>
          </w:p>
        </w:tc>
      </w:tr>
      <w:tr w:rsidR="000D3E9D">
        <w:trPr>
          <w:trHeight w:val="206"/>
        </w:trPr>
        <w:tc>
          <w:tcPr>
            <w:tcW w:w="3774" w:type="dxa"/>
            <w:tcBorders>
              <w:top w:val="nil"/>
              <w:bottom w:val="nil"/>
            </w:tcBorders>
          </w:tcPr>
          <w:p w:rsidR="000D3E9D" w:rsidRDefault="000D3E9D">
            <w:pPr>
              <w:pStyle w:val="TableParagraph"/>
              <w:spacing w:line="187" w:lineRule="exact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D3E9D" w:rsidRDefault="000D3E9D">
            <w:pPr>
              <w:pStyle w:val="TableParagraph"/>
              <w:spacing w:line="187" w:lineRule="exact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D3E9D" w:rsidRDefault="00A4369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1x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dormakaba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ES250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pacing w:val="-5"/>
                <w:sz w:val="18"/>
              </w:rPr>
              <w:t>PRO</w:t>
            </w:r>
          </w:p>
        </w:tc>
      </w:tr>
      <w:tr w:rsidR="000D3E9D">
        <w:trPr>
          <w:trHeight w:val="209"/>
        </w:trPr>
        <w:tc>
          <w:tcPr>
            <w:tcW w:w="3774" w:type="dxa"/>
            <w:tcBorders>
              <w:top w:val="nil"/>
              <w:bottom w:val="nil"/>
            </w:tcBorders>
          </w:tcPr>
          <w:p w:rsidR="000D3E9D" w:rsidRDefault="000D3E9D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D3E9D" w:rsidRDefault="000D3E9D">
            <w:pPr>
              <w:pStyle w:val="TableParagraph"/>
              <w:spacing w:line="189" w:lineRule="exact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D3E9D" w:rsidRDefault="00A4369A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000009"/>
                <w:sz w:val="18"/>
              </w:rPr>
              <w:t>1x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dormakaba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ES250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pacing w:val="-5"/>
                <w:sz w:val="18"/>
              </w:rPr>
              <w:t>PRO</w:t>
            </w:r>
          </w:p>
        </w:tc>
      </w:tr>
      <w:tr w:rsidR="000D3E9D">
        <w:trPr>
          <w:trHeight w:val="259"/>
        </w:trPr>
        <w:tc>
          <w:tcPr>
            <w:tcW w:w="3774" w:type="dxa"/>
            <w:tcBorders>
              <w:top w:val="nil"/>
            </w:tcBorders>
          </w:tcPr>
          <w:p w:rsidR="000D3E9D" w:rsidRDefault="000D3E9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0D3E9D" w:rsidRDefault="000D3E9D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0D3E9D" w:rsidRDefault="00A4369A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1x dormakaba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–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ES400</w:t>
            </w:r>
          </w:p>
        </w:tc>
      </w:tr>
    </w:tbl>
    <w:p w:rsidR="000D3E9D" w:rsidRDefault="00A4369A">
      <w:pPr>
        <w:pStyle w:val="Nadpis1"/>
        <w:numPr>
          <w:ilvl w:val="0"/>
          <w:numId w:val="3"/>
        </w:numPr>
        <w:tabs>
          <w:tab w:val="left" w:pos="883"/>
        </w:tabs>
        <w:spacing w:before="123"/>
        <w:ind w:left="883" w:hanging="358"/>
      </w:pPr>
      <w:r>
        <w:t>ZÁVAZNÁ</w:t>
      </w:r>
      <w:r>
        <w:rPr>
          <w:spacing w:val="-6"/>
        </w:rPr>
        <w:t xml:space="preserve"> </w:t>
      </w:r>
      <w:r>
        <w:t>UJEDNÁNÍ</w:t>
      </w:r>
      <w:r>
        <w:rPr>
          <w:spacing w:val="-1"/>
        </w:rPr>
        <w:t xml:space="preserve"> </w:t>
      </w:r>
      <w:r>
        <w:rPr>
          <w:spacing w:val="-2"/>
        </w:rPr>
        <w:t>ZHOTOVITELE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85"/>
        </w:tabs>
        <w:spacing w:before="121"/>
        <w:ind w:left="885" w:hanging="720"/>
        <w:rPr>
          <w:color w:val="000009"/>
          <w:sz w:val="18"/>
        </w:rPr>
      </w:pPr>
      <w:r>
        <w:rPr>
          <w:color w:val="000009"/>
          <w:sz w:val="18"/>
        </w:rPr>
        <w:t>Provádět</w:t>
      </w:r>
      <w:r>
        <w:rPr>
          <w:color w:val="000009"/>
          <w:spacing w:val="-5"/>
          <w:sz w:val="18"/>
        </w:rPr>
        <w:t xml:space="preserve"> </w:t>
      </w:r>
      <w:r>
        <w:rPr>
          <w:b/>
          <w:color w:val="000009"/>
          <w:sz w:val="18"/>
        </w:rPr>
        <w:t>2x</w:t>
      </w:r>
      <w:r>
        <w:rPr>
          <w:b/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ročně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v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pracovní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době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zhotovitele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pravidelnou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kontrolu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automatických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dveřních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pacing w:val="-2"/>
          <w:sz w:val="18"/>
        </w:rPr>
        <w:t>systémů.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83"/>
          <w:tab w:val="left" w:pos="886"/>
        </w:tabs>
        <w:spacing w:before="120"/>
        <w:ind w:right="156"/>
        <w:jc w:val="both"/>
        <w:rPr>
          <w:color w:val="000009"/>
          <w:sz w:val="18"/>
        </w:rPr>
      </w:pPr>
      <w:r>
        <w:rPr>
          <w:color w:val="000009"/>
          <w:sz w:val="18"/>
        </w:rPr>
        <w:t xml:space="preserve">Provést servisní výjezd na základě výzvy objednatele, která bude doručena v pracovní době na e-mail: </w:t>
      </w:r>
      <w:r w:rsidR="00D73CC1">
        <w:t xml:space="preserve">xxx </w:t>
      </w:r>
      <w:r>
        <w:rPr>
          <w:color w:val="000009"/>
          <w:sz w:val="18"/>
        </w:rPr>
        <w:t xml:space="preserve">nebo telefonicky na: </w:t>
      </w:r>
      <w:r w:rsidR="00D73CC1">
        <w:rPr>
          <w:b/>
          <w:color w:val="000009"/>
          <w:sz w:val="18"/>
        </w:rPr>
        <w:t>xxx</w:t>
      </w:r>
      <w:r>
        <w:rPr>
          <w:color w:val="000009"/>
          <w:sz w:val="18"/>
        </w:rPr>
        <w:t>. Servisní výjezd na místo s diagnostikou pr</w:t>
      </w:r>
      <w:r>
        <w:rPr>
          <w:color w:val="000009"/>
          <w:sz w:val="18"/>
        </w:rPr>
        <w:t xml:space="preserve">ovede zhotovitel do </w:t>
      </w:r>
      <w:r>
        <w:rPr>
          <w:b/>
          <w:color w:val="000009"/>
          <w:sz w:val="18"/>
        </w:rPr>
        <w:t xml:space="preserve">24 </w:t>
      </w:r>
      <w:r>
        <w:rPr>
          <w:color w:val="000009"/>
          <w:sz w:val="18"/>
        </w:rPr>
        <w:t xml:space="preserve">hodin od výzvy. Po pracovní době je vždy nutné výjezd nahlásit telefonicky. Pracovní doba zhotovitele je ve všední dny od </w:t>
      </w:r>
      <w:r>
        <w:rPr>
          <w:b/>
          <w:color w:val="000009"/>
          <w:sz w:val="18"/>
        </w:rPr>
        <w:t xml:space="preserve">8:00 – 16:30 </w:t>
      </w:r>
      <w:r>
        <w:rPr>
          <w:color w:val="000009"/>
          <w:sz w:val="18"/>
        </w:rPr>
        <w:t>mimo víkendy a svátky.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85"/>
        </w:tabs>
        <w:spacing w:before="118" w:line="207" w:lineRule="exact"/>
        <w:ind w:left="885" w:hanging="720"/>
        <w:rPr>
          <w:color w:val="000009"/>
          <w:sz w:val="18"/>
        </w:rPr>
      </w:pPr>
      <w:r>
        <w:rPr>
          <w:color w:val="000009"/>
          <w:sz w:val="18"/>
        </w:rPr>
        <w:t>Na</w:t>
      </w:r>
      <w:r>
        <w:rPr>
          <w:color w:val="000009"/>
          <w:spacing w:val="10"/>
          <w:sz w:val="18"/>
        </w:rPr>
        <w:t xml:space="preserve"> </w:t>
      </w:r>
      <w:r>
        <w:rPr>
          <w:color w:val="000009"/>
          <w:sz w:val="18"/>
        </w:rPr>
        <w:t>žádost</w:t>
      </w:r>
      <w:r>
        <w:rPr>
          <w:color w:val="000009"/>
          <w:spacing w:val="13"/>
          <w:sz w:val="18"/>
        </w:rPr>
        <w:t xml:space="preserve"> </w:t>
      </w:r>
      <w:r>
        <w:rPr>
          <w:color w:val="000009"/>
          <w:sz w:val="18"/>
        </w:rPr>
        <w:t>objednatele</w:t>
      </w:r>
      <w:r>
        <w:rPr>
          <w:color w:val="000009"/>
          <w:spacing w:val="11"/>
          <w:sz w:val="18"/>
        </w:rPr>
        <w:t xml:space="preserve"> </w:t>
      </w:r>
      <w:r>
        <w:rPr>
          <w:color w:val="000009"/>
          <w:sz w:val="18"/>
        </w:rPr>
        <w:t>informovat</w:t>
      </w:r>
      <w:r>
        <w:rPr>
          <w:color w:val="000009"/>
          <w:spacing w:val="16"/>
          <w:sz w:val="18"/>
        </w:rPr>
        <w:t xml:space="preserve"> </w:t>
      </w:r>
      <w:r>
        <w:rPr>
          <w:color w:val="000009"/>
          <w:sz w:val="18"/>
        </w:rPr>
        <w:t>alespoň</w:t>
      </w:r>
      <w:r>
        <w:rPr>
          <w:color w:val="000009"/>
          <w:spacing w:val="11"/>
          <w:sz w:val="18"/>
        </w:rPr>
        <w:t xml:space="preserve"> </w:t>
      </w:r>
      <w:r>
        <w:rPr>
          <w:color w:val="000009"/>
          <w:sz w:val="18"/>
        </w:rPr>
        <w:t>14dní</w:t>
      </w:r>
      <w:r>
        <w:rPr>
          <w:color w:val="000009"/>
          <w:spacing w:val="9"/>
          <w:sz w:val="18"/>
        </w:rPr>
        <w:t xml:space="preserve"> </w:t>
      </w:r>
      <w:r>
        <w:rPr>
          <w:color w:val="000009"/>
          <w:sz w:val="18"/>
        </w:rPr>
        <w:t>předem</w:t>
      </w:r>
      <w:r>
        <w:rPr>
          <w:color w:val="000009"/>
          <w:spacing w:val="13"/>
          <w:sz w:val="18"/>
        </w:rPr>
        <w:t xml:space="preserve"> </w:t>
      </w:r>
      <w:r>
        <w:rPr>
          <w:color w:val="000009"/>
          <w:sz w:val="18"/>
        </w:rPr>
        <w:t>o</w:t>
      </w:r>
      <w:r>
        <w:rPr>
          <w:color w:val="000009"/>
          <w:spacing w:val="6"/>
          <w:sz w:val="18"/>
        </w:rPr>
        <w:t xml:space="preserve"> </w:t>
      </w:r>
      <w:r>
        <w:rPr>
          <w:color w:val="000009"/>
          <w:sz w:val="18"/>
        </w:rPr>
        <w:t>návštěvě</w:t>
      </w:r>
      <w:r>
        <w:rPr>
          <w:color w:val="000009"/>
          <w:spacing w:val="11"/>
          <w:sz w:val="18"/>
        </w:rPr>
        <w:t xml:space="preserve"> </w:t>
      </w:r>
      <w:r>
        <w:rPr>
          <w:color w:val="000009"/>
          <w:sz w:val="18"/>
        </w:rPr>
        <w:t>na</w:t>
      </w:r>
      <w:r>
        <w:rPr>
          <w:color w:val="000009"/>
          <w:spacing w:val="11"/>
          <w:sz w:val="18"/>
        </w:rPr>
        <w:t xml:space="preserve"> </w:t>
      </w:r>
      <w:r>
        <w:rPr>
          <w:color w:val="000009"/>
          <w:sz w:val="18"/>
        </w:rPr>
        <w:t>preventivní</w:t>
      </w:r>
      <w:r>
        <w:rPr>
          <w:color w:val="000009"/>
          <w:spacing w:val="9"/>
          <w:sz w:val="18"/>
        </w:rPr>
        <w:t xml:space="preserve"> </w:t>
      </w:r>
      <w:r>
        <w:rPr>
          <w:color w:val="000009"/>
          <w:sz w:val="18"/>
        </w:rPr>
        <w:t>prohlídku,</w:t>
      </w:r>
      <w:r>
        <w:rPr>
          <w:color w:val="000009"/>
          <w:spacing w:val="9"/>
          <w:sz w:val="18"/>
        </w:rPr>
        <w:t xml:space="preserve"> </w:t>
      </w:r>
      <w:r>
        <w:rPr>
          <w:color w:val="000009"/>
          <w:sz w:val="18"/>
        </w:rPr>
        <w:t>která</w:t>
      </w:r>
      <w:r>
        <w:rPr>
          <w:color w:val="000009"/>
          <w:spacing w:val="7"/>
          <w:sz w:val="18"/>
        </w:rPr>
        <w:t xml:space="preserve"> </w:t>
      </w:r>
      <w:r>
        <w:rPr>
          <w:color w:val="000009"/>
          <w:spacing w:val="-5"/>
          <w:sz w:val="18"/>
        </w:rPr>
        <w:t>je</w:t>
      </w:r>
    </w:p>
    <w:p w:rsidR="000D3E9D" w:rsidRDefault="00A4369A">
      <w:pPr>
        <w:pStyle w:val="Zkladntext"/>
        <w:spacing w:after="5" w:line="207" w:lineRule="exact"/>
        <w:ind w:left="886"/>
      </w:pPr>
      <w:r>
        <w:rPr>
          <w:color w:val="000009"/>
        </w:rPr>
        <w:t>jinak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smlouvy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prováděna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pravidelných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intervalech.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Kontaktní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osoba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objednatele</w:t>
      </w:r>
      <w:r>
        <w:rPr>
          <w:spacing w:val="-2"/>
        </w:rPr>
        <w:t>:</w:t>
      </w:r>
    </w:p>
    <w:tbl>
      <w:tblPr>
        <w:tblStyle w:val="TableNormal"/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3058"/>
        <w:gridCol w:w="2972"/>
      </w:tblGrid>
      <w:tr w:rsidR="000D3E9D">
        <w:trPr>
          <w:trHeight w:val="436"/>
        </w:trPr>
        <w:tc>
          <w:tcPr>
            <w:tcW w:w="3006" w:type="dxa"/>
          </w:tcPr>
          <w:p w:rsidR="000D3E9D" w:rsidRDefault="00A4369A">
            <w:pPr>
              <w:pStyle w:val="TableParagraph"/>
              <w:spacing w:before="52"/>
              <w:ind w:left="1030"/>
              <w:rPr>
                <w:b/>
                <w:sz w:val="18"/>
              </w:rPr>
            </w:pPr>
            <w:r>
              <w:rPr>
                <w:b/>
                <w:sz w:val="18"/>
              </w:rPr>
              <w:t>Kontaktní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osoba</w:t>
            </w:r>
          </w:p>
        </w:tc>
        <w:tc>
          <w:tcPr>
            <w:tcW w:w="3058" w:type="dxa"/>
          </w:tcPr>
          <w:p w:rsidR="000D3E9D" w:rsidRDefault="00A4369A">
            <w:pPr>
              <w:pStyle w:val="TableParagraph"/>
              <w:spacing w:before="52"/>
              <w:ind w:left="15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Kontaktní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telefon</w:t>
            </w:r>
          </w:p>
        </w:tc>
        <w:tc>
          <w:tcPr>
            <w:tcW w:w="2972" w:type="dxa"/>
          </w:tcPr>
          <w:p w:rsidR="000D3E9D" w:rsidRDefault="00A4369A">
            <w:pPr>
              <w:pStyle w:val="TableParagraph"/>
              <w:spacing w:before="52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Kontaktní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e-</w:t>
            </w:r>
            <w:r>
              <w:rPr>
                <w:b/>
                <w:spacing w:val="-4"/>
                <w:sz w:val="18"/>
              </w:rPr>
              <w:t>mail</w:t>
            </w:r>
          </w:p>
        </w:tc>
      </w:tr>
      <w:tr w:rsidR="000D3E9D">
        <w:trPr>
          <w:trHeight w:val="436"/>
        </w:trPr>
        <w:tc>
          <w:tcPr>
            <w:tcW w:w="3006" w:type="dxa"/>
          </w:tcPr>
          <w:p w:rsidR="000D3E9D" w:rsidRDefault="00D73CC1">
            <w:pPr>
              <w:pStyle w:val="TableParagraph"/>
              <w:spacing w:before="52"/>
              <w:ind w:left="665"/>
              <w:rPr>
                <w:sz w:val="18"/>
              </w:rPr>
            </w:pPr>
            <w:r>
              <w:rPr>
                <w:color w:val="000009"/>
                <w:sz w:val="18"/>
              </w:rPr>
              <w:t>xxx</w:t>
            </w:r>
          </w:p>
        </w:tc>
        <w:tc>
          <w:tcPr>
            <w:tcW w:w="3058" w:type="dxa"/>
          </w:tcPr>
          <w:p w:rsidR="000D3E9D" w:rsidRDefault="00D73CC1">
            <w:pPr>
              <w:pStyle w:val="TableParagraph"/>
              <w:spacing w:before="52"/>
              <w:ind w:left="15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xxx</w:t>
            </w:r>
          </w:p>
        </w:tc>
        <w:tc>
          <w:tcPr>
            <w:tcW w:w="2972" w:type="dxa"/>
          </w:tcPr>
          <w:p w:rsidR="000D3E9D" w:rsidRDefault="00A4369A" w:rsidP="00D73CC1">
            <w:pPr>
              <w:pStyle w:val="TableParagraph"/>
              <w:spacing w:before="52"/>
              <w:ind w:left="9" w:right="9"/>
              <w:jc w:val="center"/>
              <w:rPr>
                <w:sz w:val="18"/>
              </w:rPr>
            </w:pPr>
            <w:hyperlink r:id="rId7">
              <w:r w:rsidR="00D73CC1">
                <w:rPr>
                  <w:spacing w:val="-2"/>
                  <w:sz w:val="18"/>
                </w:rPr>
                <w:t>xxx</w:t>
              </w:r>
            </w:hyperlink>
          </w:p>
        </w:tc>
      </w:tr>
    </w:tbl>
    <w:p w:rsidR="000D3E9D" w:rsidRDefault="000D3E9D">
      <w:pPr>
        <w:pStyle w:val="TableParagraph"/>
        <w:jc w:val="center"/>
        <w:rPr>
          <w:sz w:val="18"/>
        </w:rPr>
        <w:sectPr w:rsidR="000D3E9D">
          <w:headerReference w:type="default" r:id="rId8"/>
          <w:footerReference w:type="default" r:id="rId9"/>
          <w:type w:val="continuous"/>
          <w:pgSz w:w="11910" w:h="16840"/>
          <w:pgMar w:top="1340" w:right="1275" w:bottom="1240" w:left="1275" w:header="708" w:footer="1051" w:gutter="0"/>
          <w:pgNumType w:start="1"/>
          <w:cols w:space="708"/>
        </w:sectPr>
      </w:pPr>
    </w:p>
    <w:p w:rsidR="000D3E9D" w:rsidRDefault="000D3E9D">
      <w:pPr>
        <w:pStyle w:val="Zkladntext"/>
        <w:spacing w:before="4" w:after="1"/>
        <w:rPr>
          <w:sz w:val="7"/>
        </w:rPr>
      </w:pPr>
    </w:p>
    <w:tbl>
      <w:tblPr>
        <w:tblStyle w:val="TableNormal"/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3058"/>
        <w:gridCol w:w="2972"/>
      </w:tblGrid>
      <w:tr w:rsidR="000D3E9D">
        <w:trPr>
          <w:trHeight w:val="436"/>
        </w:trPr>
        <w:tc>
          <w:tcPr>
            <w:tcW w:w="3006" w:type="dxa"/>
          </w:tcPr>
          <w:p w:rsidR="000D3E9D" w:rsidRDefault="00D73CC1">
            <w:pPr>
              <w:pStyle w:val="TableParagraph"/>
              <w:spacing w:before="114"/>
              <w:ind w:left="775"/>
              <w:rPr>
                <w:sz w:val="18"/>
              </w:rPr>
            </w:pPr>
            <w:r>
              <w:rPr>
                <w:color w:val="000009"/>
                <w:sz w:val="18"/>
              </w:rPr>
              <w:t>xxx</w:t>
            </w:r>
          </w:p>
        </w:tc>
        <w:tc>
          <w:tcPr>
            <w:tcW w:w="3058" w:type="dxa"/>
          </w:tcPr>
          <w:p w:rsidR="000D3E9D" w:rsidRDefault="00D73CC1">
            <w:pPr>
              <w:pStyle w:val="TableParagraph"/>
              <w:spacing w:before="56"/>
              <w:ind w:left="1030"/>
              <w:rPr>
                <w:sz w:val="18"/>
              </w:rPr>
            </w:pPr>
            <w:r>
              <w:rPr>
                <w:color w:val="000009"/>
                <w:sz w:val="18"/>
              </w:rPr>
              <w:t>xxx</w:t>
            </w:r>
          </w:p>
        </w:tc>
        <w:tc>
          <w:tcPr>
            <w:tcW w:w="2972" w:type="dxa"/>
          </w:tcPr>
          <w:p w:rsidR="000D3E9D" w:rsidRDefault="00A4369A" w:rsidP="00D73CC1">
            <w:pPr>
              <w:pStyle w:val="TableParagraph"/>
              <w:spacing w:before="56"/>
              <w:ind w:left="574"/>
              <w:rPr>
                <w:sz w:val="18"/>
              </w:rPr>
            </w:pPr>
            <w:hyperlink r:id="rId10">
              <w:r w:rsidR="00D73CC1">
                <w:rPr>
                  <w:color w:val="000009"/>
                  <w:spacing w:val="-2"/>
                  <w:sz w:val="18"/>
                </w:rPr>
                <w:t>xxx</w:t>
              </w:r>
            </w:hyperlink>
          </w:p>
        </w:tc>
      </w:tr>
    </w:tbl>
    <w:p w:rsidR="000D3E9D" w:rsidRDefault="00A4369A">
      <w:pPr>
        <w:pStyle w:val="Odstavecseseznamem"/>
        <w:numPr>
          <w:ilvl w:val="1"/>
          <w:numId w:val="3"/>
        </w:numPr>
        <w:tabs>
          <w:tab w:val="left" w:pos="883"/>
          <w:tab w:val="left" w:pos="886"/>
        </w:tabs>
        <w:spacing w:before="119"/>
        <w:ind w:right="158"/>
        <w:jc w:val="both"/>
        <w:rPr>
          <w:color w:val="000009"/>
          <w:sz w:val="18"/>
        </w:rPr>
      </w:pPr>
      <w:r>
        <w:rPr>
          <w:color w:val="000009"/>
          <w:sz w:val="18"/>
        </w:rPr>
        <w:t xml:space="preserve">Při pravidelných kontrolách zkontrolovat funkčnost zařízení, která podléhají této smlouvě a pokud je to možné, tak zjištěné závady odstranit ihned na místě na náklady Objednatele. Pokud odhad nákladů na odstranění této závady překročí </w:t>
      </w:r>
      <w:r>
        <w:rPr>
          <w:b/>
          <w:color w:val="000009"/>
          <w:sz w:val="18"/>
        </w:rPr>
        <w:t>7.000 Kč/ks bez DPH</w:t>
      </w:r>
      <w:r>
        <w:rPr>
          <w:color w:val="000009"/>
          <w:sz w:val="18"/>
        </w:rPr>
        <w:t xml:space="preserve">, </w:t>
      </w:r>
      <w:r>
        <w:rPr>
          <w:color w:val="000009"/>
          <w:sz w:val="18"/>
        </w:rPr>
        <w:t>je nutná písemná objednávka Objednatele. Opravy závad, na něž se vztahuje záruka, se Zhotovitel zavazuje provádět bezúplatně.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71"/>
        </w:tabs>
        <w:spacing w:before="123" w:line="207" w:lineRule="exact"/>
        <w:ind w:left="871" w:hanging="706"/>
        <w:rPr>
          <w:color w:val="000009"/>
          <w:sz w:val="18"/>
        </w:rPr>
      </w:pPr>
      <w:r>
        <w:rPr>
          <w:color w:val="000009"/>
          <w:sz w:val="18"/>
        </w:rPr>
        <w:t>Zapsat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do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servisního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protokolu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posudek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momentálního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stavu</w:t>
      </w:r>
      <w:r>
        <w:rPr>
          <w:color w:val="000009"/>
          <w:spacing w:val="-12"/>
          <w:sz w:val="18"/>
        </w:rPr>
        <w:t xml:space="preserve"> </w:t>
      </w:r>
      <w:r>
        <w:rPr>
          <w:color w:val="000009"/>
          <w:sz w:val="18"/>
        </w:rPr>
        <w:t>zařízení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a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předat zástupci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objednatele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pacing w:val="-10"/>
          <w:sz w:val="18"/>
        </w:rPr>
        <w:t>k</w:t>
      </w:r>
    </w:p>
    <w:p w:rsidR="000D3E9D" w:rsidRDefault="00A4369A">
      <w:pPr>
        <w:pStyle w:val="Zkladntext"/>
        <w:spacing w:line="207" w:lineRule="exact"/>
        <w:ind w:left="871"/>
      </w:pPr>
      <w:r>
        <w:rPr>
          <w:color w:val="000009"/>
          <w:spacing w:val="-2"/>
        </w:rPr>
        <w:t>podpisu.</w:t>
      </w:r>
    </w:p>
    <w:p w:rsidR="000D3E9D" w:rsidRDefault="00A4369A">
      <w:pPr>
        <w:pStyle w:val="Nadpis1"/>
        <w:numPr>
          <w:ilvl w:val="0"/>
          <w:numId w:val="3"/>
        </w:numPr>
        <w:tabs>
          <w:tab w:val="left" w:pos="883"/>
        </w:tabs>
        <w:spacing w:before="121"/>
        <w:ind w:left="883" w:hanging="358"/>
        <w:rPr>
          <w:color w:val="000009"/>
        </w:rPr>
      </w:pPr>
      <w:r>
        <w:rPr>
          <w:color w:val="000009"/>
        </w:rPr>
        <w:t>ZÁVAZNÁ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UJEDNÁNÍ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OBJEDNATELE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85"/>
          <w:tab w:val="left" w:pos="919"/>
        </w:tabs>
        <w:spacing w:before="116"/>
        <w:ind w:left="919" w:right="425" w:hanging="755"/>
        <w:rPr>
          <w:color w:val="000009"/>
          <w:sz w:val="18"/>
        </w:rPr>
      </w:pPr>
      <w:r>
        <w:rPr>
          <w:color w:val="000009"/>
          <w:sz w:val="18"/>
        </w:rPr>
        <w:t>Oznámit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poruchu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neprodleně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po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jejím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zjištění.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Při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nahlašování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poruchy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pracovník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objednatele uvede: číslo této smlouvy, své jméno a kontaktní telefon, objekt, umístění a typ zařízení, popis poruchy.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86"/>
        </w:tabs>
        <w:spacing w:before="124"/>
        <w:ind w:right="158"/>
        <w:rPr>
          <w:color w:val="000009"/>
          <w:sz w:val="18"/>
        </w:rPr>
      </w:pPr>
      <w:r>
        <w:rPr>
          <w:color w:val="000009"/>
          <w:sz w:val="18"/>
        </w:rPr>
        <w:t>V</w:t>
      </w:r>
      <w:r>
        <w:rPr>
          <w:color w:val="000009"/>
          <w:spacing w:val="33"/>
          <w:sz w:val="18"/>
        </w:rPr>
        <w:t xml:space="preserve"> </w:t>
      </w:r>
      <w:r>
        <w:rPr>
          <w:color w:val="000009"/>
          <w:sz w:val="18"/>
        </w:rPr>
        <w:t>případě</w:t>
      </w:r>
      <w:r>
        <w:rPr>
          <w:color w:val="000009"/>
          <w:spacing w:val="29"/>
          <w:sz w:val="18"/>
        </w:rPr>
        <w:t xml:space="preserve"> </w:t>
      </w:r>
      <w:r>
        <w:rPr>
          <w:color w:val="000009"/>
          <w:sz w:val="18"/>
        </w:rPr>
        <w:t>závady</w:t>
      </w:r>
      <w:r>
        <w:rPr>
          <w:color w:val="000009"/>
          <w:spacing w:val="30"/>
          <w:sz w:val="18"/>
        </w:rPr>
        <w:t xml:space="preserve"> </w:t>
      </w:r>
      <w:r>
        <w:rPr>
          <w:color w:val="000009"/>
          <w:sz w:val="18"/>
        </w:rPr>
        <w:t>způsobené</w:t>
      </w:r>
      <w:r>
        <w:rPr>
          <w:color w:val="000009"/>
          <w:spacing w:val="34"/>
          <w:sz w:val="18"/>
        </w:rPr>
        <w:t xml:space="preserve"> </w:t>
      </w:r>
      <w:r>
        <w:rPr>
          <w:color w:val="000009"/>
          <w:sz w:val="18"/>
        </w:rPr>
        <w:t>neodborným</w:t>
      </w:r>
      <w:r>
        <w:rPr>
          <w:color w:val="000009"/>
          <w:spacing w:val="31"/>
          <w:sz w:val="18"/>
        </w:rPr>
        <w:t xml:space="preserve"> </w:t>
      </w:r>
      <w:r>
        <w:rPr>
          <w:color w:val="000009"/>
          <w:sz w:val="18"/>
        </w:rPr>
        <w:t>zásahem</w:t>
      </w:r>
      <w:r>
        <w:rPr>
          <w:color w:val="000009"/>
          <w:spacing w:val="32"/>
          <w:sz w:val="18"/>
        </w:rPr>
        <w:t xml:space="preserve"> </w:t>
      </w:r>
      <w:r>
        <w:rPr>
          <w:color w:val="000009"/>
          <w:sz w:val="18"/>
        </w:rPr>
        <w:t>v</w:t>
      </w:r>
      <w:r>
        <w:rPr>
          <w:color w:val="000009"/>
          <w:spacing w:val="30"/>
          <w:sz w:val="18"/>
        </w:rPr>
        <w:t xml:space="preserve"> </w:t>
      </w:r>
      <w:r>
        <w:rPr>
          <w:color w:val="000009"/>
          <w:sz w:val="18"/>
        </w:rPr>
        <w:t>rozporu</w:t>
      </w:r>
      <w:r>
        <w:rPr>
          <w:color w:val="000009"/>
          <w:spacing w:val="29"/>
          <w:sz w:val="18"/>
        </w:rPr>
        <w:t xml:space="preserve"> </w:t>
      </w:r>
      <w:r>
        <w:rPr>
          <w:color w:val="000009"/>
          <w:sz w:val="18"/>
        </w:rPr>
        <w:t>s</w:t>
      </w:r>
      <w:r>
        <w:rPr>
          <w:color w:val="000009"/>
          <w:spacing w:val="30"/>
          <w:sz w:val="18"/>
        </w:rPr>
        <w:t xml:space="preserve"> </w:t>
      </w:r>
      <w:r>
        <w:rPr>
          <w:color w:val="000009"/>
          <w:sz w:val="18"/>
        </w:rPr>
        <w:t>provozními</w:t>
      </w:r>
      <w:r>
        <w:rPr>
          <w:color w:val="000009"/>
          <w:spacing w:val="28"/>
          <w:sz w:val="18"/>
        </w:rPr>
        <w:t xml:space="preserve"> </w:t>
      </w:r>
      <w:r>
        <w:rPr>
          <w:color w:val="000009"/>
          <w:sz w:val="18"/>
        </w:rPr>
        <w:t>předpisy</w:t>
      </w:r>
      <w:r>
        <w:rPr>
          <w:color w:val="000009"/>
          <w:spacing w:val="30"/>
          <w:sz w:val="18"/>
        </w:rPr>
        <w:t xml:space="preserve"> </w:t>
      </w:r>
      <w:r>
        <w:rPr>
          <w:color w:val="000009"/>
          <w:sz w:val="18"/>
        </w:rPr>
        <w:t>či</w:t>
      </w:r>
      <w:r>
        <w:rPr>
          <w:color w:val="000009"/>
          <w:spacing w:val="28"/>
          <w:sz w:val="18"/>
        </w:rPr>
        <w:t xml:space="preserve"> </w:t>
      </w:r>
      <w:r>
        <w:rPr>
          <w:color w:val="000009"/>
          <w:sz w:val="18"/>
        </w:rPr>
        <w:t>návodem</w:t>
      </w:r>
      <w:r>
        <w:rPr>
          <w:color w:val="000009"/>
          <w:spacing w:val="32"/>
          <w:sz w:val="18"/>
        </w:rPr>
        <w:t xml:space="preserve"> </w:t>
      </w:r>
      <w:r>
        <w:rPr>
          <w:color w:val="000009"/>
          <w:sz w:val="18"/>
        </w:rPr>
        <w:t>k obsluze uhradit zhotoviteli veškeré náklady na opravu dveří.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85"/>
        </w:tabs>
        <w:spacing w:before="119" w:line="207" w:lineRule="exact"/>
        <w:ind w:left="885" w:hanging="720"/>
        <w:rPr>
          <w:color w:val="000009"/>
          <w:sz w:val="18"/>
        </w:rPr>
      </w:pPr>
      <w:r>
        <w:rPr>
          <w:color w:val="000009"/>
          <w:sz w:val="18"/>
        </w:rPr>
        <w:t>Uhradit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zhotoviteli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náklady</w:t>
      </w:r>
      <w:r>
        <w:rPr>
          <w:color w:val="000009"/>
          <w:spacing w:val="-11"/>
          <w:sz w:val="18"/>
        </w:rPr>
        <w:t xml:space="preserve"> </w:t>
      </w:r>
      <w:r>
        <w:rPr>
          <w:color w:val="000009"/>
          <w:sz w:val="18"/>
        </w:rPr>
        <w:t>na</w:t>
      </w:r>
      <w:r>
        <w:rPr>
          <w:color w:val="000009"/>
          <w:spacing w:val="-11"/>
          <w:sz w:val="18"/>
        </w:rPr>
        <w:t xml:space="preserve"> </w:t>
      </w:r>
      <w:r>
        <w:rPr>
          <w:color w:val="000009"/>
          <w:sz w:val="18"/>
        </w:rPr>
        <w:t>pozáruční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opravu</w:t>
      </w:r>
      <w:r>
        <w:rPr>
          <w:color w:val="000009"/>
          <w:spacing w:val="-12"/>
          <w:sz w:val="18"/>
        </w:rPr>
        <w:t xml:space="preserve"> </w:t>
      </w:r>
      <w:r>
        <w:rPr>
          <w:color w:val="000009"/>
          <w:sz w:val="18"/>
        </w:rPr>
        <w:t>dle</w:t>
      </w:r>
      <w:r>
        <w:rPr>
          <w:color w:val="000009"/>
          <w:spacing w:val="-11"/>
          <w:sz w:val="18"/>
        </w:rPr>
        <w:t xml:space="preserve"> </w:t>
      </w:r>
      <w:r>
        <w:rPr>
          <w:color w:val="000009"/>
          <w:sz w:val="18"/>
        </w:rPr>
        <w:t>čl.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4),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bod.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4.1.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a</w:t>
      </w:r>
      <w:r>
        <w:rPr>
          <w:color w:val="000009"/>
          <w:spacing w:val="-11"/>
          <w:sz w:val="18"/>
        </w:rPr>
        <w:t xml:space="preserve"> </w:t>
      </w:r>
      <w:r>
        <w:rPr>
          <w:color w:val="000009"/>
          <w:sz w:val="18"/>
        </w:rPr>
        <w:t>na</w:t>
      </w:r>
      <w:r>
        <w:rPr>
          <w:color w:val="000009"/>
          <w:spacing w:val="-12"/>
          <w:sz w:val="18"/>
        </w:rPr>
        <w:t xml:space="preserve"> </w:t>
      </w:r>
      <w:r>
        <w:rPr>
          <w:color w:val="000009"/>
          <w:sz w:val="18"/>
        </w:rPr>
        <w:t>pravidelné</w:t>
      </w:r>
      <w:r>
        <w:rPr>
          <w:color w:val="000009"/>
          <w:spacing w:val="-11"/>
          <w:sz w:val="18"/>
        </w:rPr>
        <w:t xml:space="preserve"> </w:t>
      </w:r>
      <w:r>
        <w:rPr>
          <w:color w:val="000009"/>
          <w:sz w:val="18"/>
        </w:rPr>
        <w:t>kontroly</w:t>
      </w:r>
      <w:r>
        <w:rPr>
          <w:color w:val="000009"/>
          <w:spacing w:val="-11"/>
          <w:sz w:val="18"/>
        </w:rPr>
        <w:t xml:space="preserve"> </w:t>
      </w:r>
      <w:r>
        <w:rPr>
          <w:color w:val="000009"/>
          <w:sz w:val="18"/>
        </w:rPr>
        <w:t>dle</w:t>
      </w:r>
      <w:r>
        <w:rPr>
          <w:color w:val="000009"/>
          <w:spacing w:val="-12"/>
          <w:sz w:val="18"/>
        </w:rPr>
        <w:t xml:space="preserve"> </w:t>
      </w:r>
      <w:r>
        <w:rPr>
          <w:color w:val="000009"/>
          <w:sz w:val="18"/>
        </w:rPr>
        <w:t>čl.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4),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pacing w:val="-5"/>
          <w:sz w:val="18"/>
        </w:rPr>
        <w:t>bod</w:t>
      </w:r>
    </w:p>
    <w:p w:rsidR="000D3E9D" w:rsidRDefault="00A4369A">
      <w:pPr>
        <w:pStyle w:val="Zkladntext"/>
        <w:spacing w:line="207" w:lineRule="exact"/>
        <w:ind w:left="886"/>
      </w:pPr>
      <w:r>
        <w:rPr>
          <w:color w:val="000009"/>
          <w:spacing w:val="-4"/>
        </w:rPr>
        <w:t>4.3.</w:t>
      </w:r>
    </w:p>
    <w:p w:rsidR="000D3E9D" w:rsidRDefault="00A4369A">
      <w:pPr>
        <w:pStyle w:val="Nadpis1"/>
        <w:numPr>
          <w:ilvl w:val="0"/>
          <w:numId w:val="3"/>
        </w:numPr>
        <w:tabs>
          <w:tab w:val="left" w:pos="883"/>
        </w:tabs>
        <w:spacing w:before="121"/>
        <w:ind w:left="883" w:hanging="358"/>
        <w:rPr>
          <w:color w:val="000009"/>
        </w:rPr>
      </w:pPr>
      <w:r>
        <w:rPr>
          <w:color w:val="000009"/>
        </w:rPr>
        <w:t>CENA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PRACÍ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PLATEBNÍ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PODMÍNKY</w:t>
      </w:r>
    </w:p>
    <w:p w:rsidR="000D3E9D" w:rsidRDefault="00A4369A">
      <w:pPr>
        <w:pStyle w:val="Nadpis3"/>
        <w:numPr>
          <w:ilvl w:val="1"/>
          <w:numId w:val="3"/>
        </w:numPr>
        <w:tabs>
          <w:tab w:val="left" w:pos="885"/>
        </w:tabs>
        <w:spacing w:before="121"/>
        <w:ind w:left="885" w:hanging="720"/>
        <w:rPr>
          <w:b w:val="0"/>
          <w:color w:val="000009"/>
        </w:rPr>
      </w:pPr>
      <w:r>
        <w:rPr>
          <w:color w:val="000009"/>
        </w:rPr>
        <w:t>Náklady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servisní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výjezd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technika:</w:t>
      </w:r>
    </w:p>
    <w:p w:rsidR="000D3E9D" w:rsidRDefault="000D3E9D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3"/>
        <w:gridCol w:w="2069"/>
      </w:tblGrid>
      <w:tr w:rsidR="000D3E9D">
        <w:trPr>
          <w:trHeight w:val="426"/>
        </w:trPr>
        <w:tc>
          <w:tcPr>
            <w:tcW w:w="6843" w:type="dxa"/>
          </w:tcPr>
          <w:p w:rsidR="000D3E9D" w:rsidRDefault="00A4369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color w:val="000009"/>
                <w:sz w:val="18"/>
              </w:rPr>
              <w:t>za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hodinu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práce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osobu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době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pracovní</w:t>
            </w:r>
          </w:p>
        </w:tc>
        <w:tc>
          <w:tcPr>
            <w:tcW w:w="2069" w:type="dxa"/>
          </w:tcPr>
          <w:p w:rsidR="000D3E9D" w:rsidRDefault="00A4369A">
            <w:pPr>
              <w:pStyle w:val="TableParagraph"/>
              <w:spacing w:line="20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750</w:t>
            </w:r>
            <w:r>
              <w:rPr>
                <w:b/>
                <w:color w:val="000009"/>
                <w:spacing w:val="2"/>
                <w:sz w:val="18"/>
              </w:rPr>
              <w:t xml:space="preserve"> </w:t>
            </w:r>
            <w:r>
              <w:rPr>
                <w:b/>
                <w:color w:val="000009"/>
                <w:spacing w:val="-5"/>
                <w:sz w:val="18"/>
              </w:rPr>
              <w:t>Kč</w:t>
            </w:r>
          </w:p>
        </w:tc>
      </w:tr>
      <w:tr w:rsidR="000D3E9D">
        <w:trPr>
          <w:trHeight w:val="431"/>
        </w:trPr>
        <w:tc>
          <w:tcPr>
            <w:tcW w:w="6843" w:type="dxa"/>
          </w:tcPr>
          <w:p w:rsidR="000D3E9D" w:rsidRDefault="00A4369A"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color w:val="000009"/>
                <w:sz w:val="18"/>
              </w:rPr>
              <w:t>příplatek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za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hodinu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práce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 osobu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době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mimopracovní</w:t>
            </w:r>
          </w:p>
        </w:tc>
        <w:tc>
          <w:tcPr>
            <w:tcW w:w="2069" w:type="dxa"/>
          </w:tcPr>
          <w:p w:rsidR="000D3E9D" w:rsidRDefault="00A4369A">
            <w:pPr>
              <w:pStyle w:val="TableParagraph"/>
              <w:spacing w:before="3"/>
              <w:ind w:left="5" w:right="2"/>
              <w:jc w:val="center"/>
              <w:rPr>
                <w:sz w:val="18"/>
              </w:rPr>
            </w:pPr>
            <w:r>
              <w:rPr>
                <w:b/>
                <w:color w:val="000009"/>
                <w:sz w:val="18"/>
              </w:rPr>
              <w:t>50</w:t>
            </w:r>
            <w:r>
              <w:rPr>
                <w:b/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pacing w:val="-10"/>
                <w:sz w:val="18"/>
              </w:rPr>
              <w:t>%</w:t>
            </w:r>
          </w:p>
        </w:tc>
      </w:tr>
      <w:tr w:rsidR="000D3E9D">
        <w:trPr>
          <w:trHeight w:val="431"/>
        </w:trPr>
        <w:tc>
          <w:tcPr>
            <w:tcW w:w="6843" w:type="dxa"/>
          </w:tcPr>
          <w:p w:rsidR="000D3E9D" w:rsidRDefault="00A4369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color w:val="000009"/>
                <w:sz w:val="18"/>
              </w:rPr>
              <w:t>náklady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dopravu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tam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pacing w:val="-4"/>
                <w:sz w:val="18"/>
              </w:rPr>
              <w:t>zpět</w:t>
            </w:r>
          </w:p>
        </w:tc>
        <w:tc>
          <w:tcPr>
            <w:tcW w:w="2069" w:type="dxa"/>
          </w:tcPr>
          <w:p w:rsidR="000D3E9D" w:rsidRDefault="00A4369A">
            <w:pPr>
              <w:pStyle w:val="TableParagraph"/>
              <w:spacing w:line="206" w:lineRule="exact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14</w:t>
            </w:r>
            <w:r>
              <w:rPr>
                <w:b/>
                <w:color w:val="000009"/>
                <w:spacing w:val="3"/>
                <w:sz w:val="18"/>
              </w:rPr>
              <w:t xml:space="preserve"> </w:t>
            </w:r>
            <w:r>
              <w:rPr>
                <w:b/>
                <w:color w:val="000009"/>
                <w:spacing w:val="-2"/>
                <w:sz w:val="18"/>
              </w:rPr>
              <w:t>Kč/km</w:t>
            </w:r>
          </w:p>
        </w:tc>
      </w:tr>
    </w:tbl>
    <w:p w:rsidR="000D3E9D" w:rsidRDefault="00A4369A">
      <w:pPr>
        <w:ind w:left="165"/>
        <w:rPr>
          <w:i/>
          <w:sz w:val="16"/>
        </w:rPr>
      </w:pPr>
      <w:r>
        <w:rPr>
          <w:i/>
          <w:sz w:val="16"/>
        </w:rPr>
        <w:t>Ceny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jsou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uvedeny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bez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DPH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v zákonné</w:t>
      </w:r>
      <w:r>
        <w:rPr>
          <w:i/>
          <w:spacing w:val="-2"/>
          <w:sz w:val="16"/>
        </w:rPr>
        <w:t xml:space="preserve"> výši.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69"/>
        </w:tabs>
        <w:spacing w:before="119"/>
        <w:ind w:left="869" w:hanging="704"/>
        <w:rPr>
          <w:sz w:val="18"/>
        </w:rPr>
      </w:pPr>
      <w:r>
        <w:rPr>
          <w:sz w:val="18"/>
        </w:rPr>
        <w:t>Cena</w:t>
      </w:r>
      <w:r>
        <w:rPr>
          <w:spacing w:val="-6"/>
          <w:sz w:val="18"/>
        </w:rPr>
        <w:t xml:space="preserve"> </w:t>
      </w:r>
      <w:r>
        <w:rPr>
          <w:sz w:val="18"/>
        </w:rPr>
        <w:t>náhradních</w:t>
      </w:r>
      <w:r>
        <w:rPr>
          <w:spacing w:val="-5"/>
          <w:sz w:val="18"/>
        </w:rPr>
        <w:t xml:space="preserve"> </w:t>
      </w:r>
      <w:r>
        <w:rPr>
          <w:sz w:val="18"/>
        </w:rPr>
        <w:t>dílů</w:t>
      </w:r>
      <w:r>
        <w:rPr>
          <w:spacing w:val="-6"/>
          <w:sz w:val="18"/>
        </w:rPr>
        <w:t xml:space="preserve"> </w:t>
      </w:r>
      <w:r>
        <w:rPr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z w:val="18"/>
        </w:rPr>
        <w:t>fakturována</w:t>
      </w:r>
      <w:r>
        <w:rPr>
          <w:spacing w:val="-2"/>
          <w:sz w:val="18"/>
        </w:rPr>
        <w:t xml:space="preserve"> </w:t>
      </w:r>
      <w:r>
        <w:rPr>
          <w:sz w:val="18"/>
        </w:rPr>
        <w:t>dle</w:t>
      </w:r>
      <w:r>
        <w:rPr>
          <w:spacing w:val="-5"/>
          <w:sz w:val="18"/>
        </w:rPr>
        <w:t xml:space="preserve"> </w:t>
      </w:r>
      <w:r>
        <w:rPr>
          <w:sz w:val="18"/>
        </w:rPr>
        <w:t>aktuálních</w:t>
      </w:r>
      <w:r>
        <w:rPr>
          <w:spacing w:val="-6"/>
          <w:sz w:val="18"/>
        </w:rPr>
        <w:t xml:space="preserve"> </w:t>
      </w:r>
      <w:r>
        <w:rPr>
          <w:sz w:val="18"/>
        </w:rPr>
        <w:t>cen</w:t>
      </w:r>
      <w:r>
        <w:rPr>
          <w:spacing w:val="-1"/>
          <w:sz w:val="18"/>
        </w:rPr>
        <w:t xml:space="preserve"> </w:t>
      </w:r>
      <w:r>
        <w:rPr>
          <w:sz w:val="18"/>
        </w:rPr>
        <w:t>z ceníku</w:t>
      </w:r>
      <w:r>
        <w:rPr>
          <w:spacing w:val="-5"/>
          <w:sz w:val="18"/>
        </w:rPr>
        <w:t xml:space="preserve"> </w:t>
      </w:r>
      <w:r>
        <w:rPr>
          <w:sz w:val="18"/>
        </w:rPr>
        <w:t>náhradních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dílů </w:t>
      </w:r>
      <w:r>
        <w:rPr>
          <w:b/>
          <w:sz w:val="18"/>
        </w:rPr>
        <w:t>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slevou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10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%</w:t>
      </w:r>
    </w:p>
    <w:p w:rsidR="000D3E9D" w:rsidRDefault="00A4369A">
      <w:pPr>
        <w:pStyle w:val="Nadpis3"/>
        <w:tabs>
          <w:tab w:val="left" w:pos="876"/>
        </w:tabs>
        <w:spacing w:before="124"/>
      </w:pPr>
      <w:r>
        <w:rPr>
          <w:b w:val="0"/>
          <w:spacing w:val="-4"/>
        </w:rPr>
        <w:t>4.3.</w:t>
      </w:r>
      <w:r>
        <w:rPr>
          <w:b w:val="0"/>
        </w:rPr>
        <w:tab/>
      </w:r>
      <w:r>
        <w:t>Cena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pravidelnou</w:t>
      </w:r>
      <w:r>
        <w:rPr>
          <w:spacing w:val="-5"/>
        </w:rPr>
        <w:t xml:space="preserve"> </w:t>
      </w:r>
      <w:r>
        <w:t>kontrolu</w:t>
      </w:r>
      <w:r>
        <w:rPr>
          <w:spacing w:val="-5"/>
        </w:rPr>
        <w:t xml:space="preserve"> </w:t>
      </w:r>
      <w:r>
        <w:t>specifikovanou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bod</w:t>
      </w:r>
      <w:r>
        <w:rPr>
          <w:spacing w:val="-7"/>
        </w:rPr>
        <w:t xml:space="preserve"> </w:t>
      </w:r>
      <w:r>
        <w:t>2.1</w:t>
      </w:r>
      <w:r>
        <w:rPr>
          <w:spacing w:val="-6"/>
        </w:rPr>
        <w:t xml:space="preserve"> </w:t>
      </w:r>
      <w:r>
        <w:rPr>
          <w:spacing w:val="-2"/>
        </w:rPr>
        <w:t>činí:</w:t>
      </w:r>
    </w:p>
    <w:p w:rsidR="000D3E9D" w:rsidRDefault="000D3E9D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2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8"/>
        <w:gridCol w:w="1042"/>
        <w:gridCol w:w="571"/>
        <w:gridCol w:w="1181"/>
        <w:gridCol w:w="1882"/>
      </w:tblGrid>
      <w:tr w:rsidR="000D3E9D">
        <w:trPr>
          <w:trHeight w:val="705"/>
        </w:trPr>
        <w:tc>
          <w:tcPr>
            <w:tcW w:w="4288" w:type="dxa"/>
          </w:tcPr>
          <w:p w:rsidR="000D3E9D" w:rsidRDefault="00A4369A">
            <w:pPr>
              <w:pStyle w:val="TableParagraph"/>
              <w:spacing w:before="56"/>
              <w:ind w:left="602"/>
              <w:rPr>
                <w:sz w:val="18"/>
              </w:rPr>
            </w:pPr>
            <w:r>
              <w:rPr>
                <w:sz w:val="18"/>
              </w:rPr>
              <w:t>Seznam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zařízení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(Typ,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značka,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model)</w:t>
            </w:r>
          </w:p>
        </w:tc>
        <w:tc>
          <w:tcPr>
            <w:tcW w:w="1042" w:type="dxa"/>
          </w:tcPr>
          <w:p w:rsidR="000D3E9D" w:rsidRDefault="00A4369A">
            <w:pPr>
              <w:pStyle w:val="TableParagraph"/>
              <w:spacing w:before="56" w:line="278" w:lineRule="auto"/>
              <w:ind w:left="113" w:firstLine="6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r>
              <w:rPr>
                <w:b/>
                <w:spacing w:val="-2"/>
                <w:sz w:val="18"/>
              </w:rPr>
              <w:t>prohlídku</w:t>
            </w:r>
          </w:p>
        </w:tc>
        <w:tc>
          <w:tcPr>
            <w:tcW w:w="571" w:type="dxa"/>
          </w:tcPr>
          <w:p w:rsidR="000D3E9D" w:rsidRDefault="00A4369A">
            <w:pPr>
              <w:pStyle w:val="TableParagraph"/>
              <w:spacing w:before="56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Počet</w:t>
            </w:r>
          </w:p>
          <w:p w:rsidR="000D3E9D" w:rsidRDefault="00A4369A">
            <w:pPr>
              <w:pStyle w:val="TableParagraph"/>
              <w:spacing w:before="33"/>
              <w:ind w:left="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ks</w:t>
            </w:r>
          </w:p>
        </w:tc>
        <w:tc>
          <w:tcPr>
            <w:tcW w:w="1181" w:type="dxa"/>
          </w:tcPr>
          <w:p w:rsidR="000D3E9D" w:rsidRDefault="00A4369A">
            <w:pPr>
              <w:pStyle w:val="TableParagraph"/>
              <w:spacing w:before="56"/>
              <w:ind w:left="15" w:right="4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2"/>
                <w:sz w:val="18"/>
              </w:rPr>
              <w:t xml:space="preserve"> kontrol</w:t>
            </w:r>
          </w:p>
          <w:p w:rsidR="000D3E9D" w:rsidRDefault="00A4369A">
            <w:pPr>
              <w:pStyle w:val="TableParagraph"/>
              <w:spacing w:before="33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rok</w:t>
            </w:r>
          </w:p>
        </w:tc>
        <w:tc>
          <w:tcPr>
            <w:tcW w:w="1882" w:type="dxa"/>
          </w:tcPr>
          <w:p w:rsidR="000D3E9D" w:rsidRDefault="00A4369A">
            <w:pPr>
              <w:pStyle w:val="TableParagraph"/>
              <w:spacing w:before="56" w:line="278" w:lineRule="auto"/>
              <w:ind w:left="382" w:right="139" w:hanging="240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celkem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rok za 2 prohlídky</w:t>
            </w:r>
          </w:p>
        </w:tc>
      </w:tr>
      <w:tr w:rsidR="000D3E9D">
        <w:trPr>
          <w:trHeight w:val="484"/>
        </w:trPr>
        <w:tc>
          <w:tcPr>
            <w:tcW w:w="4288" w:type="dxa"/>
          </w:tcPr>
          <w:p w:rsidR="000D3E9D" w:rsidRDefault="00A4369A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Automatické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kyvné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dvoukřídlé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dveře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(dormakaba)</w:t>
            </w:r>
          </w:p>
        </w:tc>
        <w:tc>
          <w:tcPr>
            <w:tcW w:w="1042" w:type="dxa"/>
          </w:tcPr>
          <w:p w:rsidR="000D3E9D" w:rsidRDefault="00A4369A">
            <w:pPr>
              <w:pStyle w:val="TableParagraph"/>
              <w:spacing w:before="56"/>
              <w:ind w:left="165"/>
              <w:rPr>
                <w:sz w:val="18"/>
              </w:rPr>
            </w:pPr>
            <w:r>
              <w:rPr>
                <w:sz w:val="18"/>
              </w:rPr>
              <w:t xml:space="preserve">2.000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571" w:type="dxa"/>
          </w:tcPr>
          <w:p w:rsidR="000D3E9D" w:rsidRDefault="00A4369A">
            <w:pPr>
              <w:pStyle w:val="TableParagraph"/>
              <w:spacing w:before="56"/>
              <w:ind w:left="8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81" w:type="dxa"/>
          </w:tcPr>
          <w:p w:rsidR="000D3E9D" w:rsidRDefault="00A4369A">
            <w:pPr>
              <w:pStyle w:val="TableParagraph"/>
              <w:spacing w:before="56"/>
              <w:ind w:left="1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82" w:type="dxa"/>
          </w:tcPr>
          <w:p w:rsidR="000D3E9D" w:rsidRDefault="00A4369A">
            <w:pPr>
              <w:pStyle w:val="TableParagraph"/>
              <w:spacing w:before="56"/>
              <w:ind w:left="584"/>
              <w:rPr>
                <w:sz w:val="18"/>
              </w:rPr>
            </w:pPr>
            <w:r>
              <w:rPr>
                <w:sz w:val="18"/>
              </w:rPr>
              <w:t xml:space="preserve">8.000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D3E9D">
        <w:trPr>
          <w:trHeight w:val="489"/>
        </w:trPr>
        <w:tc>
          <w:tcPr>
            <w:tcW w:w="4288" w:type="dxa"/>
          </w:tcPr>
          <w:p w:rsidR="000D3E9D" w:rsidRDefault="00A4369A">
            <w:pPr>
              <w:pStyle w:val="TableParagraph"/>
              <w:spacing w:before="62"/>
              <w:ind w:left="497"/>
              <w:rPr>
                <w:sz w:val="18"/>
              </w:rPr>
            </w:pPr>
            <w:r>
              <w:rPr>
                <w:sz w:val="18"/>
              </w:rPr>
              <w:t>Automatické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posuvné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dveře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(dormakaba)</w:t>
            </w:r>
          </w:p>
        </w:tc>
        <w:tc>
          <w:tcPr>
            <w:tcW w:w="1042" w:type="dxa"/>
          </w:tcPr>
          <w:p w:rsidR="000D3E9D" w:rsidRDefault="00A4369A">
            <w:pPr>
              <w:pStyle w:val="TableParagraph"/>
              <w:spacing w:before="62"/>
              <w:ind w:left="165"/>
              <w:rPr>
                <w:sz w:val="18"/>
              </w:rPr>
            </w:pPr>
            <w:r>
              <w:rPr>
                <w:sz w:val="18"/>
              </w:rPr>
              <w:t xml:space="preserve">2.000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571" w:type="dxa"/>
          </w:tcPr>
          <w:p w:rsidR="000D3E9D" w:rsidRDefault="00A4369A">
            <w:pPr>
              <w:pStyle w:val="TableParagraph"/>
              <w:spacing w:before="62"/>
              <w:ind w:left="8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81" w:type="dxa"/>
          </w:tcPr>
          <w:p w:rsidR="000D3E9D" w:rsidRDefault="00A4369A">
            <w:pPr>
              <w:pStyle w:val="TableParagraph"/>
              <w:spacing w:before="62"/>
              <w:ind w:left="15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82" w:type="dxa"/>
            <w:tcBorders>
              <w:bottom w:val="single" w:sz="2" w:space="0" w:color="006FC0"/>
            </w:tcBorders>
          </w:tcPr>
          <w:p w:rsidR="000D3E9D" w:rsidRDefault="00A4369A">
            <w:pPr>
              <w:pStyle w:val="TableParagraph"/>
              <w:spacing w:before="62"/>
              <w:ind w:left="536"/>
              <w:rPr>
                <w:sz w:val="18"/>
              </w:rPr>
            </w:pPr>
            <w:r>
              <w:rPr>
                <w:sz w:val="18"/>
              </w:rPr>
              <w:t xml:space="preserve">16.000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D3E9D">
        <w:trPr>
          <w:trHeight w:val="499"/>
        </w:trPr>
        <w:tc>
          <w:tcPr>
            <w:tcW w:w="7082" w:type="dxa"/>
            <w:gridSpan w:val="4"/>
          </w:tcPr>
          <w:p w:rsidR="000D3E9D" w:rsidRDefault="00A4369A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z w:val="18"/>
              </w:rPr>
              <w:t>Celková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882" w:type="dxa"/>
            <w:shd w:val="clear" w:color="auto" w:fill="006FC0"/>
          </w:tcPr>
          <w:p w:rsidR="000D3E9D" w:rsidRDefault="00A4369A">
            <w:pPr>
              <w:pStyle w:val="TableParagraph"/>
              <w:spacing w:before="52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24.000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</w:tbl>
    <w:p w:rsidR="000D3E9D" w:rsidRDefault="00A4369A">
      <w:pPr>
        <w:ind w:left="165"/>
        <w:rPr>
          <w:i/>
          <w:sz w:val="16"/>
        </w:rPr>
      </w:pPr>
      <w:r>
        <w:rPr>
          <w:i/>
          <w:color w:val="000009"/>
          <w:sz w:val="16"/>
        </w:rPr>
        <w:t>Ceny</w:t>
      </w:r>
      <w:r>
        <w:rPr>
          <w:i/>
          <w:color w:val="000009"/>
          <w:spacing w:val="-3"/>
          <w:sz w:val="16"/>
        </w:rPr>
        <w:t xml:space="preserve"> </w:t>
      </w:r>
      <w:r>
        <w:rPr>
          <w:i/>
          <w:color w:val="000009"/>
          <w:sz w:val="16"/>
        </w:rPr>
        <w:t>jsou</w:t>
      </w:r>
      <w:r>
        <w:rPr>
          <w:i/>
          <w:color w:val="000009"/>
          <w:spacing w:val="-2"/>
          <w:sz w:val="16"/>
        </w:rPr>
        <w:t xml:space="preserve"> </w:t>
      </w:r>
      <w:r>
        <w:rPr>
          <w:i/>
          <w:color w:val="000009"/>
          <w:sz w:val="16"/>
        </w:rPr>
        <w:t>uvedeny</w:t>
      </w:r>
      <w:r>
        <w:rPr>
          <w:i/>
          <w:color w:val="000009"/>
          <w:spacing w:val="-3"/>
          <w:sz w:val="16"/>
        </w:rPr>
        <w:t xml:space="preserve"> </w:t>
      </w:r>
      <w:r>
        <w:rPr>
          <w:i/>
          <w:color w:val="000009"/>
          <w:sz w:val="16"/>
        </w:rPr>
        <w:t>bez</w:t>
      </w:r>
      <w:r>
        <w:rPr>
          <w:i/>
          <w:color w:val="000009"/>
          <w:spacing w:val="-2"/>
          <w:sz w:val="16"/>
        </w:rPr>
        <w:t xml:space="preserve"> </w:t>
      </w:r>
      <w:r>
        <w:rPr>
          <w:i/>
          <w:color w:val="000009"/>
          <w:sz w:val="16"/>
        </w:rPr>
        <w:t>DPH</w:t>
      </w:r>
      <w:r>
        <w:rPr>
          <w:i/>
          <w:color w:val="000009"/>
          <w:spacing w:val="-5"/>
          <w:sz w:val="16"/>
        </w:rPr>
        <w:t xml:space="preserve"> </w:t>
      </w:r>
      <w:r>
        <w:rPr>
          <w:i/>
          <w:color w:val="000009"/>
          <w:sz w:val="16"/>
        </w:rPr>
        <w:t>v zákonné</w:t>
      </w:r>
      <w:r>
        <w:rPr>
          <w:i/>
          <w:color w:val="000009"/>
          <w:spacing w:val="-2"/>
          <w:sz w:val="16"/>
        </w:rPr>
        <w:t xml:space="preserve"> výši.</w:t>
      </w:r>
    </w:p>
    <w:p w:rsidR="000D3E9D" w:rsidRDefault="00A4369A">
      <w:pPr>
        <w:pStyle w:val="Odstavecseseznamem"/>
        <w:numPr>
          <w:ilvl w:val="1"/>
          <w:numId w:val="2"/>
        </w:numPr>
        <w:tabs>
          <w:tab w:val="left" w:pos="886"/>
        </w:tabs>
        <w:spacing w:before="124"/>
        <w:ind w:right="155"/>
        <w:rPr>
          <w:sz w:val="18"/>
        </w:rPr>
      </w:pPr>
      <w:r>
        <w:rPr>
          <w:b/>
          <w:color w:val="000009"/>
          <w:sz w:val="18"/>
        </w:rPr>
        <w:t>Cena</w:t>
      </w:r>
      <w:r>
        <w:rPr>
          <w:b/>
          <w:color w:val="000009"/>
          <w:spacing w:val="-5"/>
          <w:sz w:val="18"/>
        </w:rPr>
        <w:t xml:space="preserve"> </w:t>
      </w:r>
      <w:r>
        <w:rPr>
          <w:b/>
          <w:color w:val="000009"/>
          <w:sz w:val="18"/>
        </w:rPr>
        <w:t>dle</w:t>
      </w:r>
      <w:r>
        <w:rPr>
          <w:b/>
          <w:color w:val="000009"/>
          <w:spacing w:val="-9"/>
          <w:sz w:val="18"/>
        </w:rPr>
        <w:t xml:space="preserve"> </w:t>
      </w:r>
      <w:r>
        <w:rPr>
          <w:b/>
          <w:color w:val="000009"/>
          <w:sz w:val="18"/>
        </w:rPr>
        <w:t>bodu</w:t>
      </w:r>
      <w:r>
        <w:rPr>
          <w:b/>
          <w:color w:val="000009"/>
          <w:spacing w:val="-9"/>
          <w:sz w:val="18"/>
        </w:rPr>
        <w:t xml:space="preserve"> </w:t>
      </w:r>
      <w:r>
        <w:rPr>
          <w:b/>
          <w:color w:val="000009"/>
          <w:sz w:val="18"/>
        </w:rPr>
        <w:t>4.3</w:t>
      </w:r>
      <w:r>
        <w:rPr>
          <w:b/>
          <w:color w:val="000009"/>
          <w:spacing w:val="-9"/>
          <w:sz w:val="18"/>
        </w:rPr>
        <w:t xml:space="preserve"> </w:t>
      </w:r>
      <w:r>
        <w:rPr>
          <w:b/>
          <w:color w:val="000009"/>
          <w:sz w:val="18"/>
        </w:rPr>
        <w:t>zahrnuje</w:t>
      </w:r>
      <w:r>
        <w:rPr>
          <w:b/>
          <w:color w:val="000009"/>
          <w:spacing w:val="-13"/>
          <w:sz w:val="18"/>
        </w:rPr>
        <w:t xml:space="preserve"> </w:t>
      </w:r>
      <w:r>
        <w:rPr>
          <w:b/>
          <w:color w:val="000009"/>
          <w:sz w:val="18"/>
        </w:rPr>
        <w:t>náklady</w:t>
      </w:r>
      <w:r>
        <w:rPr>
          <w:b/>
          <w:color w:val="000009"/>
          <w:spacing w:val="-9"/>
          <w:sz w:val="18"/>
        </w:rPr>
        <w:t xml:space="preserve"> </w:t>
      </w:r>
      <w:r>
        <w:rPr>
          <w:b/>
          <w:color w:val="000009"/>
          <w:sz w:val="18"/>
        </w:rPr>
        <w:t>zhotovitele</w:t>
      </w:r>
      <w:r>
        <w:rPr>
          <w:b/>
          <w:color w:val="000009"/>
          <w:spacing w:val="-9"/>
          <w:sz w:val="18"/>
        </w:rPr>
        <w:t xml:space="preserve"> </w:t>
      </w:r>
      <w:r>
        <w:rPr>
          <w:b/>
          <w:color w:val="000009"/>
          <w:sz w:val="18"/>
        </w:rPr>
        <w:t>na</w:t>
      </w:r>
      <w:r>
        <w:rPr>
          <w:b/>
          <w:color w:val="000009"/>
          <w:spacing w:val="-13"/>
          <w:sz w:val="18"/>
        </w:rPr>
        <w:t xml:space="preserve"> </w:t>
      </w:r>
      <w:r>
        <w:rPr>
          <w:b/>
          <w:color w:val="000009"/>
          <w:sz w:val="18"/>
        </w:rPr>
        <w:t>dopravu</w:t>
      </w:r>
      <w:r>
        <w:rPr>
          <w:b/>
          <w:color w:val="000009"/>
          <w:spacing w:val="-5"/>
          <w:sz w:val="18"/>
        </w:rPr>
        <w:t xml:space="preserve"> </w:t>
      </w:r>
      <w:r>
        <w:rPr>
          <w:b/>
          <w:color w:val="000009"/>
          <w:sz w:val="18"/>
        </w:rPr>
        <w:t>spojenou</w:t>
      </w:r>
      <w:r>
        <w:rPr>
          <w:b/>
          <w:color w:val="000009"/>
          <w:spacing w:val="-9"/>
          <w:sz w:val="18"/>
        </w:rPr>
        <w:t xml:space="preserve"> </w:t>
      </w:r>
      <w:r>
        <w:rPr>
          <w:b/>
          <w:color w:val="000009"/>
          <w:sz w:val="18"/>
        </w:rPr>
        <w:t>s</w:t>
      </w:r>
      <w:r>
        <w:rPr>
          <w:b/>
          <w:color w:val="000009"/>
          <w:spacing w:val="-9"/>
          <w:sz w:val="18"/>
        </w:rPr>
        <w:t xml:space="preserve"> </w:t>
      </w:r>
      <w:r>
        <w:rPr>
          <w:b/>
          <w:color w:val="000009"/>
          <w:sz w:val="18"/>
        </w:rPr>
        <w:t>kontrolou</w:t>
      </w:r>
      <w:r>
        <w:rPr>
          <w:b/>
          <w:color w:val="000009"/>
          <w:spacing w:val="-9"/>
          <w:sz w:val="18"/>
        </w:rPr>
        <w:t xml:space="preserve"> </w:t>
      </w:r>
      <w:r>
        <w:rPr>
          <w:b/>
          <w:color w:val="000009"/>
          <w:sz w:val="18"/>
        </w:rPr>
        <w:t>zařízení</w:t>
      </w:r>
      <w:r>
        <w:rPr>
          <w:b/>
          <w:color w:val="000009"/>
          <w:spacing w:val="-11"/>
          <w:sz w:val="18"/>
        </w:rPr>
        <w:t xml:space="preserve"> </w:t>
      </w:r>
      <w:r>
        <w:rPr>
          <w:b/>
          <w:color w:val="000009"/>
          <w:sz w:val="18"/>
        </w:rPr>
        <w:t>a</w:t>
      </w:r>
      <w:r>
        <w:rPr>
          <w:b/>
          <w:color w:val="000009"/>
          <w:spacing w:val="-9"/>
          <w:sz w:val="18"/>
        </w:rPr>
        <w:t xml:space="preserve"> </w:t>
      </w:r>
      <w:r>
        <w:rPr>
          <w:b/>
          <w:color w:val="000009"/>
          <w:sz w:val="18"/>
        </w:rPr>
        <w:t>na</w:t>
      </w:r>
      <w:r>
        <w:rPr>
          <w:b/>
          <w:color w:val="000009"/>
          <w:spacing w:val="-9"/>
          <w:sz w:val="18"/>
        </w:rPr>
        <w:t xml:space="preserve"> </w:t>
      </w:r>
      <w:r>
        <w:rPr>
          <w:b/>
          <w:color w:val="000009"/>
          <w:sz w:val="18"/>
        </w:rPr>
        <w:t>čas strávený</w:t>
      </w:r>
      <w:r>
        <w:rPr>
          <w:b/>
          <w:color w:val="000009"/>
          <w:spacing w:val="-5"/>
          <w:sz w:val="18"/>
        </w:rPr>
        <w:t xml:space="preserve"> </w:t>
      </w:r>
      <w:r>
        <w:rPr>
          <w:b/>
          <w:color w:val="000009"/>
          <w:sz w:val="18"/>
        </w:rPr>
        <w:t>pracovníkem</w:t>
      </w:r>
      <w:r>
        <w:rPr>
          <w:b/>
          <w:color w:val="000009"/>
          <w:spacing w:val="-4"/>
          <w:sz w:val="18"/>
        </w:rPr>
        <w:t xml:space="preserve"> </w:t>
      </w:r>
      <w:r>
        <w:rPr>
          <w:b/>
          <w:color w:val="000009"/>
          <w:sz w:val="18"/>
        </w:rPr>
        <w:t>při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provádění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 xml:space="preserve">kontroly. </w:t>
      </w:r>
      <w:r>
        <w:rPr>
          <w:color w:val="000009"/>
          <w:sz w:val="18"/>
        </w:rPr>
        <w:t>Cena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nezahrnuje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materiálové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náklady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náhradních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dílů.</w:t>
      </w:r>
    </w:p>
    <w:p w:rsidR="000D3E9D" w:rsidRDefault="00A4369A">
      <w:pPr>
        <w:pStyle w:val="Odstavecseseznamem"/>
        <w:numPr>
          <w:ilvl w:val="1"/>
          <w:numId w:val="2"/>
        </w:numPr>
        <w:tabs>
          <w:tab w:val="left" w:pos="883"/>
          <w:tab w:val="left" w:pos="886"/>
        </w:tabs>
        <w:spacing w:before="119"/>
        <w:ind w:right="155"/>
        <w:jc w:val="both"/>
        <w:rPr>
          <w:sz w:val="18"/>
        </w:rPr>
      </w:pPr>
      <w:r>
        <w:rPr>
          <w:color w:val="000009"/>
          <w:sz w:val="18"/>
        </w:rPr>
        <w:t>Smluvní strany se dohodly na inflační doložce k výši ceně za práci a dopravu dle bodu 4.</w:t>
      </w:r>
      <w:r>
        <w:rPr>
          <w:color w:val="000009"/>
          <w:sz w:val="18"/>
        </w:rPr>
        <w:t>1 tak, že zhotovitel je za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trvání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této Smlouvy vždy k 1. únoru příslušného roku oprávněn zvýšit cenu za plnění dle této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Smlouvy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roční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míru inflace vyhlášené Českým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statistickým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úřadem pro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daný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kalendářní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rok, a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to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v maximální výši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5%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z původních cen. Toto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zvýšení ceny za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plnění dle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této Smlouvy je Zhotovitel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povinen Objednateli písemně oznámit do 31. ledna příslušného roku na e-mail uvedený v bodě 2.3, jinak se zvýšení v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daném roce neuplatní. Případná aktualizace ceny v bodě 4.3. probí</w:t>
      </w:r>
      <w:r>
        <w:rPr>
          <w:color w:val="000009"/>
          <w:sz w:val="18"/>
        </w:rPr>
        <w:t>há vždy na základě oboustranně podepsaného dodatku smlouvy.</w:t>
      </w:r>
    </w:p>
    <w:p w:rsidR="000D3E9D" w:rsidRDefault="00A4369A">
      <w:pPr>
        <w:pStyle w:val="Odstavecseseznamem"/>
        <w:numPr>
          <w:ilvl w:val="1"/>
          <w:numId w:val="2"/>
        </w:numPr>
        <w:tabs>
          <w:tab w:val="left" w:pos="885"/>
        </w:tabs>
        <w:spacing w:before="121"/>
        <w:ind w:left="885" w:hanging="720"/>
        <w:rPr>
          <w:sz w:val="18"/>
        </w:rPr>
      </w:pPr>
      <w:r>
        <w:rPr>
          <w:color w:val="000009"/>
          <w:sz w:val="18"/>
        </w:rPr>
        <w:t>Ceny</w:t>
      </w:r>
      <w:r>
        <w:rPr>
          <w:color w:val="000009"/>
          <w:spacing w:val="41"/>
          <w:sz w:val="18"/>
        </w:rPr>
        <w:t xml:space="preserve"> </w:t>
      </w:r>
      <w:r>
        <w:rPr>
          <w:color w:val="000009"/>
          <w:sz w:val="18"/>
        </w:rPr>
        <w:t>za</w:t>
      </w:r>
      <w:r>
        <w:rPr>
          <w:color w:val="000009"/>
          <w:spacing w:val="37"/>
          <w:sz w:val="18"/>
        </w:rPr>
        <w:t xml:space="preserve"> </w:t>
      </w:r>
      <w:r>
        <w:rPr>
          <w:color w:val="000009"/>
          <w:sz w:val="18"/>
        </w:rPr>
        <w:t>servisní</w:t>
      </w:r>
      <w:r>
        <w:rPr>
          <w:color w:val="000009"/>
          <w:spacing w:val="40"/>
          <w:sz w:val="18"/>
        </w:rPr>
        <w:t xml:space="preserve"> </w:t>
      </w:r>
      <w:r>
        <w:rPr>
          <w:color w:val="000009"/>
          <w:sz w:val="18"/>
        </w:rPr>
        <w:t>výjezdy</w:t>
      </w:r>
      <w:r>
        <w:rPr>
          <w:color w:val="000009"/>
          <w:spacing w:val="38"/>
          <w:sz w:val="18"/>
        </w:rPr>
        <w:t xml:space="preserve"> </w:t>
      </w:r>
      <w:r>
        <w:rPr>
          <w:color w:val="000009"/>
          <w:sz w:val="18"/>
        </w:rPr>
        <w:t>a</w:t>
      </w:r>
      <w:r>
        <w:rPr>
          <w:color w:val="000009"/>
          <w:spacing w:val="37"/>
          <w:sz w:val="18"/>
        </w:rPr>
        <w:t xml:space="preserve"> </w:t>
      </w:r>
      <w:r>
        <w:rPr>
          <w:color w:val="000009"/>
          <w:sz w:val="18"/>
        </w:rPr>
        <w:t>pravidelné</w:t>
      </w:r>
      <w:r>
        <w:rPr>
          <w:color w:val="000009"/>
          <w:spacing w:val="36"/>
          <w:sz w:val="18"/>
        </w:rPr>
        <w:t xml:space="preserve"> </w:t>
      </w:r>
      <w:r>
        <w:rPr>
          <w:color w:val="000009"/>
          <w:sz w:val="18"/>
        </w:rPr>
        <w:t>kontroly</w:t>
      </w:r>
      <w:r>
        <w:rPr>
          <w:color w:val="000009"/>
          <w:spacing w:val="38"/>
          <w:sz w:val="18"/>
        </w:rPr>
        <w:t xml:space="preserve"> </w:t>
      </w:r>
      <w:r>
        <w:rPr>
          <w:color w:val="000009"/>
          <w:sz w:val="18"/>
        </w:rPr>
        <w:t>jsou</w:t>
      </w:r>
      <w:r>
        <w:rPr>
          <w:color w:val="000009"/>
          <w:spacing w:val="37"/>
          <w:sz w:val="18"/>
        </w:rPr>
        <w:t xml:space="preserve"> </w:t>
      </w:r>
      <w:r>
        <w:rPr>
          <w:color w:val="000009"/>
          <w:sz w:val="18"/>
        </w:rPr>
        <w:t>fakturovány</w:t>
      </w:r>
      <w:r>
        <w:rPr>
          <w:color w:val="000009"/>
          <w:spacing w:val="38"/>
          <w:sz w:val="18"/>
        </w:rPr>
        <w:t xml:space="preserve"> </w:t>
      </w:r>
      <w:r>
        <w:rPr>
          <w:color w:val="000009"/>
          <w:sz w:val="18"/>
        </w:rPr>
        <w:t>po</w:t>
      </w:r>
      <w:r>
        <w:rPr>
          <w:color w:val="000009"/>
          <w:spacing w:val="37"/>
          <w:sz w:val="18"/>
        </w:rPr>
        <w:t xml:space="preserve"> </w:t>
      </w:r>
      <w:r>
        <w:rPr>
          <w:color w:val="000009"/>
          <w:sz w:val="18"/>
        </w:rPr>
        <w:t>provedených</w:t>
      </w:r>
      <w:r>
        <w:rPr>
          <w:color w:val="000009"/>
          <w:spacing w:val="37"/>
          <w:sz w:val="18"/>
        </w:rPr>
        <w:t xml:space="preserve"> </w:t>
      </w:r>
      <w:r>
        <w:rPr>
          <w:color w:val="000009"/>
          <w:sz w:val="18"/>
        </w:rPr>
        <w:t>prací</w:t>
      </w:r>
      <w:r>
        <w:rPr>
          <w:color w:val="000009"/>
          <w:spacing w:val="39"/>
          <w:sz w:val="18"/>
        </w:rPr>
        <w:t xml:space="preserve"> </w:t>
      </w:r>
      <w:r>
        <w:rPr>
          <w:color w:val="000009"/>
          <w:sz w:val="18"/>
        </w:rPr>
        <w:t>na</w:t>
      </w:r>
      <w:r>
        <w:rPr>
          <w:color w:val="000009"/>
          <w:spacing w:val="37"/>
          <w:sz w:val="18"/>
        </w:rPr>
        <w:t xml:space="preserve"> </w:t>
      </w:r>
      <w:r>
        <w:rPr>
          <w:color w:val="000009"/>
          <w:spacing w:val="-2"/>
          <w:sz w:val="18"/>
        </w:rPr>
        <w:t>základě</w:t>
      </w:r>
    </w:p>
    <w:p w:rsidR="000D3E9D" w:rsidRDefault="00A4369A">
      <w:pPr>
        <w:pStyle w:val="Zkladntext"/>
        <w:ind w:left="886"/>
      </w:pPr>
      <w:r>
        <w:rPr>
          <w:color w:val="000009"/>
        </w:rPr>
        <w:t>schváleného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servisního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nebo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profylaktického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protokolu.</w:t>
      </w:r>
    </w:p>
    <w:p w:rsidR="000D3E9D" w:rsidRDefault="00A4369A">
      <w:pPr>
        <w:pStyle w:val="Odstavecseseznamem"/>
        <w:numPr>
          <w:ilvl w:val="1"/>
          <w:numId w:val="2"/>
        </w:numPr>
        <w:tabs>
          <w:tab w:val="left" w:pos="885"/>
        </w:tabs>
        <w:spacing w:before="119"/>
        <w:ind w:left="885" w:hanging="720"/>
        <w:rPr>
          <w:sz w:val="18"/>
        </w:rPr>
      </w:pPr>
      <w:r>
        <w:rPr>
          <w:color w:val="000009"/>
          <w:sz w:val="18"/>
        </w:rPr>
        <w:t>Faktury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budou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zasílány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elektronicky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na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e-mailovou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adresu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Objednatele:</w:t>
      </w:r>
      <w:r>
        <w:rPr>
          <w:color w:val="000009"/>
          <w:spacing w:val="-4"/>
          <w:sz w:val="18"/>
        </w:rPr>
        <w:t xml:space="preserve"> </w:t>
      </w:r>
      <w:hyperlink r:id="rId11">
        <w:r w:rsidR="00D73CC1">
          <w:rPr>
            <w:color w:val="0462C1"/>
            <w:spacing w:val="-2"/>
            <w:sz w:val="18"/>
            <w:u w:val="single" w:color="0462C1"/>
          </w:rPr>
          <w:t>xxx</w:t>
        </w:r>
      </w:hyperlink>
    </w:p>
    <w:p w:rsidR="000D3E9D" w:rsidRDefault="00A4369A">
      <w:pPr>
        <w:pStyle w:val="Odstavecseseznamem"/>
        <w:numPr>
          <w:ilvl w:val="1"/>
          <w:numId w:val="2"/>
        </w:numPr>
        <w:tabs>
          <w:tab w:val="left" w:pos="884"/>
          <w:tab w:val="left" w:pos="886"/>
        </w:tabs>
        <w:spacing w:before="119"/>
        <w:ind w:right="154"/>
        <w:jc w:val="both"/>
        <w:rPr>
          <w:sz w:val="18"/>
        </w:rPr>
      </w:pPr>
      <w:r>
        <w:rPr>
          <w:color w:val="000009"/>
          <w:sz w:val="18"/>
        </w:rPr>
        <w:t xml:space="preserve">Faktury jsou splatné do </w:t>
      </w:r>
      <w:r>
        <w:rPr>
          <w:b/>
          <w:color w:val="000009"/>
          <w:sz w:val="18"/>
        </w:rPr>
        <w:t xml:space="preserve">30 </w:t>
      </w:r>
      <w:r>
        <w:rPr>
          <w:color w:val="000009"/>
          <w:sz w:val="18"/>
        </w:rPr>
        <w:t xml:space="preserve">dnů od data doručení objednateli. Pro případ nedodržení termínu splatnosti faktury se sjednává úrok z prodlení ve výši </w:t>
      </w:r>
      <w:r>
        <w:rPr>
          <w:b/>
          <w:color w:val="000009"/>
          <w:sz w:val="18"/>
        </w:rPr>
        <w:t>0,05</w:t>
      </w:r>
      <w:r>
        <w:rPr>
          <w:b/>
          <w:color w:val="000009"/>
          <w:spacing w:val="-4"/>
          <w:sz w:val="18"/>
        </w:rPr>
        <w:t xml:space="preserve"> </w:t>
      </w:r>
      <w:r>
        <w:rPr>
          <w:b/>
          <w:color w:val="000009"/>
          <w:sz w:val="18"/>
        </w:rPr>
        <w:t xml:space="preserve">% </w:t>
      </w:r>
      <w:r>
        <w:rPr>
          <w:color w:val="000009"/>
          <w:sz w:val="18"/>
        </w:rPr>
        <w:t xml:space="preserve">z </w:t>
      </w:r>
      <w:r>
        <w:rPr>
          <w:color w:val="000009"/>
          <w:sz w:val="18"/>
        </w:rPr>
        <w:t>fakturované částky za každý den prodlení. Pokud bude mít objednatel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k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faktuře zhotovitele připomínky,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je povinen vrátit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fakturu ještě před uplynutím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jejího termínu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splatnosti,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a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to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spolu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s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důvody,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které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daly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podnět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k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jejímu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vrácení.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V případě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nedodržení</w:t>
      </w:r>
      <w:r>
        <w:rPr>
          <w:color w:val="000009"/>
          <w:spacing w:val="-11"/>
          <w:sz w:val="18"/>
        </w:rPr>
        <w:t xml:space="preserve"> </w:t>
      </w:r>
      <w:r>
        <w:rPr>
          <w:color w:val="000009"/>
          <w:sz w:val="18"/>
        </w:rPr>
        <w:t>termínu splatnosti faktury má zhotovitel právo nezahájit další opravu nebo prohlídku ve výše uvedené lhůtě</w:t>
      </w:r>
    </w:p>
    <w:p w:rsidR="000D3E9D" w:rsidRDefault="000D3E9D">
      <w:pPr>
        <w:pStyle w:val="Odstavecseseznamem"/>
        <w:jc w:val="both"/>
        <w:rPr>
          <w:sz w:val="18"/>
        </w:rPr>
        <w:sectPr w:rsidR="000D3E9D">
          <w:pgSz w:w="11910" w:h="16840"/>
          <w:pgMar w:top="1340" w:right="1275" w:bottom="1240" w:left="1275" w:header="708" w:footer="1051" w:gutter="0"/>
          <w:cols w:space="708"/>
        </w:sectPr>
      </w:pPr>
    </w:p>
    <w:p w:rsidR="000D3E9D" w:rsidRDefault="00A4369A">
      <w:pPr>
        <w:pStyle w:val="Nadpis1"/>
        <w:numPr>
          <w:ilvl w:val="0"/>
          <w:numId w:val="3"/>
        </w:numPr>
        <w:tabs>
          <w:tab w:val="left" w:pos="883"/>
        </w:tabs>
        <w:spacing w:before="85"/>
        <w:ind w:left="883" w:hanging="358"/>
      </w:pPr>
      <w:r>
        <w:lastRenderedPageBreak/>
        <w:t>KVALITA</w:t>
      </w:r>
      <w:r>
        <w:rPr>
          <w:spacing w:val="-5"/>
        </w:rPr>
        <w:t xml:space="preserve"> </w:t>
      </w:r>
      <w:r>
        <w:t>PRACÍ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ZÁRUKA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DÍLO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86"/>
        </w:tabs>
        <w:spacing w:before="117" w:line="242" w:lineRule="auto"/>
        <w:ind w:right="443"/>
        <w:rPr>
          <w:color w:val="000009"/>
          <w:sz w:val="18"/>
        </w:rPr>
      </w:pPr>
      <w:r>
        <w:rPr>
          <w:color w:val="000009"/>
          <w:sz w:val="18"/>
        </w:rPr>
        <w:t>Zhotovitel se zavazuje provést dílo v kvalitě odpovídající účelu smlouvy, právním a závazným technický</w:t>
      </w:r>
      <w:r>
        <w:rPr>
          <w:color w:val="000009"/>
          <w:sz w:val="18"/>
        </w:rPr>
        <w:t xml:space="preserve">m předpisům. Zhotovitel poskytuje záruku na provedené práce v délce </w:t>
      </w:r>
      <w:r>
        <w:rPr>
          <w:b/>
          <w:color w:val="000009"/>
          <w:sz w:val="18"/>
        </w:rPr>
        <w:t xml:space="preserve">6 </w:t>
      </w:r>
      <w:r>
        <w:rPr>
          <w:color w:val="000009"/>
          <w:sz w:val="18"/>
        </w:rPr>
        <w:t>měsíců a na vyměněné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náhradní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díly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 xml:space="preserve">v délce </w:t>
      </w:r>
      <w:r>
        <w:rPr>
          <w:b/>
          <w:color w:val="000009"/>
          <w:sz w:val="18"/>
        </w:rPr>
        <w:t>12</w:t>
      </w:r>
      <w:r>
        <w:rPr>
          <w:b/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měsíců,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pokud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není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uvedeno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jinak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v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samostatné cenové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nabídce nebo SOD.</w:t>
      </w:r>
    </w:p>
    <w:p w:rsidR="000D3E9D" w:rsidRDefault="00A4369A">
      <w:pPr>
        <w:pStyle w:val="Zkladntext"/>
        <w:spacing w:before="115"/>
        <w:ind w:left="871"/>
      </w:pPr>
      <w:r>
        <w:rPr>
          <w:color w:val="000009"/>
        </w:rPr>
        <w:t>Záruka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nevztahuje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5"/>
        </w:rPr>
        <w:t>na:</w:t>
      </w:r>
    </w:p>
    <w:p w:rsidR="000D3E9D" w:rsidRDefault="00A4369A">
      <w:pPr>
        <w:pStyle w:val="Odstavecseseznamem"/>
        <w:numPr>
          <w:ilvl w:val="2"/>
          <w:numId w:val="3"/>
        </w:numPr>
        <w:tabs>
          <w:tab w:val="left" w:pos="1245"/>
        </w:tabs>
        <w:spacing w:before="1" w:line="218" w:lineRule="exact"/>
        <w:ind w:left="1245" w:hanging="359"/>
        <w:rPr>
          <w:sz w:val="18"/>
        </w:rPr>
      </w:pPr>
      <w:r>
        <w:rPr>
          <w:color w:val="000009"/>
          <w:sz w:val="18"/>
        </w:rPr>
        <w:t>odstraňovaní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následků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vzniklých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neodborným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pacing w:val="-2"/>
          <w:sz w:val="18"/>
        </w:rPr>
        <w:t>zásahem</w:t>
      </w:r>
    </w:p>
    <w:p w:rsidR="000D3E9D" w:rsidRDefault="00A4369A">
      <w:pPr>
        <w:pStyle w:val="Odstavecseseznamem"/>
        <w:numPr>
          <w:ilvl w:val="2"/>
          <w:numId w:val="3"/>
        </w:numPr>
        <w:tabs>
          <w:tab w:val="left" w:pos="1246"/>
        </w:tabs>
        <w:spacing w:line="237" w:lineRule="auto"/>
        <w:ind w:right="521" w:hanging="360"/>
        <w:rPr>
          <w:sz w:val="18"/>
        </w:rPr>
      </w:pPr>
      <w:r>
        <w:rPr>
          <w:color w:val="000009"/>
          <w:sz w:val="18"/>
        </w:rPr>
        <w:t>odstraňovaní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následků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vzniklých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násilnou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manipulaci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se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zařízením uživatelem, obsluhou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či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třetí osobou, nebo vandalismem a živelnými pohromami atd.</w:t>
      </w:r>
    </w:p>
    <w:p w:rsidR="000D3E9D" w:rsidRDefault="00A4369A">
      <w:pPr>
        <w:pStyle w:val="Odstavecseseznamem"/>
        <w:numPr>
          <w:ilvl w:val="2"/>
          <w:numId w:val="3"/>
        </w:numPr>
        <w:tabs>
          <w:tab w:val="left" w:pos="1245"/>
        </w:tabs>
        <w:spacing w:before="2" w:line="220" w:lineRule="exact"/>
        <w:ind w:left="1245" w:hanging="359"/>
        <w:rPr>
          <w:sz w:val="18"/>
        </w:rPr>
      </w:pPr>
      <w:r>
        <w:rPr>
          <w:color w:val="000009"/>
          <w:sz w:val="18"/>
        </w:rPr>
        <w:t>odstraňováním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poruch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vzniklých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nedodržením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provozního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prostředí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(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v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dodávce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el.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pacing w:val="-2"/>
          <w:sz w:val="18"/>
        </w:rPr>
        <w:t>Energie,</w:t>
      </w:r>
    </w:p>
    <w:p w:rsidR="000D3E9D" w:rsidRDefault="00A4369A">
      <w:pPr>
        <w:pStyle w:val="Zkladntext"/>
        <w:spacing w:line="206" w:lineRule="exact"/>
        <w:ind w:left="1246"/>
      </w:pPr>
      <w:r>
        <w:rPr>
          <w:color w:val="000009"/>
        </w:rPr>
        <w:t>agresivitou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prostředí,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mimořádnou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vlhkostí,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teplotou,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prašností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apod.)</w:t>
      </w:r>
    </w:p>
    <w:p w:rsidR="000D3E9D" w:rsidRDefault="00A4369A">
      <w:pPr>
        <w:pStyle w:val="Odstavecseseznamem"/>
        <w:numPr>
          <w:ilvl w:val="2"/>
          <w:numId w:val="3"/>
        </w:numPr>
        <w:tabs>
          <w:tab w:val="left" w:pos="1246"/>
        </w:tabs>
        <w:spacing w:before="2"/>
        <w:ind w:right="178" w:hanging="360"/>
        <w:rPr>
          <w:sz w:val="18"/>
        </w:rPr>
      </w:pPr>
      <w:r>
        <w:rPr>
          <w:color w:val="000009"/>
          <w:sz w:val="18"/>
        </w:rPr>
        <w:t>odstraňovaní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následků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vzniklých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běžným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opotřebením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(na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náhradní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díly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s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charakterem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spotřebního materiálu).Jedná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se 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díly posuvného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vedení,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těsnící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prvky,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kladky,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ozubený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řemen,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záložní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zdroje.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85"/>
        </w:tabs>
        <w:spacing w:before="118"/>
        <w:ind w:left="885" w:hanging="720"/>
        <w:rPr>
          <w:color w:val="000009"/>
          <w:sz w:val="18"/>
        </w:rPr>
      </w:pPr>
      <w:r>
        <w:rPr>
          <w:color w:val="000009"/>
          <w:sz w:val="18"/>
        </w:rPr>
        <w:t>Reklamace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vad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musí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být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provedena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písemnou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pacing w:val="-2"/>
          <w:sz w:val="18"/>
        </w:rPr>
        <w:t>formou.</w:t>
      </w:r>
    </w:p>
    <w:p w:rsidR="000D3E9D" w:rsidRDefault="00A4369A">
      <w:pPr>
        <w:pStyle w:val="Nadpis1"/>
        <w:numPr>
          <w:ilvl w:val="0"/>
          <w:numId w:val="3"/>
        </w:numPr>
        <w:tabs>
          <w:tab w:val="left" w:pos="883"/>
        </w:tabs>
        <w:spacing w:before="120"/>
        <w:ind w:left="883" w:hanging="358"/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PODMÍNKY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84"/>
          <w:tab w:val="left" w:pos="886"/>
        </w:tabs>
        <w:spacing w:before="121"/>
        <w:ind w:right="153"/>
        <w:jc w:val="both"/>
        <w:rPr>
          <w:color w:val="000009"/>
          <w:sz w:val="18"/>
        </w:rPr>
      </w:pPr>
      <w:r>
        <w:rPr>
          <w:color w:val="000009"/>
          <w:sz w:val="18"/>
        </w:rPr>
        <w:t xml:space="preserve">Tato smlouva se uzavírá na </w:t>
      </w:r>
      <w:r>
        <w:rPr>
          <w:b/>
          <w:color w:val="000009"/>
          <w:sz w:val="18"/>
        </w:rPr>
        <w:t xml:space="preserve">dobu neurčitou </w:t>
      </w:r>
      <w:r>
        <w:rPr>
          <w:color w:val="000009"/>
          <w:sz w:val="18"/>
        </w:rPr>
        <w:t>a nabývá platnosti dnem podpisu oběma smluvními stranami. Smlouvu může každá ze smluvních stran písemně vypovědět bez udání důvodů, přičemž výpověd</w:t>
      </w:r>
      <w:r>
        <w:rPr>
          <w:color w:val="000009"/>
          <w:sz w:val="18"/>
        </w:rPr>
        <w:t xml:space="preserve">ní doba pro obě strany činí </w:t>
      </w:r>
      <w:r>
        <w:rPr>
          <w:b/>
          <w:color w:val="000009"/>
          <w:sz w:val="18"/>
        </w:rPr>
        <w:t>3</w:t>
      </w:r>
      <w:r>
        <w:rPr>
          <w:b/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měsíce a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začíná běžet prvním dnem měsíce následujícího po doručení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výpovědi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druhé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smluvní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straně.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Smlouva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je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vyhotovena ve dvou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stejnopisech,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z nichž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každá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 xml:space="preserve">ze smluvních stran obdrží po jednom vyhotovení. Veškeré změny a doplňky k této smlouvě mohou být prováděny pouze písemnou formou a vstupují v platnost poté, co byly podepsány oběma smluvními </w:t>
      </w:r>
      <w:r>
        <w:rPr>
          <w:color w:val="000009"/>
          <w:spacing w:val="-2"/>
          <w:sz w:val="18"/>
        </w:rPr>
        <w:t>stranami.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83"/>
          <w:tab w:val="left" w:pos="886"/>
        </w:tabs>
        <w:spacing w:before="122"/>
        <w:ind w:right="156"/>
        <w:jc w:val="both"/>
        <w:rPr>
          <w:color w:val="000009"/>
          <w:sz w:val="18"/>
        </w:rPr>
      </w:pPr>
      <w:r>
        <w:rPr>
          <w:color w:val="000009"/>
          <w:sz w:val="18"/>
        </w:rPr>
        <w:t>Zhotovitel</w:t>
      </w:r>
      <w:r>
        <w:rPr>
          <w:color w:val="000009"/>
          <w:spacing w:val="59"/>
          <w:sz w:val="18"/>
        </w:rPr>
        <w:t xml:space="preserve">  </w:t>
      </w:r>
      <w:r>
        <w:rPr>
          <w:color w:val="000009"/>
          <w:sz w:val="18"/>
        </w:rPr>
        <w:t>bere</w:t>
      </w:r>
      <w:r>
        <w:rPr>
          <w:color w:val="000009"/>
          <w:spacing w:val="59"/>
          <w:sz w:val="18"/>
        </w:rPr>
        <w:t xml:space="preserve">  </w:t>
      </w:r>
      <w:r>
        <w:rPr>
          <w:color w:val="000009"/>
          <w:sz w:val="18"/>
        </w:rPr>
        <w:t>na</w:t>
      </w:r>
      <w:r>
        <w:rPr>
          <w:color w:val="000009"/>
          <w:spacing w:val="59"/>
          <w:sz w:val="18"/>
        </w:rPr>
        <w:t xml:space="preserve">  </w:t>
      </w:r>
      <w:r>
        <w:rPr>
          <w:color w:val="000009"/>
          <w:sz w:val="18"/>
        </w:rPr>
        <w:t>vědomí,</w:t>
      </w:r>
      <w:r>
        <w:rPr>
          <w:color w:val="000009"/>
          <w:spacing w:val="61"/>
          <w:sz w:val="18"/>
        </w:rPr>
        <w:t xml:space="preserve">  </w:t>
      </w:r>
      <w:r>
        <w:rPr>
          <w:color w:val="000009"/>
          <w:sz w:val="18"/>
        </w:rPr>
        <w:t>že</w:t>
      </w:r>
      <w:r>
        <w:rPr>
          <w:color w:val="000009"/>
          <w:spacing w:val="58"/>
          <w:sz w:val="18"/>
        </w:rPr>
        <w:t xml:space="preserve">  </w:t>
      </w:r>
      <w:r>
        <w:rPr>
          <w:color w:val="000009"/>
          <w:sz w:val="18"/>
        </w:rPr>
        <w:t>Objednatel</w:t>
      </w:r>
      <w:r>
        <w:rPr>
          <w:color w:val="000009"/>
          <w:spacing w:val="59"/>
          <w:sz w:val="18"/>
        </w:rPr>
        <w:t xml:space="preserve">  </w:t>
      </w:r>
      <w:r>
        <w:rPr>
          <w:color w:val="000009"/>
          <w:sz w:val="18"/>
        </w:rPr>
        <w:t>coby</w:t>
      </w:r>
      <w:r>
        <w:rPr>
          <w:color w:val="000009"/>
          <w:spacing w:val="60"/>
          <w:sz w:val="18"/>
        </w:rPr>
        <w:t xml:space="preserve">  </w:t>
      </w:r>
      <w:r>
        <w:rPr>
          <w:color w:val="000009"/>
          <w:sz w:val="18"/>
        </w:rPr>
        <w:t>po</w:t>
      </w:r>
      <w:r>
        <w:rPr>
          <w:color w:val="000009"/>
          <w:sz w:val="18"/>
        </w:rPr>
        <w:t>vinná</w:t>
      </w:r>
      <w:r>
        <w:rPr>
          <w:color w:val="000009"/>
          <w:spacing w:val="59"/>
          <w:sz w:val="18"/>
        </w:rPr>
        <w:t xml:space="preserve">  </w:t>
      </w:r>
      <w:r>
        <w:rPr>
          <w:color w:val="000009"/>
          <w:sz w:val="18"/>
        </w:rPr>
        <w:t>osoba</w:t>
      </w:r>
      <w:r>
        <w:rPr>
          <w:color w:val="000009"/>
          <w:spacing w:val="57"/>
          <w:sz w:val="18"/>
        </w:rPr>
        <w:t xml:space="preserve">  </w:t>
      </w:r>
      <w:r>
        <w:rPr>
          <w:color w:val="000009"/>
          <w:sz w:val="18"/>
        </w:rPr>
        <w:t>ve</w:t>
      </w:r>
      <w:r>
        <w:rPr>
          <w:color w:val="000009"/>
          <w:spacing w:val="59"/>
          <w:sz w:val="18"/>
        </w:rPr>
        <w:t xml:space="preserve">  </w:t>
      </w:r>
      <w:r>
        <w:rPr>
          <w:color w:val="000009"/>
          <w:sz w:val="18"/>
        </w:rPr>
        <w:t>smyslu</w:t>
      </w:r>
      <w:r>
        <w:rPr>
          <w:color w:val="000009"/>
          <w:spacing w:val="59"/>
          <w:sz w:val="18"/>
        </w:rPr>
        <w:t xml:space="preserve">  </w:t>
      </w:r>
      <w:r>
        <w:rPr>
          <w:color w:val="000009"/>
          <w:sz w:val="18"/>
        </w:rPr>
        <w:t>zákona č. 340/2015 Sb., o zvláštních podmínkách účinnosti některých smluv, uveřejňování těchto smluv a o registru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smluv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(zákon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registru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smluv),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ve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znění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pozdějších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předpisů,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provede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zveřejnění</w:t>
      </w:r>
      <w:r>
        <w:rPr>
          <w:color w:val="000009"/>
          <w:spacing w:val="-10"/>
          <w:sz w:val="18"/>
        </w:rPr>
        <w:t xml:space="preserve"> </w:t>
      </w:r>
      <w:r>
        <w:rPr>
          <w:color w:val="000009"/>
          <w:sz w:val="18"/>
        </w:rPr>
        <w:t>této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z w:val="18"/>
        </w:rPr>
        <w:t>smlouvy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v registru smluv.</w:t>
      </w:r>
    </w:p>
    <w:p w:rsidR="000D3E9D" w:rsidRDefault="00A4369A">
      <w:pPr>
        <w:pStyle w:val="Odstavecseseznamem"/>
        <w:numPr>
          <w:ilvl w:val="1"/>
          <w:numId w:val="3"/>
        </w:numPr>
        <w:tabs>
          <w:tab w:val="left" w:pos="885"/>
        </w:tabs>
        <w:spacing w:before="204"/>
        <w:ind w:left="885" w:hanging="720"/>
        <w:rPr>
          <w:color w:val="000009"/>
          <w:sz w:val="18"/>
        </w:rPr>
      </w:pPr>
      <w:r>
        <w:rPr>
          <w:color w:val="000009"/>
          <w:sz w:val="18"/>
        </w:rPr>
        <w:t>Této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smlouva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nabývá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účinnosti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dnem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jejího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zveřejnění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v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Registru</w:t>
      </w:r>
      <w:r>
        <w:rPr>
          <w:color w:val="000009"/>
          <w:spacing w:val="-11"/>
          <w:sz w:val="18"/>
        </w:rPr>
        <w:t xml:space="preserve"> </w:t>
      </w:r>
      <w:r>
        <w:rPr>
          <w:color w:val="000009"/>
          <w:sz w:val="18"/>
        </w:rPr>
        <w:t>smluv,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nejdříve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však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dne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z w:val="18"/>
        </w:rPr>
        <w:t>30.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10.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pacing w:val="-2"/>
          <w:sz w:val="18"/>
        </w:rPr>
        <w:t>2025.</w:t>
      </w:r>
    </w:p>
    <w:p w:rsidR="000D3E9D" w:rsidRDefault="000D3E9D">
      <w:pPr>
        <w:pStyle w:val="Zkladntext"/>
      </w:pPr>
    </w:p>
    <w:p w:rsidR="000D3E9D" w:rsidRDefault="000D3E9D">
      <w:pPr>
        <w:pStyle w:val="Zkladntext"/>
      </w:pPr>
    </w:p>
    <w:p w:rsidR="000D3E9D" w:rsidRDefault="000D3E9D">
      <w:pPr>
        <w:pStyle w:val="Zkladntext"/>
        <w:spacing w:before="151"/>
      </w:pPr>
    </w:p>
    <w:p w:rsidR="000D3E9D" w:rsidRDefault="00A4369A">
      <w:pPr>
        <w:pStyle w:val="Zkladntext"/>
        <w:tabs>
          <w:tab w:val="left" w:pos="5207"/>
          <w:tab w:val="left" w:pos="5980"/>
        </w:tabs>
        <w:ind w:left="165"/>
      </w:pPr>
      <w:r>
        <w:rPr>
          <w:color w:val="000009"/>
        </w:rPr>
        <w:t xml:space="preserve">V Praze </w:t>
      </w:r>
      <w:r>
        <w:rPr>
          <w:color w:val="000009"/>
          <w:spacing w:val="-4"/>
        </w:rPr>
        <w:t>dne:</w:t>
      </w:r>
      <w:r>
        <w:rPr>
          <w:color w:val="000009"/>
        </w:rPr>
        <w:tab/>
      </w:r>
      <w:r>
        <w:rPr>
          <w:color w:val="000009"/>
          <w:spacing w:val="-10"/>
        </w:rPr>
        <w:t>V</w:t>
      </w:r>
      <w:r>
        <w:rPr>
          <w:color w:val="000009"/>
        </w:rPr>
        <w:tab/>
      </w:r>
      <w:r>
        <w:rPr>
          <w:color w:val="000009"/>
          <w:spacing w:val="-4"/>
        </w:rPr>
        <w:t>dne:</w:t>
      </w:r>
    </w:p>
    <w:p w:rsidR="000D3E9D" w:rsidRDefault="000D3E9D">
      <w:pPr>
        <w:pStyle w:val="Zkladntext"/>
      </w:pPr>
    </w:p>
    <w:p w:rsidR="000D3E9D" w:rsidRDefault="000D3E9D">
      <w:pPr>
        <w:pStyle w:val="Zkladntext"/>
        <w:spacing w:before="37"/>
      </w:pPr>
    </w:p>
    <w:p w:rsidR="000D3E9D" w:rsidRDefault="00A4369A">
      <w:pPr>
        <w:pStyle w:val="Zkladntext"/>
        <w:tabs>
          <w:tab w:val="left" w:pos="5207"/>
        </w:tabs>
        <w:ind w:left="165"/>
      </w:pPr>
      <w:r>
        <w:rPr>
          <w:color w:val="000009"/>
        </w:rPr>
        <w:t>za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Zhotovitele</w:t>
      </w:r>
      <w:r>
        <w:rPr>
          <w:color w:val="000009"/>
        </w:rPr>
        <w:tab/>
        <w:t>za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Objednatele</w:t>
      </w:r>
    </w:p>
    <w:p w:rsidR="000D3E9D" w:rsidRDefault="000D3E9D">
      <w:pPr>
        <w:pStyle w:val="Zkladntext"/>
        <w:sectPr w:rsidR="000D3E9D">
          <w:pgSz w:w="11910" w:h="16840"/>
          <w:pgMar w:top="1340" w:right="1275" w:bottom="1240" w:left="1275" w:header="708" w:footer="1051" w:gutter="0"/>
          <w:cols w:space="708"/>
        </w:sectPr>
      </w:pPr>
    </w:p>
    <w:p w:rsidR="000D3E9D" w:rsidRDefault="00A4369A">
      <w:pPr>
        <w:rPr>
          <w:rFonts w:ascii="Gill Sans MT"/>
          <w:sz w:val="12"/>
        </w:rPr>
      </w:pPr>
      <w:r>
        <w:br w:type="column"/>
      </w:r>
    </w:p>
    <w:p w:rsidR="000D3E9D" w:rsidRDefault="000D3E9D">
      <w:pPr>
        <w:pStyle w:val="Zkladntext"/>
        <w:rPr>
          <w:rFonts w:ascii="Gill Sans MT"/>
          <w:sz w:val="12"/>
        </w:rPr>
      </w:pPr>
    </w:p>
    <w:p w:rsidR="000D3E9D" w:rsidRDefault="000D3E9D">
      <w:pPr>
        <w:pStyle w:val="Zkladntext"/>
        <w:spacing w:before="72"/>
        <w:rPr>
          <w:rFonts w:ascii="Gill Sans MT"/>
          <w:sz w:val="12"/>
        </w:rPr>
      </w:pPr>
    </w:p>
    <w:p w:rsidR="000D3E9D" w:rsidRDefault="000D3E9D">
      <w:pPr>
        <w:spacing w:line="134" w:lineRule="exact"/>
        <w:rPr>
          <w:rFonts w:ascii="Gill Sans MT"/>
          <w:sz w:val="12"/>
        </w:rPr>
      </w:pPr>
    </w:p>
    <w:p w:rsidR="00D73CC1" w:rsidRDefault="00D73CC1">
      <w:pPr>
        <w:spacing w:line="134" w:lineRule="exact"/>
        <w:rPr>
          <w:rFonts w:ascii="Gill Sans MT"/>
          <w:sz w:val="12"/>
        </w:rPr>
      </w:pPr>
    </w:p>
    <w:p w:rsidR="00D73CC1" w:rsidRDefault="00D73CC1">
      <w:pPr>
        <w:spacing w:line="134" w:lineRule="exact"/>
        <w:rPr>
          <w:rFonts w:ascii="Gill Sans MT"/>
          <w:sz w:val="12"/>
        </w:rPr>
      </w:pPr>
    </w:p>
    <w:p w:rsidR="00D73CC1" w:rsidRDefault="00D73CC1">
      <w:pPr>
        <w:spacing w:line="134" w:lineRule="exact"/>
        <w:rPr>
          <w:rFonts w:ascii="Gill Sans MT"/>
          <w:sz w:val="12"/>
        </w:rPr>
      </w:pPr>
    </w:p>
    <w:p w:rsidR="00D73CC1" w:rsidRDefault="00D73CC1">
      <w:pPr>
        <w:spacing w:line="134" w:lineRule="exact"/>
        <w:rPr>
          <w:rFonts w:ascii="Gill Sans MT"/>
          <w:sz w:val="12"/>
        </w:rPr>
        <w:sectPr w:rsidR="00D73CC1">
          <w:type w:val="continuous"/>
          <w:pgSz w:w="11910" w:h="16840"/>
          <w:pgMar w:top="1340" w:right="1275" w:bottom="1240" w:left="1275" w:header="708" w:footer="1051" w:gutter="0"/>
          <w:cols w:num="4" w:space="708" w:equalWidth="0">
            <w:col w:w="1739" w:space="568"/>
            <w:col w:w="2456" w:space="295"/>
            <w:col w:w="1746" w:space="109"/>
            <w:col w:w="2447"/>
          </w:cols>
        </w:sectPr>
      </w:pPr>
      <w:bookmarkStart w:id="0" w:name="_GoBack"/>
      <w:bookmarkEnd w:id="0"/>
    </w:p>
    <w:p w:rsidR="000D3E9D" w:rsidRDefault="00A4369A">
      <w:pPr>
        <w:tabs>
          <w:tab w:val="left" w:pos="5207"/>
        </w:tabs>
        <w:spacing w:line="186" w:lineRule="exact"/>
        <w:ind w:left="165"/>
        <w:rPr>
          <w:sz w:val="18"/>
        </w:rPr>
      </w:pPr>
      <w:r>
        <w:rPr>
          <w:color w:val="000009"/>
          <w:spacing w:val="-2"/>
          <w:sz w:val="18"/>
        </w:rPr>
        <w:t>.......................................................................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.......................................................................</w:t>
      </w:r>
    </w:p>
    <w:p w:rsidR="000D3E9D" w:rsidRDefault="000D3E9D">
      <w:pPr>
        <w:pStyle w:val="Zkladntext"/>
        <w:spacing w:before="119"/>
      </w:pPr>
    </w:p>
    <w:p w:rsidR="000D3E9D" w:rsidRDefault="00A4369A">
      <w:pPr>
        <w:pStyle w:val="Zkladntext"/>
        <w:tabs>
          <w:tab w:val="left" w:pos="5207"/>
        </w:tabs>
        <w:ind w:left="165"/>
      </w:pPr>
      <w:r>
        <w:rPr>
          <w:color w:val="000009"/>
        </w:rPr>
        <w:t>Ing.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Julian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Hedera,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jednatel</w:t>
      </w:r>
      <w:r>
        <w:rPr>
          <w:color w:val="000009"/>
        </w:rPr>
        <w:tab/>
        <w:t>doc.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Mgr. Petr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Grulich,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Ph.D.,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ředitel</w:t>
      </w:r>
    </w:p>
    <w:p w:rsidR="000D3E9D" w:rsidRDefault="00A4369A">
      <w:pPr>
        <w:pStyle w:val="Zkladntext"/>
        <w:tabs>
          <w:tab w:val="left" w:pos="5284"/>
        </w:tabs>
        <w:spacing w:before="124"/>
        <w:ind w:left="165"/>
      </w:pPr>
      <w:r>
        <w:rPr>
          <w:color w:val="000009"/>
        </w:rPr>
        <w:t>dormakaba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Česko,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s.r.o.</w:t>
      </w:r>
      <w:r>
        <w:rPr>
          <w:color w:val="000009"/>
        </w:rPr>
        <w:tab/>
        <w:t>Muzeum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východních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Čech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Hradci</w:t>
      </w:r>
      <w:r>
        <w:rPr>
          <w:color w:val="000009"/>
          <w:spacing w:val="-2"/>
        </w:rPr>
        <w:t xml:space="preserve"> Králové</w:t>
      </w:r>
    </w:p>
    <w:p w:rsidR="000D3E9D" w:rsidRDefault="000D3E9D">
      <w:pPr>
        <w:pStyle w:val="Zkladntext"/>
        <w:sectPr w:rsidR="000D3E9D">
          <w:type w:val="continuous"/>
          <w:pgSz w:w="11910" w:h="16840"/>
          <w:pgMar w:top="1340" w:right="1275" w:bottom="1240" w:left="1275" w:header="708" w:footer="1051" w:gutter="0"/>
          <w:cols w:space="708"/>
        </w:sectPr>
      </w:pPr>
    </w:p>
    <w:p w:rsidR="000D3E9D" w:rsidRDefault="00A4369A">
      <w:pPr>
        <w:pStyle w:val="Nadpis2"/>
        <w:spacing w:before="85"/>
        <w:rPr>
          <w:u w:val="none"/>
        </w:rPr>
      </w:pPr>
      <w:r>
        <w:rPr>
          <w:color w:val="000009"/>
          <w:u w:color="000009"/>
        </w:rPr>
        <w:lastRenderedPageBreak/>
        <w:t>Příloha</w:t>
      </w:r>
      <w:r>
        <w:rPr>
          <w:color w:val="000009"/>
          <w:spacing w:val="-9"/>
          <w:u w:color="000009"/>
        </w:rPr>
        <w:t xml:space="preserve"> </w:t>
      </w:r>
      <w:r>
        <w:rPr>
          <w:color w:val="000009"/>
          <w:u w:color="000009"/>
        </w:rPr>
        <w:t>č.1.</w:t>
      </w:r>
      <w:r>
        <w:rPr>
          <w:color w:val="000009"/>
          <w:spacing w:val="-7"/>
          <w:u w:color="000009"/>
        </w:rPr>
        <w:t xml:space="preserve"> </w:t>
      </w:r>
      <w:r>
        <w:rPr>
          <w:color w:val="000009"/>
          <w:u w:color="000009"/>
        </w:rPr>
        <w:t>Výkony</w:t>
      </w:r>
      <w:r>
        <w:rPr>
          <w:color w:val="000009"/>
          <w:spacing w:val="-13"/>
          <w:u w:color="000009"/>
        </w:rPr>
        <w:t xml:space="preserve"> </w:t>
      </w:r>
      <w:r>
        <w:rPr>
          <w:color w:val="000009"/>
          <w:u w:color="000009"/>
        </w:rPr>
        <w:t>v</w:t>
      </w:r>
      <w:r>
        <w:rPr>
          <w:color w:val="000009"/>
          <w:spacing w:val="-9"/>
          <w:u w:color="000009"/>
        </w:rPr>
        <w:t xml:space="preserve"> </w:t>
      </w:r>
      <w:r>
        <w:rPr>
          <w:color w:val="000009"/>
          <w:u w:color="000009"/>
        </w:rPr>
        <w:t>rámci</w:t>
      </w:r>
      <w:r>
        <w:rPr>
          <w:color w:val="000009"/>
          <w:spacing w:val="-6"/>
          <w:u w:color="000009"/>
        </w:rPr>
        <w:t xml:space="preserve"> </w:t>
      </w:r>
      <w:r>
        <w:rPr>
          <w:color w:val="000009"/>
          <w:u w:color="000009"/>
        </w:rPr>
        <w:t>pravidelných</w:t>
      </w:r>
      <w:r>
        <w:rPr>
          <w:color w:val="000009"/>
          <w:spacing w:val="-11"/>
          <w:u w:color="000009"/>
        </w:rPr>
        <w:t xml:space="preserve"> </w:t>
      </w:r>
      <w:r>
        <w:rPr>
          <w:color w:val="000009"/>
          <w:u w:color="000009"/>
        </w:rPr>
        <w:t>prohlídek</w:t>
      </w:r>
      <w:r>
        <w:rPr>
          <w:color w:val="000009"/>
          <w:spacing w:val="-13"/>
          <w:u w:color="000009"/>
        </w:rPr>
        <w:t xml:space="preserve"> </w:t>
      </w:r>
      <w:r>
        <w:rPr>
          <w:color w:val="000009"/>
          <w:u w:color="000009"/>
        </w:rPr>
        <w:t>automatických</w:t>
      </w:r>
      <w:r>
        <w:rPr>
          <w:color w:val="000009"/>
          <w:spacing w:val="-11"/>
          <w:u w:color="000009"/>
        </w:rPr>
        <w:t xml:space="preserve"> </w:t>
      </w:r>
      <w:r>
        <w:rPr>
          <w:color w:val="000009"/>
          <w:u w:color="000009"/>
        </w:rPr>
        <w:t>posuvných</w:t>
      </w:r>
      <w:r>
        <w:rPr>
          <w:color w:val="000009"/>
          <w:spacing w:val="-10"/>
          <w:u w:color="000009"/>
        </w:rPr>
        <w:t xml:space="preserve"> </w:t>
      </w:r>
      <w:r>
        <w:rPr>
          <w:color w:val="000009"/>
          <w:spacing w:val="-2"/>
          <w:u w:color="000009"/>
        </w:rPr>
        <w:t>dveří:</w:t>
      </w:r>
    </w:p>
    <w:p w:rsidR="000D3E9D" w:rsidRDefault="00A4369A">
      <w:pPr>
        <w:spacing w:line="183" w:lineRule="exact"/>
        <w:ind w:left="165"/>
        <w:rPr>
          <w:sz w:val="16"/>
        </w:rPr>
      </w:pPr>
      <w:r>
        <w:rPr>
          <w:color w:val="000009"/>
          <w:sz w:val="16"/>
          <w:u w:val="single" w:color="000009"/>
        </w:rPr>
        <w:t>Mechanické</w:t>
      </w:r>
      <w:r>
        <w:rPr>
          <w:color w:val="000009"/>
          <w:spacing w:val="-10"/>
          <w:sz w:val="16"/>
          <w:u w:val="single" w:color="000009"/>
        </w:rPr>
        <w:t xml:space="preserve"> </w:t>
      </w:r>
      <w:r>
        <w:rPr>
          <w:color w:val="000009"/>
          <w:spacing w:val="-2"/>
          <w:sz w:val="16"/>
          <w:u w:val="single" w:color="000009"/>
        </w:rPr>
        <w:t>funkce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chodu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dveří,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vyčištění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vodících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drah,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seřízení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dveřních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křídel,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dotažení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šroubů,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matic</w:t>
      </w:r>
      <w:r>
        <w:rPr>
          <w:color w:val="000009"/>
          <w:spacing w:val="3"/>
          <w:sz w:val="16"/>
        </w:rPr>
        <w:t xml:space="preserve"> </w:t>
      </w:r>
      <w:r>
        <w:rPr>
          <w:color w:val="000009"/>
          <w:spacing w:val="-2"/>
          <w:sz w:val="16"/>
        </w:rPr>
        <w:t>apod.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before="3"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napnutí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řemene,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kontrola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stavu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ložisek,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kladek,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dorazů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4"/>
          <w:sz w:val="16"/>
        </w:rPr>
        <w:t>apod.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2" w:lineRule="exact"/>
        <w:ind w:left="885" w:hanging="72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baterie,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dobíjecí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pacing w:val="-2"/>
          <w:sz w:val="16"/>
        </w:rPr>
        <w:t>soustavy.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funkce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dveří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při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nestandardním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režimu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(požární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poplach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apod.)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before="4"/>
        <w:ind w:right="5237" w:firstLine="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mechanických</w:t>
      </w:r>
      <w:r>
        <w:rPr>
          <w:color w:val="000009"/>
          <w:spacing w:val="-12"/>
          <w:sz w:val="16"/>
        </w:rPr>
        <w:t xml:space="preserve"> </w:t>
      </w:r>
      <w:r>
        <w:rPr>
          <w:color w:val="000009"/>
          <w:sz w:val="16"/>
        </w:rPr>
        <w:t>zámků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dveřních</w:t>
      </w:r>
      <w:r>
        <w:rPr>
          <w:color w:val="000009"/>
          <w:spacing w:val="-12"/>
          <w:sz w:val="16"/>
        </w:rPr>
        <w:t xml:space="preserve"> </w:t>
      </w:r>
      <w:r>
        <w:rPr>
          <w:color w:val="000009"/>
          <w:sz w:val="16"/>
        </w:rPr>
        <w:t xml:space="preserve">křídel </w:t>
      </w:r>
      <w:r>
        <w:rPr>
          <w:color w:val="000009"/>
          <w:sz w:val="16"/>
          <w:u w:val="single" w:color="000009"/>
        </w:rPr>
        <w:t>Aktivační prvky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1" w:lineRule="exact"/>
        <w:ind w:left="885" w:hanging="720"/>
        <w:rPr>
          <w:sz w:val="16"/>
        </w:rPr>
      </w:pPr>
      <w:r>
        <w:rPr>
          <w:color w:val="000009"/>
          <w:sz w:val="16"/>
        </w:rPr>
        <w:t>nastavení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mechanických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elektronických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aktivačních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prvků.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before="3"/>
        <w:ind w:right="4490" w:firstLine="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11"/>
          <w:sz w:val="16"/>
        </w:rPr>
        <w:t xml:space="preserve"> </w:t>
      </w:r>
      <w:r>
        <w:rPr>
          <w:color w:val="000009"/>
          <w:sz w:val="16"/>
        </w:rPr>
        <w:t>radarů,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nastavení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citlivosti,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dosahů,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 xml:space="preserve">směrovosti. </w:t>
      </w:r>
      <w:r>
        <w:rPr>
          <w:color w:val="000009"/>
          <w:sz w:val="16"/>
          <w:u w:val="single" w:color="000009"/>
        </w:rPr>
        <w:t>Řídící jednotka + el. rozvody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1" w:lineRule="exact"/>
        <w:ind w:left="885" w:hanging="72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nastavení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rychlostí</w:t>
      </w:r>
      <w:r>
        <w:rPr>
          <w:color w:val="000009"/>
          <w:spacing w:val="39"/>
          <w:sz w:val="16"/>
        </w:rPr>
        <w:t xml:space="preserve"> </w:t>
      </w:r>
      <w:r>
        <w:rPr>
          <w:color w:val="000009"/>
          <w:sz w:val="16"/>
        </w:rPr>
        <w:t>křídel,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tj.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rozjezdová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rychlost,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plná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rychlost,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dobrzdění.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before="3"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vizuální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kontrola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el.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rozvodů,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měření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přechodových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pacing w:val="-2"/>
          <w:sz w:val="16"/>
        </w:rPr>
        <w:t>odporů.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2" w:lineRule="exact"/>
        <w:ind w:left="885" w:hanging="72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svodu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fáze-zem,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bezp.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funkcí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pojistek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2"/>
          <w:sz w:val="16"/>
        </w:rPr>
        <w:t xml:space="preserve"> jističe.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kontrol</w:t>
      </w:r>
      <w:r>
        <w:rPr>
          <w:color w:val="000009"/>
          <w:sz w:val="16"/>
        </w:rPr>
        <w:t>a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chybových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záznamů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řídící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jednotce</w:t>
      </w:r>
      <w:r>
        <w:rPr>
          <w:color w:val="000009"/>
          <w:spacing w:val="-2"/>
          <w:sz w:val="16"/>
        </w:rPr>
        <w:t xml:space="preserve"> „watchdog“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before="3"/>
        <w:ind w:left="885" w:hanging="72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ovladače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dveří.</w:t>
      </w:r>
    </w:p>
    <w:p w:rsidR="000D3E9D" w:rsidRDefault="000D3E9D">
      <w:pPr>
        <w:pStyle w:val="Zkladntext"/>
        <w:spacing w:before="22"/>
        <w:rPr>
          <w:sz w:val="16"/>
        </w:rPr>
      </w:pPr>
    </w:p>
    <w:p w:rsidR="000D3E9D" w:rsidRDefault="00A4369A">
      <w:pPr>
        <w:pStyle w:val="Nadpis2"/>
        <w:rPr>
          <w:u w:val="none"/>
        </w:rPr>
      </w:pPr>
      <w:r>
        <w:rPr>
          <w:color w:val="000009"/>
          <w:u w:color="000009"/>
        </w:rPr>
        <w:t>Výkony</w:t>
      </w:r>
      <w:r>
        <w:rPr>
          <w:color w:val="000009"/>
          <w:spacing w:val="-13"/>
          <w:u w:color="000009"/>
        </w:rPr>
        <w:t xml:space="preserve"> </w:t>
      </w:r>
      <w:r>
        <w:rPr>
          <w:color w:val="000009"/>
          <w:u w:color="000009"/>
        </w:rPr>
        <w:t>v</w:t>
      </w:r>
      <w:r>
        <w:rPr>
          <w:color w:val="000009"/>
          <w:spacing w:val="-4"/>
          <w:u w:color="000009"/>
        </w:rPr>
        <w:t xml:space="preserve"> </w:t>
      </w:r>
      <w:r>
        <w:rPr>
          <w:color w:val="000009"/>
          <w:u w:color="000009"/>
        </w:rPr>
        <w:t>rámci</w:t>
      </w:r>
      <w:r>
        <w:rPr>
          <w:color w:val="000009"/>
          <w:spacing w:val="-9"/>
          <w:u w:color="000009"/>
        </w:rPr>
        <w:t xml:space="preserve"> </w:t>
      </w:r>
      <w:r>
        <w:rPr>
          <w:color w:val="000009"/>
          <w:u w:color="000009"/>
        </w:rPr>
        <w:t>pravidelných</w:t>
      </w:r>
      <w:r>
        <w:rPr>
          <w:color w:val="000009"/>
          <w:spacing w:val="-10"/>
          <w:u w:color="000009"/>
        </w:rPr>
        <w:t xml:space="preserve"> </w:t>
      </w:r>
      <w:r>
        <w:rPr>
          <w:color w:val="000009"/>
          <w:u w:color="000009"/>
        </w:rPr>
        <w:t>prohlídek</w:t>
      </w:r>
      <w:r>
        <w:rPr>
          <w:color w:val="000009"/>
          <w:spacing w:val="-12"/>
          <w:u w:color="000009"/>
        </w:rPr>
        <w:t xml:space="preserve"> </w:t>
      </w:r>
      <w:r>
        <w:rPr>
          <w:color w:val="000009"/>
          <w:u w:color="000009"/>
        </w:rPr>
        <w:t>otočných</w:t>
      </w:r>
      <w:r>
        <w:rPr>
          <w:color w:val="000009"/>
          <w:spacing w:val="-9"/>
          <w:u w:color="000009"/>
        </w:rPr>
        <w:t xml:space="preserve"> </w:t>
      </w:r>
      <w:r>
        <w:rPr>
          <w:color w:val="000009"/>
          <w:spacing w:val="-2"/>
          <w:u w:color="000009"/>
        </w:rPr>
        <w:t>pohonu:</w:t>
      </w:r>
    </w:p>
    <w:p w:rsidR="000D3E9D" w:rsidRDefault="00A4369A">
      <w:pPr>
        <w:spacing w:line="183" w:lineRule="exact"/>
        <w:ind w:left="165"/>
        <w:rPr>
          <w:sz w:val="16"/>
        </w:rPr>
      </w:pPr>
      <w:r>
        <w:rPr>
          <w:color w:val="000009"/>
          <w:sz w:val="16"/>
          <w:u w:val="single" w:color="000009"/>
        </w:rPr>
        <w:t>Mechanické</w:t>
      </w:r>
      <w:r>
        <w:rPr>
          <w:color w:val="000009"/>
          <w:spacing w:val="-10"/>
          <w:sz w:val="16"/>
          <w:u w:val="single" w:color="000009"/>
        </w:rPr>
        <w:t xml:space="preserve"> </w:t>
      </w:r>
      <w:r>
        <w:rPr>
          <w:color w:val="000009"/>
          <w:spacing w:val="-2"/>
          <w:sz w:val="16"/>
          <w:u w:val="single" w:color="000009"/>
        </w:rPr>
        <w:t>funkce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chodu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pacing w:val="-2"/>
          <w:sz w:val="16"/>
        </w:rPr>
        <w:t>dveří.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before="4"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otevíracího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pacing w:val="-2"/>
          <w:sz w:val="16"/>
        </w:rPr>
        <w:t>ramene.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2" w:lineRule="exact"/>
        <w:ind w:left="885" w:hanging="720"/>
        <w:rPr>
          <w:sz w:val="16"/>
        </w:rPr>
      </w:pPr>
      <w:r>
        <w:rPr>
          <w:color w:val="000009"/>
          <w:sz w:val="16"/>
        </w:rPr>
        <w:t>dotažení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šroubů,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matic</w:t>
      </w:r>
      <w:r>
        <w:rPr>
          <w:color w:val="000009"/>
          <w:spacing w:val="-4"/>
          <w:sz w:val="16"/>
        </w:rPr>
        <w:t xml:space="preserve"> apod.</w:t>
      </w:r>
    </w:p>
    <w:p w:rsidR="000D3E9D" w:rsidRDefault="00A4369A">
      <w:pPr>
        <w:spacing w:line="183" w:lineRule="exact"/>
        <w:ind w:left="165"/>
        <w:rPr>
          <w:sz w:val="16"/>
        </w:rPr>
      </w:pPr>
      <w:r>
        <w:rPr>
          <w:color w:val="000009"/>
          <w:spacing w:val="-2"/>
          <w:sz w:val="16"/>
          <w:u w:val="single" w:color="000009"/>
        </w:rPr>
        <w:t>Hydraulika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before="3"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těsnosti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pacing w:val="-2"/>
          <w:sz w:val="16"/>
        </w:rPr>
        <w:t>jednotky.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11"/>
          <w:sz w:val="16"/>
        </w:rPr>
        <w:t xml:space="preserve"> </w:t>
      </w:r>
      <w:r>
        <w:rPr>
          <w:color w:val="000009"/>
          <w:sz w:val="16"/>
        </w:rPr>
        <w:t>elektromagnetického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ventilu.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nastavení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otevírání,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kontrola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koncového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jazýčkového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pacing w:val="-4"/>
          <w:sz w:val="16"/>
        </w:rPr>
        <w:t>relé.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before="3"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nastavení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zavírání.</w:t>
      </w:r>
    </w:p>
    <w:p w:rsidR="000D3E9D" w:rsidRDefault="00A4369A">
      <w:pPr>
        <w:spacing w:line="182" w:lineRule="exact"/>
        <w:ind w:left="165"/>
        <w:rPr>
          <w:sz w:val="16"/>
        </w:rPr>
      </w:pPr>
      <w:r>
        <w:rPr>
          <w:color w:val="000009"/>
          <w:sz w:val="16"/>
          <w:u w:val="single" w:color="000009"/>
        </w:rPr>
        <w:t>Aktivační</w:t>
      </w:r>
      <w:r>
        <w:rPr>
          <w:color w:val="000009"/>
          <w:spacing w:val="-6"/>
          <w:sz w:val="16"/>
          <w:u w:val="single" w:color="000009"/>
        </w:rPr>
        <w:t xml:space="preserve"> </w:t>
      </w:r>
      <w:r>
        <w:rPr>
          <w:color w:val="000009"/>
          <w:spacing w:val="-2"/>
          <w:sz w:val="16"/>
          <w:u w:val="single" w:color="000009"/>
        </w:rPr>
        <w:t>prvky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nastavení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mechanických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elektronických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aktivačních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prvků.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before="3"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pneumatického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pacing w:val="-4"/>
          <w:sz w:val="16"/>
        </w:rPr>
        <w:t>relé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ind w:right="4490" w:firstLine="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11"/>
          <w:sz w:val="16"/>
        </w:rPr>
        <w:t xml:space="preserve"> </w:t>
      </w:r>
      <w:r>
        <w:rPr>
          <w:color w:val="000009"/>
          <w:sz w:val="16"/>
        </w:rPr>
        <w:t>radarů,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nastavení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citlivosti,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dosahů,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 xml:space="preserve">směrovosti. </w:t>
      </w:r>
      <w:r>
        <w:rPr>
          <w:color w:val="000009"/>
          <w:sz w:val="16"/>
          <w:u w:val="single" w:color="000009"/>
        </w:rPr>
        <w:t>Řídící jednotka + el. rozvody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before="1"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vizuální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kontrola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el.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rozvodů,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měření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přechodových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pacing w:val="-2"/>
          <w:sz w:val="16"/>
        </w:rPr>
        <w:t>odporů.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2" w:lineRule="exact"/>
        <w:ind w:left="885" w:hanging="72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svodu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fáze-zem,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bezp.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funkcí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pojistek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2"/>
          <w:sz w:val="16"/>
        </w:rPr>
        <w:t xml:space="preserve"> jističe.</w:t>
      </w:r>
    </w:p>
    <w:p w:rsidR="000D3E9D" w:rsidRDefault="00A4369A">
      <w:pPr>
        <w:pStyle w:val="Odstavecseseznamem"/>
        <w:numPr>
          <w:ilvl w:val="0"/>
          <w:numId w:val="1"/>
        </w:numPr>
        <w:tabs>
          <w:tab w:val="left" w:pos="885"/>
        </w:tabs>
        <w:spacing w:line="183" w:lineRule="exact"/>
        <w:ind w:left="885" w:hanging="720"/>
        <w:rPr>
          <w:sz w:val="16"/>
        </w:rPr>
      </w:pPr>
      <w:r>
        <w:rPr>
          <w:color w:val="000009"/>
          <w:sz w:val="16"/>
        </w:rPr>
        <w:t>kontrola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ovladače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dveří.</w:t>
      </w:r>
    </w:p>
    <w:p w:rsidR="000D3E9D" w:rsidRDefault="00A4369A">
      <w:pPr>
        <w:spacing w:before="4" w:line="183" w:lineRule="exact"/>
        <w:ind w:left="165"/>
        <w:rPr>
          <w:i/>
          <w:sz w:val="16"/>
        </w:rPr>
      </w:pPr>
      <w:r>
        <w:rPr>
          <w:i/>
          <w:color w:val="000009"/>
          <w:sz w:val="16"/>
        </w:rPr>
        <w:t>Pravidelné</w:t>
      </w:r>
      <w:r>
        <w:rPr>
          <w:i/>
          <w:color w:val="000009"/>
          <w:spacing w:val="-2"/>
          <w:sz w:val="16"/>
        </w:rPr>
        <w:t xml:space="preserve"> </w:t>
      </w:r>
      <w:r>
        <w:rPr>
          <w:i/>
          <w:color w:val="000009"/>
          <w:sz w:val="16"/>
        </w:rPr>
        <w:t>prohlídky</w:t>
      </w:r>
      <w:r>
        <w:rPr>
          <w:i/>
          <w:color w:val="000009"/>
          <w:spacing w:val="-2"/>
          <w:sz w:val="16"/>
        </w:rPr>
        <w:t xml:space="preserve"> </w:t>
      </w:r>
      <w:r>
        <w:rPr>
          <w:i/>
          <w:color w:val="000009"/>
          <w:sz w:val="16"/>
        </w:rPr>
        <w:t>a</w:t>
      </w:r>
      <w:r>
        <w:rPr>
          <w:i/>
          <w:color w:val="000009"/>
          <w:spacing w:val="-6"/>
          <w:sz w:val="16"/>
        </w:rPr>
        <w:t xml:space="preserve"> </w:t>
      </w:r>
      <w:r>
        <w:rPr>
          <w:i/>
          <w:color w:val="000009"/>
          <w:sz w:val="16"/>
        </w:rPr>
        <w:t>zkoušky</w:t>
      </w:r>
      <w:r>
        <w:rPr>
          <w:i/>
          <w:color w:val="000009"/>
          <w:spacing w:val="-2"/>
          <w:sz w:val="16"/>
        </w:rPr>
        <w:t xml:space="preserve"> </w:t>
      </w:r>
      <w:r>
        <w:rPr>
          <w:i/>
          <w:color w:val="000009"/>
          <w:sz w:val="16"/>
        </w:rPr>
        <w:t>jsou</w:t>
      </w:r>
      <w:r>
        <w:rPr>
          <w:i/>
          <w:color w:val="000009"/>
          <w:spacing w:val="-5"/>
          <w:sz w:val="16"/>
        </w:rPr>
        <w:t xml:space="preserve"> </w:t>
      </w:r>
      <w:r>
        <w:rPr>
          <w:i/>
          <w:color w:val="000009"/>
          <w:sz w:val="16"/>
        </w:rPr>
        <w:t>v</w:t>
      </w:r>
      <w:r>
        <w:rPr>
          <w:i/>
          <w:color w:val="000009"/>
          <w:spacing w:val="-2"/>
          <w:sz w:val="16"/>
        </w:rPr>
        <w:t xml:space="preserve"> </w:t>
      </w:r>
      <w:r>
        <w:rPr>
          <w:i/>
          <w:color w:val="000009"/>
          <w:sz w:val="16"/>
        </w:rPr>
        <w:t>souladu</w:t>
      </w:r>
      <w:r>
        <w:rPr>
          <w:i/>
          <w:color w:val="000009"/>
          <w:spacing w:val="-6"/>
          <w:sz w:val="16"/>
        </w:rPr>
        <w:t xml:space="preserve"> </w:t>
      </w:r>
      <w:r>
        <w:rPr>
          <w:i/>
          <w:color w:val="000009"/>
          <w:sz w:val="16"/>
        </w:rPr>
        <w:t>s</w:t>
      </w:r>
      <w:r>
        <w:rPr>
          <w:i/>
          <w:color w:val="000009"/>
          <w:spacing w:val="-2"/>
          <w:sz w:val="16"/>
        </w:rPr>
        <w:t xml:space="preserve"> </w:t>
      </w:r>
      <w:r>
        <w:rPr>
          <w:i/>
          <w:color w:val="000009"/>
          <w:sz w:val="16"/>
        </w:rPr>
        <w:t>legislativními</w:t>
      </w:r>
      <w:r>
        <w:rPr>
          <w:i/>
          <w:color w:val="000009"/>
          <w:spacing w:val="-6"/>
          <w:sz w:val="16"/>
        </w:rPr>
        <w:t xml:space="preserve"> </w:t>
      </w:r>
      <w:r>
        <w:rPr>
          <w:i/>
          <w:color w:val="000009"/>
          <w:sz w:val="16"/>
        </w:rPr>
        <w:t>předpisy</w:t>
      </w:r>
      <w:r>
        <w:rPr>
          <w:i/>
          <w:color w:val="000009"/>
          <w:spacing w:val="-1"/>
          <w:sz w:val="16"/>
        </w:rPr>
        <w:t xml:space="preserve"> </w:t>
      </w:r>
      <w:r>
        <w:rPr>
          <w:i/>
          <w:color w:val="000009"/>
          <w:sz w:val="16"/>
        </w:rPr>
        <w:t>ČSN</w:t>
      </w:r>
      <w:r>
        <w:rPr>
          <w:i/>
          <w:color w:val="000009"/>
          <w:spacing w:val="-4"/>
          <w:sz w:val="16"/>
        </w:rPr>
        <w:t xml:space="preserve"> </w:t>
      </w:r>
      <w:r>
        <w:rPr>
          <w:i/>
          <w:color w:val="000009"/>
          <w:sz w:val="16"/>
        </w:rPr>
        <w:t>EN</w:t>
      </w:r>
      <w:r>
        <w:rPr>
          <w:i/>
          <w:color w:val="000009"/>
          <w:spacing w:val="-4"/>
          <w:sz w:val="16"/>
        </w:rPr>
        <w:t xml:space="preserve"> </w:t>
      </w:r>
      <w:r>
        <w:rPr>
          <w:i/>
          <w:color w:val="000009"/>
          <w:sz w:val="16"/>
        </w:rPr>
        <w:t>16005</w:t>
      </w:r>
      <w:r>
        <w:rPr>
          <w:i/>
          <w:color w:val="000009"/>
          <w:spacing w:val="-2"/>
          <w:sz w:val="16"/>
        </w:rPr>
        <w:t xml:space="preserve"> </w:t>
      </w:r>
      <w:r>
        <w:rPr>
          <w:i/>
          <w:color w:val="000009"/>
          <w:sz w:val="16"/>
        </w:rPr>
        <w:t>a</w:t>
      </w:r>
      <w:r>
        <w:rPr>
          <w:i/>
          <w:color w:val="000009"/>
          <w:spacing w:val="-2"/>
          <w:sz w:val="16"/>
        </w:rPr>
        <w:t xml:space="preserve"> </w:t>
      </w:r>
      <w:r>
        <w:rPr>
          <w:i/>
          <w:color w:val="000009"/>
          <w:sz w:val="16"/>
        </w:rPr>
        <w:t>vyhlášky</w:t>
      </w:r>
      <w:r>
        <w:rPr>
          <w:i/>
          <w:color w:val="000009"/>
          <w:spacing w:val="-2"/>
          <w:sz w:val="16"/>
        </w:rPr>
        <w:t xml:space="preserve"> </w:t>
      </w:r>
      <w:r>
        <w:rPr>
          <w:i/>
          <w:color w:val="000009"/>
          <w:sz w:val="16"/>
        </w:rPr>
        <w:t>o</w:t>
      </w:r>
      <w:r>
        <w:rPr>
          <w:i/>
          <w:color w:val="000009"/>
          <w:spacing w:val="-2"/>
          <w:sz w:val="16"/>
        </w:rPr>
        <w:t xml:space="preserve"> </w:t>
      </w:r>
      <w:r>
        <w:rPr>
          <w:i/>
          <w:color w:val="000009"/>
          <w:sz w:val="16"/>
        </w:rPr>
        <w:t>požární</w:t>
      </w:r>
      <w:r>
        <w:rPr>
          <w:i/>
          <w:color w:val="000009"/>
          <w:spacing w:val="-4"/>
          <w:sz w:val="16"/>
        </w:rPr>
        <w:t xml:space="preserve"> </w:t>
      </w:r>
      <w:r>
        <w:rPr>
          <w:i/>
          <w:color w:val="000009"/>
          <w:sz w:val="16"/>
        </w:rPr>
        <w:t>prevenci</w:t>
      </w:r>
      <w:r>
        <w:rPr>
          <w:i/>
          <w:color w:val="000009"/>
          <w:spacing w:val="-6"/>
          <w:sz w:val="16"/>
        </w:rPr>
        <w:t xml:space="preserve"> </w:t>
      </w:r>
      <w:r>
        <w:rPr>
          <w:i/>
          <w:color w:val="000009"/>
          <w:spacing w:val="-5"/>
          <w:sz w:val="16"/>
        </w:rPr>
        <w:t>č.</w:t>
      </w:r>
    </w:p>
    <w:p w:rsidR="000D3E9D" w:rsidRDefault="00A4369A">
      <w:pPr>
        <w:spacing w:line="183" w:lineRule="exact"/>
        <w:ind w:left="165"/>
        <w:rPr>
          <w:sz w:val="16"/>
        </w:rPr>
      </w:pPr>
      <w:r>
        <w:rPr>
          <w:i/>
          <w:color w:val="000009"/>
          <w:spacing w:val="-2"/>
          <w:sz w:val="16"/>
        </w:rPr>
        <w:t>246/2001</w:t>
      </w:r>
      <w:r>
        <w:rPr>
          <w:color w:val="000009"/>
          <w:spacing w:val="-2"/>
          <w:sz w:val="16"/>
        </w:rPr>
        <w:t>.</w:t>
      </w:r>
    </w:p>
    <w:sectPr w:rsidR="000D3E9D">
      <w:pgSz w:w="11910" w:h="16840"/>
      <w:pgMar w:top="1340" w:right="1275" w:bottom="1240" w:left="1275" w:header="708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9A" w:rsidRDefault="00A4369A">
      <w:r>
        <w:separator/>
      </w:r>
    </w:p>
  </w:endnote>
  <w:endnote w:type="continuationSeparator" w:id="0">
    <w:p w:rsidR="00A4369A" w:rsidRDefault="00A4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E9D" w:rsidRDefault="00A4369A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6532753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E9D" w:rsidRDefault="00A4369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73CC1">
                            <w:rPr>
                              <w:rFonts w:ascii="Times New Roman"/>
                              <w:noProof/>
                              <w:color w:val="000009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4.4pt;margin-top:778.35pt;width:13pt;height:15.3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" filled="f" stroked="f">
              <v:path arrowok="t"/>
              <v:textbox inset="0,0,0,0">
                <w:txbxContent>
                  <w:p w:rsidR="000D3E9D" w:rsidRDefault="00A4369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fldChar w:fldCharType="separate"/>
                    </w:r>
                    <w:r w:rsidR="00D73CC1">
                      <w:rPr>
                        <w:rFonts w:ascii="Times New Roman"/>
                        <w:noProof/>
                        <w:color w:val="000009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9A" w:rsidRDefault="00A4369A">
      <w:r>
        <w:separator/>
      </w:r>
    </w:p>
  </w:footnote>
  <w:footnote w:type="continuationSeparator" w:id="0">
    <w:p w:rsidR="00A4369A" w:rsidRDefault="00A4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E9D" w:rsidRDefault="00A4369A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w:drawing>
        <wp:anchor distT="0" distB="0" distL="0" distR="0" simplePos="0" relativeHeight="487408128" behindDoc="1" locked="0" layoutInCell="1" allowOverlap="1">
          <wp:simplePos x="0" y="0"/>
          <wp:positionH relativeFrom="page">
            <wp:posOffset>4413250</wp:posOffset>
          </wp:positionH>
          <wp:positionV relativeFrom="page">
            <wp:posOffset>449579</wp:posOffset>
          </wp:positionV>
          <wp:extent cx="2225039" cy="228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5039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698245</wp:posOffset>
              </wp:positionV>
              <wp:extent cx="576961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635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69229" y="6096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5918E" id="Graphic 2" o:spid="_x0000_s1026" style="position:absolute;margin-left:70.6pt;margin-top:55pt;width:454.3pt;height:.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" path="m5769229,l,,,6096r5769229,l5769229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C5A71"/>
    <w:multiLevelType w:val="multilevel"/>
    <w:tmpl w:val="04C2DE4C"/>
    <w:lvl w:ilvl="0">
      <w:start w:val="1"/>
      <w:numFmt w:val="decimal"/>
      <w:lvlText w:val="%1)"/>
      <w:lvlJc w:val="left"/>
      <w:pPr>
        <w:ind w:left="886" w:hanging="361"/>
        <w:jc w:val="left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6" w:hanging="721"/>
        <w:jc w:val="left"/>
      </w:pPr>
      <w:rPr>
        <w:rFonts w:hint="default"/>
        <w:spacing w:val="-1"/>
        <w:w w:val="101"/>
        <w:lang w:val="cs-CZ" w:eastAsia="en-US" w:bidi="ar-SA"/>
      </w:rPr>
    </w:lvl>
    <w:lvl w:ilvl="2">
      <w:numFmt w:val="bullet"/>
      <w:lvlText w:val=""/>
      <w:lvlJc w:val="left"/>
      <w:pPr>
        <w:ind w:left="1246" w:hanging="721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1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2254" w:hanging="7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268" w:hanging="7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82" w:hanging="7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97" w:hanging="7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11" w:hanging="7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25" w:hanging="721"/>
      </w:pPr>
      <w:rPr>
        <w:rFonts w:hint="default"/>
        <w:lang w:val="cs-CZ" w:eastAsia="en-US" w:bidi="ar-SA"/>
      </w:rPr>
    </w:lvl>
  </w:abstractNum>
  <w:abstractNum w:abstractNumId="1" w15:restartNumberingAfterBreak="0">
    <w:nsid w:val="53AB1119"/>
    <w:multiLevelType w:val="multilevel"/>
    <w:tmpl w:val="A1FCE09C"/>
    <w:lvl w:ilvl="0">
      <w:start w:val="4"/>
      <w:numFmt w:val="decimal"/>
      <w:lvlText w:val="%1"/>
      <w:lvlJc w:val="left"/>
      <w:pPr>
        <w:ind w:left="886" w:hanging="721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"/>
      <w:lvlJc w:val="left"/>
      <w:pPr>
        <w:ind w:left="886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1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574" w:hanging="7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22" w:hanging="7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69" w:hanging="7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17" w:hanging="7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4" w:hanging="7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11" w:hanging="7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59" w:hanging="721"/>
      </w:pPr>
      <w:rPr>
        <w:rFonts w:hint="default"/>
        <w:lang w:val="cs-CZ" w:eastAsia="en-US" w:bidi="ar-SA"/>
      </w:rPr>
    </w:lvl>
  </w:abstractNum>
  <w:abstractNum w:abstractNumId="2" w15:restartNumberingAfterBreak="0">
    <w:nsid w:val="76851D70"/>
    <w:multiLevelType w:val="hybridMultilevel"/>
    <w:tmpl w:val="229C0340"/>
    <w:lvl w:ilvl="0" w:tplc="F03EFCAC">
      <w:numFmt w:val="bullet"/>
      <w:lvlText w:val="•"/>
      <w:lvlJc w:val="left"/>
      <w:pPr>
        <w:ind w:left="165" w:hanging="721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0"/>
        <w:w w:val="99"/>
        <w:sz w:val="16"/>
        <w:szCs w:val="16"/>
        <w:lang w:val="cs-CZ" w:eastAsia="en-US" w:bidi="ar-SA"/>
      </w:rPr>
    </w:lvl>
    <w:lvl w:ilvl="1" w:tplc="0A06D3F8">
      <w:numFmt w:val="bullet"/>
      <w:lvlText w:val="•"/>
      <w:lvlJc w:val="left"/>
      <w:pPr>
        <w:ind w:left="1079" w:hanging="721"/>
      </w:pPr>
      <w:rPr>
        <w:rFonts w:hint="default"/>
        <w:lang w:val="cs-CZ" w:eastAsia="en-US" w:bidi="ar-SA"/>
      </w:rPr>
    </w:lvl>
    <w:lvl w:ilvl="2" w:tplc="5A6A2120">
      <w:numFmt w:val="bullet"/>
      <w:lvlText w:val="•"/>
      <w:lvlJc w:val="left"/>
      <w:pPr>
        <w:ind w:left="1998" w:hanging="721"/>
      </w:pPr>
      <w:rPr>
        <w:rFonts w:hint="default"/>
        <w:lang w:val="cs-CZ" w:eastAsia="en-US" w:bidi="ar-SA"/>
      </w:rPr>
    </w:lvl>
    <w:lvl w:ilvl="3" w:tplc="3774EC94">
      <w:numFmt w:val="bullet"/>
      <w:lvlText w:val="•"/>
      <w:lvlJc w:val="left"/>
      <w:pPr>
        <w:ind w:left="2918" w:hanging="721"/>
      </w:pPr>
      <w:rPr>
        <w:rFonts w:hint="default"/>
        <w:lang w:val="cs-CZ" w:eastAsia="en-US" w:bidi="ar-SA"/>
      </w:rPr>
    </w:lvl>
    <w:lvl w:ilvl="4" w:tplc="81C4B7A8">
      <w:numFmt w:val="bullet"/>
      <w:lvlText w:val="•"/>
      <w:lvlJc w:val="left"/>
      <w:pPr>
        <w:ind w:left="3837" w:hanging="721"/>
      </w:pPr>
      <w:rPr>
        <w:rFonts w:hint="default"/>
        <w:lang w:val="cs-CZ" w:eastAsia="en-US" w:bidi="ar-SA"/>
      </w:rPr>
    </w:lvl>
    <w:lvl w:ilvl="5" w:tplc="4FB400FE">
      <w:numFmt w:val="bullet"/>
      <w:lvlText w:val="•"/>
      <w:lvlJc w:val="left"/>
      <w:pPr>
        <w:ind w:left="4757" w:hanging="721"/>
      </w:pPr>
      <w:rPr>
        <w:rFonts w:hint="default"/>
        <w:lang w:val="cs-CZ" w:eastAsia="en-US" w:bidi="ar-SA"/>
      </w:rPr>
    </w:lvl>
    <w:lvl w:ilvl="6" w:tplc="80826C5A">
      <w:numFmt w:val="bullet"/>
      <w:lvlText w:val="•"/>
      <w:lvlJc w:val="left"/>
      <w:pPr>
        <w:ind w:left="5676" w:hanging="721"/>
      </w:pPr>
      <w:rPr>
        <w:rFonts w:hint="default"/>
        <w:lang w:val="cs-CZ" w:eastAsia="en-US" w:bidi="ar-SA"/>
      </w:rPr>
    </w:lvl>
    <w:lvl w:ilvl="7" w:tplc="17600ED8">
      <w:numFmt w:val="bullet"/>
      <w:lvlText w:val="•"/>
      <w:lvlJc w:val="left"/>
      <w:pPr>
        <w:ind w:left="6595" w:hanging="721"/>
      </w:pPr>
      <w:rPr>
        <w:rFonts w:hint="default"/>
        <w:lang w:val="cs-CZ" w:eastAsia="en-US" w:bidi="ar-SA"/>
      </w:rPr>
    </w:lvl>
    <w:lvl w:ilvl="8" w:tplc="B90C949C">
      <w:numFmt w:val="bullet"/>
      <w:lvlText w:val="•"/>
      <w:lvlJc w:val="left"/>
      <w:pPr>
        <w:ind w:left="7515" w:hanging="721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3E9D"/>
    <w:rsid w:val="000D3E9D"/>
    <w:rsid w:val="00A4369A"/>
    <w:rsid w:val="00D7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7BD9"/>
  <w15:docId w15:val="{FAFEC6A9-C249-4265-BBC8-221C7FA2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883" w:hanging="358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spacing w:line="230" w:lineRule="exact"/>
      <w:ind w:left="165"/>
      <w:outlineLvl w:val="1"/>
    </w:pPr>
    <w:rPr>
      <w:b/>
      <w:bCs/>
      <w:sz w:val="20"/>
      <w:szCs w:val="20"/>
      <w:u w:val="single" w:color="000000"/>
    </w:rPr>
  </w:style>
  <w:style w:type="paragraph" w:styleId="Nadpis3">
    <w:name w:val="heading 3"/>
    <w:basedOn w:val="Normln"/>
    <w:uiPriority w:val="1"/>
    <w:qFormat/>
    <w:pPr>
      <w:ind w:left="16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885" w:hanging="720"/>
    </w:pPr>
  </w:style>
  <w:style w:type="paragraph" w:customStyle="1" w:styleId="TableParagraph">
    <w:name w:val="Table Paragraph"/>
    <w:basedOn w:val="Normln"/>
    <w:uiPriority w:val="1"/>
    <w:qFormat/>
    <w:pPr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.drahorad@muzeumh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muzeumhk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.pavel@muzeumhk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1389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Dratvova</dc:creator>
  <cp:lastModifiedBy>Linda Tomanová</cp:lastModifiedBy>
  <cp:revision>2</cp:revision>
  <dcterms:created xsi:type="dcterms:W3CDTF">2025-10-30T16:57:00Z</dcterms:created>
  <dcterms:modified xsi:type="dcterms:W3CDTF">2025-10-30T17:03:00Z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pro Microsoft 365</vt:lpwstr>
  </property>
</Properties>
</file>