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-71764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2025-SMB-876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  <w:spacing w:before="100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-848368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-302268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-64524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42228573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9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2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241" w:right="0" w:firstLine="0"/>
      </w:pPr>
      <w:r>
        <w:drawing>
          <wp:anchor simplePos="0" relativeHeight="251658498" behindDoc="0" locked="0" layoutInCell="1" allowOverlap="1">
            <wp:simplePos x="0" y="0"/>
            <wp:positionH relativeFrom="page">
              <wp:posOffset>1533143</wp:posOffset>
            </wp:positionH>
            <wp:positionV relativeFrom="line">
              <wp:posOffset>-25311</wp:posOffset>
            </wp:positionV>
            <wp:extent cx="1007011" cy="149606"/>
            <wp:effectExtent l="0" t="0" r="0" b="0"/>
            <wp:wrapNone/>
            <wp:docPr id="113" name="Freeform 113">
              <a:hlinkClick r:id="rId11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7011" cy="149606"/>
                    </a:xfrm>
                    <a:custGeom>
                      <a:rect l="l" t="t" r="r" b="b"/>
                      <a:pathLst>
                        <a:path w="1007011" h="149606">
                          <a:moveTo>
                            <a:pt x="0" y="149606"/>
                          </a:moveTo>
                          <a:lnTo>
                            <a:pt x="1007011" y="149606"/>
                          </a:lnTo>
                          <a:lnTo>
                            <a:pt x="100701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960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1196838" cy="23130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1082538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ELEKTRO MOSEV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97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Vá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ní 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97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500 03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64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CZ42228573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34" w:space="871"/>
            <w:col w:w="1638" w:space="326"/>
            <w:col w:w="1849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Hradec Králové 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5" w:after="0" w:line="247" w:lineRule="exact"/>
        <w:ind w:left="2326" w:right="-4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38214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103592</wp:posOffset>
            </wp:positionV>
            <wp:extent cx="453082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3592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44958</wp:posOffset>
            </wp:positionV>
            <wp:extent cx="457654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495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153" w:lineRule="exact"/>
        <w:ind w:left="241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68954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153400</wp:posOffset>
            </wp:positionV>
            <wp:extent cx="675314" cy="231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40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8" w:after="0" w:line="188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15.10.2025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15.10.2025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40" w:after="0" w:line="197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53" w:lineRule="exact"/>
        <w:ind w:left="0" w:right="0" w:firstLine="0"/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26790</wp:posOffset>
            </wp:positionV>
            <wp:extent cx="3486911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lang="cs-CZ"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88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408"/>
          <w:tab w:val="left" w:pos="6995"/>
          <w:tab w:val="left" w:pos="9011"/>
          <w:tab w:val="left" w:pos="10343"/>
        </w:tabs>
        <w:spacing w:before="197" w:after="0" w:line="166" w:lineRule="exact"/>
        <w:ind w:left="112" w:right="333" w:firstLine="0"/>
        <w:jc w:val="right"/>
      </w:pPr>
      <w:r>
        <w:drawing>
          <wp:anchor simplePos="0" relativeHeight="251658346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4590</wp:posOffset>
            </wp:positionV>
            <wp:extent cx="6987032" cy="42164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615187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1776475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4338320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5653532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/ MJ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20" w:after="0" w:line="148" w:lineRule="exact"/>
        <w:ind w:left="434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30634</wp:posOffset>
            </wp:positionV>
            <wp:extent cx="6934199" cy="180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25554</wp:posOffset>
            </wp:positionV>
            <wp:extent cx="43688" cy="226567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25554</wp:posOffset>
            </wp:positionV>
            <wp:extent cx="43688" cy="235711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4781797</wp:posOffset>
            </wp:positionH>
            <wp:positionV relativeFrom="line">
              <wp:posOffset>69305</wp:posOffset>
            </wp:positionV>
            <wp:extent cx="528820" cy="122028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28820" cy="122028"/>
                    </a:xfrm>
                    <a:custGeom>
                      <a:rect l="l" t="t" r="r" b="b"/>
                      <a:pathLst>
                        <a:path w="528820" h="122028">
                          <a:moveTo>
                            <a:pt x="0" y="122028"/>
                          </a:moveTo>
                          <a:lnTo>
                            <a:pt x="528820" y="122028"/>
                          </a:lnTo>
                          <a:lnTo>
                            <a:pt x="52882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202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line">
              <wp:posOffset>76200</wp:posOffset>
            </wp:positionV>
            <wp:extent cx="5255483" cy="208749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76200"/>
                      <a:ext cx="5141183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463"/>
                          </w:tabs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Montáž a instalace GSM volání z kabiny výtahu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6425363</wp:posOffset>
            </wp:positionH>
            <wp:positionV relativeFrom="line">
              <wp:posOffset>76200</wp:posOffset>
            </wp:positionV>
            <wp:extent cx="151045" cy="94449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1045" cy="94449"/>
                    </a:xfrm>
                    <a:custGeom>
                      <a:rect l="l" t="t" r="r" b="b"/>
                      <a:pathLst>
                        <a:path w="151045" h="94449">
                          <a:moveTo>
                            <a:pt x="0" y="94449"/>
                          </a:moveTo>
                          <a:lnTo>
                            <a:pt x="151045" y="94449"/>
                          </a:lnTo>
                          <a:lnTo>
                            <a:pt x="15104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4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48" w:lineRule="exact"/>
        <w:ind w:left="149" w:right="0" w:firstLine="0"/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35207</wp:posOffset>
            </wp:positionV>
            <wp:extent cx="6943343" cy="18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31651</wp:posOffset>
            </wp:positionV>
            <wp:extent cx="43688" cy="167131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31651</wp:posOffset>
            </wp:positionV>
            <wp:extent cx="43688" cy="167131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572" w:right="0" w:firstLine="0"/>
      </w:pPr>
      <w:r>
        <w:drawing>
          <wp:anchor simplePos="0" relativeHeight="251658403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-6450</wp:posOffset>
            </wp:positionV>
            <wp:extent cx="45720" cy="451617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451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-6450</wp:posOffset>
            </wp:positionV>
            <wp:extent cx="51307" cy="451617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451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1197864</wp:posOffset>
            </wp:positionH>
            <wp:positionV relativeFrom="line">
              <wp:posOffset>38100</wp:posOffset>
            </wp:positionV>
            <wp:extent cx="56739" cy="94450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739" cy="94450"/>
                    </a:xfrm>
                    <a:custGeom>
                      <a:rect l="l" t="t" r="r" b="b"/>
                      <a:pathLst>
                        <a:path w="56739" h="94450">
                          <a:moveTo>
                            <a:pt x="0" y="94450"/>
                          </a:moveTo>
                          <a:lnTo>
                            <a:pt x="56739" y="94450"/>
                          </a:lnTo>
                          <a:lnTo>
                            <a:pt x="5673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OR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L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- NLP RFM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4" w:right="4324" w:firstLine="0"/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-13728</wp:posOffset>
            </wp:positionV>
            <wp:extent cx="43688" cy="167132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-13728</wp:posOffset>
            </wp:positionV>
            <wp:extent cx="43688" cy="167132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ysv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tlení: Za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ízení pro dálkovou komunikaci z výtahové kabiny vyplývá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1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-5473</wp:posOffset>
            </wp:positionV>
            <wp:extent cx="43688" cy="167132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-5473</wp:posOffset>
            </wp:positionV>
            <wp:extent cx="43688" cy="167132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 “Na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ízení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4" w:right="0" w:firstLine="0"/>
      </w:pPr>
      <w:r>
        <w:drawing>
          <wp:anchor simplePos="0" relativeHeight="251658427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-4203</wp:posOffset>
            </wp:positionV>
            <wp:extent cx="45720" cy="454156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4541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-4203</wp:posOffset>
            </wp:positionV>
            <wp:extent cx="51307" cy="454156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4541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vlády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 193/2022 Sb.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EN 81-21. 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yto 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edpisy jsou závazné.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4" w:right="4626" w:firstLine="0"/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-15975</wp:posOffset>
            </wp:positionV>
            <wp:extent cx="43688" cy="167132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-15975</wp:posOffset>
            </wp:positionV>
            <wp:extent cx="43688" cy="167132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Montáž a instalace GSM volání z kabiny výtahu. Spojení se servisní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3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službou.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4" w:right="4626" w:firstLine="0"/>
      </w:pPr>
      <w:r>
        <w:drawing>
          <wp:anchor simplePos="0" relativeHeight="25165843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 + M Lift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otch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oice + 1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SIM na 10 let (SIM je po celou dobu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44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-6449</wp:posOffset>
            </wp:positionV>
            <wp:extent cx="45720" cy="314964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14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-6449</wp:posOffset>
            </wp:positionV>
            <wp:extent cx="51307" cy="314964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14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majetkem dodavatele). Jedná se o tyto výtahy: HV 630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7" w:after="0" w:line="223" w:lineRule="exact"/>
        <w:ind w:left="1484" w:right="3962" w:firstLine="0"/>
      </w:pPr>
      <w:r>
        <w:drawing>
          <wp:anchor simplePos="0" relativeHeight="25165845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136768</wp:posOffset>
            </wp:positionV>
            <wp:extent cx="43688" cy="167132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136768</wp:posOffset>
            </wp:positionV>
            <wp:extent cx="43688" cy="167132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 ukon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ení montáže budou provedeny 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edepsané zkoušky a výtah uveden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56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-7718</wp:posOffset>
            </wp:positionV>
            <wp:extent cx="45720" cy="308868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08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-7718</wp:posOffset>
            </wp:positionV>
            <wp:extent cx="51307" cy="308868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08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do provozu.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247904</wp:posOffset>
            </wp:positionH>
            <wp:positionV relativeFrom="paragraph">
              <wp:posOffset>160905</wp:posOffset>
            </wp:positionV>
            <wp:extent cx="6977887" cy="31496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165985</wp:posOffset>
            </wp:positionV>
            <wp:extent cx="6943343" cy="180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217"/>
          <w:tab w:val="left" w:pos="9895"/>
        </w:tabs>
        <w:spacing w:before="0" w:after="0" w:line="167" w:lineRule="exact"/>
        <w:ind w:left="195" w:right="0" w:firstLine="0"/>
      </w:pPr>
      <w:r>
        <w:drawing>
          <wp:anchor simplePos="0" relativeHeight="25165847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-85950</wp:posOffset>
            </wp:positionV>
            <wp:extent cx="43688" cy="186943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-85950</wp:posOffset>
            </wp:positionV>
            <wp:extent cx="43688" cy="186943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56 000,0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0,00</w:t>
      </w:r>
      <w:r>
        <w:rPr lang="cs-CZ" sz="18" baseline="-1" dirty="0">
          <w:jc w:val="left"/>
          <w:rFonts w:ascii="Arial" w:hAnsi="Arial" w:cs="Arial"/>
          <w:color w:val="000000"/>
          <w:spacing w:val="12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152" w:lineRule="exact"/>
        <w:ind w:left="92" w:right="0" w:firstLine="0"/>
      </w:pPr>
      <w:r>
        <w:drawing>
          <wp:anchor simplePos="0" relativeHeight="251658493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-26555</wp:posOffset>
            </wp:positionV>
            <wp:extent cx="43688" cy="787400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-3187</wp:posOffset>
            </wp:positionV>
            <wp:extent cx="6954011" cy="180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-26555</wp:posOffset>
            </wp:positionV>
            <wp:extent cx="43688" cy="787400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254" w:lineRule="exact"/>
              <w:ind w:left="71" w:right="4113" w:firstLine="0"/>
            </w:pPr>
            <w:r>
              <w:drawing>
                <wp:anchor simplePos="0" relativeHeight="251658506" behindDoc="0" locked="0" layoutInCell="1" allowOverlap="1">
                  <wp:simplePos x="0" y="0"/>
                  <wp:positionH relativeFrom="page">
                    <wp:posOffset>1296259</wp:posOffset>
                  </wp:positionH>
                  <wp:positionV relativeFrom="line">
                    <wp:posOffset>47261</wp:posOffset>
                  </wp:positionV>
                  <wp:extent cx="1530549" cy="411598"/>
                  <wp:effectExtent l="0" t="0" r="0" b="0"/>
                  <wp:wrapNone/>
                  <wp:docPr id="169" name="Freeform 1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30549" cy="411598"/>
                          </a:xfrm>
                          <a:custGeom>
                            <a:rect l="l" t="t" r="r" b="b"/>
                            <a:pathLst>
                              <a:path w="1530549" h="411598">
                                <a:moveTo>
                                  <a:pt x="0" y="411598"/>
                                </a:moveTo>
                                <a:lnTo>
                                  <a:pt x="1530549" y="411598"/>
                                </a:lnTo>
                                <a:lnTo>
                                  <a:pt x="1530549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411598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1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3" w:lineRule="exact"/>
        <w:ind w:left="17" w:right="0" w:firstLine="0"/>
      </w:pPr>
      <w:r>
        <w:drawing>
          <wp:anchor simplePos="0" relativeHeight="251658493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-62611</wp:posOffset>
            </wp:positionV>
            <wp:extent cx="3273043" cy="31496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70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2" Type="http://schemas.openxmlformats.org/officeDocument/2006/relationships/hyperlink" TargetMode="External" Target="http://www.nemjil.cz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9" Type="http://schemas.openxmlformats.org/officeDocument/2006/relationships/image" Target="media/image129.png"/><Relationship Id="rId134" Type="http://schemas.openxmlformats.org/officeDocument/2006/relationships/image" Target="media/image134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8" Type="http://schemas.openxmlformats.org/officeDocument/2006/relationships/image" Target="media/image168.png"/><Relationship Id="rId170" Type="http://schemas.openxmlformats.org/officeDocument/2006/relationships/hyperlink" TargetMode="External" Target="http://www.saul-is.cz"/><Relationship Id="rId171" Type="http://schemas.openxmlformats.org/officeDocument/2006/relationships/image" Target="media/image17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2025-10-30T13:35:13Z</dcterms:created>
  <dcterms:modified xsi:type="dcterms:W3CDTF">2025-10-30T13:35:13Z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