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31FDA9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2DCA48F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 xml:space="preserve">dvakrát – jednou </w:t>
      </w:r>
      <w:r w:rsidR="00623B51">
        <w:rPr>
          <w:rFonts w:asciiTheme="minorHAnsi" w:hAnsiTheme="minorHAnsi" w:cstheme="minorHAnsi"/>
          <w:sz w:val="22"/>
          <w:szCs w:val="22"/>
        </w:rPr>
        <w:t>po druhém roce</w:t>
      </w:r>
      <w:r w:rsidR="005F515F">
        <w:rPr>
          <w:rFonts w:asciiTheme="minorHAnsi" w:hAnsiTheme="minorHAnsi" w:cstheme="minorHAnsi"/>
          <w:sz w:val="22"/>
          <w:szCs w:val="22"/>
        </w:rPr>
        <w:t xml:space="preserve">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3FC88F3"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 xml:space="preserve">zpravidla </w:t>
      </w:r>
      <w:r w:rsidR="00623B51">
        <w:rPr>
          <w:rFonts w:asciiTheme="minorHAnsi" w:hAnsiTheme="minorHAnsi" w:cstheme="minorHAnsi"/>
          <w:sz w:val="22"/>
          <w:szCs w:val="22"/>
        </w:rPr>
        <w:t>po druhém roce</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w:t>
      </w:r>
      <w:r w:rsidR="00623B51">
        <w:rPr>
          <w:rFonts w:asciiTheme="minorHAnsi" w:hAnsiTheme="minorHAnsi" w:cstheme="minorHAnsi"/>
          <w:sz w:val="22"/>
          <w:szCs w:val="22"/>
        </w:rPr>
        <w:t> </w:t>
      </w:r>
      <w:r w:rsidR="00AB752A">
        <w:rPr>
          <w:rFonts w:asciiTheme="minorHAnsi" w:hAnsiTheme="minorHAnsi" w:cstheme="minorHAnsi"/>
          <w:sz w:val="22"/>
          <w:szCs w:val="22"/>
        </w:rPr>
        <w:t>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57584D20"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 xml:space="preserve">Plán správy </w:t>
      </w:r>
      <w:r w:rsidR="004C311D">
        <w:rPr>
          <w:rFonts w:asciiTheme="minorHAnsi" w:hAnsiTheme="minorHAnsi" w:cstheme="minorHAnsi"/>
          <w:sz w:val="22"/>
          <w:szCs w:val="22"/>
        </w:rPr>
        <w:t xml:space="preserve">výzkumných </w:t>
      </w:r>
      <w:r>
        <w:rPr>
          <w:rFonts w:asciiTheme="minorHAnsi" w:hAnsiTheme="minorHAnsi" w:cstheme="minorHAnsi"/>
          <w:sz w:val="22"/>
          <w:szCs w:val="22"/>
        </w:rPr>
        <w:t>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5D139F18"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w:t>
      </w:r>
      <w:r w:rsidR="00623B51">
        <w:rPr>
          <w:rFonts w:asciiTheme="minorHAnsi" w:hAnsiTheme="minorHAnsi" w:cstheme="minorHAnsi"/>
          <w:sz w:val="22"/>
          <w:szCs w:val="22"/>
        </w:rPr>
        <w:t> </w:t>
      </w:r>
      <w:r w:rsidRPr="008353BF">
        <w:rPr>
          <w:rFonts w:asciiTheme="minorHAnsi" w:hAnsiTheme="minorHAnsi" w:cstheme="minorHAnsi"/>
          <w:sz w:val="22"/>
          <w:szCs w:val="22"/>
        </w:rPr>
        <w:t>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3857DA84"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Součástí závěrečné zprávy je redakčně upravená závěrečná zpráva, tj. závěrečná zpráva upravená k</w:t>
      </w:r>
      <w:r w:rsidR="00623B51">
        <w:rPr>
          <w:rFonts w:asciiTheme="minorHAnsi" w:hAnsiTheme="minorHAnsi" w:cstheme="minorHAnsi"/>
          <w:sz w:val="22"/>
          <w:szCs w:val="22"/>
        </w:rPr>
        <w:t> </w:t>
      </w:r>
      <w:r w:rsidRPr="00B75E87">
        <w:rPr>
          <w:rFonts w:asciiTheme="minorHAnsi" w:hAnsiTheme="minorHAnsi" w:cstheme="minorHAnsi"/>
          <w:sz w:val="22"/>
          <w:szCs w:val="22"/>
        </w:rPr>
        <w:t>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2782C7EB"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v rozsahu a formátech podle pokynů poskytovatele, a předkládá je </w:t>
      </w:r>
      <w:r w:rsidR="00B06BF8">
        <w:rPr>
          <w:rFonts w:asciiTheme="minorHAnsi" w:hAnsiTheme="minorHAnsi" w:cstheme="minorHAnsi"/>
          <w:sz w:val="22"/>
          <w:szCs w:val="22"/>
        </w:rPr>
        <w:t>poskytovateli v digitální podobě jako datovou zprávu do datové schránky poskytovatele s ID vidaawt.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nestanoví jinak. Příjemce je povinen osobám, které se účastní oponentního řízení nebo </w:t>
      </w:r>
      <w:r w:rsidRPr="00656426">
        <w:rPr>
          <w:rFonts w:asciiTheme="minorHAnsi" w:hAnsiTheme="minorHAnsi" w:cstheme="minorHAnsi"/>
          <w:sz w:val="22"/>
          <w:szCs w:val="22"/>
        </w:rPr>
        <w:lastRenderedPageBreak/>
        <w:t>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193989E"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w:t>
      </w:r>
      <w:r w:rsidR="004C311D">
        <w:rPr>
          <w:rFonts w:asciiTheme="minorHAnsi" w:hAnsiTheme="minorHAnsi" w:cstheme="minorHAnsi"/>
          <w:sz w:val="22"/>
          <w:szCs w:val="22"/>
        </w:rPr>
        <w:t>u</w:t>
      </w:r>
      <w:r w:rsidRPr="00656426">
        <w:rPr>
          <w:rFonts w:asciiTheme="minorHAnsi" w:hAnsiTheme="minorHAnsi" w:cstheme="minorHAnsi"/>
          <w:sz w:val="22"/>
          <w:szCs w:val="22"/>
        </w:rPr>
        <w:t xml:space="preserve">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F386" w14:textId="77777777" w:rsidR="00315408" w:rsidRDefault="00315408" w:rsidP="00B8623B">
      <w:r>
        <w:separator/>
      </w:r>
    </w:p>
  </w:endnote>
  <w:endnote w:type="continuationSeparator" w:id="0">
    <w:p w14:paraId="117EC911" w14:textId="77777777" w:rsidR="00315408" w:rsidRDefault="00315408"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D331" w14:textId="77777777" w:rsidR="00315408" w:rsidRDefault="00315408" w:rsidP="00B8623B">
      <w:r>
        <w:separator/>
      </w:r>
    </w:p>
  </w:footnote>
  <w:footnote w:type="continuationSeparator" w:id="0">
    <w:p w14:paraId="506B6D7E" w14:textId="77777777" w:rsidR="00315408" w:rsidRDefault="00315408"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5B4435" w:rsidRDefault="00A26388" w:rsidP="00A26388">
    <w:pPr>
      <w:pStyle w:val="Zhlav"/>
      <w:rPr>
        <w:rFonts w:asciiTheme="minorHAnsi" w:hAnsiTheme="minorHAnsi" w:cstheme="minorHAnsi"/>
        <w:sz w:val="22"/>
        <w:szCs w:val="22"/>
      </w:rPr>
    </w:pPr>
    <w:r w:rsidRPr="005B4435">
      <w:rPr>
        <w:rFonts w:asciiTheme="minorHAnsi" w:hAnsiTheme="minorHAnsi" w:cstheme="minorHAnsi"/>
        <w:sz w:val="22"/>
        <w:szCs w:val="22"/>
      </w:rPr>
      <w:t xml:space="preserve">Ministerstvo školství, mládeže a tělovýchovy        </w:t>
    </w:r>
    <w:r w:rsidRPr="005B4435">
      <w:rPr>
        <w:rFonts w:asciiTheme="minorHAnsi" w:hAnsiTheme="minorHAnsi" w:cstheme="minorHAnsi"/>
        <w:sz w:val="22"/>
        <w:szCs w:val="22"/>
      </w:rPr>
      <w:tab/>
    </w:r>
    <w:r w:rsidRPr="005B4435">
      <w:rPr>
        <w:rFonts w:asciiTheme="minorHAnsi" w:hAnsiTheme="minorHAnsi" w:cstheme="minorHAnsi"/>
        <w:sz w:val="22"/>
        <w:szCs w:val="22"/>
      </w:rPr>
      <w:tab/>
      <w:t>Identifikační kód</w:t>
    </w:r>
  </w:p>
  <w:p w14:paraId="4DFA3197" w14:textId="09B0CC8D" w:rsidR="008F02AD" w:rsidRDefault="00A26388" w:rsidP="004444BF">
    <w:pPr>
      <w:rPr>
        <w:rFonts w:asciiTheme="minorHAnsi" w:hAnsiTheme="minorHAnsi" w:cstheme="minorHAnsi"/>
        <w:sz w:val="22"/>
        <w:szCs w:val="22"/>
      </w:rPr>
    </w:pPr>
    <w:r w:rsidRPr="005B4435">
      <w:rPr>
        <w:rFonts w:asciiTheme="minorHAnsi" w:hAnsiTheme="minorHAnsi" w:cstheme="minorHAnsi"/>
        <w:sz w:val="22"/>
        <w:szCs w:val="22"/>
      </w:rPr>
      <w:t>Č</w:t>
    </w:r>
    <w:r w:rsidRPr="00EF57D4">
      <w:rPr>
        <w:rFonts w:asciiTheme="minorHAnsi" w:hAnsiTheme="minorHAnsi" w:cstheme="minorHAnsi"/>
        <w:sz w:val="22"/>
        <w:szCs w:val="22"/>
      </w:rPr>
      <w:t>. j.:</w:t>
    </w:r>
    <w:r w:rsidR="006960E1" w:rsidRPr="00EF57D4">
      <w:rPr>
        <w:rFonts w:asciiTheme="minorHAnsi" w:hAnsiTheme="minorHAnsi" w:cstheme="minorHAnsi"/>
        <w:iCs/>
        <w:color w:val="222222"/>
        <w:sz w:val="22"/>
        <w:szCs w:val="22"/>
      </w:rPr>
      <w:t xml:space="preserve"> MSMT</w:t>
    </w:r>
    <w:r w:rsidR="00491B7B">
      <w:rPr>
        <w:rFonts w:asciiTheme="minorHAnsi" w:hAnsiTheme="minorHAnsi" w:cstheme="minorHAnsi"/>
        <w:iCs/>
        <w:color w:val="222222"/>
        <w:sz w:val="22"/>
        <w:szCs w:val="22"/>
      </w:rPr>
      <w:t>-</w:t>
    </w:r>
    <w:r w:rsidR="00CC6CB9">
      <w:rPr>
        <w:rFonts w:asciiTheme="minorHAnsi" w:hAnsiTheme="minorHAnsi" w:cstheme="minorHAnsi"/>
        <w:iCs/>
        <w:color w:val="222222"/>
        <w:sz w:val="22"/>
        <w:szCs w:val="22"/>
      </w:rPr>
      <w:t xml:space="preserve">20925/2025-1                        </w:t>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CC6CB9">
      <w:rPr>
        <w:rFonts w:asciiTheme="minorHAnsi" w:hAnsiTheme="minorHAnsi" w:cstheme="minorHAnsi"/>
        <w:color w:val="FF0000"/>
        <w:sz w:val="22"/>
        <w:szCs w:val="22"/>
      </w:rPr>
      <w:t xml:space="preserve">    </w:t>
    </w:r>
    <w:r w:rsidR="004444BF" w:rsidRPr="005B4435">
      <w:rPr>
        <w:rFonts w:asciiTheme="minorHAnsi" w:hAnsiTheme="minorHAnsi" w:cstheme="minorHAnsi"/>
        <w:color w:val="FF0000"/>
        <w:sz w:val="22"/>
        <w:szCs w:val="22"/>
      </w:rPr>
      <w:t xml:space="preserve">  </w:t>
    </w:r>
    <w:r w:rsidR="002E5045" w:rsidRPr="005B4435">
      <w:rPr>
        <w:rFonts w:asciiTheme="minorHAnsi" w:hAnsiTheme="minorHAnsi" w:cstheme="minorHAnsi"/>
        <w:sz w:val="22"/>
        <w:szCs w:val="22"/>
      </w:rPr>
      <w:t>L</w:t>
    </w:r>
    <w:r w:rsidR="002E5045">
      <w:rPr>
        <w:rFonts w:asciiTheme="minorHAnsi" w:hAnsiTheme="minorHAnsi" w:cstheme="minorHAnsi"/>
        <w:sz w:val="22"/>
        <w:szCs w:val="22"/>
      </w:rPr>
      <w:t>U</w:t>
    </w:r>
    <w:r w:rsidR="00ED68CC">
      <w:rPr>
        <w:rFonts w:asciiTheme="minorHAnsi" w:hAnsiTheme="minorHAnsi" w:cstheme="minorHAnsi"/>
        <w:sz w:val="22"/>
        <w:szCs w:val="22"/>
      </w:rPr>
      <w:t>A</w:t>
    </w:r>
    <w:r w:rsidR="00704314">
      <w:rPr>
        <w:rFonts w:asciiTheme="minorHAnsi" w:hAnsiTheme="minorHAnsi" w:cstheme="minorHAnsi"/>
        <w:sz w:val="22"/>
        <w:szCs w:val="22"/>
      </w:rPr>
      <w:t>KR25</w:t>
    </w:r>
    <w:r w:rsidR="00CC6CB9">
      <w:rPr>
        <w:rFonts w:asciiTheme="minorHAnsi" w:hAnsiTheme="minorHAnsi" w:cstheme="minorHAnsi"/>
        <w:sz w:val="22"/>
        <w:szCs w:val="22"/>
      </w:rPr>
      <w:t>007</w:t>
    </w:r>
  </w:p>
  <w:p w14:paraId="0556C338" w14:textId="60130CDA"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53CB6"/>
    <w:rsid w:val="000624BF"/>
    <w:rsid w:val="000A126D"/>
    <w:rsid w:val="000E53A9"/>
    <w:rsid w:val="00125953"/>
    <w:rsid w:val="00163815"/>
    <w:rsid w:val="00163B46"/>
    <w:rsid w:val="00170F19"/>
    <w:rsid w:val="001C7AAE"/>
    <w:rsid w:val="001D5E87"/>
    <w:rsid w:val="001F438F"/>
    <w:rsid w:val="00204298"/>
    <w:rsid w:val="0020497F"/>
    <w:rsid w:val="00234204"/>
    <w:rsid w:val="002C5752"/>
    <w:rsid w:val="002E5045"/>
    <w:rsid w:val="00305668"/>
    <w:rsid w:val="00315408"/>
    <w:rsid w:val="0032376C"/>
    <w:rsid w:val="0033420C"/>
    <w:rsid w:val="00366F79"/>
    <w:rsid w:val="00371F30"/>
    <w:rsid w:val="0038105F"/>
    <w:rsid w:val="00422E26"/>
    <w:rsid w:val="00433679"/>
    <w:rsid w:val="004444BF"/>
    <w:rsid w:val="004508A7"/>
    <w:rsid w:val="00491B7B"/>
    <w:rsid w:val="004A3AA0"/>
    <w:rsid w:val="004C311D"/>
    <w:rsid w:val="004C6CE9"/>
    <w:rsid w:val="004D169F"/>
    <w:rsid w:val="004F3504"/>
    <w:rsid w:val="00512B88"/>
    <w:rsid w:val="00544041"/>
    <w:rsid w:val="005955BD"/>
    <w:rsid w:val="005B250F"/>
    <w:rsid w:val="005B4435"/>
    <w:rsid w:val="005D3B56"/>
    <w:rsid w:val="005F515F"/>
    <w:rsid w:val="00602835"/>
    <w:rsid w:val="00605FA3"/>
    <w:rsid w:val="0062329C"/>
    <w:rsid w:val="00623B51"/>
    <w:rsid w:val="00626A57"/>
    <w:rsid w:val="00647854"/>
    <w:rsid w:val="006550EC"/>
    <w:rsid w:val="006715B5"/>
    <w:rsid w:val="006960E1"/>
    <w:rsid w:val="006A7B49"/>
    <w:rsid w:val="006B5C62"/>
    <w:rsid w:val="006C27F9"/>
    <w:rsid w:val="006E0A66"/>
    <w:rsid w:val="006E48E7"/>
    <w:rsid w:val="00700A35"/>
    <w:rsid w:val="00704314"/>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45F1"/>
    <w:rsid w:val="008E6DD2"/>
    <w:rsid w:val="008F02AD"/>
    <w:rsid w:val="00905AA2"/>
    <w:rsid w:val="0098083F"/>
    <w:rsid w:val="00990277"/>
    <w:rsid w:val="009B2B82"/>
    <w:rsid w:val="00A26388"/>
    <w:rsid w:val="00A432DD"/>
    <w:rsid w:val="00A61831"/>
    <w:rsid w:val="00A6392E"/>
    <w:rsid w:val="00A741A0"/>
    <w:rsid w:val="00A750E2"/>
    <w:rsid w:val="00A94C46"/>
    <w:rsid w:val="00AB139F"/>
    <w:rsid w:val="00AB752A"/>
    <w:rsid w:val="00B06BF8"/>
    <w:rsid w:val="00B266DD"/>
    <w:rsid w:val="00B6018F"/>
    <w:rsid w:val="00B70D7D"/>
    <w:rsid w:val="00B75E87"/>
    <w:rsid w:val="00B8623B"/>
    <w:rsid w:val="00BA684A"/>
    <w:rsid w:val="00BB65F6"/>
    <w:rsid w:val="00BC77E4"/>
    <w:rsid w:val="00BE3155"/>
    <w:rsid w:val="00BF1F8A"/>
    <w:rsid w:val="00C51D8A"/>
    <w:rsid w:val="00C6212C"/>
    <w:rsid w:val="00C85AE7"/>
    <w:rsid w:val="00C97C87"/>
    <w:rsid w:val="00CC6CB9"/>
    <w:rsid w:val="00D36941"/>
    <w:rsid w:val="00D56F76"/>
    <w:rsid w:val="00D57CC3"/>
    <w:rsid w:val="00D61DFC"/>
    <w:rsid w:val="00E0482E"/>
    <w:rsid w:val="00E130DC"/>
    <w:rsid w:val="00E13C91"/>
    <w:rsid w:val="00E23BA3"/>
    <w:rsid w:val="00E319C3"/>
    <w:rsid w:val="00E83A8A"/>
    <w:rsid w:val="00ED68CC"/>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1424</Words>
  <Characters>8403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Stezková Marika</cp:lastModifiedBy>
  <cp:revision>5</cp:revision>
  <cp:lastPrinted>2019-01-24T06:14:00Z</cp:lastPrinted>
  <dcterms:created xsi:type="dcterms:W3CDTF">2023-09-12T12:45:00Z</dcterms:created>
  <dcterms:modified xsi:type="dcterms:W3CDTF">2025-09-25T11:55:00Z</dcterms:modified>
</cp:coreProperties>
</file>