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2A422DFE" w14:textId="12D45843" w:rsidR="0094631A" w:rsidRPr="0055453D" w:rsidRDefault="00152B00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FBC OSTRAVA </w:t>
      </w:r>
      <w:r w:rsidR="00A37D1E">
        <w:rPr>
          <w:rFonts w:ascii="Arial" w:hAnsi="Arial" w:cs="Arial"/>
          <w:b/>
          <w:sz w:val="28"/>
          <w:szCs w:val="28"/>
        </w:rPr>
        <w:t>z.s.</w:t>
      </w:r>
    </w:p>
    <w:p w14:paraId="47EB3327" w14:textId="44317AAB" w:rsidR="0094631A" w:rsidRP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se sídlem: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152B00">
        <w:rPr>
          <w:rFonts w:ascii="Arial" w:hAnsi="Arial" w:cs="Arial"/>
          <w:sz w:val="22"/>
          <w:szCs w:val="22"/>
        </w:rPr>
        <w:t>Hladnovská 259/16</w:t>
      </w:r>
      <w:r w:rsidR="00A37D1E">
        <w:rPr>
          <w:rFonts w:ascii="Arial" w:hAnsi="Arial" w:cs="Arial"/>
          <w:sz w:val="22"/>
          <w:szCs w:val="22"/>
        </w:rPr>
        <w:t>, 7</w:t>
      </w:r>
      <w:r w:rsidR="00152B00">
        <w:rPr>
          <w:rFonts w:ascii="Arial" w:hAnsi="Arial" w:cs="Arial"/>
          <w:sz w:val="22"/>
          <w:szCs w:val="22"/>
        </w:rPr>
        <w:t>12</w:t>
      </w:r>
      <w:r w:rsidR="00A37D1E">
        <w:rPr>
          <w:rFonts w:ascii="Arial" w:hAnsi="Arial" w:cs="Arial"/>
          <w:sz w:val="22"/>
          <w:szCs w:val="22"/>
        </w:rPr>
        <w:t xml:space="preserve"> 00 Ostrava-</w:t>
      </w:r>
      <w:proofErr w:type="spellStart"/>
      <w:r w:rsidR="00152B00">
        <w:rPr>
          <w:rFonts w:ascii="Arial" w:hAnsi="Arial" w:cs="Arial"/>
          <w:sz w:val="22"/>
          <w:szCs w:val="22"/>
        </w:rPr>
        <w:t>Muglinov</w:t>
      </w:r>
      <w:proofErr w:type="spellEnd"/>
    </w:p>
    <w:p w14:paraId="25163CC1" w14:textId="357CC71A" w:rsidR="0094631A" w:rsidRPr="0094631A" w:rsidRDefault="0094631A" w:rsidP="0094631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</w:t>
      </w:r>
      <w:r w:rsidR="000B1C8D" w:rsidRPr="0094631A">
        <w:rPr>
          <w:rStyle w:val="platne1"/>
          <w:rFonts w:ascii="Arial" w:hAnsi="Arial" w:cs="Arial"/>
          <w:sz w:val="22"/>
          <w:szCs w:val="22"/>
        </w:rPr>
        <w:t xml:space="preserve">KS v </w:t>
      </w:r>
      <w:r w:rsidR="000B1C8D" w:rsidRPr="0094631A">
        <w:rPr>
          <w:rFonts w:ascii="Arial" w:hAnsi="Arial" w:cs="Arial"/>
          <w:sz w:val="22"/>
          <w:szCs w:val="22"/>
        </w:rPr>
        <w:t xml:space="preserve">Ostravě, oddíl </w:t>
      </w:r>
      <w:r w:rsidR="000B1C8D">
        <w:rPr>
          <w:rFonts w:ascii="Arial" w:hAnsi="Arial" w:cs="Arial"/>
          <w:sz w:val="22"/>
          <w:szCs w:val="22"/>
        </w:rPr>
        <w:t>L</w:t>
      </w:r>
      <w:r w:rsidR="000B1C8D" w:rsidRPr="0094631A">
        <w:rPr>
          <w:rFonts w:ascii="Arial" w:hAnsi="Arial" w:cs="Arial"/>
          <w:sz w:val="22"/>
          <w:szCs w:val="22"/>
        </w:rPr>
        <w:t xml:space="preserve">, vložka </w:t>
      </w:r>
      <w:r w:rsidR="00152B00">
        <w:rPr>
          <w:rFonts w:ascii="Arial" w:hAnsi="Arial" w:cs="Arial"/>
          <w:sz w:val="22"/>
          <w:szCs w:val="22"/>
        </w:rPr>
        <w:t>3252</w:t>
      </w:r>
    </w:p>
    <w:p w14:paraId="4E60DEE2" w14:textId="419A80CB" w:rsidR="000E3545" w:rsidRPr="000E3545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E3545">
        <w:rPr>
          <w:rFonts w:ascii="Arial" w:hAnsi="Arial" w:cs="Arial"/>
          <w:sz w:val="22"/>
          <w:szCs w:val="22"/>
        </w:rPr>
        <w:t xml:space="preserve">zastoupena: </w:t>
      </w:r>
      <w:r w:rsidRPr="000E3545">
        <w:rPr>
          <w:rFonts w:ascii="Arial" w:hAnsi="Arial" w:cs="Arial"/>
          <w:sz w:val="22"/>
          <w:szCs w:val="22"/>
        </w:rPr>
        <w:tab/>
      </w:r>
      <w:r w:rsidRPr="000E3545">
        <w:rPr>
          <w:rFonts w:ascii="Arial" w:hAnsi="Arial" w:cs="Arial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5470D5CF" w14:textId="2E0E2D96" w:rsidR="0094631A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IČO: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E14FBC">
        <w:rPr>
          <w:rFonts w:ascii="Arial" w:hAnsi="Arial" w:cs="Arial"/>
          <w:sz w:val="22"/>
          <w:szCs w:val="22"/>
        </w:rPr>
        <w:t>646 28 060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</w:p>
    <w:p w14:paraId="36040899" w14:textId="011001A4" w:rsidR="000E3545" w:rsidRPr="000848E5" w:rsidRDefault="000E3545" w:rsidP="000E3545">
      <w:pPr>
        <w:pStyle w:val="Odstavecseseznamem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848E5">
        <w:rPr>
          <w:rFonts w:ascii="Arial" w:hAnsi="Arial" w:cs="Arial"/>
          <w:sz w:val="22"/>
          <w:szCs w:val="22"/>
        </w:rPr>
        <w:t>DIČ:</w:t>
      </w:r>
      <w:r w:rsidRPr="000848E5">
        <w:rPr>
          <w:rFonts w:ascii="Arial" w:hAnsi="Arial" w:cs="Arial"/>
          <w:sz w:val="22"/>
          <w:szCs w:val="22"/>
        </w:rPr>
        <w:tab/>
      </w:r>
      <w:r w:rsidRPr="000848E5">
        <w:rPr>
          <w:rFonts w:ascii="Arial" w:hAnsi="Arial" w:cs="Arial"/>
          <w:sz w:val="22"/>
          <w:szCs w:val="22"/>
        </w:rPr>
        <w:tab/>
      </w:r>
      <w:r w:rsidRPr="000848E5">
        <w:rPr>
          <w:rFonts w:ascii="Arial" w:hAnsi="Arial" w:cs="Arial"/>
          <w:sz w:val="22"/>
          <w:szCs w:val="22"/>
        </w:rPr>
        <w:tab/>
        <w:t>CZ64628060</w:t>
      </w:r>
      <w:r w:rsidRPr="000848E5">
        <w:rPr>
          <w:rFonts w:ascii="Arial" w:hAnsi="Arial" w:cs="Arial"/>
          <w:sz w:val="22"/>
          <w:szCs w:val="22"/>
        </w:rPr>
        <w:tab/>
      </w:r>
      <w:r w:rsidRPr="000848E5">
        <w:rPr>
          <w:rFonts w:ascii="Arial" w:hAnsi="Arial" w:cs="Arial"/>
          <w:sz w:val="22"/>
          <w:szCs w:val="22"/>
        </w:rPr>
        <w:tab/>
      </w:r>
    </w:p>
    <w:p w14:paraId="25B392C8" w14:textId="6CB85F99" w:rsidR="0094631A" w:rsidRPr="000E3545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E3545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E35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Pr="000E354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512B7ED" w14:textId="0A9EAC34" w:rsidR="0094631A" w:rsidRPr="000E3545" w:rsidRDefault="0094631A" w:rsidP="0094631A">
      <w:pPr>
        <w:pStyle w:val="Odstavecseseznamem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E3545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E3545">
        <w:rPr>
          <w:rFonts w:ascii="Arial" w:hAnsi="Arial" w:cs="Arial"/>
          <w:color w:val="000000" w:themeColor="text1"/>
          <w:sz w:val="22"/>
          <w:szCs w:val="22"/>
        </w:rPr>
        <w:tab/>
      </w:r>
      <w:r w:rsidRPr="000E354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6A2704EB" w14:textId="77777777" w:rsidR="0094631A" w:rsidRPr="0094631A" w:rsidRDefault="0094631A" w:rsidP="0094631A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75F49518" w14:textId="77777777" w:rsidR="0094631A" w:rsidRPr="0094631A" w:rsidRDefault="0094631A" w:rsidP="0094631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3089EDF" w14:textId="77777777" w:rsidR="0094631A" w:rsidRPr="0094631A" w:rsidRDefault="0094631A" w:rsidP="0094631A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a</w:t>
      </w:r>
    </w:p>
    <w:p w14:paraId="3CC3B33E" w14:textId="77777777" w:rsidR="0094631A" w:rsidRPr="0055453D" w:rsidRDefault="0094631A" w:rsidP="0094631A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3AC03062" w14:textId="77777777" w:rsidR="0094631A" w:rsidRPr="00EA1578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EA1578">
        <w:rPr>
          <w:rFonts w:ascii="Arial" w:hAnsi="Arial" w:cs="Arial"/>
          <w:b/>
          <w:sz w:val="28"/>
          <w:szCs w:val="28"/>
        </w:rPr>
        <w:t>RBP, zdravotní pojišťovna</w:t>
      </w:r>
      <w:r w:rsidRPr="00EA1578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se sídlem: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IČ</w:t>
      </w:r>
      <w:r>
        <w:rPr>
          <w:rStyle w:val="platne1"/>
          <w:rFonts w:ascii="Arial" w:hAnsi="Arial" w:cs="Arial"/>
          <w:sz w:val="22"/>
          <w:szCs w:val="22"/>
        </w:rPr>
        <w:t>O</w:t>
      </w:r>
      <w:r w:rsidRPr="0094631A">
        <w:rPr>
          <w:rStyle w:val="platne1"/>
          <w:rFonts w:ascii="Arial" w:hAnsi="Arial" w:cs="Arial"/>
          <w:sz w:val="22"/>
          <w:szCs w:val="22"/>
        </w:rPr>
        <w:t xml:space="preserve">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  <w:t>CZ</w:t>
      </w:r>
      <w:r w:rsidRPr="0094631A">
        <w:rPr>
          <w:rFonts w:ascii="Arial" w:hAnsi="Arial" w:cs="Arial"/>
          <w:sz w:val="22"/>
          <w:szCs w:val="22"/>
        </w:rPr>
        <w:t>47673036</w:t>
      </w:r>
      <w:r w:rsidRPr="0094631A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94631A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jednající: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19E614FE" w:rsidR="0094631A" w:rsidRPr="0094631A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bankovní spojení: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31B290C1" w14:textId="57050FBE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Style w:val="platne1"/>
          <w:rFonts w:ascii="Arial" w:hAnsi="Arial" w:cs="Arial"/>
          <w:sz w:val="22"/>
          <w:szCs w:val="22"/>
        </w:rPr>
        <w:t>číslo účtu:</w:t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r w:rsidRPr="0094631A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75448D23" w14:textId="42370C55" w:rsidR="0094631A" w:rsidRPr="0094631A" w:rsidRDefault="0094631A" w:rsidP="004A0F69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94631A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94631A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35445E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</w:p>
    <w:p w14:paraId="61E77DC3" w14:textId="77777777" w:rsidR="0094631A" w:rsidRPr="0094631A" w:rsidRDefault="0094631A" w:rsidP="0094631A">
      <w:pPr>
        <w:contextualSpacing/>
        <w:rPr>
          <w:rFonts w:ascii="Arial" w:hAnsi="Arial" w:cs="Arial"/>
          <w:b/>
          <w:i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F9A04E5" w14:textId="77777777" w:rsidR="0094631A" w:rsidRPr="0094631A" w:rsidRDefault="0094631A" w:rsidP="009A2FCE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32BAB18A" w14:textId="77777777" w:rsidR="0094631A" w:rsidRPr="0094631A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AC7D27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ADC285F" w14:textId="77777777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II. Předmět smlouvy</w:t>
      </w:r>
    </w:p>
    <w:p w14:paraId="30755DE6" w14:textId="435C208C" w:rsidR="00327D9D" w:rsidRDefault="00327D9D" w:rsidP="00327D9D">
      <w:pPr>
        <w:pStyle w:val="Zkladntext"/>
        <w:numPr>
          <w:ilvl w:val="0"/>
          <w:numId w:val="16"/>
        </w:numPr>
        <w:suppressAutoHyphens/>
        <w:overflowPunct w:val="0"/>
        <w:autoSpaceDE w:val="0"/>
        <w:spacing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Předmětem této smlouvy je zajištění reklamní prezentace a propagace objednatele v rámci </w:t>
      </w:r>
      <w:r>
        <w:rPr>
          <w:rFonts w:ascii="Arial" w:hAnsi="Arial" w:cs="Arial"/>
          <w:sz w:val="22"/>
          <w:szCs w:val="22"/>
        </w:rPr>
        <w:t xml:space="preserve">sportovního areálu zajistitele a soutěží, kterých se </w:t>
      </w:r>
      <w:r w:rsidR="00A37D1E">
        <w:rPr>
          <w:rFonts w:ascii="Arial" w:hAnsi="Arial" w:cs="Arial"/>
          <w:sz w:val="22"/>
          <w:szCs w:val="22"/>
        </w:rPr>
        <w:t xml:space="preserve">účastní </w:t>
      </w:r>
      <w:r w:rsidR="00A37D1E" w:rsidRPr="00473ADB">
        <w:rPr>
          <w:rFonts w:ascii="Arial" w:hAnsi="Arial" w:cs="Arial"/>
          <w:sz w:val="22"/>
          <w:szCs w:val="22"/>
        </w:rPr>
        <w:t>tým</w:t>
      </w:r>
      <w:r w:rsidR="000E3545" w:rsidRPr="00473ADB">
        <w:rPr>
          <w:rFonts w:ascii="Arial" w:hAnsi="Arial" w:cs="Arial"/>
          <w:sz w:val="22"/>
          <w:szCs w:val="22"/>
        </w:rPr>
        <w:t>y FBC Ostrava</w:t>
      </w:r>
      <w:r>
        <w:rPr>
          <w:rFonts w:ascii="Arial" w:hAnsi="Arial" w:cs="Arial"/>
          <w:sz w:val="22"/>
          <w:szCs w:val="22"/>
        </w:rPr>
        <w:t xml:space="preserve">, a to </w:t>
      </w:r>
      <w:r w:rsidRPr="005A47CB">
        <w:rPr>
          <w:rFonts w:ascii="Arial" w:hAnsi="Arial" w:cs="Arial"/>
          <w:sz w:val="22"/>
          <w:szCs w:val="22"/>
        </w:rPr>
        <w:t>v následujícím rozsahu:</w:t>
      </w:r>
    </w:p>
    <w:p w14:paraId="21A01347" w14:textId="71524FF2" w:rsidR="00327D9D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>umístěním reklamní</w:t>
      </w:r>
      <w:r>
        <w:rPr>
          <w:rFonts w:ascii="Arial" w:hAnsi="Arial" w:cs="Arial"/>
          <w:sz w:val="22"/>
          <w:szCs w:val="22"/>
        </w:rPr>
        <w:t>ho</w:t>
      </w:r>
      <w:r w:rsidRPr="005A47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banneru </w:t>
      </w:r>
      <w:r w:rsidRPr="005A47CB">
        <w:rPr>
          <w:rFonts w:ascii="Arial" w:hAnsi="Arial" w:cs="Arial"/>
          <w:sz w:val="22"/>
          <w:szCs w:val="22"/>
        </w:rPr>
        <w:t>o rozměr</w:t>
      </w:r>
      <w:r w:rsidR="00BA6A54">
        <w:rPr>
          <w:rFonts w:ascii="Arial" w:hAnsi="Arial" w:cs="Arial"/>
          <w:sz w:val="22"/>
          <w:szCs w:val="22"/>
        </w:rPr>
        <w:t>u</w:t>
      </w:r>
      <w:r w:rsidRPr="005A47CB">
        <w:rPr>
          <w:rFonts w:ascii="Arial" w:hAnsi="Arial" w:cs="Arial"/>
          <w:sz w:val="22"/>
          <w:szCs w:val="22"/>
        </w:rPr>
        <w:t xml:space="preserve"> cca </w:t>
      </w:r>
      <w:r w:rsidR="000848E5">
        <w:rPr>
          <w:rFonts w:ascii="Arial" w:hAnsi="Arial" w:cs="Arial"/>
          <w:sz w:val="22"/>
          <w:szCs w:val="22"/>
        </w:rPr>
        <w:t>3</w:t>
      </w:r>
      <w:r w:rsidRPr="005A47CB">
        <w:rPr>
          <w:rFonts w:ascii="Arial" w:hAnsi="Arial" w:cs="Arial"/>
          <w:sz w:val="22"/>
          <w:szCs w:val="22"/>
        </w:rPr>
        <w:t xml:space="preserve"> x 1 m s logem objednatele a případn</w:t>
      </w:r>
      <w:r w:rsidR="00BA6A54">
        <w:rPr>
          <w:rFonts w:ascii="Arial" w:hAnsi="Arial" w:cs="Arial"/>
          <w:sz w:val="22"/>
          <w:szCs w:val="22"/>
        </w:rPr>
        <w:t>ým</w:t>
      </w:r>
      <w:r w:rsidRPr="005A47CB">
        <w:rPr>
          <w:rFonts w:ascii="Arial" w:hAnsi="Arial" w:cs="Arial"/>
          <w:sz w:val="22"/>
          <w:szCs w:val="22"/>
        </w:rPr>
        <w:t xml:space="preserve"> dodatkovým textem </w:t>
      </w:r>
      <w:r>
        <w:rPr>
          <w:rFonts w:ascii="Arial" w:hAnsi="Arial" w:cs="Arial"/>
          <w:sz w:val="22"/>
          <w:szCs w:val="22"/>
        </w:rPr>
        <w:t xml:space="preserve">v areálu </w:t>
      </w:r>
      <w:r w:rsidR="00E14FBC">
        <w:rPr>
          <w:rFonts w:ascii="Arial" w:hAnsi="Arial" w:cs="Arial"/>
          <w:sz w:val="22"/>
          <w:szCs w:val="22"/>
        </w:rPr>
        <w:t>FBC</w:t>
      </w:r>
      <w:r w:rsidR="00A37D1E">
        <w:rPr>
          <w:rFonts w:ascii="Arial" w:hAnsi="Arial" w:cs="Arial"/>
          <w:sz w:val="22"/>
          <w:szCs w:val="22"/>
        </w:rPr>
        <w:t xml:space="preserve"> </w:t>
      </w:r>
      <w:r w:rsidR="00E14FBC">
        <w:rPr>
          <w:rFonts w:ascii="Arial" w:hAnsi="Arial" w:cs="Arial"/>
          <w:sz w:val="22"/>
          <w:szCs w:val="22"/>
        </w:rPr>
        <w:t>Ostrava</w:t>
      </w:r>
      <w:r w:rsidR="00BA6A54">
        <w:rPr>
          <w:rFonts w:ascii="Arial" w:hAnsi="Arial" w:cs="Arial"/>
          <w:sz w:val="22"/>
          <w:szCs w:val="22"/>
        </w:rPr>
        <w:t xml:space="preserve">, </w:t>
      </w:r>
      <w:r w:rsidR="00E14FBC">
        <w:rPr>
          <w:rFonts w:ascii="Arial" w:hAnsi="Arial" w:cs="Arial"/>
          <w:sz w:val="22"/>
          <w:szCs w:val="22"/>
        </w:rPr>
        <w:t>Hladnovská 259/16</w:t>
      </w:r>
      <w:r w:rsidR="00A37D1E">
        <w:rPr>
          <w:rFonts w:ascii="Arial" w:hAnsi="Arial" w:cs="Arial"/>
          <w:sz w:val="22"/>
          <w:szCs w:val="22"/>
        </w:rPr>
        <w:t xml:space="preserve">, </w:t>
      </w:r>
      <w:r w:rsidR="00BA6A54">
        <w:rPr>
          <w:rFonts w:ascii="Arial" w:hAnsi="Arial" w:cs="Arial"/>
          <w:sz w:val="22"/>
          <w:szCs w:val="22"/>
        </w:rPr>
        <w:t>v</w:t>
      </w:r>
      <w:r w:rsidR="00A37D1E">
        <w:rPr>
          <w:rFonts w:ascii="Arial" w:hAnsi="Arial" w:cs="Arial"/>
          <w:sz w:val="22"/>
          <w:szCs w:val="22"/>
        </w:rPr>
        <w:t> </w:t>
      </w:r>
      <w:r w:rsidR="00BA6A54">
        <w:rPr>
          <w:rFonts w:ascii="Arial" w:hAnsi="Arial" w:cs="Arial"/>
          <w:sz w:val="22"/>
          <w:szCs w:val="22"/>
        </w:rPr>
        <w:t>O</w:t>
      </w:r>
      <w:r w:rsidR="00A37D1E">
        <w:rPr>
          <w:rFonts w:ascii="Arial" w:hAnsi="Arial" w:cs="Arial"/>
          <w:sz w:val="22"/>
          <w:szCs w:val="22"/>
        </w:rPr>
        <w:t>stravě-</w:t>
      </w:r>
      <w:proofErr w:type="spellStart"/>
      <w:r w:rsidR="00E14FBC">
        <w:rPr>
          <w:rFonts w:ascii="Arial" w:hAnsi="Arial" w:cs="Arial"/>
          <w:sz w:val="22"/>
          <w:szCs w:val="22"/>
        </w:rPr>
        <w:t>Muglinově</w:t>
      </w:r>
      <w:proofErr w:type="spellEnd"/>
      <w:r w:rsidR="00E14FBC">
        <w:rPr>
          <w:rFonts w:ascii="Arial" w:hAnsi="Arial" w:cs="Arial"/>
          <w:sz w:val="22"/>
          <w:szCs w:val="22"/>
        </w:rPr>
        <w:t>,</w:t>
      </w:r>
    </w:p>
    <w:p w14:paraId="1EF0B05E" w14:textId="64204BA2" w:rsidR="000E3545" w:rsidRDefault="000E3545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73ADB">
        <w:rPr>
          <w:rFonts w:ascii="Arial" w:hAnsi="Arial" w:cs="Arial"/>
          <w:sz w:val="22"/>
          <w:szCs w:val="22"/>
        </w:rPr>
        <w:t>umístěním loga a obchodního jména objednatele na LCD panelech v hale FBC Ostrava, Hladnovská 259/16, v Ostravě-</w:t>
      </w:r>
      <w:proofErr w:type="spellStart"/>
      <w:r w:rsidRPr="00473ADB">
        <w:rPr>
          <w:rFonts w:ascii="Arial" w:hAnsi="Arial" w:cs="Arial"/>
          <w:sz w:val="22"/>
          <w:szCs w:val="22"/>
        </w:rPr>
        <w:t>Muglinově</w:t>
      </w:r>
      <w:proofErr w:type="spellEnd"/>
      <w:r w:rsidRPr="00473ADB">
        <w:rPr>
          <w:rFonts w:ascii="Arial" w:hAnsi="Arial" w:cs="Arial"/>
          <w:sz w:val="22"/>
          <w:szCs w:val="22"/>
        </w:rPr>
        <w:t>,</w:t>
      </w:r>
    </w:p>
    <w:p w14:paraId="1C429D07" w14:textId="14B88A71" w:rsidR="00473ADB" w:rsidRPr="00473ADB" w:rsidRDefault="00473ADB" w:rsidP="00473ADB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73ADB">
        <w:rPr>
          <w:rFonts w:ascii="Arial" w:hAnsi="Arial" w:cs="Arial"/>
          <w:sz w:val="22"/>
          <w:szCs w:val="22"/>
        </w:rPr>
        <w:t xml:space="preserve">umístěním loga </w:t>
      </w:r>
      <w:r w:rsidR="000848E5">
        <w:rPr>
          <w:rFonts w:ascii="Arial" w:hAnsi="Arial" w:cs="Arial"/>
          <w:sz w:val="22"/>
          <w:szCs w:val="22"/>
        </w:rPr>
        <w:t>o rozměrech 2 x 1 m</w:t>
      </w:r>
      <w:r w:rsidRPr="00473ADB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mantinelech</w:t>
      </w:r>
      <w:r w:rsidRPr="00473ADB">
        <w:rPr>
          <w:rFonts w:ascii="Arial" w:hAnsi="Arial" w:cs="Arial"/>
          <w:sz w:val="22"/>
          <w:szCs w:val="22"/>
        </w:rPr>
        <w:t xml:space="preserve"> v hale FBC Ostrava, Hladnovská 259/16, v Ostravě-</w:t>
      </w:r>
      <w:proofErr w:type="spellStart"/>
      <w:r w:rsidRPr="00473ADB">
        <w:rPr>
          <w:rFonts w:ascii="Arial" w:hAnsi="Arial" w:cs="Arial"/>
          <w:sz w:val="22"/>
          <w:szCs w:val="22"/>
        </w:rPr>
        <w:t>Muglinově</w:t>
      </w:r>
      <w:proofErr w:type="spellEnd"/>
      <w:r w:rsidRPr="00473ADB">
        <w:rPr>
          <w:rFonts w:ascii="Arial" w:hAnsi="Arial" w:cs="Arial"/>
          <w:sz w:val="22"/>
          <w:szCs w:val="22"/>
        </w:rPr>
        <w:t>,</w:t>
      </w:r>
    </w:p>
    <w:p w14:paraId="2DE09861" w14:textId="0BB3EED8" w:rsidR="00473ADB" w:rsidRPr="00473ADB" w:rsidRDefault="00473ADB" w:rsidP="00473ADB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73ADB">
        <w:rPr>
          <w:rFonts w:ascii="Arial" w:hAnsi="Arial" w:cs="Arial"/>
          <w:sz w:val="22"/>
          <w:szCs w:val="22"/>
        </w:rPr>
        <w:t xml:space="preserve">umístěním loga a obchodního jména objednatele na </w:t>
      </w:r>
      <w:r>
        <w:rPr>
          <w:rFonts w:ascii="Arial" w:hAnsi="Arial" w:cs="Arial"/>
          <w:sz w:val="22"/>
          <w:szCs w:val="22"/>
        </w:rPr>
        <w:t xml:space="preserve">dresu </w:t>
      </w:r>
      <w:r w:rsidR="000848E5">
        <w:rPr>
          <w:rFonts w:ascii="Arial" w:hAnsi="Arial" w:cs="Arial"/>
          <w:sz w:val="22"/>
          <w:szCs w:val="22"/>
        </w:rPr>
        <w:t xml:space="preserve">elitních </w:t>
      </w:r>
      <w:r>
        <w:rPr>
          <w:rFonts w:ascii="Arial" w:hAnsi="Arial" w:cs="Arial"/>
          <w:sz w:val="22"/>
          <w:szCs w:val="22"/>
        </w:rPr>
        <w:t>tým</w:t>
      </w:r>
      <w:r w:rsidR="000848E5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</w:t>
      </w:r>
      <w:r w:rsidR="000848E5">
        <w:rPr>
          <w:rFonts w:ascii="Arial" w:hAnsi="Arial" w:cs="Arial"/>
          <w:sz w:val="22"/>
          <w:szCs w:val="22"/>
        </w:rPr>
        <w:t xml:space="preserve">mužů a žen </w:t>
      </w:r>
      <w:r w:rsidRPr="00473ADB">
        <w:rPr>
          <w:rFonts w:ascii="Arial" w:hAnsi="Arial" w:cs="Arial"/>
          <w:sz w:val="22"/>
          <w:szCs w:val="22"/>
        </w:rPr>
        <w:t>FBC Ostrava</w:t>
      </w:r>
      <w:r w:rsidR="00FD5D7A">
        <w:rPr>
          <w:rFonts w:ascii="Arial" w:hAnsi="Arial" w:cs="Arial"/>
          <w:sz w:val="22"/>
          <w:szCs w:val="22"/>
        </w:rPr>
        <w:t>,</w:t>
      </w:r>
    </w:p>
    <w:p w14:paraId="151052A7" w14:textId="26563FFF" w:rsidR="00327D9D" w:rsidRDefault="00327D9D" w:rsidP="00327D9D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47CB">
        <w:rPr>
          <w:rFonts w:ascii="Arial" w:hAnsi="Arial" w:cs="Arial"/>
          <w:sz w:val="22"/>
          <w:szCs w:val="22"/>
        </w:rPr>
        <w:t xml:space="preserve">uvedením loga a </w:t>
      </w:r>
      <w:r w:rsidRPr="005A47CB">
        <w:rPr>
          <w:rFonts w:ascii="Arial" w:hAnsi="Arial" w:cs="Arial"/>
          <w:color w:val="000000"/>
          <w:sz w:val="22"/>
          <w:szCs w:val="22"/>
        </w:rPr>
        <w:t>obchodního jména</w:t>
      </w:r>
      <w:r w:rsidRPr="005A47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A47CB">
        <w:rPr>
          <w:rFonts w:ascii="Arial" w:hAnsi="Arial" w:cs="Arial"/>
          <w:sz w:val="22"/>
          <w:szCs w:val="22"/>
        </w:rPr>
        <w:t xml:space="preserve">objednatele na </w:t>
      </w:r>
      <w:r w:rsidR="00BA6A54">
        <w:rPr>
          <w:rFonts w:ascii="Arial" w:hAnsi="Arial" w:cs="Arial"/>
          <w:sz w:val="22"/>
          <w:szCs w:val="22"/>
        </w:rPr>
        <w:t xml:space="preserve">webové </w:t>
      </w:r>
      <w:r w:rsidR="006F64AF">
        <w:rPr>
          <w:rFonts w:ascii="Arial" w:hAnsi="Arial" w:cs="Arial"/>
          <w:sz w:val="22"/>
          <w:szCs w:val="22"/>
        </w:rPr>
        <w:t>s</w:t>
      </w:r>
      <w:r w:rsidR="00BA6A54">
        <w:rPr>
          <w:rFonts w:ascii="Arial" w:hAnsi="Arial" w:cs="Arial"/>
          <w:sz w:val="22"/>
          <w:szCs w:val="22"/>
        </w:rPr>
        <w:t>tránce zajistitele</w:t>
      </w:r>
      <w:r w:rsidRPr="005A47CB">
        <w:rPr>
          <w:rFonts w:ascii="Arial" w:hAnsi="Arial" w:cs="Arial"/>
          <w:sz w:val="22"/>
          <w:szCs w:val="22"/>
        </w:rPr>
        <w:t xml:space="preserve"> a v rámci propagačních materiálů týmu vydávaných </w:t>
      </w:r>
      <w:r w:rsidR="006F64AF">
        <w:rPr>
          <w:rFonts w:ascii="Arial" w:hAnsi="Arial" w:cs="Arial"/>
          <w:sz w:val="22"/>
          <w:szCs w:val="22"/>
        </w:rPr>
        <w:t>zajistitelem</w:t>
      </w:r>
      <w:r>
        <w:rPr>
          <w:rFonts w:ascii="Arial" w:hAnsi="Arial" w:cs="Arial"/>
          <w:sz w:val="22"/>
          <w:szCs w:val="22"/>
        </w:rPr>
        <w:t>,</w:t>
      </w:r>
    </w:p>
    <w:p w14:paraId="2429C836" w14:textId="31DDAADF" w:rsidR="00E36646" w:rsidRPr="00E36646" w:rsidRDefault="006F64AF" w:rsidP="00E36646">
      <w:pPr>
        <w:pStyle w:val="Zkladntext"/>
        <w:numPr>
          <w:ilvl w:val="1"/>
          <w:numId w:val="17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36646">
        <w:rPr>
          <w:rFonts w:ascii="Arial" w:hAnsi="Arial" w:cs="Arial"/>
          <w:sz w:val="22"/>
          <w:szCs w:val="22"/>
        </w:rPr>
        <w:t xml:space="preserve">umožněním </w:t>
      </w:r>
      <w:r w:rsidR="00327D9D" w:rsidRPr="00E36646">
        <w:rPr>
          <w:rFonts w:ascii="Arial" w:hAnsi="Arial" w:cs="Arial"/>
          <w:sz w:val="22"/>
          <w:szCs w:val="22"/>
        </w:rPr>
        <w:t xml:space="preserve">aktivní akviziční a marketingové činnosti a prezentace společnosti objednatele </w:t>
      </w:r>
      <w:r w:rsidRPr="00E36646">
        <w:rPr>
          <w:rFonts w:ascii="Arial" w:hAnsi="Arial" w:cs="Arial"/>
          <w:sz w:val="22"/>
          <w:szCs w:val="22"/>
        </w:rPr>
        <w:t xml:space="preserve">v rámci tréninkových programů týmů v </w:t>
      </w:r>
      <w:r w:rsidRPr="00FD5D7A">
        <w:rPr>
          <w:rFonts w:ascii="Arial" w:hAnsi="Arial" w:cs="Arial"/>
          <w:sz w:val="22"/>
          <w:szCs w:val="22"/>
        </w:rPr>
        <w:t>předem dohodnutých v termínech a časech</w:t>
      </w:r>
      <w:r w:rsidR="00E36646" w:rsidRPr="00FD5D7A">
        <w:rPr>
          <w:rFonts w:ascii="Arial" w:hAnsi="Arial" w:cs="Arial"/>
          <w:sz w:val="22"/>
          <w:szCs w:val="22"/>
        </w:rPr>
        <w:t>.</w:t>
      </w:r>
    </w:p>
    <w:p w14:paraId="0170762F" w14:textId="71F27A6F" w:rsidR="0094631A" w:rsidRPr="006F64AF" w:rsidRDefault="0094631A" w:rsidP="00E36646">
      <w:pPr>
        <w:pStyle w:val="Zkladntex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2728911" w14:textId="294880F9" w:rsidR="0094631A" w:rsidRPr="0094631A" w:rsidRDefault="0094631A" w:rsidP="00E36646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lastRenderedPageBreak/>
        <w:t>Reklama bude prováděna v </w:t>
      </w:r>
      <w:r w:rsidRPr="00473ADB">
        <w:rPr>
          <w:rFonts w:ascii="Arial" w:hAnsi="Arial" w:cs="Arial"/>
          <w:color w:val="000000" w:themeColor="text1"/>
          <w:sz w:val="22"/>
          <w:szCs w:val="22"/>
        </w:rPr>
        <w:t xml:space="preserve">období 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473ADB" w:rsidRPr="00473ADB">
        <w:rPr>
          <w:rFonts w:ascii="Arial" w:hAnsi="Arial" w:cs="Arial"/>
          <w:b/>
          <w:color w:val="000000" w:themeColor="text1"/>
          <w:sz w:val="22"/>
          <w:szCs w:val="22"/>
        </w:rPr>
        <w:t>01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 w:rsidRPr="00473AD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473ADB" w:rsidRPr="00473AD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FD5D7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E36646" w:rsidRPr="00473ADB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E75EC" w:rsidRPr="00473ADB">
        <w:rPr>
          <w:rFonts w:ascii="Arial" w:hAnsi="Arial" w:cs="Arial"/>
          <w:b/>
          <w:color w:val="000000" w:themeColor="text1"/>
          <w:sz w:val="22"/>
          <w:szCs w:val="22"/>
        </w:rPr>
        <w:t>03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FD5D7A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473ADB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014086" w14:textId="29F65970" w:rsid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A9AF53F" w14:textId="77777777" w:rsidR="00E36646" w:rsidRDefault="00E36646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A26EEF1" w14:textId="74389AE3" w:rsidR="0094631A" w:rsidRDefault="0094631A" w:rsidP="009A2FCE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p w14:paraId="2AA0290F" w14:textId="5E5EBE43" w:rsidR="009A2FCE" w:rsidRPr="00473ADB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73ADB">
        <w:rPr>
          <w:rFonts w:ascii="Arial" w:hAnsi="Arial" w:cs="Arial"/>
          <w:sz w:val="22"/>
          <w:szCs w:val="22"/>
        </w:rPr>
        <w:t xml:space="preserve">Objednatel se zavazuje dodat zajistiteli </w:t>
      </w:r>
      <w:r w:rsidR="003E75EC" w:rsidRPr="00473ADB">
        <w:rPr>
          <w:rFonts w:ascii="Arial" w:hAnsi="Arial" w:cs="Arial"/>
          <w:sz w:val="22"/>
          <w:szCs w:val="22"/>
        </w:rPr>
        <w:t>banner</w:t>
      </w:r>
      <w:r w:rsidR="000E3545" w:rsidRPr="00473ADB">
        <w:rPr>
          <w:rFonts w:ascii="Arial" w:hAnsi="Arial" w:cs="Arial"/>
          <w:sz w:val="22"/>
          <w:szCs w:val="22"/>
        </w:rPr>
        <w:t xml:space="preserve">, případně grafiku </w:t>
      </w:r>
      <w:r w:rsidRPr="00473ADB">
        <w:rPr>
          <w:rFonts w:ascii="Arial" w:hAnsi="Arial" w:cs="Arial"/>
          <w:sz w:val="22"/>
          <w:szCs w:val="22"/>
        </w:rPr>
        <w:t xml:space="preserve">s logem objednatele nejpozději </w:t>
      </w:r>
      <w:bookmarkEnd w:id="0"/>
      <w:r w:rsidRPr="00473ADB">
        <w:rPr>
          <w:rFonts w:ascii="Arial" w:hAnsi="Arial" w:cs="Arial"/>
          <w:sz w:val="22"/>
          <w:szCs w:val="22"/>
        </w:rPr>
        <w:t xml:space="preserve">do </w:t>
      </w:r>
      <w:r w:rsidR="00473ADB" w:rsidRPr="00473ADB">
        <w:rPr>
          <w:rFonts w:ascii="Arial" w:hAnsi="Arial" w:cs="Arial"/>
          <w:sz w:val="22"/>
          <w:szCs w:val="22"/>
        </w:rPr>
        <w:t>3</w:t>
      </w:r>
      <w:r w:rsidR="000E3545" w:rsidRPr="00473ADB">
        <w:rPr>
          <w:rFonts w:ascii="Arial" w:hAnsi="Arial" w:cs="Arial"/>
          <w:sz w:val="22"/>
          <w:szCs w:val="22"/>
        </w:rPr>
        <w:t>1</w:t>
      </w:r>
      <w:r w:rsidRPr="00473ADB">
        <w:rPr>
          <w:rFonts w:ascii="Arial" w:hAnsi="Arial" w:cs="Arial"/>
          <w:sz w:val="22"/>
          <w:szCs w:val="22"/>
        </w:rPr>
        <w:t>.</w:t>
      </w:r>
      <w:r w:rsidR="000E3545" w:rsidRPr="00473ADB">
        <w:rPr>
          <w:rFonts w:ascii="Arial" w:hAnsi="Arial" w:cs="Arial"/>
          <w:sz w:val="22"/>
          <w:szCs w:val="22"/>
        </w:rPr>
        <w:t>1</w:t>
      </w:r>
      <w:r w:rsidR="000B1F2C" w:rsidRPr="00473ADB">
        <w:rPr>
          <w:rFonts w:ascii="Arial" w:hAnsi="Arial" w:cs="Arial"/>
          <w:sz w:val="22"/>
          <w:szCs w:val="22"/>
        </w:rPr>
        <w:t>0</w:t>
      </w:r>
      <w:r w:rsidRPr="00473ADB">
        <w:rPr>
          <w:rFonts w:ascii="Arial" w:hAnsi="Arial" w:cs="Arial"/>
          <w:sz w:val="22"/>
          <w:szCs w:val="22"/>
        </w:rPr>
        <w:t>.202</w:t>
      </w:r>
      <w:r w:rsidR="00FD5D7A">
        <w:rPr>
          <w:rFonts w:ascii="Arial" w:hAnsi="Arial" w:cs="Arial"/>
          <w:sz w:val="22"/>
          <w:szCs w:val="22"/>
        </w:rPr>
        <w:t>5</w:t>
      </w:r>
      <w:r w:rsidRPr="00473ADB">
        <w:rPr>
          <w:rFonts w:ascii="Arial" w:hAnsi="Arial" w:cs="Arial"/>
          <w:sz w:val="22"/>
          <w:szCs w:val="22"/>
        </w:rPr>
        <w:t>.</w:t>
      </w:r>
    </w:p>
    <w:p w14:paraId="76473CFB" w14:textId="77777777" w:rsidR="009A2FCE" w:rsidRPr="009A2FCE" w:rsidRDefault="009A2FCE" w:rsidP="009A2FCE">
      <w:pPr>
        <w:pStyle w:val="Odstavecseseznamem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BD6625" w14:textId="778E5240" w:rsidR="0094631A" w:rsidRPr="009A2FCE" w:rsidRDefault="0094631A" w:rsidP="009A2FCE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 w:cs="Arial"/>
          <w:sz w:val="22"/>
          <w:szCs w:val="22"/>
        </w:rPr>
        <w:t>Zajistitel se zavazuje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7E7AE807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E85714F" w14:textId="4C243D84" w:rsidR="0094631A" w:rsidRPr="0094631A" w:rsidRDefault="0094631A" w:rsidP="009A2FCE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IV. Cena a platební podmínky</w:t>
      </w:r>
    </w:p>
    <w:p w14:paraId="6058E4A7" w14:textId="394FC7BA" w:rsidR="0094631A" w:rsidRPr="00473ADB" w:rsidRDefault="0094631A" w:rsidP="0094631A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473ADB">
        <w:rPr>
          <w:rFonts w:ascii="Arial" w:hAnsi="Arial" w:cs="Arial"/>
          <w:sz w:val="22"/>
          <w:szCs w:val="22"/>
        </w:rPr>
        <w:t>Cena za služby uvedené v čl. II. je stanovena dohodou ve výši</w:t>
      </w:r>
      <w:r w:rsidRPr="00473ADB">
        <w:rPr>
          <w:rFonts w:ascii="Arial" w:hAnsi="Arial" w:cs="Arial"/>
          <w:b/>
          <w:sz w:val="22"/>
          <w:szCs w:val="22"/>
        </w:rPr>
        <w:t xml:space="preserve"> </w:t>
      </w:r>
      <w:r w:rsidR="00473ADB">
        <w:rPr>
          <w:rFonts w:ascii="Arial" w:hAnsi="Arial" w:cs="Arial"/>
          <w:b/>
          <w:sz w:val="22"/>
          <w:szCs w:val="22"/>
        </w:rPr>
        <w:t>8</w:t>
      </w:r>
      <w:r w:rsidR="00110E5B">
        <w:rPr>
          <w:rFonts w:ascii="Arial" w:hAnsi="Arial" w:cs="Arial"/>
          <w:b/>
          <w:sz w:val="22"/>
          <w:szCs w:val="22"/>
        </w:rPr>
        <w:t>0</w:t>
      </w:r>
      <w:r w:rsidRPr="00473ADB">
        <w:rPr>
          <w:rFonts w:ascii="Arial" w:hAnsi="Arial" w:cs="Arial"/>
          <w:b/>
          <w:sz w:val="22"/>
          <w:szCs w:val="22"/>
        </w:rPr>
        <w:t xml:space="preserve">.000,00 Kč </w:t>
      </w:r>
      <w:r w:rsidR="000E3545" w:rsidRPr="00473ADB">
        <w:rPr>
          <w:rFonts w:ascii="Arial" w:hAnsi="Arial" w:cs="Arial"/>
          <w:b/>
          <w:sz w:val="22"/>
          <w:szCs w:val="22"/>
        </w:rPr>
        <w:t>+ 21 %</w:t>
      </w:r>
      <w:r w:rsidRPr="00473ADB">
        <w:rPr>
          <w:rFonts w:ascii="Arial" w:hAnsi="Arial" w:cs="Arial"/>
          <w:b/>
          <w:sz w:val="22"/>
          <w:szCs w:val="22"/>
        </w:rPr>
        <w:t xml:space="preserve"> DPH. </w:t>
      </w:r>
      <w:r w:rsidRPr="00473ADB">
        <w:rPr>
          <w:rFonts w:ascii="Arial" w:hAnsi="Arial" w:cs="Arial"/>
          <w:sz w:val="22"/>
          <w:szCs w:val="22"/>
        </w:rPr>
        <w:t xml:space="preserve">Dodavatel </w:t>
      </w:r>
      <w:r w:rsidR="000E3545" w:rsidRPr="00473ADB">
        <w:rPr>
          <w:rFonts w:ascii="Arial" w:hAnsi="Arial" w:cs="Arial"/>
          <w:sz w:val="22"/>
          <w:szCs w:val="22"/>
        </w:rPr>
        <w:t>j</w:t>
      </w:r>
      <w:r w:rsidR="00E36646" w:rsidRPr="00473ADB">
        <w:rPr>
          <w:rFonts w:ascii="Arial" w:hAnsi="Arial" w:cs="Arial"/>
          <w:sz w:val="22"/>
          <w:szCs w:val="22"/>
        </w:rPr>
        <w:t>e</w:t>
      </w:r>
      <w:r w:rsidRPr="00473ADB">
        <w:rPr>
          <w:rFonts w:ascii="Arial" w:hAnsi="Arial" w:cs="Arial"/>
          <w:sz w:val="22"/>
          <w:szCs w:val="22"/>
        </w:rPr>
        <w:t xml:space="preserve"> plátcem DPH.</w:t>
      </w:r>
    </w:p>
    <w:p w14:paraId="4D48BC4D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A6CA372" w14:textId="3A85EB2B" w:rsidR="0094631A" w:rsidRPr="0094631A" w:rsidRDefault="0094631A" w:rsidP="0094631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Úhradu provede objednatel na základě daňového dokladu vystaveného zajistitelem, a to do </w:t>
      </w:r>
      <w:r w:rsidR="009A2FCE">
        <w:rPr>
          <w:rFonts w:ascii="Arial" w:hAnsi="Arial" w:cs="Arial"/>
          <w:sz w:val="22"/>
          <w:szCs w:val="22"/>
        </w:rPr>
        <w:t xml:space="preserve">       3</w:t>
      </w:r>
      <w:r w:rsidRPr="0094631A">
        <w:rPr>
          <w:rFonts w:ascii="Arial" w:hAnsi="Arial" w:cs="Arial"/>
          <w:sz w:val="22"/>
          <w:szCs w:val="22"/>
        </w:rPr>
        <w:t>0 dnů ode dne doručení daňového dokladu objednateli.</w:t>
      </w:r>
    </w:p>
    <w:p w14:paraId="34C74593" w14:textId="77777777" w:rsidR="0094631A" w:rsidRPr="0094631A" w:rsidRDefault="0094631A" w:rsidP="0094631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BC4E74D" w14:textId="1ED0899F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94631A">
        <w:rPr>
          <w:rFonts w:ascii="Arial" w:hAnsi="Arial" w:cs="Arial"/>
          <w:b/>
          <w:bCs/>
          <w:sz w:val="22"/>
          <w:szCs w:val="22"/>
        </w:rPr>
        <w:t>úrok z prodlení ve výši 0,01</w:t>
      </w:r>
      <w:r w:rsidR="00FD5D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631A">
        <w:rPr>
          <w:rFonts w:ascii="Arial" w:hAnsi="Arial" w:cs="Arial"/>
          <w:b/>
          <w:bCs/>
          <w:sz w:val="22"/>
          <w:szCs w:val="22"/>
        </w:rPr>
        <w:t>%</w:t>
      </w:r>
      <w:r w:rsidRPr="0094631A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2BEA5914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58682184" w14:textId="77777777" w:rsidR="0094631A" w:rsidRPr="0094631A" w:rsidRDefault="0094631A" w:rsidP="0094631A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Zajistitel se zavazuje vrátit objednateli finanční prostředky dle bodu IV.1. v plné výši v případě nesplnění bodu II.1. smlouvy zaviněním zajistitele, popřípadě v poměrné výši v případě nedodržení dohodnutého období dle bodu II.2., a to ve výši odpovídající rozsahu nedodržení smlouvy.</w:t>
      </w:r>
    </w:p>
    <w:p w14:paraId="2DDAA935" w14:textId="77777777" w:rsidR="0094631A" w:rsidRPr="0094631A" w:rsidRDefault="0094631A" w:rsidP="009A2FCE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389A3171" w14:textId="77777777" w:rsidR="0094631A" w:rsidRPr="0094631A" w:rsidRDefault="0094631A" w:rsidP="0094631A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že zaviněním zajistitele nebude realizován předmět smlouvy dle bodu I., je objednatel oprávněn požadovat po zajistiteli smluvní pokutu ve výši 1.000 Kč. </w:t>
      </w:r>
    </w:p>
    <w:p w14:paraId="0E679811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74179C0" w14:textId="77777777" w:rsidR="0094631A" w:rsidRPr="0094631A" w:rsidRDefault="0094631A" w:rsidP="0094631A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5DE5EEF" w14:textId="77777777" w:rsidR="0094631A" w:rsidRPr="0094631A" w:rsidRDefault="0094631A" w:rsidP="0094631A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V. Závěrečná ustanovení</w:t>
      </w:r>
    </w:p>
    <w:p w14:paraId="71792508" w14:textId="77777777" w:rsidR="00EF1005" w:rsidRDefault="0094631A" w:rsidP="00EF1005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EF1005">
        <w:rPr>
          <w:rFonts w:ascii="Arial" w:hAnsi="Arial" w:cs="Arial"/>
          <w:sz w:val="22"/>
          <w:szCs w:val="22"/>
        </w:rPr>
        <w:t xml:space="preserve">Tato smlouva je vyhotovena ve dvou originálech, z nichž každá ze smluvních stran obdrží po jednom. </w:t>
      </w:r>
    </w:p>
    <w:p w14:paraId="3E87AFFE" w14:textId="434CB99A" w:rsidR="0094631A" w:rsidRPr="00EF1005" w:rsidRDefault="0094631A" w:rsidP="00EF1005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EF1005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5E7270F3" w14:textId="77777777" w:rsidR="0094631A" w:rsidRP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719A83A2" w14:textId="77777777" w:rsidR="009A2FCE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FB8CD32" w14:textId="77777777" w:rsidR="009A2FCE" w:rsidRDefault="009A2FCE" w:rsidP="009A2FCE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08D5F03D" w14:textId="72B17143" w:rsidR="00B70715" w:rsidRPr="00FD5D7A" w:rsidRDefault="0094631A" w:rsidP="00FD5D7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</w:t>
      </w:r>
      <w:r w:rsidRPr="009A2FCE">
        <w:rPr>
          <w:rFonts w:ascii="Arial" w:hAnsi="Arial"/>
          <w:color w:val="000000" w:themeColor="text1"/>
          <w:sz w:val="22"/>
          <w:szCs w:val="22"/>
        </w:rPr>
        <w:lastRenderedPageBreak/>
        <w:t xml:space="preserve">povinností ze smlouvy a dále po dobu nutnou pro jejich uchovávání v souladu s příslušnými právními předpisy. Zajistitel se zavazuje tyto subjekty údajů o zpracování informovat a předat jim </w:t>
      </w:r>
    </w:p>
    <w:p w14:paraId="69666E30" w14:textId="60ADDBCB" w:rsidR="00E36646" w:rsidRPr="005923CA" w:rsidRDefault="0094631A" w:rsidP="00B70715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 xml:space="preserve">informace v Zásadách zpracování osobních údajů pro dodavatele a další osoby dostupných na internetové adrese </w:t>
      </w:r>
      <w:hyperlink r:id="rId11" w:history="1">
        <w:r w:rsidRPr="009A2FCE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9A2FCE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Default="009A2FCE" w:rsidP="009A2FC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65E05536" w14:textId="6AE6A884" w:rsidR="00EF1005" w:rsidRPr="00473ADB" w:rsidRDefault="00EF1005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3ADB">
        <w:rPr>
          <w:rFonts w:ascii="Arial" w:hAnsi="Arial" w:cs="Arial"/>
          <w:color w:val="000000" w:themeColor="text1"/>
          <w:sz w:val="22"/>
          <w:szCs w:val="22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473ADB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6A31E6D6" w14:textId="77777777" w:rsidR="00EF1005" w:rsidRPr="00473ADB" w:rsidRDefault="00EF1005" w:rsidP="00EF1005">
      <w:pPr>
        <w:tabs>
          <w:tab w:val="left" w:pos="1418"/>
        </w:tabs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76F41273" w14:textId="77777777" w:rsidR="00EF1005" w:rsidRPr="00473ADB" w:rsidRDefault="00EF1005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3ADB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a účinnosti dnem uveřejnění oznámení v registru smluv vedeném ve smyslu zákona č. 340/2015 Sb., o registru smluv, v platném znění.</w:t>
      </w:r>
    </w:p>
    <w:p w14:paraId="0C74B9FF" w14:textId="77777777" w:rsidR="00EF1005" w:rsidRDefault="00EF1005" w:rsidP="00EF1005">
      <w:pPr>
        <w:pStyle w:val="Odstavecseseznamem"/>
        <w:rPr>
          <w:rFonts w:ascii="Arial" w:hAnsi="Arial" w:cs="Arial"/>
          <w:sz w:val="22"/>
          <w:szCs w:val="22"/>
        </w:rPr>
      </w:pPr>
    </w:p>
    <w:p w14:paraId="5A922C8D" w14:textId="37CAB7A5" w:rsidR="0094631A" w:rsidRPr="0094631A" w:rsidRDefault="0094631A" w:rsidP="00EF1005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94631A" w:rsidRDefault="0094631A" w:rsidP="0094631A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38A1795A" w14:textId="77777777" w:rsidR="00FD5D7A" w:rsidRDefault="00FD5D7A" w:rsidP="0094631A">
      <w:pPr>
        <w:jc w:val="both"/>
        <w:rPr>
          <w:rFonts w:ascii="Arial" w:hAnsi="Arial" w:cs="Arial"/>
          <w:sz w:val="22"/>
          <w:szCs w:val="22"/>
        </w:rPr>
      </w:pPr>
    </w:p>
    <w:p w14:paraId="5F5F7629" w14:textId="1C530988" w:rsidR="0094631A" w:rsidRP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 w:rsidR="00E36646">
        <w:rPr>
          <w:rFonts w:ascii="Arial" w:hAnsi="Arial" w:cs="Arial"/>
          <w:sz w:val="22"/>
          <w:szCs w:val="22"/>
        </w:rPr>
        <w:t>O</w:t>
      </w:r>
      <w:r w:rsidR="00EF7893">
        <w:rPr>
          <w:rFonts w:ascii="Arial" w:hAnsi="Arial" w:cs="Arial"/>
          <w:sz w:val="22"/>
          <w:szCs w:val="22"/>
        </w:rPr>
        <w:t>stravě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V Ostravě dne</w:t>
      </w:r>
    </w:p>
    <w:p w14:paraId="6C44EE7D" w14:textId="08FD9165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02BF9527" w14:textId="0AC9BB42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78218E65" w14:textId="3A60AB19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990B6B9" w14:textId="2FBEAC7A" w:rsidR="00E36646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40EB92EC" w14:textId="77777777" w:rsidR="00E36646" w:rsidRPr="0094631A" w:rsidRDefault="00E36646" w:rsidP="0094631A">
      <w:pPr>
        <w:jc w:val="both"/>
        <w:rPr>
          <w:rFonts w:ascii="Arial" w:hAnsi="Arial" w:cs="Arial"/>
          <w:sz w:val="22"/>
          <w:szCs w:val="22"/>
        </w:rPr>
      </w:pPr>
    </w:p>
    <w:p w14:paraId="2B7E2B52" w14:textId="7648D82E" w:rsidR="0094631A" w:rsidRDefault="0094631A" w:rsidP="0094631A">
      <w:pPr>
        <w:jc w:val="both"/>
        <w:rPr>
          <w:rFonts w:ascii="Arial" w:hAnsi="Arial" w:cs="Arial"/>
          <w:sz w:val="22"/>
          <w:szCs w:val="22"/>
        </w:rPr>
      </w:pPr>
    </w:p>
    <w:p w14:paraId="639A5053" w14:textId="77777777" w:rsidR="009A2FCE" w:rsidRPr="0094631A" w:rsidRDefault="009A2FCE" w:rsidP="0094631A">
      <w:pPr>
        <w:jc w:val="both"/>
        <w:rPr>
          <w:rFonts w:ascii="Arial" w:hAnsi="Arial" w:cs="Arial"/>
          <w:sz w:val="22"/>
          <w:szCs w:val="22"/>
        </w:rPr>
      </w:pPr>
    </w:p>
    <w:p w14:paraId="2250B0A6" w14:textId="77777777" w:rsidR="0094631A" w:rsidRPr="0094631A" w:rsidRDefault="0094631A" w:rsidP="0094631A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58B34" w14:textId="3119463D" w:rsidR="0094631A" w:rsidRPr="00EF1005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="00EF1005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977F9D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77F9D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E36646" w:rsidRPr="00EF1005">
        <w:rPr>
          <w:rFonts w:ascii="Arial" w:hAnsi="Arial" w:cs="Arial"/>
          <w:color w:val="000000" w:themeColor="text1"/>
          <w:sz w:val="22"/>
          <w:szCs w:val="22"/>
        </w:rPr>
        <w:tab/>
      </w:r>
      <w:r w:rsidRPr="00EF1005">
        <w:rPr>
          <w:rFonts w:ascii="Arial" w:hAnsi="Arial" w:cs="Arial"/>
          <w:color w:val="000000" w:themeColor="text1"/>
          <w:sz w:val="22"/>
          <w:szCs w:val="22"/>
        </w:rPr>
        <w:tab/>
      </w:r>
      <w:r w:rsidR="00977F9D">
        <w:rPr>
          <w:rFonts w:ascii="Arial" w:hAnsi="Arial" w:cs="Arial"/>
          <w:color w:val="000000" w:themeColor="text1"/>
          <w:sz w:val="22"/>
          <w:szCs w:val="22"/>
        </w:rPr>
        <w:tab/>
      </w:r>
      <w:r w:rsidRPr="00EF1005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EF1005">
        <w:rPr>
          <w:rFonts w:ascii="Arial" w:hAnsi="Arial" w:cs="Arial"/>
          <w:color w:val="000000" w:themeColor="text1"/>
          <w:sz w:val="22"/>
          <w:szCs w:val="22"/>
        </w:rPr>
        <w:tab/>
      </w:r>
      <w:r w:rsidRPr="00EF1005">
        <w:rPr>
          <w:rFonts w:ascii="Arial" w:hAnsi="Arial" w:cs="Arial"/>
          <w:color w:val="000000" w:themeColor="text1"/>
          <w:sz w:val="22"/>
          <w:szCs w:val="22"/>
        </w:rPr>
        <w:tab/>
      </w:r>
      <w:r w:rsidRPr="00EF1005">
        <w:rPr>
          <w:rFonts w:ascii="Arial" w:hAnsi="Arial" w:cs="Arial"/>
          <w:color w:val="000000" w:themeColor="text1"/>
          <w:sz w:val="22"/>
          <w:szCs w:val="22"/>
        </w:rPr>
        <w:tab/>
        <w:t xml:space="preserve">   Ing. Antonín Klimša, MBA</w:t>
      </w:r>
    </w:p>
    <w:p w14:paraId="69EC533D" w14:textId="256C4BDD" w:rsidR="0094631A" w:rsidRDefault="00EF1005" w:rsidP="00EF100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F1005">
        <w:rPr>
          <w:rFonts w:ascii="Arial" w:hAnsi="Arial" w:cs="Arial"/>
          <w:sz w:val="22"/>
          <w:szCs w:val="22"/>
        </w:rPr>
        <w:t xml:space="preserve">   </w:t>
      </w:r>
      <w:r w:rsidR="00977F9D">
        <w:rPr>
          <w:rFonts w:ascii="Arial" w:hAnsi="Arial" w:cs="Arial"/>
          <w:sz w:val="22"/>
          <w:szCs w:val="22"/>
        </w:rPr>
        <w:tab/>
      </w:r>
      <w:proofErr w:type="spellStart"/>
      <w:r w:rsidR="00977F9D" w:rsidRPr="0035445E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proofErr w:type="spellEnd"/>
      <w:r w:rsidR="00EF7893" w:rsidRPr="00EF1005">
        <w:rPr>
          <w:rFonts w:ascii="Arial" w:hAnsi="Arial" w:cs="Arial"/>
          <w:color w:val="000000" w:themeColor="text1"/>
          <w:sz w:val="22"/>
          <w:szCs w:val="22"/>
        </w:rPr>
        <w:tab/>
      </w:r>
      <w:r w:rsidR="003E75EC" w:rsidRPr="00EF1005">
        <w:rPr>
          <w:rFonts w:ascii="Arial" w:hAnsi="Arial" w:cs="Arial"/>
          <w:sz w:val="22"/>
          <w:szCs w:val="22"/>
        </w:rPr>
        <w:tab/>
      </w:r>
      <w:r w:rsidR="00977F9D">
        <w:rPr>
          <w:rFonts w:ascii="Arial" w:hAnsi="Arial" w:cs="Arial"/>
          <w:sz w:val="22"/>
          <w:szCs w:val="22"/>
        </w:rPr>
        <w:tab/>
      </w:r>
      <w:r w:rsidR="00977F9D">
        <w:rPr>
          <w:rFonts w:ascii="Arial" w:hAnsi="Arial" w:cs="Arial"/>
          <w:sz w:val="22"/>
          <w:szCs w:val="22"/>
        </w:rPr>
        <w:tab/>
      </w:r>
      <w:r w:rsidR="003E75EC" w:rsidRPr="00EF1005">
        <w:rPr>
          <w:rFonts w:ascii="Arial" w:hAnsi="Arial" w:cs="Arial"/>
          <w:sz w:val="22"/>
          <w:szCs w:val="22"/>
        </w:rPr>
        <w:tab/>
      </w:r>
      <w:r w:rsidR="003E75EC" w:rsidRPr="00EF1005">
        <w:rPr>
          <w:rFonts w:ascii="Arial" w:hAnsi="Arial" w:cs="Arial"/>
          <w:sz w:val="22"/>
          <w:szCs w:val="22"/>
        </w:rPr>
        <w:tab/>
      </w:r>
      <w:r w:rsidR="0094631A" w:rsidRPr="00EF1005">
        <w:rPr>
          <w:rFonts w:ascii="Arial" w:hAnsi="Arial" w:cs="Arial"/>
          <w:sz w:val="22"/>
          <w:szCs w:val="22"/>
        </w:rPr>
        <w:tab/>
        <w:t>výkonný ředitel</w:t>
      </w:r>
    </w:p>
    <w:p w14:paraId="4130257E" w14:textId="77777777" w:rsidR="00EF7893" w:rsidRDefault="00EF7893" w:rsidP="00202075">
      <w:pPr>
        <w:jc w:val="both"/>
        <w:rPr>
          <w:rFonts w:ascii="Arial" w:hAnsi="Arial" w:cs="Arial"/>
          <w:sz w:val="22"/>
          <w:szCs w:val="22"/>
        </w:rPr>
      </w:pPr>
    </w:p>
    <w:p w14:paraId="24D31804" w14:textId="77777777" w:rsidR="00EF7893" w:rsidRPr="0094631A" w:rsidRDefault="00EF7893" w:rsidP="00202075">
      <w:pPr>
        <w:jc w:val="both"/>
        <w:rPr>
          <w:rFonts w:ascii="Arial" w:hAnsi="Arial" w:cs="Arial"/>
          <w:b/>
          <w:sz w:val="22"/>
          <w:szCs w:val="22"/>
        </w:rPr>
      </w:pPr>
    </w:p>
    <w:sectPr w:rsidR="00EF7893" w:rsidRPr="0094631A" w:rsidSect="00FD5D7A">
      <w:headerReference w:type="default" r:id="rId12"/>
      <w:footerReference w:type="default" r:id="rId13"/>
      <w:pgSz w:w="11906" w:h="16838"/>
      <w:pgMar w:top="1985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19AC" w14:textId="77777777" w:rsidR="0073387F" w:rsidRDefault="0073387F" w:rsidP="00011F43">
      <w:r>
        <w:separator/>
      </w:r>
    </w:p>
  </w:endnote>
  <w:endnote w:type="continuationSeparator" w:id="0">
    <w:p w14:paraId="0985F756" w14:textId="77777777" w:rsidR="0073387F" w:rsidRDefault="0073387F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B90680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B90680" w:rsidRDefault="00B90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B41E" w14:textId="77777777" w:rsidR="0073387F" w:rsidRDefault="0073387F" w:rsidP="00011F43">
      <w:r>
        <w:separator/>
      </w:r>
    </w:p>
  </w:footnote>
  <w:footnote w:type="continuationSeparator" w:id="0">
    <w:p w14:paraId="6738E97E" w14:textId="77777777" w:rsidR="0073387F" w:rsidRDefault="0073387F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4242" w14:textId="7C781F45" w:rsidR="00FD5D7A" w:rsidRDefault="00FD5D7A">
    <w:pPr>
      <w:pStyle w:val="Zhlav"/>
    </w:pPr>
    <w:r>
      <w:rPr>
        <w:noProof/>
      </w:rPr>
      <w:drawing>
        <wp:inline distT="0" distB="0" distL="0" distR="0" wp14:anchorId="275489C9" wp14:editId="3252D240">
          <wp:extent cx="923925" cy="790575"/>
          <wp:effectExtent l="0" t="0" r="0" b="9525"/>
          <wp:docPr id="18992805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0" t="13142" r="12486" b="14135"/>
                  <a:stretch>
                    <a:fillRect/>
                  </a:stretch>
                </pic:blipFill>
                <pic:spPr bwMode="auto">
                  <a:xfrm>
                    <a:off x="0" y="0"/>
                    <a:ext cx="929464" cy="79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CC6"/>
    <w:multiLevelType w:val="hybridMultilevel"/>
    <w:tmpl w:val="8EC0D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ACC"/>
    <w:multiLevelType w:val="multilevel"/>
    <w:tmpl w:val="99CA4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36499C"/>
    <w:multiLevelType w:val="multilevel"/>
    <w:tmpl w:val="0405001F"/>
    <w:numStyleLink w:val="Styl2"/>
  </w:abstractNum>
  <w:num w:numId="1" w16cid:durableId="243150476">
    <w:abstractNumId w:val="6"/>
  </w:num>
  <w:num w:numId="2" w16cid:durableId="969944664">
    <w:abstractNumId w:val="1"/>
  </w:num>
  <w:num w:numId="3" w16cid:durableId="1348866057">
    <w:abstractNumId w:val="5"/>
  </w:num>
  <w:num w:numId="4" w16cid:durableId="967515689">
    <w:abstractNumId w:val="8"/>
  </w:num>
  <w:num w:numId="5" w16cid:durableId="2069719230">
    <w:abstractNumId w:val="4"/>
  </w:num>
  <w:num w:numId="6" w16cid:durableId="957570332">
    <w:abstractNumId w:val="13"/>
  </w:num>
  <w:num w:numId="7" w16cid:durableId="202981980">
    <w:abstractNumId w:val="11"/>
  </w:num>
  <w:num w:numId="8" w16cid:durableId="56170449">
    <w:abstractNumId w:val="16"/>
  </w:num>
  <w:num w:numId="9" w16cid:durableId="1274438483">
    <w:abstractNumId w:val="17"/>
  </w:num>
  <w:num w:numId="10" w16cid:durableId="1772050128">
    <w:abstractNumId w:val="9"/>
  </w:num>
  <w:num w:numId="11" w16cid:durableId="825706664">
    <w:abstractNumId w:val="10"/>
  </w:num>
  <w:num w:numId="12" w16cid:durableId="1271279017">
    <w:abstractNumId w:val="14"/>
  </w:num>
  <w:num w:numId="13" w16cid:durableId="1316646596">
    <w:abstractNumId w:val="0"/>
  </w:num>
  <w:num w:numId="14" w16cid:durableId="832263648">
    <w:abstractNumId w:val="15"/>
  </w:num>
  <w:num w:numId="15" w16cid:durableId="1074233093">
    <w:abstractNumId w:val="2"/>
  </w:num>
  <w:num w:numId="16" w16cid:durableId="1602645534">
    <w:abstractNumId w:val="3"/>
  </w:num>
  <w:num w:numId="17" w16cid:durableId="1937903702">
    <w:abstractNumId w:val="12"/>
  </w:num>
  <w:num w:numId="18" w16cid:durableId="990521716">
    <w:abstractNumId w:val="18"/>
  </w:num>
  <w:num w:numId="19" w16cid:durableId="2115661874">
    <w:abstractNumId w:val="19"/>
  </w:num>
  <w:num w:numId="20" w16cid:durableId="1643728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308E"/>
    <w:rsid w:val="00040FA5"/>
    <w:rsid w:val="00044F87"/>
    <w:rsid w:val="00052827"/>
    <w:rsid w:val="000848E5"/>
    <w:rsid w:val="0009296E"/>
    <w:rsid w:val="000B1C8D"/>
    <w:rsid w:val="000B1F2C"/>
    <w:rsid w:val="000C5D63"/>
    <w:rsid w:val="000E3545"/>
    <w:rsid w:val="000F3EB9"/>
    <w:rsid w:val="00107300"/>
    <w:rsid w:val="00110E5B"/>
    <w:rsid w:val="0011732D"/>
    <w:rsid w:val="00123BF6"/>
    <w:rsid w:val="001467B7"/>
    <w:rsid w:val="00152B00"/>
    <w:rsid w:val="001606D2"/>
    <w:rsid w:val="00192D1F"/>
    <w:rsid w:val="001A49EA"/>
    <w:rsid w:val="001B6722"/>
    <w:rsid w:val="001E0478"/>
    <w:rsid w:val="00202075"/>
    <w:rsid w:val="0024264C"/>
    <w:rsid w:val="00255AF9"/>
    <w:rsid w:val="002A0994"/>
    <w:rsid w:val="002F5E2C"/>
    <w:rsid w:val="00321502"/>
    <w:rsid w:val="00327D9D"/>
    <w:rsid w:val="0035445E"/>
    <w:rsid w:val="003E75EC"/>
    <w:rsid w:val="003F6C25"/>
    <w:rsid w:val="00403C57"/>
    <w:rsid w:val="004104AF"/>
    <w:rsid w:val="0044239F"/>
    <w:rsid w:val="00447326"/>
    <w:rsid w:val="00473ADB"/>
    <w:rsid w:val="00477A50"/>
    <w:rsid w:val="0048024F"/>
    <w:rsid w:val="0048045F"/>
    <w:rsid w:val="00481903"/>
    <w:rsid w:val="004838D4"/>
    <w:rsid w:val="004A0F69"/>
    <w:rsid w:val="004D33EB"/>
    <w:rsid w:val="004D6BCF"/>
    <w:rsid w:val="0050333E"/>
    <w:rsid w:val="00542224"/>
    <w:rsid w:val="005837B7"/>
    <w:rsid w:val="005923CA"/>
    <w:rsid w:val="005B2AB5"/>
    <w:rsid w:val="005D6F23"/>
    <w:rsid w:val="00603B56"/>
    <w:rsid w:val="00606A9E"/>
    <w:rsid w:val="00606D7F"/>
    <w:rsid w:val="00630484"/>
    <w:rsid w:val="00644C74"/>
    <w:rsid w:val="006B1072"/>
    <w:rsid w:val="006F64AF"/>
    <w:rsid w:val="007206B9"/>
    <w:rsid w:val="00721C64"/>
    <w:rsid w:val="007329C5"/>
    <w:rsid w:val="00733875"/>
    <w:rsid w:val="0073387F"/>
    <w:rsid w:val="007410D0"/>
    <w:rsid w:val="00765896"/>
    <w:rsid w:val="007B6FC1"/>
    <w:rsid w:val="007D23E6"/>
    <w:rsid w:val="0080583A"/>
    <w:rsid w:val="008474B6"/>
    <w:rsid w:val="00865E3F"/>
    <w:rsid w:val="00870B27"/>
    <w:rsid w:val="008747AC"/>
    <w:rsid w:val="008A74E7"/>
    <w:rsid w:val="008A7E74"/>
    <w:rsid w:val="008B68FA"/>
    <w:rsid w:val="008E1588"/>
    <w:rsid w:val="00916470"/>
    <w:rsid w:val="0094631A"/>
    <w:rsid w:val="00977F9D"/>
    <w:rsid w:val="00983491"/>
    <w:rsid w:val="009A2FCE"/>
    <w:rsid w:val="00A33B08"/>
    <w:rsid w:val="00A37D1E"/>
    <w:rsid w:val="00A60D10"/>
    <w:rsid w:val="00A61D06"/>
    <w:rsid w:val="00AF0F08"/>
    <w:rsid w:val="00AF35DB"/>
    <w:rsid w:val="00B70715"/>
    <w:rsid w:val="00B90680"/>
    <w:rsid w:val="00B914BF"/>
    <w:rsid w:val="00B94DC8"/>
    <w:rsid w:val="00BA6A54"/>
    <w:rsid w:val="00C47A6E"/>
    <w:rsid w:val="00C51A80"/>
    <w:rsid w:val="00C759E6"/>
    <w:rsid w:val="00C96E38"/>
    <w:rsid w:val="00CA4D68"/>
    <w:rsid w:val="00CC41E5"/>
    <w:rsid w:val="00D044DF"/>
    <w:rsid w:val="00D31987"/>
    <w:rsid w:val="00D55AC1"/>
    <w:rsid w:val="00D6296A"/>
    <w:rsid w:val="00D83369"/>
    <w:rsid w:val="00D92EE0"/>
    <w:rsid w:val="00DB7C82"/>
    <w:rsid w:val="00DC60B7"/>
    <w:rsid w:val="00E14FBC"/>
    <w:rsid w:val="00E21AA1"/>
    <w:rsid w:val="00E36646"/>
    <w:rsid w:val="00E467F8"/>
    <w:rsid w:val="00E632BF"/>
    <w:rsid w:val="00EA7ECE"/>
    <w:rsid w:val="00EC0C7D"/>
    <w:rsid w:val="00EF1005"/>
    <w:rsid w:val="00EF7893"/>
    <w:rsid w:val="00F21040"/>
    <w:rsid w:val="00F53763"/>
    <w:rsid w:val="00F80F4D"/>
    <w:rsid w:val="00F87CCC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3E91D08E-A1F7-4F2F-92CB-539D0E8E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EF1005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bp213.cz/cs/ochrana-osobnich-udaju-gdpr/a-12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79A95BE78E44082F3C5E35A3F0DA9" ma:contentTypeVersion="15" ma:contentTypeDescription="Create a new document." ma:contentTypeScope="" ma:versionID="9d2bb20f023c8313e903f7797dfef3ad">
  <xsd:schema xmlns:xsd="http://www.w3.org/2001/XMLSchema" xmlns:xs="http://www.w3.org/2001/XMLSchema" xmlns:p="http://schemas.microsoft.com/office/2006/metadata/properties" xmlns:ns2="c21828ad-1739-46d1-ac9e-88ff571e6d9c" xmlns:ns3="f86d287f-9faa-44ed-928d-f4e8ebf2d88e" targetNamespace="http://schemas.microsoft.com/office/2006/metadata/properties" ma:root="true" ma:fieldsID="e0f2fe8dce844f74406b7a6bf466bba7" ns2:_="" ns3:_="">
    <xsd:import namespace="c21828ad-1739-46d1-ac9e-88ff571e6d9c"/>
    <xsd:import namespace="f86d287f-9faa-44ed-928d-f4e8ebf2d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828ad-1739-46d1-ac9e-88ff571e6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64285b-c948-442b-a619-8d06e6810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287f-9faa-44ed-928d-f4e8ebf2d88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2beeab-2768-4e06-9e0c-10ea6ff17bf4}" ma:internalName="TaxCatchAll" ma:showField="CatchAllData" ma:web="f86d287f-9faa-44ed-928d-f4e8ebf2d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d287f-9faa-44ed-928d-f4e8ebf2d88e" xsi:nil="true"/>
    <lcf76f155ced4ddcb4097134ff3c332f xmlns="c21828ad-1739-46d1-ac9e-88ff571e6d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3FBC3-1F13-4379-AC09-42A62C722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D094A-F30F-4E54-B30D-C49841A6F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828ad-1739-46d1-ac9e-88ff571e6d9c"/>
    <ds:schemaRef ds:uri="f86d287f-9faa-44ed-928d-f4e8ebf2d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42B6C6-D1A9-4407-B2AC-24F58D1AF855}">
  <ds:schemaRefs>
    <ds:schemaRef ds:uri="http://schemas.microsoft.com/office/2006/metadata/properties"/>
    <ds:schemaRef ds:uri="http://schemas.microsoft.com/office/infopath/2007/PartnerControls"/>
    <ds:schemaRef ds:uri="f86d287f-9faa-44ed-928d-f4e8ebf2d88e"/>
    <ds:schemaRef ds:uri="c21828ad-1739-46d1-ac9e-88ff571e6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janalik-vaclav-1</dc:creator>
  <cp:keywords/>
  <dc:description/>
  <cp:lastModifiedBy>Mikula Pavel</cp:lastModifiedBy>
  <cp:revision>4</cp:revision>
  <cp:lastPrinted>2014-04-15T04:25:00Z</cp:lastPrinted>
  <dcterms:created xsi:type="dcterms:W3CDTF">2025-10-23T11:23:00Z</dcterms:created>
  <dcterms:modified xsi:type="dcterms:W3CDTF">2025-10-30T10:24:00Z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0x0101007C679A95BE78E44082F3C5E35A3F0DA9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