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B207" w14:textId="77777777" w:rsidR="000B7865" w:rsidRDefault="000B7865" w:rsidP="000B7865">
      <w:pPr>
        <w:pStyle w:val="Nadpis1"/>
        <w:jc w:val="center"/>
      </w:pPr>
      <w:r>
        <w:t>Smlouva o poskytování služeb Vema V4 Cloud</w:t>
      </w:r>
    </w:p>
    <w:p w14:paraId="67D59AF2" w14:textId="56FCED57" w:rsidR="000B7865" w:rsidRPr="004479F8" w:rsidRDefault="000B7865" w:rsidP="000B7865">
      <w:pPr>
        <w:pStyle w:val="Nadpis2"/>
        <w:spacing w:before="120" w:after="240"/>
        <w:jc w:val="center"/>
      </w:pPr>
      <w:r w:rsidRPr="004479F8">
        <w:t>č. 20</w:t>
      </w:r>
      <w:r w:rsidRPr="0046256D">
        <w:rPr>
          <w:noProof/>
        </w:rPr>
        <w:t>23/366</w:t>
      </w:r>
      <w:r>
        <w:rPr>
          <w:noProof/>
        </w:rPr>
        <w:t>, dodatek č. 1</w:t>
      </w:r>
    </w:p>
    <w:p w14:paraId="08A61F0B" w14:textId="77777777" w:rsidR="000B7865" w:rsidRDefault="000B7865" w:rsidP="000B7865">
      <w:pPr>
        <w:rPr>
          <w:rFonts w:cs="Arial"/>
        </w:rPr>
      </w:pPr>
      <w:r>
        <w:t xml:space="preserve">uzavřená podle ust. § 1746, odst. 2 zákona č. 89/2012 Sb., občanského zákoníku, </w:t>
      </w:r>
      <w:r>
        <w:rPr>
          <w:rFonts w:cs="Arial"/>
        </w:rPr>
        <w:t>ve znění pozdějších předpisů</w:t>
      </w:r>
    </w:p>
    <w:p w14:paraId="68019667" w14:textId="77777777" w:rsidR="000B7865" w:rsidRDefault="000B7865" w:rsidP="000B7865"/>
    <w:p w14:paraId="1FF3CA1B" w14:textId="77777777" w:rsidR="000B7865" w:rsidRPr="005B73B6" w:rsidRDefault="000B7865" w:rsidP="007534FD">
      <w:pPr>
        <w:numPr>
          <w:ilvl w:val="0"/>
          <w:numId w:val="2"/>
        </w:numPr>
        <w:snapToGrid/>
        <w:spacing w:after="160" w:line="259" w:lineRule="auto"/>
        <w:jc w:val="left"/>
        <w:rPr>
          <w:b/>
          <w:sz w:val="22"/>
          <w:szCs w:val="28"/>
        </w:rPr>
      </w:pPr>
      <w:r w:rsidRPr="005B73B6">
        <w:rPr>
          <w:b/>
          <w:sz w:val="22"/>
          <w:szCs w:val="28"/>
        </w:rPr>
        <w:t>Smluvní strany</w:t>
      </w:r>
    </w:p>
    <w:p w14:paraId="669D3BBB" w14:textId="77777777" w:rsidR="000B7865" w:rsidRPr="005B73B6" w:rsidRDefault="000B7865" w:rsidP="007534FD">
      <w:pPr>
        <w:numPr>
          <w:ilvl w:val="1"/>
          <w:numId w:val="3"/>
        </w:numPr>
        <w:snapToGrid/>
        <w:spacing w:line="259" w:lineRule="auto"/>
        <w:jc w:val="left"/>
        <w:rPr>
          <w:b/>
        </w:rPr>
      </w:pPr>
      <w:r w:rsidRPr="005B73B6">
        <w:rPr>
          <w:b/>
        </w:rPr>
        <w:t>Uživatel</w:t>
      </w:r>
    </w:p>
    <w:p w14:paraId="3909718A" w14:textId="77777777" w:rsidR="000B7865" w:rsidRPr="00AD663F" w:rsidRDefault="000B7865" w:rsidP="000B7865">
      <w:pPr>
        <w:pStyle w:val="Nadpis2"/>
        <w:ind w:firstLine="708"/>
      </w:pPr>
      <w:r w:rsidRPr="00BE172A">
        <w:rPr>
          <w:rFonts w:cs="Arial"/>
          <w:noProof/>
          <w:szCs w:val="20"/>
        </w:rPr>
        <w:t>Město Lysá nad Labem</w:t>
      </w:r>
      <w:r w:rsidRPr="00AD663F">
        <w:rPr>
          <w:rFonts w:cs="Arial"/>
          <w:szCs w:val="20"/>
        </w:rPr>
        <w:t xml:space="preserve"> </w:t>
      </w:r>
      <w:r w:rsidRPr="00AD663F">
        <w:t xml:space="preserve"> </w:t>
      </w:r>
    </w:p>
    <w:p w14:paraId="3A559798" w14:textId="77777777" w:rsidR="000B7865" w:rsidRPr="003923CF" w:rsidRDefault="000B7865" w:rsidP="000B7865">
      <w:pPr>
        <w:ind w:firstLine="708"/>
        <w:jc w:val="left"/>
      </w:pPr>
      <w:r w:rsidRPr="003923CF">
        <w:t xml:space="preserve">se sídlem </w:t>
      </w:r>
      <w:r w:rsidRPr="00BE172A">
        <w:rPr>
          <w:rFonts w:cs="Arial"/>
          <w:noProof/>
          <w:szCs w:val="20"/>
        </w:rPr>
        <w:t>Husovo náměstí 23/1</w:t>
      </w:r>
      <w:r w:rsidRPr="003923CF">
        <w:rPr>
          <w:rFonts w:cs="Arial"/>
          <w:szCs w:val="20"/>
        </w:rPr>
        <w:t xml:space="preserve">, </w:t>
      </w:r>
      <w:r w:rsidRPr="00BE172A">
        <w:rPr>
          <w:rFonts w:cs="Arial"/>
          <w:noProof/>
          <w:szCs w:val="20"/>
        </w:rPr>
        <w:t>289 22</w:t>
      </w:r>
      <w:r w:rsidRPr="003923CF">
        <w:rPr>
          <w:rFonts w:cs="Arial"/>
          <w:szCs w:val="20"/>
        </w:rPr>
        <w:t xml:space="preserve">  </w:t>
      </w:r>
      <w:r w:rsidRPr="00BE172A">
        <w:rPr>
          <w:rFonts w:cs="Arial"/>
          <w:noProof/>
          <w:szCs w:val="20"/>
        </w:rPr>
        <w:t>Lysá nad Labem</w:t>
      </w:r>
    </w:p>
    <w:p w14:paraId="00A5819B" w14:textId="77777777" w:rsidR="000B7865" w:rsidRPr="003923CF" w:rsidRDefault="000B7865" w:rsidP="000B7865">
      <w:pPr>
        <w:ind w:firstLine="708"/>
        <w:jc w:val="left"/>
      </w:pPr>
      <w:r w:rsidRPr="003923CF">
        <w:t xml:space="preserve">IČ </w:t>
      </w:r>
      <w:r w:rsidRPr="00BE172A">
        <w:rPr>
          <w:rFonts w:cs="Arial"/>
          <w:noProof/>
          <w:szCs w:val="20"/>
        </w:rPr>
        <w:t>00239402</w:t>
      </w:r>
    </w:p>
    <w:p w14:paraId="6869D38C" w14:textId="77777777" w:rsidR="000B7865" w:rsidRPr="003923CF" w:rsidRDefault="000B7865" w:rsidP="000B7865">
      <w:pPr>
        <w:ind w:firstLine="708"/>
        <w:jc w:val="left"/>
      </w:pPr>
      <w:r w:rsidRPr="003923CF">
        <w:t>zastoupen</w:t>
      </w:r>
      <w:r>
        <w:t>é</w:t>
      </w:r>
      <w:r w:rsidRPr="003923CF">
        <w:t xml:space="preserve">: </w:t>
      </w:r>
      <w:r w:rsidRPr="003E3D28">
        <w:rPr>
          <w:rFonts w:cs="Arial"/>
          <w:noProof/>
          <w:szCs w:val="20"/>
        </w:rPr>
        <w:t>Mgr. Karel Marek</w:t>
      </w:r>
      <w:r w:rsidRPr="003923CF">
        <w:rPr>
          <w:rFonts w:cs="Arial"/>
          <w:szCs w:val="20"/>
        </w:rPr>
        <w:t xml:space="preserve">, </w:t>
      </w:r>
      <w:r w:rsidRPr="003E3D28">
        <w:rPr>
          <w:rFonts w:cs="Arial"/>
          <w:noProof/>
          <w:szCs w:val="20"/>
        </w:rPr>
        <w:t>starosta</w:t>
      </w:r>
    </w:p>
    <w:p w14:paraId="3EE5A390" w14:textId="77777777" w:rsidR="000B7865" w:rsidRPr="003923CF" w:rsidRDefault="000B7865" w:rsidP="000B7865">
      <w:pPr>
        <w:ind w:firstLine="708"/>
        <w:jc w:val="left"/>
        <w:rPr>
          <w:b/>
        </w:rPr>
      </w:pPr>
      <w:r w:rsidRPr="003923CF">
        <w:t xml:space="preserve">přidělené číslo zákazníka: </w:t>
      </w:r>
      <w:r w:rsidRPr="003E3D28">
        <w:rPr>
          <w:b/>
          <w:noProof/>
        </w:rPr>
        <w:t xml:space="preserve">   25478</w:t>
      </w:r>
    </w:p>
    <w:p w14:paraId="0AC09A5E" w14:textId="77777777" w:rsidR="000B7865" w:rsidRPr="003923CF" w:rsidRDefault="000B7865" w:rsidP="000B7865">
      <w:pPr>
        <w:ind w:firstLine="708"/>
        <w:jc w:val="left"/>
        <w:rPr>
          <w:rFonts w:cs="Arial"/>
        </w:rPr>
      </w:pPr>
      <w:r w:rsidRPr="003923CF">
        <w:rPr>
          <w:rFonts w:cs="Arial"/>
        </w:rPr>
        <w:t>(dále v této smlouvě jen „Uživatel“)</w:t>
      </w:r>
    </w:p>
    <w:p w14:paraId="19EEAD77" w14:textId="77777777" w:rsidR="000B7865" w:rsidRPr="003923CF" w:rsidRDefault="000B7865" w:rsidP="000B7865">
      <w:pPr>
        <w:ind w:firstLine="708"/>
        <w:jc w:val="left"/>
        <w:rPr>
          <w:rFonts w:cs="Arial"/>
        </w:rPr>
      </w:pPr>
    </w:p>
    <w:p w14:paraId="7481733D" w14:textId="77777777" w:rsidR="000B7865" w:rsidRPr="005B73B6" w:rsidRDefault="000B7865" w:rsidP="007534FD">
      <w:pPr>
        <w:numPr>
          <w:ilvl w:val="1"/>
          <w:numId w:val="3"/>
        </w:numPr>
        <w:snapToGrid/>
        <w:spacing w:line="259" w:lineRule="auto"/>
        <w:jc w:val="left"/>
        <w:rPr>
          <w:b/>
        </w:rPr>
      </w:pPr>
      <w:r w:rsidRPr="003923CF">
        <w:rPr>
          <w:b/>
        </w:rPr>
        <w:t>Poskytovatel</w:t>
      </w:r>
    </w:p>
    <w:p w14:paraId="252ED02A" w14:textId="77777777" w:rsidR="000B7865" w:rsidRPr="003923CF" w:rsidRDefault="000B7865" w:rsidP="000B7865">
      <w:pPr>
        <w:pStyle w:val="Nadpis2"/>
        <w:rPr>
          <w:b w:val="0"/>
          <w:sz w:val="20"/>
          <w:szCs w:val="20"/>
        </w:rPr>
      </w:pPr>
      <w:r w:rsidRPr="005B73B6">
        <w:tab/>
      </w:r>
      <w:r w:rsidRPr="00AD663F">
        <w:rPr>
          <w:rFonts w:cs="Arial"/>
          <w:bCs/>
          <w:szCs w:val="22"/>
        </w:rPr>
        <w:t>Seyfor, a. s</w:t>
      </w:r>
      <w:r w:rsidRPr="58EE97E8">
        <w:rPr>
          <w:rFonts w:cs="Arial"/>
          <w:b w:val="0"/>
          <w:sz w:val="20"/>
          <w:szCs w:val="20"/>
        </w:rPr>
        <w:t>.</w:t>
      </w:r>
    </w:p>
    <w:p w14:paraId="0FF4AF68" w14:textId="77777777" w:rsidR="000B7865" w:rsidRPr="003923CF" w:rsidRDefault="000B7865" w:rsidP="000B7865">
      <w:pPr>
        <w:ind w:left="705"/>
        <w:jc w:val="left"/>
      </w:pPr>
      <w:r w:rsidRPr="003923CF">
        <w:t xml:space="preserve">se sídlem </w:t>
      </w:r>
      <w:r w:rsidRPr="003923CF">
        <w:rPr>
          <w:rFonts w:cs="Arial"/>
          <w:szCs w:val="20"/>
        </w:rPr>
        <w:t xml:space="preserve">Drobného </w:t>
      </w:r>
      <w:r>
        <w:rPr>
          <w:rFonts w:cs="Arial"/>
          <w:szCs w:val="20"/>
        </w:rPr>
        <w:t>555/</w:t>
      </w:r>
      <w:r w:rsidRPr="003923CF">
        <w:rPr>
          <w:rFonts w:cs="Arial"/>
          <w:szCs w:val="20"/>
        </w:rPr>
        <w:t xml:space="preserve">49, </w:t>
      </w:r>
      <w:r>
        <w:rPr>
          <w:rFonts w:cs="Arial"/>
          <w:szCs w:val="20"/>
        </w:rPr>
        <w:t xml:space="preserve">Ponava, 602 00 </w:t>
      </w:r>
      <w:r w:rsidRPr="003923CF">
        <w:rPr>
          <w:rFonts w:cs="Arial"/>
          <w:szCs w:val="20"/>
        </w:rPr>
        <w:t>Brno</w:t>
      </w:r>
    </w:p>
    <w:p w14:paraId="38F9DB95" w14:textId="77777777" w:rsidR="000B7865" w:rsidRPr="003923CF" w:rsidRDefault="000B7865" w:rsidP="000B7865">
      <w:pPr>
        <w:ind w:left="705"/>
        <w:jc w:val="left"/>
      </w:pPr>
      <w:r w:rsidRPr="003923CF">
        <w:t xml:space="preserve">IČ </w:t>
      </w:r>
      <w:r w:rsidRPr="003923CF">
        <w:rPr>
          <w:rFonts w:cs="Arial"/>
          <w:szCs w:val="20"/>
        </w:rPr>
        <w:t>01572377</w:t>
      </w:r>
    </w:p>
    <w:p w14:paraId="6469C2CF" w14:textId="77777777" w:rsidR="000B7865" w:rsidRPr="003923CF" w:rsidRDefault="000B7865" w:rsidP="000B7865">
      <w:pPr>
        <w:ind w:left="705"/>
        <w:jc w:val="left"/>
      </w:pPr>
      <w:r w:rsidRPr="003923CF">
        <w:t xml:space="preserve">zastoupená: </w:t>
      </w:r>
      <w:r w:rsidRPr="003923CF">
        <w:rPr>
          <w:rFonts w:cs="Arial"/>
          <w:szCs w:val="20"/>
        </w:rPr>
        <w:t>Ing. Jan Tomíšek, člen představenstva</w:t>
      </w:r>
    </w:p>
    <w:p w14:paraId="48637DAE" w14:textId="77777777" w:rsidR="000B7865" w:rsidRDefault="000B7865" w:rsidP="000B7865">
      <w:pPr>
        <w:ind w:left="705"/>
        <w:jc w:val="left"/>
        <w:rPr>
          <w:rFonts w:cs="Arial"/>
          <w:szCs w:val="20"/>
        </w:rPr>
      </w:pPr>
      <w:r w:rsidRPr="003923CF">
        <w:t xml:space="preserve">zapsaná v obchodním rejstříku vedeném Krajským soudem v </w:t>
      </w:r>
      <w:r w:rsidRPr="003923CF">
        <w:rPr>
          <w:rFonts w:cs="Arial"/>
          <w:szCs w:val="20"/>
        </w:rPr>
        <w:t>Brně, oddíl B, vložka 7072</w:t>
      </w:r>
    </w:p>
    <w:p w14:paraId="2BD94711" w14:textId="77777777" w:rsidR="000B7865" w:rsidRPr="003923CF" w:rsidRDefault="000B7865" w:rsidP="000B7865">
      <w:pPr>
        <w:ind w:left="70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adresa pro korespondenci: Okružní 871/3a, 638 00 Brno – Lesná </w:t>
      </w:r>
    </w:p>
    <w:p w14:paraId="49881C42" w14:textId="77777777" w:rsidR="000B7865" w:rsidRPr="005B73B6" w:rsidRDefault="000B7865" w:rsidP="000B7865">
      <w:pPr>
        <w:spacing w:after="160" w:line="259" w:lineRule="auto"/>
        <w:ind w:firstLine="705"/>
      </w:pPr>
      <w:r w:rsidRPr="005B73B6">
        <w:t xml:space="preserve">(dále v této smlouvě jen „Poskytovatel“). </w:t>
      </w:r>
    </w:p>
    <w:p w14:paraId="05B0FBF4" w14:textId="26984890" w:rsidR="000B7865" w:rsidRPr="005B73B6" w:rsidRDefault="000B7865" w:rsidP="000B7865">
      <w:pPr>
        <w:spacing w:after="160" w:line="259" w:lineRule="auto"/>
      </w:pPr>
      <w:r w:rsidRPr="005B73B6">
        <w:t>Níže uvedeného dne, měsíce a roku uzavřely smluvní strany t</w:t>
      </w:r>
      <w:r w:rsidR="00265F30">
        <w:t>ento dodatek č. 1 ke s</w:t>
      </w:r>
      <w:r w:rsidRPr="005B73B6">
        <w:t>mlouv</w:t>
      </w:r>
      <w:r w:rsidR="00265F30">
        <w:t>ě</w:t>
      </w:r>
      <w:r>
        <w:t xml:space="preserve"> </w:t>
      </w:r>
      <w:r w:rsidRPr="005B73B6">
        <w:t>o poskytování služeb Vema V4 Cloud</w:t>
      </w:r>
      <w:r w:rsidR="00265F30">
        <w:t xml:space="preserve"> (dále jen „dodatek“)</w:t>
      </w:r>
      <w:r w:rsidRPr="005B73B6">
        <w:t>:</w:t>
      </w:r>
    </w:p>
    <w:p w14:paraId="71BE694C" w14:textId="436BD844" w:rsidR="000B7865" w:rsidRPr="005B73B6" w:rsidRDefault="000B7865" w:rsidP="007534FD">
      <w:pPr>
        <w:numPr>
          <w:ilvl w:val="0"/>
          <w:numId w:val="2"/>
        </w:numPr>
        <w:snapToGrid/>
        <w:spacing w:before="240" w:after="120"/>
        <w:rPr>
          <w:b/>
          <w:sz w:val="22"/>
          <w:szCs w:val="28"/>
        </w:rPr>
      </w:pPr>
      <w:r w:rsidRPr="005B73B6">
        <w:rPr>
          <w:b/>
          <w:sz w:val="22"/>
          <w:szCs w:val="28"/>
        </w:rPr>
        <w:t>P</w:t>
      </w:r>
      <w:r w:rsidR="00265F30">
        <w:rPr>
          <w:b/>
          <w:sz w:val="22"/>
          <w:szCs w:val="28"/>
        </w:rPr>
        <w:t>ředmět dodatku</w:t>
      </w:r>
    </w:p>
    <w:p w14:paraId="393B7CEA" w14:textId="570E4FEC" w:rsidR="00F429BE" w:rsidRDefault="00F429BE" w:rsidP="007534FD">
      <w:pPr>
        <w:numPr>
          <w:ilvl w:val="1"/>
          <w:numId w:val="4"/>
        </w:numPr>
        <w:tabs>
          <w:tab w:val="clear" w:pos="1365"/>
          <w:tab w:val="num" w:pos="709"/>
        </w:tabs>
        <w:snapToGrid/>
        <w:spacing w:after="120"/>
        <w:ind w:left="709" w:hanging="709"/>
      </w:pPr>
      <w:r>
        <w:t>Předmětem tohoto dodatku je rozšíření rozsahu využívání aplikací z 30 až pro 40 zpracovávaných osobních čísel uvedené příloze č. 1 tohoto dodatku.</w:t>
      </w:r>
    </w:p>
    <w:p w14:paraId="7F5B69B9" w14:textId="48EBB04A" w:rsidR="00F429BE" w:rsidRPr="00F429BE" w:rsidRDefault="00F429BE" w:rsidP="007534FD">
      <w:pPr>
        <w:numPr>
          <w:ilvl w:val="0"/>
          <w:numId w:val="2"/>
        </w:numPr>
        <w:tabs>
          <w:tab w:val="num" w:pos="709"/>
        </w:tabs>
        <w:snapToGrid/>
        <w:spacing w:before="240" w:after="120"/>
        <w:rPr>
          <w:b/>
          <w:sz w:val="22"/>
          <w:szCs w:val="28"/>
        </w:rPr>
      </w:pPr>
      <w:r w:rsidRPr="00F429BE">
        <w:rPr>
          <w:b/>
          <w:sz w:val="22"/>
          <w:szCs w:val="28"/>
        </w:rPr>
        <w:t>Změny smlouvy</w:t>
      </w:r>
    </w:p>
    <w:p w14:paraId="3A33DCC6" w14:textId="2B7F0656" w:rsidR="00F429BE" w:rsidRDefault="00F429BE" w:rsidP="007534FD">
      <w:pPr>
        <w:pStyle w:val="Odstavecseseznamem"/>
        <w:numPr>
          <w:ilvl w:val="1"/>
          <w:numId w:val="6"/>
        </w:numPr>
        <w:snapToGrid/>
        <w:spacing w:after="120"/>
        <w:ind w:left="709" w:hanging="709"/>
      </w:pPr>
      <w:r>
        <w:t>Příloha č. 1 ke Smlouvě se nahrazuje přílohou č. 1 tohoto dodatku.</w:t>
      </w:r>
    </w:p>
    <w:p w14:paraId="72A96182" w14:textId="77777777" w:rsidR="00F429BE" w:rsidRDefault="00F429BE" w:rsidP="007534FD">
      <w:pPr>
        <w:numPr>
          <w:ilvl w:val="1"/>
          <w:numId w:val="6"/>
        </w:numPr>
        <w:snapToGrid/>
        <w:spacing w:after="120"/>
        <w:ind w:left="709" w:hanging="709"/>
      </w:pPr>
      <w:r>
        <w:t>Ostatní body Smlouvy se nemění a zůstávají v platnosti.</w:t>
      </w:r>
    </w:p>
    <w:p w14:paraId="497BF526" w14:textId="0B86430C" w:rsidR="000B7865" w:rsidRPr="005B73B6" w:rsidRDefault="000B7865" w:rsidP="007534FD">
      <w:pPr>
        <w:numPr>
          <w:ilvl w:val="0"/>
          <w:numId w:val="2"/>
        </w:numPr>
        <w:tabs>
          <w:tab w:val="num" w:pos="709"/>
        </w:tabs>
        <w:snapToGrid/>
        <w:spacing w:before="240" w:after="120"/>
        <w:rPr>
          <w:b/>
          <w:sz w:val="22"/>
          <w:szCs w:val="28"/>
        </w:rPr>
      </w:pPr>
      <w:r w:rsidRPr="005B73B6">
        <w:rPr>
          <w:b/>
          <w:sz w:val="22"/>
          <w:szCs w:val="28"/>
        </w:rPr>
        <w:t>Závěrečná ustanovení</w:t>
      </w:r>
    </w:p>
    <w:p w14:paraId="33788A52" w14:textId="5E0A7ACF" w:rsidR="000B7865" w:rsidRPr="005B73B6" w:rsidRDefault="00F429BE" w:rsidP="007534FD">
      <w:pPr>
        <w:pStyle w:val="Odstavecseseznamem"/>
        <w:numPr>
          <w:ilvl w:val="1"/>
          <w:numId w:val="7"/>
        </w:numPr>
        <w:snapToGrid/>
        <w:spacing w:after="120"/>
        <w:ind w:left="709" w:hanging="709"/>
        <w:contextualSpacing w:val="0"/>
      </w:pPr>
      <w:r>
        <w:t xml:space="preserve">Tento dodatek </w:t>
      </w:r>
      <w:r w:rsidR="000B7865" w:rsidRPr="005B73B6">
        <w:t>nabývá platnosti dnem jeho podpisu oběma smluvními stranami</w:t>
      </w:r>
      <w:r w:rsidR="000B7865">
        <w:t xml:space="preserve"> a účinnosti okamžikem zveřejnění v registru smluv dle zákona č. 340/2015 Sb</w:t>
      </w:r>
      <w:r w:rsidR="000B7865" w:rsidRPr="005B73B6">
        <w:t>. Je vyhotoven ve dvou stejnopisech, z nichž jeden obdrží Uživatel a jeden Poskytovatel.</w:t>
      </w:r>
      <w:r w:rsidR="000B7865" w:rsidRPr="002A3EF5">
        <w:t xml:space="preserve"> V případě, že bude elektronická verze t</w:t>
      </w:r>
      <w:r>
        <w:t>ohoto</w:t>
      </w:r>
      <w:r w:rsidR="000B7865">
        <w:t xml:space="preserve"> </w:t>
      </w:r>
      <w:r>
        <w:t>dodatku</w:t>
      </w:r>
      <w:r w:rsidR="000B7865" w:rsidRPr="002A3EF5">
        <w:t xml:space="preserve"> podepsána připojením elektronických podpisů smluvních stran, bude mít každá smluvní strana</w:t>
      </w:r>
      <w:r w:rsidR="000B7865">
        <w:br/>
      </w:r>
      <w:r w:rsidR="000B7865" w:rsidRPr="002A3EF5">
        <w:t>v držení jeden originál.</w:t>
      </w:r>
    </w:p>
    <w:p w14:paraId="4B148F92" w14:textId="3A08F113" w:rsidR="000B7865" w:rsidRPr="005B73B6" w:rsidRDefault="000B7865" w:rsidP="007534FD">
      <w:pPr>
        <w:pStyle w:val="Odstavecseseznamem"/>
        <w:numPr>
          <w:ilvl w:val="1"/>
          <w:numId w:val="7"/>
        </w:numPr>
        <w:snapToGrid/>
        <w:spacing w:after="120"/>
        <w:ind w:left="709" w:hanging="709"/>
        <w:contextualSpacing w:val="0"/>
      </w:pPr>
      <w:r w:rsidRPr="005B73B6">
        <w:lastRenderedPageBreak/>
        <w:t>Nedílnou součástí t</w:t>
      </w:r>
      <w:r w:rsidR="00F429BE">
        <w:t>ohoto dodatku</w:t>
      </w:r>
      <w:r w:rsidRPr="005B73B6">
        <w:t xml:space="preserve"> jsou je</w:t>
      </w:r>
      <w:r w:rsidR="00F429BE">
        <w:t>ho</w:t>
      </w:r>
      <w:r w:rsidRPr="005B73B6">
        <w:t xml:space="preserve"> přílohy:</w:t>
      </w:r>
    </w:p>
    <w:p w14:paraId="6ED4B152" w14:textId="77777777" w:rsidR="000B7865" w:rsidRPr="005B73B6" w:rsidRDefault="000B7865" w:rsidP="007534FD">
      <w:pPr>
        <w:pStyle w:val="Odstavecseseznamem"/>
        <w:numPr>
          <w:ilvl w:val="0"/>
          <w:numId w:val="5"/>
        </w:numPr>
        <w:snapToGrid/>
        <w:spacing w:after="120"/>
        <w:ind w:left="714" w:hanging="357"/>
        <w:contextualSpacing w:val="0"/>
      </w:pPr>
      <w:r w:rsidRPr="00387DD5">
        <w:rPr>
          <w:b/>
          <w:bCs/>
        </w:rPr>
        <w:t>Příloha č. 1</w:t>
      </w:r>
      <w:r w:rsidRPr="00387DD5">
        <w:t>:</w:t>
      </w:r>
      <w:r w:rsidRPr="005B73B6">
        <w:t xml:space="preserve"> Využívané aplikace, cena za jejich měsíční užívání a ostatní čerpané služby</w:t>
      </w:r>
    </w:p>
    <w:p w14:paraId="5FFA2FC5" w14:textId="4A2F2EE0" w:rsidR="005339CA" w:rsidRDefault="005339CA" w:rsidP="007534FD">
      <w:pPr>
        <w:pStyle w:val="Odstavecseseznamem"/>
        <w:numPr>
          <w:ilvl w:val="1"/>
          <w:numId w:val="7"/>
        </w:numPr>
        <w:snapToGrid/>
        <w:spacing w:after="120"/>
        <w:ind w:left="709" w:hanging="709"/>
        <w:contextualSpacing w:val="0"/>
      </w:pPr>
      <w:r w:rsidRPr="0034765F">
        <w:t xml:space="preserve">Tuto smlouvu schválila Rada města pod číslem usnesení </w:t>
      </w:r>
      <w:r w:rsidR="00DE05E5">
        <w:t>340</w:t>
      </w:r>
      <w:r>
        <w:t xml:space="preserve"> </w:t>
      </w:r>
      <w:r w:rsidRPr="0034765F">
        <w:t>dne</w:t>
      </w:r>
      <w:r>
        <w:t xml:space="preserve"> </w:t>
      </w:r>
      <w:r w:rsidR="00DE05E5">
        <w:t>20.5.2024.</w:t>
      </w:r>
      <w:r>
        <w:t xml:space="preserve">                .</w:t>
      </w:r>
    </w:p>
    <w:p w14:paraId="1C55D266" w14:textId="258287B8" w:rsidR="000B7865" w:rsidRDefault="000B7865" w:rsidP="007534FD">
      <w:pPr>
        <w:pStyle w:val="Odstavecseseznamem"/>
        <w:numPr>
          <w:ilvl w:val="1"/>
          <w:numId w:val="7"/>
        </w:numPr>
        <w:snapToGrid/>
        <w:spacing w:after="120"/>
        <w:ind w:left="709" w:hanging="709"/>
        <w:contextualSpacing w:val="0"/>
      </w:pPr>
      <w:r w:rsidRPr="005B73B6">
        <w:t>Smluvní strany prohlašují, že se řádně seznámily s</w:t>
      </w:r>
      <w:r w:rsidR="00F429BE">
        <w:t> </w:t>
      </w:r>
      <w:r w:rsidRPr="005B73B6">
        <w:t>obsahem</w:t>
      </w:r>
      <w:r w:rsidR="00F429BE">
        <w:t xml:space="preserve"> tohoto dodatku</w:t>
      </w:r>
      <w:r w:rsidRPr="005B73B6">
        <w:t>, který odpovídá jejich pravé a svobodné vůli, považují ho za určitý a srozumitelný a na důkaz tohoto připojují vlastnoruční podpisy.</w:t>
      </w:r>
    </w:p>
    <w:p w14:paraId="688699E4" w14:textId="77777777" w:rsidR="000B7865" w:rsidRDefault="000B7865" w:rsidP="000B7865">
      <w:pPr>
        <w:spacing w:before="360"/>
        <w:rPr>
          <w:rFonts w:cs="Arial"/>
        </w:rPr>
      </w:pPr>
      <w:r w:rsidRPr="00356DCE">
        <w:rPr>
          <w:rFonts w:cs="Arial"/>
        </w:rPr>
        <w:t xml:space="preserve">V </w:t>
      </w:r>
      <w:r w:rsidRPr="00BE172A">
        <w:rPr>
          <w:rFonts w:cs="Arial"/>
          <w:noProof/>
        </w:rPr>
        <w:t>Lys</w:t>
      </w:r>
      <w:r>
        <w:rPr>
          <w:rFonts w:cs="Arial"/>
          <w:noProof/>
        </w:rPr>
        <w:t>é</w:t>
      </w:r>
      <w:r w:rsidRPr="00BE172A">
        <w:rPr>
          <w:rFonts w:cs="Arial"/>
          <w:noProof/>
        </w:rPr>
        <w:t xml:space="preserve"> nad Labem</w:t>
      </w:r>
      <w:r w:rsidRPr="00356DCE">
        <w:rPr>
          <w:rFonts w:cs="Arial"/>
        </w:rPr>
        <w:t xml:space="preserve"> dne: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56DCE">
        <w:rPr>
          <w:rFonts w:cs="Arial"/>
        </w:rPr>
        <w:t>V Brně dne</w:t>
      </w:r>
    </w:p>
    <w:p w14:paraId="0ECAAA88" w14:textId="77777777" w:rsidR="000B7865" w:rsidRDefault="000B7865" w:rsidP="000B7865">
      <w:pPr>
        <w:rPr>
          <w:rFonts w:cs="Arial"/>
        </w:rPr>
      </w:pPr>
    </w:p>
    <w:p w14:paraId="0FFCC9B3" w14:textId="77777777" w:rsidR="000B7865" w:rsidRDefault="000B7865" w:rsidP="000B7865">
      <w:pPr>
        <w:rPr>
          <w:rFonts w:cs="Arial"/>
        </w:rPr>
      </w:pPr>
    </w:p>
    <w:p w14:paraId="6FD28488" w14:textId="77777777" w:rsidR="000B7865" w:rsidRDefault="000B7865" w:rsidP="000B7865"/>
    <w:p w14:paraId="7A33518F" w14:textId="77777777" w:rsidR="000B7865" w:rsidRDefault="000B7865" w:rsidP="000B7865"/>
    <w:p w14:paraId="1DCCDA68" w14:textId="77777777" w:rsidR="000B7865" w:rsidRDefault="000B7865" w:rsidP="000B7865"/>
    <w:p w14:paraId="56E37A35" w14:textId="77777777" w:rsidR="000B7865" w:rsidRDefault="000B7865" w:rsidP="000B7865">
      <w:r>
        <w:t xml:space="preserve">. . . . . . . . . . . . . . . . . . . . . . . . . . . . .     </w:t>
      </w:r>
      <w:r>
        <w:tab/>
      </w:r>
      <w:r>
        <w:tab/>
      </w:r>
      <w:r>
        <w:tab/>
        <w:t xml:space="preserve"> . . . . . . . . . . . . . . . . . . . . . . . . . . . . . . .</w:t>
      </w:r>
    </w:p>
    <w:p w14:paraId="6FD42675" w14:textId="77777777" w:rsidR="000B7865" w:rsidRDefault="000B7865" w:rsidP="000B7865">
      <w:r w:rsidRPr="00BE172A">
        <w:rPr>
          <w:b/>
          <w:bCs/>
          <w:noProof/>
        </w:rPr>
        <w:t>Město Lysá nad Labem</w:t>
      </w:r>
      <w:r w:rsidRPr="58EE97E8"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 w:rsidRPr="58EE97E8">
        <w:rPr>
          <w:rFonts w:cs="Arial"/>
          <w:b/>
          <w:bCs/>
        </w:rPr>
        <w:t>Seyfor, a. s.</w:t>
      </w:r>
    </w:p>
    <w:p w14:paraId="38D4433A" w14:textId="77777777" w:rsidR="000B7865" w:rsidRDefault="000B7865" w:rsidP="000B7865">
      <w:r w:rsidRPr="00BE172A">
        <w:rPr>
          <w:noProof/>
        </w:rPr>
        <w:t>Mgr. Karel Marek</w:t>
      </w:r>
      <w:r>
        <w:tab/>
      </w:r>
      <w:r>
        <w:tab/>
      </w:r>
      <w:r>
        <w:tab/>
      </w:r>
      <w:r>
        <w:tab/>
      </w:r>
      <w:r>
        <w:tab/>
        <w:t>Ing. Jan Tomíšek</w:t>
      </w:r>
    </w:p>
    <w:p w14:paraId="4223D120" w14:textId="77777777" w:rsidR="000B7865" w:rsidRDefault="000B7865" w:rsidP="000B7865">
      <w:r w:rsidRPr="00BE172A">
        <w:rPr>
          <w:noProof/>
        </w:rP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člen představenstva  </w:t>
      </w:r>
    </w:p>
    <w:p w14:paraId="731A9648" w14:textId="77777777" w:rsidR="000B7865" w:rsidRDefault="000B7865" w:rsidP="000B7865">
      <w:pPr>
        <w:snapToGrid/>
        <w:spacing w:line="240" w:lineRule="auto"/>
        <w:jc w:val="left"/>
        <w:rPr>
          <w:rFonts w:eastAsia="Times New Roman" w:cs="Arial"/>
          <w:szCs w:val="22"/>
          <w:lang w:eastAsia="cs-CZ"/>
        </w:rPr>
      </w:pPr>
      <w:r>
        <w:rPr>
          <w:szCs w:val="22"/>
        </w:rPr>
        <w:br w:type="page"/>
      </w:r>
    </w:p>
    <w:p w14:paraId="5E044A4E" w14:textId="77777777" w:rsidR="000B7865" w:rsidRDefault="000B7865" w:rsidP="000B7865">
      <w:pPr>
        <w:pStyle w:val="Nadpis1"/>
      </w:pPr>
      <w:r>
        <w:lastRenderedPageBreak/>
        <w:t>Příloha</w:t>
      </w:r>
    </w:p>
    <w:p w14:paraId="65A37FCE" w14:textId="77777777" w:rsidR="000B7865" w:rsidRDefault="000B7865" w:rsidP="000B7865">
      <w:r w:rsidRPr="004D4992">
        <w:t>č. 1 ke smlouvě č. 20</w:t>
      </w:r>
      <w:r w:rsidRPr="00BE172A">
        <w:rPr>
          <w:noProof/>
        </w:rPr>
        <w:t>23/366</w:t>
      </w:r>
    </w:p>
    <w:p w14:paraId="4C6AEA23" w14:textId="77777777" w:rsidR="000B7865" w:rsidRDefault="000B7865" w:rsidP="000B7865"/>
    <w:p w14:paraId="3CA5148F" w14:textId="140A3295" w:rsidR="000B7865" w:rsidRDefault="000B7865" w:rsidP="000B7865">
      <w:pPr>
        <w:pStyle w:val="Nadpis2"/>
      </w:pPr>
      <w:r>
        <w:rPr>
          <w:rFonts w:cs="Arial"/>
        </w:rPr>
        <w:t xml:space="preserve">verze </w:t>
      </w:r>
      <w:r w:rsidR="00F429BE">
        <w:rPr>
          <w:rFonts w:cs="Arial"/>
        </w:rPr>
        <w:t>2</w:t>
      </w:r>
      <w:r>
        <w:rPr>
          <w:rFonts w:cs="Arial"/>
        </w:rPr>
        <w:t xml:space="preserve"> </w:t>
      </w:r>
      <w:r w:rsidRPr="006E246B">
        <w:t xml:space="preserve"> </w:t>
      </w:r>
    </w:p>
    <w:p w14:paraId="2412959B" w14:textId="77777777" w:rsidR="000B7865" w:rsidRPr="00537EDE" w:rsidRDefault="000B7865" w:rsidP="000B7865"/>
    <w:p w14:paraId="7802251C" w14:textId="77777777" w:rsidR="000B7865" w:rsidRPr="00504550" w:rsidRDefault="000B7865" w:rsidP="000B7865">
      <w:r>
        <w:t>Využívané aplikace, cena za jejich měsíční užívání a ostatní čerpané služby a jejich cena</w:t>
      </w:r>
    </w:p>
    <w:p w14:paraId="0556A028" w14:textId="77777777" w:rsidR="000B7865" w:rsidRPr="006E27A8" w:rsidRDefault="000B7865" w:rsidP="000B7865"/>
    <w:tbl>
      <w:tblPr>
        <w:tblStyle w:val="Prosttabulka5"/>
        <w:tblW w:w="9498" w:type="dxa"/>
        <w:tblLayout w:type="fixed"/>
        <w:tblLook w:val="02A0" w:firstRow="1" w:lastRow="0" w:firstColumn="1" w:lastColumn="0" w:noHBand="1" w:noVBand="0"/>
      </w:tblPr>
      <w:tblGrid>
        <w:gridCol w:w="5387"/>
        <w:gridCol w:w="1843"/>
        <w:gridCol w:w="2268"/>
      </w:tblGrid>
      <w:tr w:rsidR="000B7865" w:rsidRPr="006E27A8" w14:paraId="56C72334" w14:textId="77777777" w:rsidTr="00A3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bottom w:val="single" w:sz="4" w:space="0" w:color="7F8EA2"/>
            </w:tcBorders>
            <w:tcMar>
              <w:left w:w="0" w:type="dxa"/>
            </w:tcMar>
            <w:vAlign w:val="center"/>
          </w:tcPr>
          <w:p w14:paraId="674AD11B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Uživatel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7F8EA2"/>
            </w:tcBorders>
            <w:vAlign w:val="center"/>
          </w:tcPr>
          <w:p w14:paraId="3C44E9F3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IČ</w:t>
            </w:r>
          </w:p>
        </w:tc>
        <w:tc>
          <w:tcPr>
            <w:tcW w:w="2268" w:type="dxa"/>
            <w:tcBorders>
              <w:bottom w:val="single" w:sz="4" w:space="0" w:color="7F8EA2"/>
            </w:tcBorders>
            <w:vAlign w:val="center"/>
          </w:tcPr>
          <w:p w14:paraId="3ACFF3C2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Počet osobních čísel</w:t>
            </w:r>
          </w:p>
        </w:tc>
      </w:tr>
      <w:tr w:rsidR="000B7865" w:rsidRPr="006E27A8" w14:paraId="3825EA7E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309E77E7" w14:textId="77777777" w:rsidR="000B7865" w:rsidRPr="00875EB8" w:rsidRDefault="000B7865" w:rsidP="00A358CF">
            <w:pPr>
              <w:pStyle w:val="Bezmezer"/>
              <w:rPr>
                <w:rFonts w:cs="Arial"/>
                <w:noProof/>
                <w:szCs w:val="20"/>
              </w:rPr>
            </w:pPr>
            <w:r w:rsidRPr="00875EB8">
              <w:rPr>
                <w:rFonts w:ascii="Arial" w:hAnsi="Arial" w:cs="Arial"/>
                <w:color w:val="001E46"/>
                <w:sz w:val="20"/>
                <w:szCs w:val="20"/>
              </w:rPr>
              <w:t>Středisko volného času Lysá nad Labem, p.o.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auto"/>
            <w:vAlign w:val="center"/>
          </w:tcPr>
          <w:p w14:paraId="4A6AB5FB" w14:textId="77777777" w:rsidR="000B7865" w:rsidRPr="00CD4086" w:rsidRDefault="000B7865" w:rsidP="00A358CF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 w:rsidRPr="003E3D28">
              <w:rPr>
                <w:rFonts w:cs="Arial"/>
                <w:noProof/>
                <w:szCs w:val="20"/>
              </w:rPr>
              <w:t>00239402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</w:tcBorders>
            <w:shd w:val="clear" w:color="auto" w:fill="E5E8EC"/>
            <w:vAlign w:val="center"/>
          </w:tcPr>
          <w:p w14:paraId="7AD42896" w14:textId="60E14479" w:rsidR="000B7865" w:rsidRPr="00CD4086" w:rsidRDefault="00F429BE" w:rsidP="00A358CF">
            <w:pPr>
              <w:ind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</w:t>
            </w:r>
            <w:r w:rsidR="000B7865">
              <w:rPr>
                <w:rFonts w:cs="Arial"/>
                <w:noProof/>
                <w:szCs w:val="20"/>
              </w:rPr>
              <w:t>0</w:t>
            </w:r>
          </w:p>
        </w:tc>
      </w:tr>
    </w:tbl>
    <w:p w14:paraId="21A1C21C" w14:textId="77777777" w:rsidR="000B7865" w:rsidRDefault="000B7865" w:rsidP="000B7865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8" w:type="dxa"/>
        <w:tblLayout w:type="fixed"/>
        <w:tblLook w:val="02A0" w:firstRow="1" w:lastRow="0" w:firstColumn="1" w:lastColumn="0" w:noHBand="1" w:noVBand="0"/>
      </w:tblPr>
      <w:tblGrid>
        <w:gridCol w:w="5387"/>
        <w:gridCol w:w="1843"/>
        <w:gridCol w:w="2268"/>
      </w:tblGrid>
      <w:tr w:rsidR="000B7865" w:rsidRPr="009609AD" w14:paraId="707CC103" w14:textId="77777777" w:rsidTr="00A3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bottom w:val="single" w:sz="4" w:space="0" w:color="7F8EA2"/>
            </w:tcBorders>
            <w:tcMar>
              <w:left w:w="0" w:type="dxa"/>
            </w:tcMar>
            <w:vAlign w:val="center"/>
          </w:tcPr>
          <w:p w14:paraId="55A079F2" w14:textId="77777777" w:rsidR="000B7865" w:rsidRPr="009609AD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 w:rsidRPr="009609AD">
              <w:rPr>
                <w:rFonts w:cs="Arial"/>
                <w:bCs/>
                <w:szCs w:val="20"/>
              </w:rPr>
              <w:t>Aplikace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7F8EA2"/>
            </w:tcBorders>
            <w:vAlign w:val="center"/>
          </w:tcPr>
          <w:p w14:paraId="08732796" w14:textId="77777777" w:rsidR="000B7865" w:rsidRPr="009609AD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 w:rsidRPr="009609AD">
              <w:rPr>
                <w:rFonts w:cs="Arial"/>
                <w:bCs/>
                <w:szCs w:val="20"/>
              </w:rPr>
              <w:t>Rozsah využívání</w:t>
            </w:r>
          </w:p>
        </w:tc>
        <w:tc>
          <w:tcPr>
            <w:tcW w:w="2268" w:type="dxa"/>
            <w:tcBorders>
              <w:bottom w:val="single" w:sz="4" w:space="0" w:color="7F8EA2"/>
            </w:tcBorders>
            <w:vAlign w:val="center"/>
          </w:tcPr>
          <w:p w14:paraId="44C263D5" w14:textId="77777777" w:rsidR="000B7865" w:rsidRPr="009609AD" w:rsidRDefault="000B7865" w:rsidP="00A358CF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9609AD">
              <w:rPr>
                <w:rFonts w:cs="Arial"/>
                <w:bCs/>
                <w:szCs w:val="20"/>
              </w:rPr>
              <w:t>Cena za měsíc</w:t>
            </w:r>
          </w:p>
        </w:tc>
      </w:tr>
      <w:tr w:rsidR="000B7865" w:rsidRPr="009609AD" w14:paraId="0DAA0BB0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7D0579BC" w14:textId="77777777" w:rsidR="000B7865" w:rsidRPr="009609AD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Mzdy Komplet</w:t>
            </w:r>
            <w:r w:rsidRPr="009609AD">
              <w:rPr>
                <w:rFonts w:ascii="Arial" w:hAnsi="Arial" w:cs="Arial"/>
                <w:color w:val="001E46"/>
                <w:sz w:val="20"/>
                <w:szCs w:val="20"/>
              </w:rPr>
              <w:t xml:space="preserve"> – HRm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auto"/>
            <w:vAlign w:val="center"/>
          </w:tcPr>
          <w:p w14:paraId="561C25FE" w14:textId="583D7F74" w:rsidR="000B7865" w:rsidRPr="009609AD" w:rsidRDefault="00F429BE" w:rsidP="00A358CF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noProof/>
                <w:szCs w:val="20"/>
              </w:rPr>
              <w:t>4</w:t>
            </w:r>
            <w:r w:rsidR="000B7865">
              <w:rPr>
                <w:rFonts w:cs="Arial"/>
                <w:noProof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</w:tcBorders>
            <w:shd w:val="clear" w:color="auto" w:fill="E5E8EC"/>
            <w:vAlign w:val="center"/>
          </w:tcPr>
          <w:p w14:paraId="10EA757E" w14:textId="54D4FDAA" w:rsidR="000B7865" w:rsidRPr="009609AD" w:rsidRDefault="00F429BE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679</w:t>
            </w:r>
          </w:p>
        </w:tc>
      </w:tr>
      <w:tr w:rsidR="000B7865" w:rsidRPr="009609AD" w14:paraId="788D99EB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4F8F1928" w14:textId="77777777" w:rsidR="000B7865" w:rsidRPr="009609AD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color w:val="001E46"/>
                <w:sz w:val="20"/>
                <w:szCs w:val="20"/>
              </w:rPr>
              <w:t>Převodní příkazy PAM -&gt; banka – HB0067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auto"/>
            <w:vAlign w:val="center"/>
          </w:tcPr>
          <w:p w14:paraId="3FC4F28A" w14:textId="0E9BC9EA" w:rsidR="000B7865" w:rsidRPr="009609AD" w:rsidRDefault="00F429BE" w:rsidP="00A358CF">
            <w:pPr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</w:t>
            </w:r>
            <w:r w:rsidR="000B7865">
              <w:rPr>
                <w:rFonts w:cs="Arial"/>
                <w:noProof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</w:tcBorders>
            <w:shd w:val="clear" w:color="auto" w:fill="E5E8EC"/>
            <w:vAlign w:val="center"/>
          </w:tcPr>
          <w:p w14:paraId="01997E44" w14:textId="77777777" w:rsidR="000B7865" w:rsidRPr="009609AD" w:rsidRDefault="000B7865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ceně HRm</w:t>
            </w:r>
          </w:p>
        </w:tc>
      </w:tr>
      <w:tr w:rsidR="000B7865" w:rsidRPr="009609AD" w14:paraId="5E832E2D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8" w:space="0" w:color="001E46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6B56B472" w14:textId="77777777" w:rsidR="000B7865" w:rsidRPr="009609AD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 w:rsidRPr="009609AD">
              <w:rPr>
                <w:rFonts w:ascii="Arial" w:hAnsi="Arial" w:cs="Arial"/>
                <w:color w:val="001E46"/>
                <w:sz w:val="20"/>
                <w:szCs w:val="20"/>
              </w:rPr>
              <w:t>Základní portál Vema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  <w:right w:val="single" w:sz="4" w:space="0" w:color="7F8EA2"/>
            </w:tcBorders>
            <w:shd w:val="clear" w:color="auto" w:fill="auto"/>
            <w:vAlign w:val="center"/>
          </w:tcPr>
          <w:p w14:paraId="78556A54" w14:textId="06B5ABC9" w:rsidR="000B7865" w:rsidRPr="009609AD" w:rsidRDefault="00F429BE" w:rsidP="00A358CF">
            <w:pPr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t>4</w:t>
            </w:r>
            <w:r w:rsidR="000B7865">
              <w:rPr>
                <w:rFonts w:cs="Arial"/>
                <w:noProof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8" w:space="0" w:color="001E46"/>
            </w:tcBorders>
            <w:shd w:val="clear" w:color="auto" w:fill="E5E8EC"/>
            <w:vAlign w:val="center"/>
          </w:tcPr>
          <w:p w14:paraId="7FDD0E86" w14:textId="6EB8E498" w:rsidR="000B7865" w:rsidRPr="009609AD" w:rsidRDefault="00F429BE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0B7865" w:rsidRPr="009609AD">
              <w:rPr>
                <w:rFonts w:cs="Arial"/>
                <w:szCs w:val="20"/>
              </w:rPr>
              <w:t>darma</w:t>
            </w:r>
          </w:p>
        </w:tc>
      </w:tr>
      <w:tr w:rsidR="000B7865" w:rsidRPr="009609AD" w14:paraId="33DC93A5" w14:textId="77777777" w:rsidTr="00A358CF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8" w:space="0" w:color="001E46"/>
              <w:right w:val="none" w:sz="0" w:space="0" w:color="auto"/>
            </w:tcBorders>
            <w:shd w:val="clear" w:color="auto" w:fill="auto"/>
            <w:tcMar>
              <w:left w:w="85" w:type="dxa"/>
            </w:tcMar>
            <w:vAlign w:val="center"/>
          </w:tcPr>
          <w:p w14:paraId="698F6C28" w14:textId="77777777" w:rsidR="000B7865" w:rsidRPr="009609AD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1E46"/>
                <w:sz w:val="20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001E46"/>
              <w:left w:val="nil"/>
            </w:tcBorders>
            <w:shd w:val="clear" w:color="auto" w:fill="auto"/>
          </w:tcPr>
          <w:p w14:paraId="3E352561" w14:textId="77777777" w:rsidR="000B7865" w:rsidRPr="009609AD" w:rsidRDefault="000B7865" w:rsidP="00A358CF">
            <w:pPr>
              <w:ind w:right="57"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1E46"/>
              <w:left w:val="nil"/>
            </w:tcBorders>
            <w:vAlign w:val="center"/>
          </w:tcPr>
          <w:p w14:paraId="17E7D4D4" w14:textId="6049584A" w:rsidR="000B7865" w:rsidRPr="00875EB8" w:rsidRDefault="00F429BE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679</w:t>
            </w:r>
          </w:p>
        </w:tc>
      </w:tr>
    </w:tbl>
    <w:p w14:paraId="3018F77C" w14:textId="77777777" w:rsidR="000B7865" w:rsidRDefault="000B7865" w:rsidP="000B7865">
      <w:pPr>
        <w:spacing w:before="120" w:after="120" w:line="240" w:lineRule="exact"/>
        <w:rPr>
          <w:rFonts w:cs="Arial"/>
        </w:rPr>
      </w:pPr>
    </w:p>
    <w:tbl>
      <w:tblPr>
        <w:tblStyle w:val="Prosttabulka5"/>
        <w:tblW w:w="9498" w:type="dxa"/>
        <w:tblLayout w:type="fixed"/>
        <w:tblLook w:val="02A0" w:firstRow="1" w:lastRow="0" w:firstColumn="1" w:lastColumn="0" w:noHBand="1" w:noVBand="0"/>
      </w:tblPr>
      <w:tblGrid>
        <w:gridCol w:w="5387"/>
        <w:gridCol w:w="1843"/>
        <w:gridCol w:w="2268"/>
      </w:tblGrid>
      <w:tr w:rsidR="000B7865" w:rsidRPr="006E27A8" w14:paraId="4AFA7FBE" w14:textId="77777777" w:rsidTr="00A3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tcBorders>
              <w:bottom w:val="single" w:sz="4" w:space="0" w:color="7F8EA2"/>
            </w:tcBorders>
            <w:tcMar>
              <w:left w:w="0" w:type="dxa"/>
            </w:tcMar>
            <w:vAlign w:val="center"/>
          </w:tcPr>
          <w:p w14:paraId="48DB2205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</w:rPr>
              <w:t>Technické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7F8EA2"/>
            </w:tcBorders>
            <w:vAlign w:val="center"/>
          </w:tcPr>
          <w:p w14:paraId="19B4E8B8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rPr>
                <w:rFonts w:cs="Arial"/>
                <w:bCs/>
                <w:spacing w:val="-4"/>
                <w:szCs w:val="20"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2268" w:type="dxa"/>
            <w:tcBorders>
              <w:bottom w:val="single" w:sz="4" w:space="0" w:color="7F8EA2"/>
            </w:tcBorders>
            <w:vAlign w:val="center"/>
          </w:tcPr>
          <w:p w14:paraId="4C509896" w14:textId="77777777" w:rsidR="000B7865" w:rsidRPr="00CD4086" w:rsidRDefault="000B7865" w:rsidP="00A358CF">
            <w:pPr>
              <w:spacing w:before="60" w:after="60" w:line="276" w:lineRule="auto"/>
              <w:ind w:right="5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</w:rPr>
              <w:t>C</w:t>
            </w:r>
            <w:r w:rsidRPr="00CD4086">
              <w:rPr>
                <w:rFonts w:cs="Arial"/>
                <w:bCs/>
              </w:rPr>
              <w:t>ena za měsíc</w:t>
            </w:r>
          </w:p>
        </w:tc>
      </w:tr>
      <w:tr w:rsidR="000B7865" w:rsidRPr="006E27A8" w14:paraId="78E9BD19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07038048" w14:textId="77777777" w:rsidR="000B7865" w:rsidRPr="00041F91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 w:rsidRPr="00041F91">
              <w:rPr>
                <w:rFonts w:ascii="Arial" w:hAnsi="Arial" w:cs="Arial"/>
                <w:color w:val="001E46"/>
                <w:sz w:val="20"/>
                <w:szCs w:val="20"/>
              </w:rPr>
              <w:t>provozní datové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auto"/>
            <w:vAlign w:val="center"/>
          </w:tcPr>
          <w:p w14:paraId="2C5CFEFB" w14:textId="77777777" w:rsidR="000B7865" w:rsidRPr="00875EB8" w:rsidRDefault="000B7865" w:rsidP="00A358CF">
            <w:pPr>
              <w:ind w:right="57"/>
              <w:jc w:val="center"/>
              <w:rPr>
                <w:rFonts w:cs="Arial"/>
                <w:szCs w:val="20"/>
                <w:lang w:val="en-GB"/>
              </w:rPr>
            </w:pPr>
            <w:r w:rsidRPr="00875EB8">
              <w:rPr>
                <w:rFonts w:cs="Arial"/>
                <w:szCs w:val="20"/>
                <w:lang w:val="en-GB"/>
              </w:rPr>
              <w:t>1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</w:tcBorders>
            <w:shd w:val="clear" w:color="auto" w:fill="E5E8EC"/>
            <w:vAlign w:val="center"/>
          </w:tcPr>
          <w:p w14:paraId="06AEBF33" w14:textId="4F96C368" w:rsidR="000B7865" w:rsidRPr="00875EB8" w:rsidRDefault="00F429BE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  <w:r w:rsidR="000B7865" w:rsidRPr="00875EB8">
              <w:rPr>
                <w:rFonts w:cs="Arial"/>
                <w:szCs w:val="20"/>
              </w:rPr>
              <w:t>0</w:t>
            </w:r>
          </w:p>
        </w:tc>
      </w:tr>
      <w:tr w:rsidR="000B7865" w:rsidRPr="006E27A8" w14:paraId="7027C3C6" w14:textId="77777777" w:rsidTr="00A358C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E5E8EC"/>
            <w:tcMar>
              <w:left w:w="85" w:type="dxa"/>
            </w:tcMar>
            <w:vAlign w:val="center"/>
          </w:tcPr>
          <w:p w14:paraId="3A08636A" w14:textId="77777777" w:rsidR="000B7865" w:rsidRPr="00041F91" w:rsidRDefault="000B7865" w:rsidP="00A358CF">
            <w:pPr>
              <w:pStyle w:val="Bezmezer"/>
              <w:rPr>
                <w:rFonts w:ascii="Arial" w:hAnsi="Arial" w:cs="Arial"/>
                <w:color w:val="001E46"/>
                <w:sz w:val="20"/>
                <w:szCs w:val="20"/>
              </w:rPr>
            </w:pPr>
            <w:r w:rsidRPr="00041F91">
              <w:rPr>
                <w:rFonts w:ascii="Arial" w:hAnsi="Arial" w:cs="Arial"/>
                <w:color w:val="001E46"/>
                <w:sz w:val="20"/>
                <w:szCs w:val="20"/>
              </w:rPr>
              <w:t>testovací a jiná datová prostředí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auto"/>
            <w:vAlign w:val="center"/>
          </w:tcPr>
          <w:p w14:paraId="6EDAB2BF" w14:textId="77777777" w:rsidR="000B7865" w:rsidRPr="00875EB8" w:rsidRDefault="000B7865" w:rsidP="00A358CF">
            <w:pPr>
              <w:ind w:right="57"/>
              <w:jc w:val="center"/>
              <w:rPr>
                <w:rFonts w:cs="Arial"/>
                <w:szCs w:val="20"/>
              </w:rPr>
            </w:pPr>
            <w:r w:rsidRPr="00875EB8">
              <w:rPr>
                <w:rFonts w:cs="Arial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</w:tcBorders>
            <w:shd w:val="clear" w:color="auto" w:fill="E5E8EC"/>
            <w:vAlign w:val="center"/>
          </w:tcPr>
          <w:p w14:paraId="5708300A" w14:textId="77777777" w:rsidR="000B7865" w:rsidRPr="00875EB8" w:rsidRDefault="000B7865" w:rsidP="00A358CF">
            <w:pPr>
              <w:ind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875EB8">
              <w:rPr>
                <w:rFonts w:cs="Arial"/>
                <w:szCs w:val="20"/>
              </w:rPr>
              <w:t>0</w:t>
            </w:r>
          </w:p>
        </w:tc>
      </w:tr>
    </w:tbl>
    <w:p w14:paraId="408E8275" w14:textId="77777777" w:rsidR="000B7865" w:rsidRDefault="000B7865" w:rsidP="000B7865">
      <w:pPr>
        <w:spacing w:before="120" w:after="120" w:line="240" w:lineRule="exact"/>
        <w:rPr>
          <w:rFonts w:cs="Arial"/>
        </w:rPr>
      </w:pPr>
    </w:p>
    <w:p w14:paraId="7671C2D4" w14:textId="6E7F227B" w:rsidR="00234BEC" w:rsidRDefault="00234BEC" w:rsidP="00537EDE">
      <w:pPr>
        <w:spacing w:before="120" w:after="120" w:line="240" w:lineRule="exact"/>
        <w:rPr>
          <w:rFonts w:cs="Arial"/>
        </w:rPr>
      </w:pPr>
      <w:r>
        <w:rPr>
          <w:rFonts w:cs="Arial"/>
        </w:rPr>
        <w:t>Veškeré ceny jsou uvedeny v Kč bez DPH.</w:t>
      </w:r>
    </w:p>
    <w:p w14:paraId="054C4478" w14:textId="0F1C0DB3" w:rsidR="00234BEC" w:rsidRDefault="008C602E" w:rsidP="00504550">
      <w:pPr>
        <w:spacing w:before="120" w:after="120" w:line="240" w:lineRule="exact"/>
        <w:rPr>
          <w:rFonts w:cs="Arial"/>
        </w:rPr>
        <w:sectPr w:rsidR="00234BEC" w:rsidSect="00CF3B8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2977" w:right="1134" w:bottom="1701" w:left="1134" w:header="1134" w:footer="1134" w:gutter="0"/>
          <w:pgNumType w:start="1"/>
          <w:cols w:space="708"/>
          <w:docGrid w:linePitch="360"/>
        </w:sectPr>
      </w:pPr>
      <w:r>
        <w:rPr>
          <w:rFonts w:cs="Arial"/>
        </w:rPr>
        <w:t>Platnost přílohy od:</w:t>
      </w:r>
      <w:r w:rsidR="00234BEC">
        <w:rPr>
          <w:rFonts w:cs="Arial"/>
        </w:rPr>
        <w:t xml:space="preserve"> </w:t>
      </w:r>
      <w:r w:rsidR="00234BEC" w:rsidRPr="00784DEB">
        <w:rPr>
          <w:rFonts w:cs="Arial"/>
          <w:noProof/>
        </w:rPr>
        <w:t>0</w:t>
      </w:r>
      <w:r>
        <w:rPr>
          <w:rFonts w:cs="Arial"/>
          <w:noProof/>
        </w:rPr>
        <w:t>1</w:t>
      </w:r>
      <w:r w:rsidR="00234BEC" w:rsidRPr="00784DEB">
        <w:rPr>
          <w:rFonts w:cs="Arial"/>
          <w:noProof/>
        </w:rPr>
        <w:t>.05.2024</w:t>
      </w:r>
      <w:r w:rsidR="00234BEC">
        <w:rPr>
          <w:rFonts w:cs="Arial"/>
        </w:rPr>
        <w:t xml:space="preserve"> </w:t>
      </w:r>
    </w:p>
    <w:p w14:paraId="59EB5009" w14:textId="77777777" w:rsidR="00234BEC" w:rsidRPr="00504550" w:rsidRDefault="00234BEC" w:rsidP="00504550">
      <w:pPr>
        <w:spacing w:before="120" w:after="120" w:line="240" w:lineRule="exact"/>
      </w:pPr>
    </w:p>
    <w:sectPr w:rsidR="00234BEC" w:rsidRPr="00504550" w:rsidSect="00CF3B8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3402" w:right="1134" w:bottom="1985" w:left="1134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A11EA" w14:textId="77777777" w:rsidR="00CF3B8C" w:rsidRDefault="00CF3B8C" w:rsidP="00404E69">
      <w:pPr>
        <w:spacing w:line="240" w:lineRule="auto"/>
      </w:pPr>
      <w:r>
        <w:separator/>
      </w:r>
    </w:p>
  </w:endnote>
  <w:endnote w:type="continuationSeparator" w:id="0">
    <w:p w14:paraId="03905330" w14:textId="77777777" w:rsidR="00CF3B8C" w:rsidRDefault="00CF3B8C" w:rsidP="0040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Mont SemiBol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6258" w14:textId="154207E7" w:rsidR="00234BEC" w:rsidRDefault="00234B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97B3" w14:textId="0150D683" w:rsidR="00234BEC" w:rsidRPr="000869C2" w:rsidRDefault="00234BEC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8B0EA" wp14:editId="05D8087B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34733126" name="Textové pole 34733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19ADDE" w14:textId="21A4CC73" w:rsidR="00234BEC" w:rsidRPr="00DA1B17" w:rsidRDefault="00234BEC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7534FD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2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DE05E5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3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8B0EA" id="_x0000_t202" coordsize="21600,21600" o:spt="202" path="m,l,21600r21600,l21600,xe">
              <v:stroke joinstyle="miter"/>
              <v:path gradientshapeok="t" o:connecttype="rect"/>
            </v:shapetype>
            <v:shape id="Textové pole 34733126" o:spid="_x0000_s1026" type="#_x0000_t202" style="position:absolute;left:0;text-align:left;margin-left:467.8pt;margin-top:764.1pt;width:49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" fillcolor="white [3201]" stroked="f" strokeweight=".5pt">
              <v:textbox inset="0,0,,0">
                <w:txbxContent>
                  <w:p w14:paraId="1D19ADDE" w14:textId="21A4CC73" w:rsidR="00234BEC" w:rsidRPr="00DA1B17" w:rsidRDefault="00234BEC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7534FD">
                      <w:rPr>
                        <w:rFonts w:cs="Arial"/>
                        <w:b/>
                        <w:bCs/>
                        <w:noProof/>
                      </w:rPr>
                      <w:t>2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DE05E5">
                      <w:rPr>
                        <w:rFonts w:cs="Arial"/>
                        <w:b/>
                        <w:bCs/>
                        <w:noProof/>
                      </w:rPr>
                      <w:t>3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6573C" w14:textId="14EDC951" w:rsidR="00234BEC" w:rsidRDefault="00234BE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8B45" w14:textId="1C697658" w:rsidR="00234BEC" w:rsidRDefault="00234BE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DD5E" w14:textId="324BAE46" w:rsidR="000869C2" w:rsidRPr="000869C2" w:rsidRDefault="005E3D49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97628" wp14:editId="77E6C594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DD9DA6" w14:textId="77777777" w:rsidR="0097396F" w:rsidRPr="00DA1B17" w:rsidRDefault="0097396F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234BEC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DA1B17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9762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467.8pt;margin-top:764.1pt;width:49.9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" fillcolor="white [3201]" stroked="f" strokeweight=".5pt">
              <v:textbox inset="0,0,,0">
                <w:txbxContent>
                  <w:p w14:paraId="55DD9DA6" w14:textId="77777777" w:rsidR="0097396F" w:rsidRPr="00DA1B17" w:rsidRDefault="0097396F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DA1B17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DA1B17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DA1B17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234BEC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DA1B17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5F56" w14:textId="1FCDB955" w:rsidR="00234BEC" w:rsidRDefault="00234B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AE1CE" w14:textId="77777777" w:rsidR="00CF3B8C" w:rsidRDefault="00CF3B8C" w:rsidP="00404E69">
      <w:pPr>
        <w:spacing w:line="240" w:lineRule="auto"/>
      </w:pPr>
      <w:r>
        <w:separator/>
      </w:r>
    </w:p>
  </w:footnote>
  <w:footnote w:type="continuationSeparator" w:id="0">
    <w:p w14:paraId="6D1D914F" w14:textId="77777777" w:rsidR="00CF3B8C" w:rsidRDefault="00CF3B8C" w:rsidP="00404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B3A8" w14:textId="77777777" w:rsidR="00234BEC" w:rsidRPr="009F217B" w:rsidRDefault="00234BEC">
    <w:pPr>
      <w:pStyle w:val="Zhlav"/>
    </w:pPr>
    <w:r>
      <w:rPr>
        <w:noProof/>
        <w:lang w:eastAsia="cs-CZ"/>
      </w:rPr>
      <w:drawing>
        <wp:inline distT="0" distB="0" distL="0" distR="0" wp14:anchorId="748D8152" wp14:editId="73A7196D">
          <wp:extent cx="1836000" cy="540000"/>
          <wp:effectExtent l="0" t="0" r="0" b="0"/>
          <wp:docPr id="570269935" name="Obrázek 570269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72C5E" w14:textId="77777777" w:rsidR="00234BEC" w:rsidRPr="009F217B" w:rsidRDefault="00234BEC">
    <w:pPr>
      <w:pStyle w:val="Zhlav"/>
      <w:rPr>
        <w:sz w:val="16"/>
        <w:szCs w:val="16"/>
      </w:rPr>
    </w:pPr>
  </w:p>
  <w:p w14:paraId="4A4DE133" w14:textId="77777777" w:rsidR="00234BEC" w:rsidRPr="009F217B" w:rsidRDefault="00234BEC" w:rsidP="00085547">
    <w:pPr>
      <w:pStyle w:val="Zhlav"/>
      <w:rPr>
        <w:sz w:val="16"/>
        <w:szCs w:val="16"/>
      </w:rPr>
    </w:pPr>
  </w:p>
  <w:p w14:paraId="28C52D35" w14:textId="77777777" w:rsidR="00234BEC" w:rsidRDefault="00234BEC" w:rsidP="00FA46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4C2C1" w14:textId="77777777" w:rsidR="00085547" w:rsidRPr="009F217B" w:rsidRDefault="64FBB06B">
    <w:pPr>
      <w:pStyle w:val="Zhlav"/>
    </w:pPr>
    <w:r>
      <w:rPr>
        <w:noProof/>
        <w:lang w:eastAsia="cs-CZ"/>
      </w:rPr>
      <w:drawing>
        <wp:inline distT="0" distB="0" distL="0" distR="0" wp14:anchorId="7BC3D552" wp14:editId="22DBA094">
          <wp:extent cx="1836000" cy="540000"/>
          <wp:effectExtent l="0" t="0" r="0" b="0"/>
          <wp:docPr id="1551276567" name="Obrázek 155127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02BB9" w14:textId="77777777" w:rsidR="00085547" w:rsidRPr="009F217B" w:rsidRDefault="00085547">
    <w:pPr>
      <w:pStyle w:val="Zhlav"/>
      <w:rPr>
        <w:sz w:val="16"/>
        <w:szCs w:val="16"/>
      </w:rPr>
    </w:pPr>
  </w:p>
  <w:p w14:paraId="4DCA283B" w14:textId="77777777" w:rsidR="00085547" w:rsidRPr="009F217B" w:rsidRDefault="00085547" w:rsidP="00085547">
    <w:pPr>
      <w:pStyle w:val="Zhlav"/>
      <w:rPr>
        <w:sz w:val="16"/>
        <w:szCs w:val="16"/>
      </w:rPr>
    </w:pPr>
  </w:p>
  <w:p w14:paraId="5F7638F9" w14:textId="77777777" w:rsidR="00404E69" w:rsidRDefault="00404E69" w:rsidP="00FA4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735E68"/>
    <w:multiLevelType w:val="multilevel"/>
    <w:tmpl w:val="256ABE5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1E46"/>
        <w:sz w:val="24"/>
        <w:u w:val="none"/>
        <w:vertAlign w:val="baseline"/>
      </w:r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1">
    <w:nsid w:val="2D764F93"/>
    <w:multiLevelType w:val="multilevel"/>
    <w:tmpl w:val="08062A48"/>
    <w:lvl w:ilvl="0">
      <w:start w:val="1"/>
      <w:numFmt w:val="upperRoman"/>
      <w:pStyle w:val="Odstavecseseznamem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510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1">
    <w:nsid w:val="3F8A512F"/>
    <w:multiLevelType w:val="multilevel"/>
    <w:tmpl w:val="6F9E59C4"/>
    <w:lvl w:ilvl="0">
      <w:start w:val="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4B3F9C"/>
    <w:multiLevelType w:val="multilevel"/>
    <w:tmpl w:val="E3A4B2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F26154"/>
    <w:multiLevelType w:val="multilevel"/>
    <w:tmpl w:val="3648E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4AA1E13"/>
    <w:multiLevelType w:val="multilevel"/>
    <w:tmpl w:val="4386EE46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1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1">
    <w:nsid w:val="7E1371A5"/>
    <w:multiLevelType w:val="hybridMultilevel"/>
    <w:tmpl w:val="36F26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7747">
    <w:abstractNumId w:val="1"/>
  </w:num>
  <w:num w:numId="2" w16cid:durableId="1798716067">
    <w:abstractNumId w:val="0"/>
  </w:num>
  <w:num w:numId="3" w16cid:durableId="305163428">
    <w:abstractNumId w:val="5"/>
  </w:num>
  <w:num w:numId="4" w16cid:durableId="622617187">
    <w:abstractNumId w:val="2"/>
  </w:num>
  <w:num w:numId="5" w16cid:durableId="285704024">
    <w:abstractNumId w:val="6"/>
  </w:num>
  <w:num w:numId="6" w16cid:durableId="172234452">
    <w:abstractNumId w:val="4"/>
  </w:num>
  <w:num w:numId="7" w16cid:durableId="159825250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69"/>
    <w:rsid w:val="00041F91"/>
    <w:rsid w:val="00066BBC"/>
    <w:rsid w:val="00070055"/>
    <w:rsid w:val="00073869"/>
    <w:rsid w:val="00085547"/>
    <w:rsid w:val="000869C2"/>
    <w:rsid w:val="00096121"/>
    <w:rsid w:val="000A1F27"/>
    <w:rsid w:val="000B07CC"/>
    <w:rsid w:val="000B69C8"/>
    <w:rsid w:val="000B7865"/>
    <w:rsid w:val="00110C01"/>
    <w:rsid w:val="00111EDC"/>
    <w:rsid w:val="00124F62"/>
    <w:rsid w:val="00136788"/>
    <w:rsid w:val="00176B24"/>
    <w:rsid w:val="00185C0D"/>
    <w:rsid w:val="001B1D88"/>
    <w:rsid w:val="001C5658"/>
    <w:rsid w:val="0020057A"/>
    <w:rsid w:val="002006F8"/>
    <w:rsid w:val="0020351C"/>
    <w:rsid w:val="00220F95"/>
    <w:rsid w:val="002227AF"/>
    <w:rsid w:val="00223373"/>
    <w:rsid w:val="00234BEC"/>
    <w:rsid w:val="002474FE"/>
    <w:rsid w:val="00253CFE"/>
    <w:rsid w:val="0026343C"/>
    <w:rsid w:val="00265F30"/>
    <w:rsid w:val="002672C5"/>
    <w:rsid w:val="00277551"/>
    <w:rsid w:val="002806DC"/>
    <w:rsid w:val="00283B0B"/>
    <w:rsid w:val="00297EAC"/>
    <w:rsid w:val="002E1263"/>
    <w:rsid w:val="00344273"/>
    <w:rsid w:val="00364C6B"/>
    <w:rsid w:val="00376486"/>
    <w:rsid w:val="003923CF"/>
    <w:rsid w:val="003A7CCF"/>
    <w:rsid w:val="003C7A21"/>
    <w:rsid w:val="00404E69"/>
    <w:rsid w:val="00414484"/>
    <w:rsid w:val="00474511"/>
    <w:rsid w:val="004960A4"/>
    <w:rsid w:val="004A2741"/>
    <w:rsid w:val="004B6C66"/>
    <w:rsid w:val="004C12D1"/>
    <w:rsid w:val="004E37D0"/>
    <w:rsid w:val="00504550"/>
    <w:rsid w:val="005339CA"/>
    <w:rsid w:val="00537EDE"/>
    <w:rsid w:val="00582031"/>
    <w:rsid w:val="005A3838"/>
    <w:rsid w:val="005E3D49"/>
    <w:rsid w:val="005E71B6"/>
    <w:rsid w:val="00620D88"/>
    <w:rsid w:val="00620E63"/>
    <w:rsid w:val="00631C58"/>
    <w:rsid w:val="00673A5A"/>
    <w:rsid w:val="00674531"/>
    <w:rsid w:val="006B0743"/>
    <w:rsid w:val="006B70BA"/>
    <w:rsid w:val="006F11F0"/>
    <w:rsid w:val="006F7432"/>
    <w:rsid w:val="007440F6"/>
    <w:rsid w:val="007534FD"/>
    <w:rsid w:val="00770AA1"/>
    <w:rsid w:val="00771AA0"/>
    <w:rsid w:val="007A09BA"/>
    <w:rsid w:val="007A1BC3"/>
    <w:rsid w:val="007B66D4"/>
    <w:rsid w:val="007F5ADB"/>
    <w:rsid w:val="00846D1A"/>
    <w:rsid w:val="008828C1"/>
    <w:rsid w:val="008C602E"/>
    <w:rsid w:val="008C6ED4"/>
    <w:rsid w:val="008D6C66"/>
    <w:rsid w:val="00913774"/>
    <w:rsid w:val="0094774E"/>
    <w:rsid w:val="00953A72"/>
    <w:rsid w:val="009609AD"/>
    <w:rsid w:val="00967EFF"/>
    <w:rsid w:val="0097396F"/>
    <w:rsid w:val="00992AD4"/>
    <w:rsid w:val="00992E47"/>
    <w:rsid w:val="009B18F8"/>
    <w:rsid w:val="009C75DA"/>
    <w:rsid w:val="009F0D75"/>
    <w:rsid w:val="009F217B"/>
    <w:rsid w:val="00A01B4B"/>
    <w:rsid w:val="00A02CAA"/>
    <w:rsid w:val="00A87629"/>
    <w:rsid w:val="00A93CAA"/>
    <w:rsid w:val="00AD20AE"/>
    <w:rsid w:val="00AD6980"/>
    <w:rsid w:val="00B13A5B"/>
    <w:rsid w:val="00B25CF0"/>
    <w:rsid w:val="00B30F0A"/>
    <w:rsid w:val="00B601DB"/>
    <w:rsid w:val="00B60B36"/>
    <w:rsid w:val="00B634D2"/>
    <w:rsid w:val="00BB370E"/>
    <w:rsid w:val="00BC0EBC"/>
    <w:rsid w:val="00BE0FAC"/>
    <w:rsid w:val="00BF2FEF"/>
    <w:rsid w:val="00C05EDB"/>
    <w:rsid w:val="00C246C9"/>
    <w:rsid w:val="00C41C48"/>
    <w:rsid w:val="00C5324D"/>
    <w:rsid w:val="00C63FFE"/>
    <w:rsid w:val="00C81BDC"/>
    <w:rsid w:val="00C928E5"/>
    <w:rsid w:val="00CA4CAC"/>
    <w:rsid w:val="00CC77BF"/>
    <w:rsid w:val="00CD1043"/>
    <w:rsid w:val="00CD4086"/>
    <w:rsid w:val="00CF3B8C"/>
    <w:rsid w:val="00D569CF"/>
    <w:rsid w:val="00D65366"/>
    <w:rsid w:val="00DA1B17"/>
    <w:rsid w:val="00DA6987"/>
    <w:rsid w:val="00DB1DAF"/>
    <w:rsid w:val="00DB501F"/>
    <w:rsid w:val="00DC2FEE"/>
    <w:rsid w:val="00DE05E5"/>
    <w:rsid w:val="00DF07EA"/>
    <w:rsid w:val="00DF2213"/>
    <w:rsid w:val="00DF3C62"/>
    <w:rsid w:val="00E17229"/>
    <w:rsid w:val="00E35E89"/>
    <w:rsid w:val="00E441BF"/>
    <w:rsid w:val="00E573D9"/>
    <w:rsid w:val="00E641EA"/>
    <w:rsid w:val="00E65B44"/>
    <w:rsid w:val="00E67DAB"/>
    <w:rsid w:val="00E8354F"/>
    <w:rsid w:val="00E93053"/>
    <w:rsid w:val="00EA0A83"/>
    <w:rsid w:val="00EE38CF"/>
    <w:rsid w:val="00F007C5"/>
    <w:rsid w:val="00F33035"/>
    <w:rsid w:val="00F429BE"/>
    <w:rsid w:val="00F6568C"/>
    <w:rsid w:val="00F72D9E"/>
    <w:rsid w:val="00F8231D"/>
    <w:rsid w:val="00F8351C"/>
    <w:rsid w:val="00F8769B"/>
    <w:rsid w:val="00FA0F3E"/>
    <w:rsid w:val="00FA46AB"/>
    <w:rsid w:val="00FF77FF"/>
    <w:rsid w:val="2F2D38EC"/>
    <w:rsid w:val="64FBB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C418"/>
  <w15:chartTrackingRefBased/>
  <w15:docId w15:val="{F0EFD5E0-6458-084C-A9B5-8B10935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838"/>
    <w:pPr>
      <w:snapToGrid w:val="0"/>
      <w:spacing w:line="280" w:lineRule="exact"/>
      <w:jc w:val="both"/>
    </w:pPr>
    <w:rPr>
      <w:rFonts w:ascii="Arial" w:hAnsi="Arial"/>
      <w:color w:val="001E46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3838"/>
    <w:pPr>
      <w:spacing w:line="460" w:lineRule="exact"/>
      <w:jc w:val="left"/>
      <w:outlineLvl w:val="0"/>
    </w:pPr>
    <w:rPr>
      <w:rFonts w:cs="Times New Roman (Základní text"/>
      <w:b/>
      <w:bCs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838"/>
    <w:pPr>
      <w:outlineLvl w:val="1"/>
    </w:pPr>
    <w:rPr>
      <w:rFonts w:cs="Times New Roman (Základní text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3D9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E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E69"/>
    <w:rPr>
      <w:rFonts w:ascii="Mont SemiBold" w:hAnsi="Mont SemiBold"/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D1043"/>
    <w:pPr>
      <w:tabs>
        <w:tab w:val="center" w:pos="4536"/>
        <w:tab w:val="right" w:pos="9072"/>
      </w:tabs>
      <w:spacing w:line="240" w:lineRule="auto"/>
    </w:pPr>
    <w:rPr>
      <w:rFonts w:ascii="Mont SemiBold" w:hAnsi="Mont SemiBold"/>
      <w:b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D1043"/>
    <w:rPr>
      <w:rFonts w:ascii="Mont SemiBold" w:hAnsi="Mont SemiBold"/>
      <w:b/>
      <w:color w:val="001E46"/>
      <w:sz w:val="14"/>
    </w:rPr>
  </w:style>
  <w:style w:type="paragraph" w:customStyle="1" w:styleId="Perex">
    <w:name w:val="Perex"/>
    <w:basedOn w:val="Normln"/>
    <w:qFormat/>
    <w:rsid w:val="00E35E89"/>
    <w:rPr>
      <w:rFonts w:ascii="Mont SemiBold" w:hAnsi="Mont SemiBold" w:cs="Times New Roman (Základní text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A3838"/>
    <w:rPr>
      <w:rFonts w:ascii="Arial" w:hAnsi="Arial" w:cs="Times New Roman (Základní text"/>
      <w:b/>
      <w:bCs/>
      <w:color w:val="001E46"/>
      <w:sz w:val="38"/>
      <w:szCs w:val="38"/>
    </w:rPr>
  </w:style>
  <w:style w:type="character" w:customStyle="1" w:styleId="Nadpis2Char">
    <w:name w:val="Nadpis 2 Char"/>
    <w:basedOn w:val="Standardnpsmoodstavce"/>
    <w:link w:val="Nadpis2"/>
    <w:uiPriority w:val="9"/>
    <w:rsid w:val="005A3838"/>
    <w:rPr>
      <w:rFonts w:ascii="Arial" w:hAnsi="Arial" w:cs="Times New Roman (Základní text"/>
      <w:b/>
      <w:color w:val="001E46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3D9"/>
    <w:rPr>
      <w:rFonts w:ascii="Mont" w:eastAsiaTheme="majorEastAsia" w:hAnsi="Mont" w:cstheme="majorBidi"/>
      <w:b/>
      <w:color w:val="1F3763" w:themeColor="accent1" w:themeShade="7F"/>
    </w:rPr>
  </w:style>
  <w:style w:type="character" w:styleId="slostrnky">
    <w:name w:val="page number"/>
    <w:basedOn w:val="Standardnpsmoodstavce"/>
    <w:uiPriority w:val="99"/>
    <w:semiHidden/>
    <w:unhideWhenUsed/>
    <w:rsid w:val="009F217B"/>
  </w:style>
  <w:style w:type="paragraph" w:styleId="Textbubliny">
    <w:name w:val="Balloon Text"/>
    <w:basedOn w:val="Normln"/>
    <w:link w:val="TextbublinyChar"/>
    <w:uiPriority w:val="99"/>
    <w:semiHidden/>
    <w:unhideWhenUsed/>
    <w:rsid w:val="00A02CA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AA"/>
    <w:rPr>
      <w:rFonts w:ascii="Times New Roman" w:hAnsi="Times New Roman" w:cs="Times New Roman"/>
      <w:color w:val="001E4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11F0"/>
    <w:pPr>
      <w:numPr>
        <w:numId w:val="1"/>
      </w:numPr>
      <w:contextualSpacing/>
    </w:pPr>
  </w:style>
  <w:style w:type="paragraph" w:customStyle="1" w:styleId="Nadpisodstavec">
    <w:name w:val="Nadpis odstavec"/>
    <w:basedOn w:val="Odstavecseseznamem"/>
    <w:qFormat/>
    <w:rsid w:val="001C5658"/>
    <w:pPr>
      <w:spacing w:before="160" w:after="80"/>
    </w:pPr>
    <w:rPr>
      <w:rFonts w:cs="Times New Roman (Základní text"/>
      <w:b/>
      <w:sz w:val="22"/>
    </w:rPr>
  </w:style>
  <w:style w:type="paragraph" w:customStyle="1" w:styleId="slosmlouvy">
    <w:name w:val="číslo smlouvy"/>
    <w:basedOn w:val="Normln"/>
    <w:next w:val="Normln"/>
    <w:rsid w:val="005A3838"/>
    <w:pPr>
      <w:keepLines/>
      <w:spacing w:before="120" w:after="240" w:line="280" w:lineRule="atLeast"/>
      <w:jc w:val="center"/>
    </w:pPr>
    <w:rPr>
      <w:rFonts w:eastAsia="Times New Roman" w:cs="Times New Roman"/>
      <w:b/>
      <w:color w:val="auto"/>
      <w:sz w:val="24"/>
      <w:szCs w:val="20"/>
      <w:lang w:eastAsia="cs-CZ"/>
    </w:rPr>
  </w:style>
  <w:style w:type="paragraph" w:customStyle="1" w:styleId="bntext3rovn">
    <w:name w:val="běžný text 3. úrovně"/>
    <w:basedOn w:val="bntext2rovn"/>
    <w:rsid w:val="00992AD4"/>
    <w:pPr>
      <w:numPr>
        <w:ilvl w:val="3"/>
      </w:numPr>
    </w:pPr>
  </w:style>
  <w:style w:type="paragraph" w:customStyle="1" w:styleId="nadpis1rovn">
    <w:name w:val="nadpis 1. úrovně"/>
    <w:basedOn w:val="Normln"/>
    <w:next w:val="bntext2rovn"/>
    <w:rsid w:val="00992AD4"/>
    <w:pPr>
      <w:keepNext/>
      <w:shd w:val="clear" w:color="auto" w:fill="B3B3B3"/>
      <w:snapToGrid/>
      <w:spacing w:before="420" w:after="280" w:line="240" w:lineRule="exact"/>
      <w:jc w:val="left"/>
    </w:pPr>
    <w:rPr>
      <w:rFonts w:eastAsia="Times New Roman" w:cs="Arial"/>
      <w:b/>
      <w:smallCaps/>
      <w:color w:val="auto"/>
      <w:spacing w:val="80"/>
      <w:szCs w:val="22"/>
      <w:lang w:eastAsia="cs-CZ"/>
    </w:rPr>
  </w:style>
  <w:style w:type="paragraph" w:customStyle="1" w:styleId="nadpis2rovn">
    <w:name w:val="nadpis 2. úrovně"/>
    <w:basedOn w:val="nadpis1rovn"/>
    <w:next w:val="bntext3rovn"/>
    <w:rsid w:val="00992AD4"/>
    <w:pPr>
      <w:numPr>
        <w:ilvl w:val="1"/>
        <w:numId w:val="2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bntext2rovn">
    <w:name w:val="běžný text 2. úrovně"/>
    <w:basedOn w:val="Normln"/>
    <w:rsid w:val="00992AD4"/>
    <w:pPr>
      <w:keepLines/>
      <w:numPr>
        <w:ilvl w:val="2"/>
        <w:numId w:val="2"/>
      </w:numPr>
      <w:snapToGrid/>
      <w:spacing w:after="140"/>
      <w:outlineLvl w:val="2"/>
    </w:pPr>
    <w:rPr>
      <w:rFonts w:eastAsia="Times New Roman" w:cs="Arial"/>
      <w:color w:val="auto"/>
      <w:sz w:val="22"/>
      <w:lang w:eastAsia="cs-CZ"/>
    </w:rPr>
  </w:style>
  <w:style w:type="paragraph" w:customStyle="1" w:styleId="bntext">
    <w:name w:val="běžný text"/>
    <w:basedOn w:val="Normln"/>
    <w:link w:val="bntextChar"/>
    <w:rsid w:val="00992AD4"/>
    <w:pPr>
      <w:keepLines/>
      <w:snapToGrid/>
      <w:spacing w:after="140"/>
    </w:pPr>
    <w:rPr>
      <w:rFonts w:eastAsia="Times New Roman" w:cs="Times New Roman"/>
      <w:color w:val="auto"/>
      <w:sz w:val="22"/>
      <w:lang w:eastAsia="cs-CZ"/>
    </w:rPr>
  </w:style>
  <w:style w:type="character" w:customStyle="1" w:styleId="bntextChar">
    <w:name w:val="běžný text Char"/>
    <w:link w:val="bntext"/>
    <w:rsid w:val="00992AD4"/>
    <w:rPr>
      <w:rFonts w:ascii="Arial" w:eastAsia="Times New Roman" w:hAnsi="Arial" w:cs="Times New Roman"/>
      <w:sz w:val="22"/>
      <w:lang w:eastAsia="cs-CZ"/>
    </w:rPr>
  </w:style>
  <w:style w:type="character" w:styleId="Hypertextovodkaz">
    <w:name w:val="Hyperlink"/>
    <w:uiPriority w:val="99"/>
    <w:unhideWhenUsed/>
    <w:rsid w:val="00992AD4"/>
    <w:rPr>
      <w:color w:val="0000FF"/>
      <w:u w:val="single"/>
    </w:rPr>
  </w:style>
  <w:style w:type="character" w:customStyle="1" w:styleId="polozkyvadrese">
    <w:name w:val="polozky v adrese"/>
    <w:rsid w:val="003A7CCF"/>
    <w:rPr>
      <w:b/>
      <w:spacing w:val="4"/>
      <w:sz w:val="18"/>
      <w:szCs w:val="18"/>
    </w:rPr>
  </w:style>
  <w:style w:type="paragraph" w:customStyle="1" w:styleId="adresasmluvnstrany">
    <w:name w:val="adresa smluvní strany"/>
    <w:basedOn w:val="bntext"/>
    <w:rsid w:val="003A7CCF"/>
    <w:pPr>
      <w:ind w:left="680" w:hanging="680"/>
    </w:pPr>
  </w:style>
  <w:style w:type="paragraph" w:styleId="Bezmezer">
    <w:name w:val="No Spacing"/>
    <w:uiPriority w:val="1"/>
    <w:qFormat/>
    <w:rsid w:val="00537EDE"/>
    <w:rPr>
      <w:rFonts w:ascii="Calibri" w:eastAsia="Calibri" w:hAnsi="Calibri" w:cs="Times New Roman"/>
      <w:sz w:val="22"/>
      <w:szCs w:val="22"/>
    </w:rPr>
  </w:style>
  <w:style w:type="table" w:styleId="Prosttabulka5">
    <w:name w:val="Plain Table 5"/>
    <w:basedOn w:val="Normlntabulka"/>
    <w:uiPriority w:val="45"/>
    <w:rsid w:val="00537EDE"/>
    <w:tblPr>
      <w:tblStyleRowBandSize w:val="1"/>
      <w:tblStyleColBandSize w:val="1"/>
    </w:tblPr>
    <w:tblStylePr w:type="firstRow">
      <w:pPr>
        <w:jc w:val="left"/>
      </w:pPr>
      <w:rPr>
        <w:rFonts w:ascii="Arial" w:eastAsiaTheme="majorEastAsia" w:hAnsi="Arial" w:cstheme="majorBidi"/>
        <w:b/>
        <w:i w:val="0"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E5E8EC"/>
      </w:tcPr>
    </w:tblStylePr>
    <w:tblStylePr w:type="band1Horz">
      <w:tblPr/>
      <w:tcPr>
        <w:shd w:val="clear" w:color="auto" w:fill="8496B0" w:themeFill="text2" w:themeFillTint="9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zev">
    <w:name w:val="Title"/>
    <w:basedOn w:val="Normln"/>
    <w:link w:val="NzevChar"/>
    <w:qFormat/>
    <w:rsid w:val="00537EDE"/>
    <w:pPr>
      <w:autoSpaceDE w:val="0"/>
      <w:autoSpaceDN w:val="0"/>
      <w:snapToGrid/>
      <w:spacing w:line="240" w:lineRule="auto"/>
      <w:jc w:val="center"/>
    </w:pPr>
    <w:rPr>
      <w:rFonts w:eastAsia="Times New Roman" w:cs="Arial"/>
      <w:b/>
      <w:bCs/>
      <w:color w:val="000000"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537EDE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53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D944-6724-4F65-B098-0DF60FF568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Loudová Petra</cp:lastModifiedBy>
  <cp:revision>2</cp:revision>
  <cp:lastPrinted>2020-06-15T13:17:00Z</cp:lastPrinted>
  <dcterms:created xsi:type="dcterms:W3CDTF">2024-05-23T07:43:00Z</dcterms:created>
  <dcterms:modified xsi:type="dcterms:W3CDTF">2024-05-23T07:43:00Z</dcterms:modified>
</cp:coreProperties>
</file>