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A6EE" w14:textId="77777777" w:rsidR="00017E2D" w:rsidRPr="0042700F" w:rsidRDefault="00017E2D" w:rsidP="00017E2D">
      <w:pPr>
        <w:jc w:val="right"/>
        <w:rPr>
          <w:b/>
          <w:bCs/>
        </w:rPr>
      </w:pPr>
      <w:r w:rsidRPr="0042700F">
        <w:rPr>
          <w:b/>
          <w:bCs/>
        </w:rPr>
        <w:t>Objednávka č. CN00037</w:t>
      </w:r>
    </w:p>
    <w:p w14:paraId="7080B347" w14:textId="2774D888" w:rsidR="00017E2D" w:rsidRPr="00017E2D" w:rsidRDefault="00017E2D" w:rsidP="00017E2D">
      <w:pPr>
        <w:spacing w:after="60" w:line="240" w:lineRule="auto"/>
        <w:rPr>
          <w:b/>
          <w:bCs/>
        </w:rPr>
      </w:pPr>
      <w:r w:rsidRPr="00017E2D">
        <w:rPr>
          <w:b/>
          <w:bCs/>
        </w:rPr>
        <w:t xml:space="preserve">Odběratel: </w:t>
      </w:r>
    </w:p>
    <w:p w14:paraId="146A9B30" w14:textId="77777777" w:rsidR="00017E2D" w:rsidRDefault="00017E2D" w:rsidP="00017E2D">
      <w:pPr>
        <w:spacing w:after="60" w:line="240" w:lineRule="auto"/>
      </w:pPr>
      <w:r>
        <w:t>Psychiatrická nemocnice Jihlava</w:t>
      </w:r>
    </w:p>
    <w:p w14:paraId="58D04598" w14:textId="77777777" w:rsidR="00017E2D" w:rsidRDefault="00017E2D" w:rsidP="00017E2D">
      <w:pPr>
        <w:spacing w:after="60" w:line="240" w:lineRule="auto"/>
      </w:pPr>
      <w:r>
        <w:t>Brněnská 455/54</w:t>
      </w:r>
    </w:p>
    <w:p w14:paraId="204B053C" w14:textId="77777777" w:rsidR="00017E2D" w:rsidRDefault="00017E2D" w:rsidP="00017E2D">
      <w:pPr>
        <w:spacing w:after="60" w:line="240" w:lineRule="auto"/>
      </w:pPr>
      <w:r>
        <w:t xml:space="preserve">586 24 Jihlava </w:t>
      </w:r>
    </w:p>
    <w:p w14:paraId="480E3CD0" w14:textId="77777777" w:rsidR="00017E2D" w:rsidRDefault="00017E2D" w:rsidP="00017E2D">
      <w:pPr>
        <w:spacing w:after="60" w:line="240" w:lineRule="auto"/>
      </w:pPr>
      <w:r>
        <w:t>IČO: 00600601</w:t>
      </w:r>
    </w:p>
    <w:p w14:paraId="3CC1D78D" w14:textId="653FC1BD" w:rsidR="00017E2D" w:rsidRDefault="00017E2D" w:rsidP="00017E2D">
      <w:pPr>
        <w:spacing w:after="60" w:line="240" w:lineRule="auto"/>
      </w:pPr>
      <w:r>
        <w:t>DIČ: CZ00600601</w:t>
      </w:r>
    </w:p>
    <w:p w14:paraId="3B372E3E" w14:textId="77777777" w:rsidR="00017E2D" w:rsidRDefault="00017E2D" w:rsidP="00017E2D">
      <w:pPr>
        <w:spacing w:after="60" w:line="240" w:lineRule="auto"/>
      </w:pPr>
    </w:p>
    <w:p w14:paraId="23ED5C8F" w14:textId="60114560" w:rsidR="00017E2D" w:rsidRPr="00017E2D" w:rsidRDefault="00017E2D" w:rsidP="00017E2D">
      <w:pPr>
        <w:spacing w:after="60" w:line="240" w:lineRule="auto"/>
        <w:rPr>
          <w:b/>
          <w:bCs/>
        </w:rPr>
      </w:pPr>
      <w:r w:rsidRPr="00017E2D">
        <w:rPr>
          <w:b/>
          <w:bCs/>
        </w:rPr>
        <w:t>Dodavatel:</w:t>
      </w:r>
    </w:p>
    <w:p w14:paraId="490ACB29" w14:textId="7914898A" w:rsidR="00017E2D" w:rsidRDefault="00017E2D" w:rsidP="00017E2D">
      <w:pPr>
        <w:spacing w:after="60" w:line="240" w:lineRule="auto"/>
      </w:pPr>
      <w:r>
        <w:t>Marie Dvořáková</w:t>
      </w:r>
    </w:p>
    <w:p w14:paraId="3E20AFCC" w14:textId="77777777" w:rsidR="00017E2D" w:rsidRDefault="00017E2D" w:rsidP="00017E2D">
      <w:pPr>
        <w:spacing w:after="60" w:line="240" w:lineRule="auto"/>
      </w:pPr>
      <w:r>
        <w:t>Úsobí 253</w:t>
      </w:r>
    </w:p>
    <w:p w14:paraId="0704FF07" w14:textId="119F6039" w:rsidR="00017E2D" w:rsidRDefault="00017E2D" w:rsidP="00017E2D">
      <w:pPr>
        <w:spacing w:after="60" w:line="240" w:lineRule="auto"/>
      </w:pPr>
      <w:r>
        <w:t>582 54 Úsobí</w:t>
      </w:r>
    </w:p>
    <w:p w14:paraId="6A095E8C" w14:textId="59F8691E" w:rsidR="00017E2D" w:rsidRDefault="00017E2D" w:rsidP="00017E2D">
      <w:pPr>
        <w:spacing w:after="60" w:line="240" w:lineRule="auto"/>
      </w:pPr>
      <w:r>
        <w:t>IČO: 03760545</w:t>
      </w:r>
    </w:p>
    <w:p w14:paraId="669C503B" w14:textId="77777777" w:rsidR="00017E2D" w:rsidRDefault="00017E2D" w:rsidP="00017E2D"/>
    <w:p w14:paraId="4BC44B06" w14:textId="77777777" w:rsidR="00017E2D" w:rsidRDefault="00017E2D" w:rsidP="00017E2D">
      <w:pPr>
        <w:spacing w:after="60" w:line="240" w:lineRule="auto"/>
      </w:pPr>
      <w:r>
        <w:t xml:space="preserve">Datum objednávky: 01.08.2025 </w:t>
      </w:r>
    </w:p>
    <w:p w14:paraId="047D0F88" w14:textId="56BDD5EA" w:rsidR="00017E2D" w:rsidRDefault="00017E2D" w:rsidP="00017E2D">
      <w:pPr>
        <w:spacing w:after="60" w:line="240" w:lineRule="auto"/>
      </w:pPr>
      <w:r>
        <w:t>Předpokládané datum realizace: 07.11.2025</w:t>
      </w:r>
    </w:p>
    <w:p w14:paraId="60AE1C26" w14:textId="77777777" w:rsidR="00017E2D" w:rsidRDefault="00017E2D" w:rsidP="00017E2D">
      <w:pPr>
        <w:spacing w:after="60" w:line="240" w:lineRule="auto"/>
      </w:pPr>
    </w:p>
    <w:p w14:paraId="4CC992BF" w14:textId="77777777" w:rsidR="00017E2D" w:rsidRPr="00017E2D" w:rsidRDefault="00017E2D" w:rsidP="00017E2D">
      <w:pPr>
        <w:spacing w:after="60" w:line="240" w:lineRule="auto"/>
        <w:rPr>
          <w:b/>
          <w:bCs/>
        </w:rPr>
      </w:pPr>
      <w:r w:rsidRPr="00017E2D">
        <w:rPr>
          <w:b/>
          <w:bCs/>
        </w:rPr>
        <w:t>Návrh interiéru pavilon 1</w:t>
      </w:r>
    </w:p>
    <w:p w14:paraId="6C0F8805" w14:textId="09BB9CEB" w:rsidR="00017E2D" w:rsidRDefault="00017E2D" w:rsidP="00017E2D">
      <w:pPr>
        <w:spacing w:after="60" w:line="240" w:lineRule="auto"/>
        <w:rPr>
          <w:b/>
          <w:bCs/>
        </w:rPr>
      </w:pPr>
      <w:r w:rsidRPr="00017E2D">
        <w:rPr>
          <w:b/>
          <w:bCs/>
        </w:rPr>
        <w:t>1NP, 2NP, 3NP - soupis navrhovaných místností viz. příloha</w:t>
      </w:r>
    </w:p>
    <w:p w14:paraId="26C0D6A5" w14:textId="77777777" w:rsidR="00017E2D" w:rsidRPr="00017E2D" w:rsidRDefault="00017E2D" w:rsidP="00017E2D">
      <w:pPr>
        <w:spacing w:after="60" w:line="240" w:lineRule="auto"/>
        <w:rPr>
          <w:b/>
          <w:bCs/>
        </w:rPr>
      </w:pPr>
    </w:p>
    <w:p w14:paraId="2AE21178" w14:textId="5FC8528D" w:rsidR="00017E2D" w:rsidRDefault="00017E2D" w:rsidP="00017E2D">
      <w:pPr>
        <w:spacing w:after="60" w:line="240" w:lineRule="auto"/>
      </w:pPr>
      <w:r>
        <w:t xml:space="preserve">Objednané položky </w:t>
      </w:r>
      <w:r>
        <w:tab/>
      </w:r>
      <w:r>
        <w:tab/>
        <w:t xml:space="preserve">Cena ks </w:t>
      </w:r>
      <w:r>
        <w:tab/>
        <w:t xml:space="preserve">Počet </w:t>
      </w:r>
      <w:r>
        <w:tab/>
        <w:t xml:space="preserve">Bez DPH </w:t>
      </w:r>
      <w:r>
        <w:tab/>
      </w:r>
      <w:proofErr w:type="spellStart"/>
      <w:r>
        <w:t>DPH</w:t>
      </w:r>
      <w:proofErr w:type="spellEnd"/>
      <w:r>
        <w:t xml:space="preserve"> % </w:t>
      </w:r>
      <w:r>
        <w:tab/>
      </w:r>
      <w:r>
        <w:tab/>
        <w:t xml:space="preserve">DPH </w:t>
      </w:r>
      <w:r>
        <w:tab/>
        <w:t>Včetně DPH</w:t>
      </w:r>
    </w:p>
    <w:p w14:paraId="542AB29D" w14:textId="54A3B3E5" w:rsidR="00017E2D" w:rsidRDefault="00017E2D" w:rsidP="00017E2D">
      <w:pPr>
        <w:spacing w:after="60" w:line="240" w:lineRule="auto"/>
      </w:pPr>
      <w:r>
        <w:t>-----------------------------------------------------------------------------------------------------------------------------------------------------</w:t>
      </w:r>
    </w:p>
    <w:p w14:paraId="3DC4E091" w14:textId="628917D3" w:rsidR="00017E2D" w:rsidRDefault="00017E2D" w:rsidP="0042700F">
      <w:pPr>
        <w:spacing w:after="0" w:line="240" w:lineRule="auto"/>
      </w:pPr>
      <w:r>
        <w:t xml:space="preserve">Kompletní </w:t>
      </w:r>
      <w:proofErr w:type="spellStart"/>
      <w:r>
        <w:t>nárvh</w:t>
      </w:r>
      <w:proofErr w:type="spellEnd"/>
      <w:r>
        <w:t xml:space="preserve"> 3D </w:t>
      </w:r>
      <w:proofErr w:type="spellStart"/>
      <w:r>
        <w:t>3D</w:t>
      </w:r>
      <w:proofErr w:type="spellEnd"/>
      <w:r>
        <w:t xml:space="preserve"> návrh, včetně vizualizace prostoru,</w:t>
      </w:r>
    </w:p>
    <w:p w14:paraId="44E7E874" w14:textId="77777777" w:rsidR="00017E2D" w:rsidRDefault="00017E2D" w:rsidP="0042700F">
      <w:pPr>
        <w:spacing w:after="0" w:line="240" w:lineRule="auto"/>
      </w:pPr>
      <w:r>
        <w:t>výběr zařizovacích prvků, návrh zakázkového nábytku na míru,</w:t>
      </w:r>
    </w:p>
    <w:p w14:paraId="0FCD7273" w14:textId="77777777" w:rsidR="00017E2D" w:rsidRDefault="00017E2D" w:rsidP="00017E2D">
      <w:r>
        <w:t>podklady pro výrobu, výmalba</w:t>
      </w:r>
    </w:p>
    <w:p w14:paraId="57AC641E" w14:textId="2313DACB" w:rsidR="00017E2D" w:rsidRDefault="00017E2D" w:rsidP="00017E2D">
      <w:pPr>
        <w:ind w:left="2124" w:firstLine="708"/>
      </w:pPr>
      <w:r>
        <w:t xml:space="preserve">25 000,00 </w:t>
      </w:r>
      <w:r>
        <w:tab/>
        <w:t xml:space="preserve">2 </w:t>
      </w:r>
      <w:r>
        <w:tab/>
        <w:t xml:space="preserve">50 000,00 </w:t>
      </w:r>
      <w:r>
        <w:tab/>
        <w:t xml:space="preserve">0,00 </w:t>
      </w:r>
      <w:r>
        <w:tab/>
      </w:r>
      <w:r>
        <w:tab/>
        <w:t xml:space="preserve">0,00 </w:t>
      </w:r>
      <w:r>
        <w:tab/>
        <w:t>50 000,00</w:t>
      </w:r>
    </w:p>
    <w:p w14:paraId="0B89B189" w14:textId="77777777" w:rsidR="00017E2D" w:rsidRDefault="00017E2D" w:rsidP="0042700F">
      <w:pPr>
        <w:spacing w:after="0" w:line="240" w:lineRule="auto"/>
      </w:pPr>
      <w:r>
        <w:t>Koncept místnosti se zakázkovou výrobou koncept místnosti bez</w:t>
      </w:r>
    </w:p>
    <w:p w14:paraId="3C6C980E" w14:textId="77777777" w:rsidR="00017E2D" w:rsidRDefault="00017E2D" w:rsidP="0042700F">
      <w:pPr>
        <w:spacing w:after="0" w:line="240" w:lineRule="auto"/>
      </w:pPr>
      <w:r>
        <w:t>3D , řešení dispozice, výběr zařizovacích prvků, návrh</w:t>
      </w:r>
    </w:p>
    <w:p w14:paraId="2D122F46" w14:textId="77777777" w:rsidR="00017E2D" w:rsidRDefault="00017E2D" w:rsidP="0042700F">
      <w:pPr>
        <w:spacing w:after="0" w:line="240" w:lineRule="auto"/>
      </w:pPr>
      <w:r>
        <w:t>zakázkového nábytku na míru, podklady pro výrobu, podklady</w:t>
      </w:r>
    </w:p>
    <w:p w14:paraId="2DAC5045" w14:textId="77777777" w:rsidR="00017E2D" w:rsidRDefault="00017E2D" w:rsidP="00017E2D">
      <w:r>
        <w:t>pro specifikace, výmalba,</w:t>
      </w:r>
    </w:p>
    <w:p w14:paraId="4690379D" w14:textId="13841518" w:rsidR="00017E2D" w:rsidRDefault="00017E2D" w:rsidP="00017E2D">
      <w:pPr>
        <w:ind w:left="2124" w:firstLine="708"/>
      </w:pPr>
      <w:r>
        <w:t xml:space="preserve">10 000,00 </w:t>
      </w:r>
      <w:r>
        <w:tab/>
        <w:t xml:space="preserve">25 </w:t>
      </w:r>
      <w:r>
        <w:tab/>
        <w:t xml:space="preserve">250 000,00 </w:t>
      </w:r>
      <w:r>
        <w:tab/>
        <w:t xml:space="preserve">0,00 </w:t>
      </w:r>
      <w:r>
        <w:tab/>
      </w:r>
      <w:r>
        <w:tab/>
        <w:t xml:space="preserve">0,00 </w:t>
      </w:r>
      <w:r>
        <w:tab/>
        <w:t>250 000,00</w:t>
      </w:r>
    </w:p>
    <w:p w14:paraId="25B265FE" w14:textId="77777777" w:rsidR="00017E2D" w:rsidRDefault="00017E2D" w:rsidP="0042700F">
      <w:pPr>
        <w:spacing w:after="0" w:line="240" w:lineRule="auto"/>
      </w:pPr>
      <w:r>
        <w:t>Koncept pokojů se stávající dispozicí zachování stávající</w:t>
      </w:r>
    </w:p>
    <w:p w14:paraId="47FF8096" w14:textId="77777777" w:rsidR="00017E2D" w:rsidRDefault="00017E2D" w:rsidP="00017E2D">
      <w:r>
        <w:t>dispozice, řešení výběr zařizovacích prvků, výmalba</w:t>
      </w:r>
    </w:p>
    <w:p w14:paraId="2FF4E6FD" w14:textId="2C9EC4A5" w:rsidR="00017E2D" w:rsidRDefault="00017E2D" w:rsidP="00017E2D">
      <w:pPr>
        <w:ind w:left="2124" w:firstLine="708"/>
      </w:pPr>
      <w:r>
        <w:t xml:space="preserve">2 000,00 </w:t>
      </w:r>
      <w:r>
        <w:tab/>
        <w:t xml:space="preserve">20 </w:t>
      </w:r>
      <w:r>
        <w:tab/>
        <w:t xml:space="preserve">40 000,00 </w:t>
      </w:r>
      <w:r>
        <w:tab/>
        <w:t xml:space="preserve">0,00 </w:t>
      </w:r>
      <w:r>
        <w:tab/>
      </w:r>
      <w:r>
        <w:tab/>
        <w:t xml:space="preserve">0,00 </w:t>
      </w:r>
      <w:r>
        <w:tab/>
        <w:t>40 000,00</w:t>
      </w:r>
    </w:p>
    <w:p w14:paraId="614E5259" w14:textId="77777777" w:rsidR="00017E2D" w:rsidRDefault="00017E2D" w:rsidP="0042700F">
      <w:pPr>
        <w:spacing w:after="0" w:line="240" w:lineRule="auto"/>
      </w:pPr>
      <w:r>
        <w:t>Ostatní zařizovací prvky ostatní nábytek mimo navrhované</w:t>
      </w:r>
    </w:p>
    <w:p w14:paraId="14BA0364" w14:textId="77777777" w:rsidR="00017E2D" w:rsidRDefault="00017E2D" w:rsidP="00017E2D">
      <w:r>
        <w:t>místnosti (chodby, čekárny, sklad...)</w:t>
      </w:r>
    </w:p>
    <w:p w14:paraId="3F20CBC0" w14:textId="0DB909FC" w:rsidR="00017E2D" w:rsidRDefault="00017E2D" w:rsidP="00017E2D">
      <w:pPr>
        <w:ind w:left="2124" w:firstLine="708"/>
      </w:pPr>
      <w:r>
        <w:t xml:space="preserve">35 000,00 </w:t>
      </w:r>
      <w:r>
        <w:tab/>
        <w:t xml:space="preserve">1 </w:t>
      </w:r>
      <w:r>
        <w:tab/>
        <w:t xml:space="preserve">35 000,00 </w:t>
      </w:r>
      <w:r>
        <w:tab/>
        <w:t xml:space="preserve">0,00 </w:t>
      </w:r>
      <w:r>
        <w:tab/>
      </w:r>
      <w:r>
        <w:tab/>
        <w:t xml:space="preserve">0,00 </w:t>
      </w:r>
      <w:r>
        <w:tab/>
        <w:t>35 000,00</w:t>
      </w:r>
    </w:p>
    <w:p w14:paraId="6E843B1C" w14:textId="1EC0DC29" w:rsidR="0042700F" w:rsidRDefault="0042700F" w:rsidP="0042700F">
      <w:pPr>
        <w:ind w:firstLine="3"/>
      </w:pPr>
      <w:r>
        <w:t>----------------------------------------------------------------------------------------------------------------------------------------------------</w:t>
      </w:r>
    </w:p>
    <w:p w14:paraId="683555F8" w14:textId="0F7B18E1" w:rsidR="00017E2D" w:rsidRDefault="00017E2D" w:rsidP="00017E2D">
      <w:pPr>
        <w:rPr>
          <w:b/>
          <w:bCs/>
        </w:rPr>
      </w:pPr>
      <w:r w:rsidRPr="00017E2D">
        <w:rPr>
          <w:b/>
          <w:bCs/>
        </w:rPr>
        <w:t xml:space="preserve">Celkem (Kč): </w:t>
      </w:r>
      <w:r w:rsidRPr="00017E2D">
        <w:rPr>
          <w:b/>
          <w:bCs/>
        </w:rPr>
        <w:tab/>
      </w:r>
      <w:r w:rsidRPr="00017E2D">
        <w:rPr>
          <w:b/>
          <w:bCs/>
        </w:rPr>
        <w:tab/>
      </w:r>
      <w:r w:rsidRPr="00017E2D">
        <w:rPr>
          <w:b/>
          <w:bCs/>
        </w:rPr>
        <w:tab/>
      </w:r>
      <w:r w:rsidRPr="00017E2D">
        <w:rPr>
          <w:b/>
          <w:bCs/>
        </w:rPr>
        <w:tab/>
      </w:r>
      <w:r w:rsidRPr="00017E2D">
        <w:rPr>
          <w:b/>
          <w:bCs/>
        </w:rPr>
        <w:tab/>
      </w:r>
      <w:r w:rsidRPr="00017E2D">
        <w:rPr>
          <w:b/>
          <w:bCs/>
        </w:rPr>
        <w:tab/>
      </w:r>
      <w:r w:rsidRPr="00017E2D">
        <w:rPr>
          <w:b/>
          <w:bCs/>
        </w:rPr>
        <w:tab/>
      </w:r>
      <w:r w:rsidRPr="00017E2D">
        <w:rPr>
          <w:b/>
          <w:bCs/>
        </w:rPr>
        <w:tab/>
      </w:r>
      <w:r w:rsidRPr="00017E2D">
        <w:rPr>
          <w:b/>
          <w:bCs/>
        </w:rPr>
        <w:tab/>
      </w:r>
      <w:r w:rsidRPr="00017E2D">
        <w:rPr>
          <w:b/>
          <w:bCs/>
        </w:rPr>
        <w:tab/>
      </w:r>
      <w:r w:rsidRPr="00017E2D">
        <w:rPr>
          <w:b/>
          <w:bCs/>
        </w:rPr>
        <w:tab/>
        <w:t>375 000,00</w:t>
      </w:r>
    </w:p>
    <w:p w14:paraId="29317078" w14:textId="77777777" w:rsidR="0042700F" w:rsidRPr="00017E2D" w:rsidRDefault="0042700F" w:rsidP="00017E2D">
      <w:pPr>
        <w:rPr>
          <w:b/>
          <w:bCs/>
        </w:rPr>
      </w:pPr>
    </w:p>
    <w:p w14:paraId="23389653" w14:textId="61300766" w:rsidR="00017E2D" w:rsidRDefault="00017E2D" w:rsidP="00017E2D">
      <w:pPr>
        <w:ind w:left="7080" w:firstLine="708"/>
      </w:pPr>
      <w:r>
        <w:t>Otisk razítka, podpis</w:t>
      </w:r>
    </w:p>
    <w:p w14:paraId="4DFE347D" w14:textId="77777777" w:rsidR="00017E2D" w:rsidRDefault="00017E2D" w:rsidP="00017E2D">
      <w:pPr>
        <w:ind w:left="7080" w:firstLine="708"/>
      </w:pPr>
    </w:p>
    <w:tbl>
      <w:tblPr>
        <w:tblW w:w="95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85"/>
        <w:gridCol w:w="901"/>
        <w:gridCol w:w="1077"/>
        <w:gridCol w:w="969"/>
        <w:gridCol w:w="851"/>
        <w:gridCol w:w="992"/>
        <w:gridCol w:w="1276"/>
      </w:tblGrid>
      <w:tr w:rsidR="00501350" w:rsidRPr="00501350" w14:paraId="1D46A222" w14:textId="77777777" w:rsidTr="0042700F">
        <w:trPr>
          <w:trHeight w:val="111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416D" w14:textId="77777777" w:rsidR="00501350" w:rsidRPr="00501350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B06A" w14:textId="77777777" w:rsidR="00501350" w:rsidRPr="00501350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47DA6BA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Specifikace pavilon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0DB5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9848DF3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ZA SLUŽBU CELKEM</w:t>
            </w:r>
          </w:p>
        </w:tc>
      </w:tr>
      <w:tr w:rsidR="00501350" w:rsidRPr="00501350" w14:paraId="37FE6C7A" w14:textId="77777777" w:rsidTr="0042700F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B9AF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456B" w14:textId="77777777" w:rsidR="00501350" w:rsidRPr="00501350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9E15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1E7A" w14:textId="77777777" w:rsidR="00501350" w:rsidRPr="00501350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8ED90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375 000 Kč</w:t>
            </w:r>
          </w:p>
        </w:tc>
      </w:tr>
      <w:tr w:rsidR="00501350" w:rsidRPr="00501350" w14:paraId="6E39D3FA" w14:textId="77777777" w:rsidTr="0042700F">
        <w:trPr>
          <w:trHeight w:val="75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9462E1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1.NP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2346A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kompletní 3D návrh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1CF2D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ED7D31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ED7D31"/>
                <w:kern w:val="0"/>
                <w:sz w:val="16"/>
                <w:szCs w:val="16"/>
                <w:lang w:eastAsia="cs-CZ"/>
                <w14:ligatures w14:val="none"/>
              </w:rPr>
              <w:t xml:space="preserve">koncept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D72D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70AD47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70AD47"/>
                <w:kern w:val="0"/>
                <w:sz w:val="16"/>
                <w:szCs w:val="16"/>
                <w:lang w:eastAsia="cs-CZ"/>
                <w14:ligatures w14:val="none"/>
              </w:rPr>
              <w:t>koncept pokojů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CAD6B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5B9BD5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5B9BD5"/>
                <w:kern w:val="0"/>
                <w:sz w:val="16"/>
                <w:szCs w:val="16"/>
                <w:lang w:eastAsia="cs-CZ"/>
                <w14:ligatures w14:val="none"/>
              </w:rPr>
              <w:t xml:space="preserve">výběr ostatních </w:t>
            </w:r>
            <w:proofErr w:type="spellStart"/>
            <w:r w:rsidRPr="00501350">
              <w:rPr>
                <w:rFonts w:ascii="Arial CE" w:eastAsia="Times New Roman" w:hAnsi="Arial CE" w:cs="Arial CE"/>
                <w:color w:val="5B9BD5"/>
                <w:kern w:val="0"/>
                <w:sz w:val="16"/>
                <w:szCs w:val="16"/>
                <w:lang w:eastAsia="cs-CZ"/>
                <w14:ligatures w14:val="none"/>
              </w:rPr>
              <w:t>zař.prvků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B412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01350" w:rsidRPr="00501350" w14:paraId="2790156A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861BED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1.01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Schodiště, zádveří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A218D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5D885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25E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FD7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AE8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15 000 Kč</w:t>
            </w:r>
          </w:p>
        </w:tc>
      </w:tr>
      <w:tr w:rsidR="00501350" w:rsidRPr="00501350" w14:paraId="770653EF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925435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1.02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54E6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E3E8E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A5B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BB53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F70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3C84971B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EEA17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1.03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 xml:space="preserve">čekárna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74E58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56593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AFE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72F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F242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5DCC3FB5" w14:textId="77777777" w:rsidTr="004270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CB70" w14:textId="77777777" w:rsidR="00501350" w:rsidRPr="00501350" w:rsidRDefault="00501350" w:rsidP="0050135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1.04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umývárna, WC, sprcha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5F5C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ED77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CC0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2855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D93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3CEB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79F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60B9E618" w14:textId="77777777" w:rsidTr="004270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FA30" w14:textId="77777777" w:rsidR="00501350" w:rsidRPr="00501350" w:rsidRDefault="00501350" w:rsidP="0050135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1.05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chodba 1.05a WC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F1CE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5B1A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6EA89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0476F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59F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5679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0125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3FACBD27" w14:textId="77777777" w:rsidTr="004270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1802" w14:textId="77777777" w:rsidR="00501350" w:rsidRPr="00501350" w:rsidRDefault="00501350" w:rsidP="0050135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EE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E0000"/>
                <w:kern w:val="0"/>
                <w:lang w:eastAsia="cs-CZ"/>
                <w14:ligatures w14:val="none"/>
              </w:rPr>
              <w:t>1.06</w:t>
            </w:r>
            <w:r w:rsidRPr="00501350">
              <w:rPr>
                <w:rFonts w:ascii="Times New Roman" w:eastAsia="Times New Roman" w:hAnsi="Times New Roman" w:cs="Times New Roman"/>
                <w:color w:val="EE000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EE0000"/>
                <w:kern w:val="0"/>
                <w:lang w:eastAsia="cs-CZ"/>
                <w14:ligatures w14:val="none"/>
              </w:rPr>
              <w:t xml:space="preserve">ambulance ETC 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EF725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C07EF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905D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25 000 Kč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29EF0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4B1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6368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C71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25 000 Kč</w:t>
            </w:r>
          </w:p>
        </w:tc>
      </w:tr>
      <w:tr w:rsidR="00501350" w:rsidRPr="00501350" w14:paraId="41CE88A5" w14:textId="77777777" w:rsidTr="004270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632C" w14:textId="77777777" w:rsidR="00501350" w:rsidRPr="00501350" w:rsidRDefault="00501350" w:rsidP="0050135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1.07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ordinace lékaře 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7F4D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E9187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1B8BE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91C8D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2AA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65C48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E33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68C930B1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5D0479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>1.08</w:t>
            </w:r>
            <w:r w:rsidRPr="00501350">
              <w:rPr>
                <w:rFonts w:ascii="Times New Roman" w:eastAsia="Times New Roman" w:hAnsi="Times New Roman" w:cs="Times New Roman"/>
                <w:color w:val="00B05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>pokoj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16A54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8E039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BE0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CEBC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3E5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7F5E9704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5DE7E5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1.09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sklad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5FDC0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4AC7A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BCB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A27E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A354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3372616C" w14:textId="77777777" w:rsidTr="004270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7BEC" w14:textId="77777777" w:rsidR="00501350" w:rsidRPr="00501350" w:rsidRDefault="00501350" w:rsidP="0050135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>1.10</w:t>
            </w:r>
            <w:r w:rsidRPr="00501350">
              <w:rPr>
                <w:rFonts w:ascii="Times New Roman" w:eastAsia="Times New Roman" w:hAnsi="Times New Roman" w:cs="Times New Roman"/>
                <w:color w:val="00B05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lůžková část 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2F628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A4C40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C067F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0868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688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CE34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16E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4CEC87EA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10421A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1.11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4BF6D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0AC97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D73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292A8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EE8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25E66944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26FD0B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1.12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ordinace sestry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4B16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B7EC1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A44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E1748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01E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73E40D10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6127E7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1.13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centrální příjem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4865D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34F2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CCA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73C8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643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541E7936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612BB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1.14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ordinace psycholog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94369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BE4D2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FF5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094A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966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024F0824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1CED80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1.15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ordinace sestry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01C04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FC176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96F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9BE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CC9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037A6BDF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F7F88A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1.16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ordinace lékař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8719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A711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20F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CDC94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F7B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73B389AC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890090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1.17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ordinace psychologa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750C8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D288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AF5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B0AF5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04C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3E79766B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B58DB6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1.18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 xml:space="preserve">čekárna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A4D44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314D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BF4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E80C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4428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7D1567EE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C0B013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1.19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B47F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C660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A238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2F93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6A2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748F6E2F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4108C7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1.20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 xml:space="preserve">Šatna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A82C0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6CC07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FEE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A013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BED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071B0FF8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82FBE2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1.21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pracovna lékaře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5DBD9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0105D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954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BA84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4DD8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27A3031B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404EEC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1.21a pracovna lékaře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858F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07FE9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F9F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i/>
                <w:iCs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E51C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043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17E6D137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BAFB13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1.21b 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EE0B2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C982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469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1B17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45A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7A32E267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F4F1A4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1.21c chodba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6EA92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1B7E5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AE0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874C5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6E9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160DDFF2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2483EE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1.22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 xml:space="preserve">šatna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5F456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B6DE5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3BE2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402A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1BA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73ED2BA3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54F273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1.23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umývárna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EDB6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D20F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70A0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9C93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7F8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6AF0A56A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AFF9C2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1.24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spisovna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76E5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0CED" w14:textId="77777777" w:rsidR="00501350" w:rsidRPr="00501350" w:rsidRDefault="00501350" w:rsidP="00501350">
            <w:pPr>
              <w:spacing w:after="0" w:line="240" w:lineRule="auto"/>
              <w:rPr>
                <w:rFonts w:ascii="MS Sans Serif" w:eastAsia="Times New Roman" w:hAnsi="MS Sans Serif" w:cs="Calibri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MS Sans Serif" w:eastAsia="Times New Roman" w:hAnsi="MS Sans Serif" w:cs="Calibri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C2D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B0E7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F34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1760E43A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06C88C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1.25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spisovna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7235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242CF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9B3E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66674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2DF4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40B709A1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203ED6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1.26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místnost pro medicinální plyny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799AC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F0DC2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C71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64BC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B32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5CE7C9D4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F9483E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1.27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 xml:space="preserve"> 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55BCD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82D1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605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FEB3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5FA2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641F0BC8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36AD25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1.28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Spisovna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4A32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42D43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6005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834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E32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28FDF4B6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13F5D7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1.29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Spisovna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E817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66991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7D6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4765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F8B5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7A1AA10D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A1A7BF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1.30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D205E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F8D68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830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01E4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E48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34705AEF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A179E3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1.31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Server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F792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F6A6A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23E3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EE4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61F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17ED2492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D559F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1.32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Pracovna primáře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91F8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D5CC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D2F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54D9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F5E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3693887C" w14:textId="77777777" w:rsidTr="0042700F">
        <w:trPr>
          <w:trHeight w:val="300"/>
        </w:trPr>
        <w:tc>
          <w:tcPr>
            <w:tcW w:w="8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A0B39A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0E7C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01350" w:rsidRPr="00501350" w14:paraId="27C2F73A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E7C3EE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2.NP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454D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kompletní 3D návrh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35C4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ED7D31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ED7D31"/>
                <w:kern w:val="0"/>
                <w:sz w:val="16"/>
                <w:szCs w:val="16"/>
                <w:lang w:eastAsia="cs-CZ"/>
                <w14:ligatures w14:val="none"/>
              </w:rPr>
              <w:t xml:space="preserve">koncept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82BC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70AD47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70AD47"/>
                <w:kern w:val="0"/>
                <w:sz w:val="16"/>
                <w:szCs w:val="16"/>
                <w:lang w:eastAsia="cs-CZ"/>
                <w14:ligatures w14:val="none"/>
              </w:rPr>
              <w:t>koncept pokojů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3ABE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5B9BD5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5B9BD5"/>
                <w:kern w:val="0"/>
                <w:sz w:val="16"/>
                <w:szCs w:val="16"/>
                <w:lang w:eastAsia="cs-CZ"/>
                <w14:ligatures w14:val="none"/>
              </w:rPr>
              <w:t xml:space="preserve">výběr ostatních </w:t>
            </w:r>
            <w:proofErr w:type="spellStart"/>
            <w:r w:rsidRPr="00501350">
              <w:rPr>
                <w:rFonts w:ascii="Arial CE" w:eastAsia="Times New Roman" w:hAnsi="Arial CE" w:cs="Arial CE"/>
                <w:color w:val="5B9BD5"/>
                <w:kern w:val="0"/>
                <w:sz w:val="16"/>
                <w:szCs w:val="16"/>
                <w:lang w:eastAsia="cs-CZ"/>
                <w14:ligatures w14:val="none"/>
              </w:rPr>
              <w:t>zař.prvků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59B2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01350" w:rsidRPr="00501350" w14:paraId="2B71C2E8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9345AE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2.1.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52DB5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73839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906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504B4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513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79D9BBA3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4F0CA8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2.2.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562B8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916F2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FD2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C18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110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7E19E8CD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005FB7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2.3.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odluka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4C0ED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A2EF3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D4A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5E33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431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62AFC6FA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04EEB1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lastRenderedPageBreak/>
              <w:t>2.4.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pohotovostní 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5DDA2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467D2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A03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1DE94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BEF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7BA64C33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714136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2.5.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 xml:space="preserve">Depo staniční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F66A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94D8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23E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DF01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602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51239A76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C64706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2.6.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3L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8CD2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A0D63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522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D5F9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8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01A2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39BB3E8D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E98F63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2.7.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E9FB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2AFCF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811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8815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9CC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46BFF211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5B8807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2.8.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3L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E6875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2A44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63C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45A2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5EF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02C614EF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B64E37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2.9.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ZPP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37E3C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66A4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66D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90D1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B2F4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0736D6B6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1DC395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2.10.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4EBCC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B236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ACA5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EFF85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7965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7A0F2316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7AE60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2.11.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ambulance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83CC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20AA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08A2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7DF6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666699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666699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673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56DFD40E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C20F56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2.12.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ZPP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311F5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4DB4A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865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6A28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D082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4497E142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D70C34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2.13.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C0F0A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9DEE8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92FD2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2DF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D3D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417B300B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A96816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2.14.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Společenská místnost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D5EE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DDF4E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96F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95815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CDE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49E97519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EEE0C7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2.15.</w:t>
            </w:r>
            <w:r w:rsidRPr="00501350">
              <w:rPr>
                <w:rFonts w:ascii="Times New Roman" w:eastAsia="Times New Roman" w:hAnsi="Times New Roman" w:cs="Times New Roman"/>
                <w:color w:val="00B050"/>
                <w:kern w:val="0"/>
                <w:sz w:val="14"/>
                <w:szCs w:val="14"/>
                <w:lang w:eastAsia="cs-CZ"/>
                <w14:ligatures w14:val="none"/>
              </w:rPr>
              <w:t>   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Kuchyňka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F069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0B5DF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220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C1D3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9DE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436C598F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3E1E6B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2.16.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3 lůžka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1BCA6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EF49D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E96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7E68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F2E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3C2C5175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B4A927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2.17.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 xml:space="preserve"> 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A0DB7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D096F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CD0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8658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939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11655209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3DD44B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2.18.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Čistý sklad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5EC1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F9DC1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B5B4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E83E5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C94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2E9D755D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08EC8C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2.19.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3L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7A96D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B8A19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B035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DB3E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65C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77CA05A4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AC4F58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2.20.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CC5A7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539C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6D8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89BA4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E21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7C26E841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474AA2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2.21.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6EB9C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9B9CF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F0A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2D25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8568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2F7D59EB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A90104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2.22.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2L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8FCF4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CD1EB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DD7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07C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412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04A575D7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EF586C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2.23.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2L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0F15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8F8B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851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82AC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C69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01C2C5F4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A675DF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2.24.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D1C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194E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9BA8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391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4F58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61548A7D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30D318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2.25.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Terapeutická místnost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1510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F362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D81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8389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D372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65A5B10F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51C198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2.26.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WC předsíň zaměstnanci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9212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C30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22D7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3B2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A8C8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509EA038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867354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2.27.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WC zaměstnanci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200D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77F3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8E53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F952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794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06F210ED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7559FC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2.28.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Kuřárna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09FD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090C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FEE7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D32F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A82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76329C5E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801A62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2.29.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Čistící místnost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E39D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D8DA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DC5F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CC5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859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22D04AC2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A5B52B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2.30.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Pokoj lékař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DF35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AAA7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9D90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6F70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D22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1E906230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D0C27A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2.31.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Denní místnost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9F89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1FCBF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0B26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A8087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9F12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36242B10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138D74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2.32.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Bez podnětová místnost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4F98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83363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4D82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4753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FF7D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3D8367EE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94D7AF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2.33.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Venkovní krytá terasa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2A5D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312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EA00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08B9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6B75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0F646EAE" w14:textId="77777777" w:rsidTr="0042700F">
        <w:trPr>
          <w:trHeight w:val="300"/>
        </w:trPr>
        <w:tc>
          <w:tcPr>
            <w:tcW w:w="8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36FC2F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986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01350" w:rsidRPr="00501350" w14:paraId="1CE2A0E5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6B2B9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3.NP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32ED0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kompletní 3D návrh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79F9B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ED7D31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ED7D31"/>
                <w:kern w:val="0"/>
                <w:sz w:val="16"/>
                <w:szCs w:val="16"/>
                <w:lang w:eastAsia="cs-CZ"/>
                <w14:ligatures w14:val="none"/>
              </w:rPr>
              <w:t xml:space="preserve">koncept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C012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70AD47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70AD47"/>
                <w:kern w:val="0"/>
                <w:sz w:val="16"/>
                <w:szCs w:val="16"/>
                <w:lang w:eastAsia="cs-CZ"/>
                <w14:ligatures w14:val="none"/>
              </w:rPr>
              <w:t>koncept pokojů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464F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5B9BD5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5B9BD5"/>
                <w:kern w:val="0"/>
                <w:sz w:val="16"/>
                <w:szCs w:val="16"/>
                <w:lang w:eastAsia="cs-CZ"/>
                <w14:ligatures w14:val="none"/>
              </w:rPr>
              <w:t xml:space="preserve">výběr ostatních </w:t>
            </w:r>
            <w:proofErr w:type="spellStart"/>
            <w:r w:rsidRPr="00501350">
              <w:rPr>
                <w:rFonts w:ascii="Arial CE" w:eastAsia="Times New Roman" w:hAnsi="Arial CE" w:cs="Arial CE"/>
                <w:color w:val="5B9BD5"/>
                <w:kern w:val="0"/>
                <w:sz w:val="16"/>
                <w:szCs w:val="16"/>
                <w:lang w:eastAsia="cs-CZ"/>
                <w14:ligatures w14:val="none"/>
              </w:rPr>
              <w:t>zař.prvků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2162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01350" w:rsidRPr="00501350" w14:paraId="721F8587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432112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3.1.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Vstup na střechu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8C00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BB63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8136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A99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10 000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EFC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79B4424E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528820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3.2.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5AB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6D5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F5D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A19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834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4046ACDB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60A78B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>3.3.</w:t>
            </w:r>
            <w:r w:rsidRPr="00501350">
              <w:rPr>
                <w:rFonts w:ascii="Times New Roman" w:eastAsia="Times New Roman" w:hAnsi="Times New Roman" w:cs="Times New Roman"/>
                <w:color w:val="00B05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470D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A979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423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788C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65A8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68C94A85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622AB1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3.4.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Pohotovostní 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C009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FD4C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3942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5B2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367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05FA9F28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3CC1B0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3.5.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Depo staniční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2998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B8FF4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2E20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5B18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6D8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2EE012B5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B86857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>3.6.</w:t>
            </w:r>
            <w:r w:rsidRPr="00501350">
              <w:rPr>
                <w:rFonts w:ascii="Times New Roman" w:eastAsia="Times New Roman" w:hAnsi="Times New Roman" w:cs="Times New Roman"/>
                <w:color w:val="00B05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3L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D542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FDFF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023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DFDC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E4D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143E837D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3A7F78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3.7.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1702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573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526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A092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E8B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2D425487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470A4F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>3.8.</w:t>
            </w:r>
            <w:r w:rsidRPr="00501350">
              <w:rPr>
                <w:rFonts w:ascii="Times New Roman" w:eastAsia="Times New Roman" w:hAnsi="Times New Roman" w:cs="Times New Roman"/>
                <w:color w:val="00B05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3L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3F81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2AA8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2CF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14CB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87A4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79B88503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B1907D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>3.9.</w:t>
            </w:r>
            <w:r w:rsidRPr="00501350">
              <w:rPr>
                <w:rFonts w:ascii="Times New Roman" w:eastAsia="Times New Roman" w:hAnsi="Times New Roman" w:cs="Times New Roman"/>
                <w:color w:val="00B050"/>
                <w:kern w:val="0"/>
                <w:sz w:val="14"/>
                <w:szCs w:val="14"/>
                <w:lang w:eastAsia="cs-CZ"/>
                <w14:ligatures w14:val="none"/>
              </w:rPr>
              <w:t xml:space="preserve">    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ZPP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F643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1C91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B14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D3E1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30B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39AE58E1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D3CE8F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3.10.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1133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B5C8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94FE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BE39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648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60A816A5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94798A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3.11.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ambulance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A01E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6517A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801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2390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150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68CF754F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799501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>3.12.</w:t>
            </w:r>
            <w:r w:rsidRPr="00501350">
              <w:rPr>
                <w:rFonts w:ascii="Times New Roman" w:eastAsia="Times New Roman" w:hAnsi="Times New Roman" w:cs="Times New Roman"/>
                <w:color w:val="00B05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ZPP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11C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743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CD3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F7ED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E802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0239E78A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D44DB5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3.13.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1C2D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DB4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8F47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6CE2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0EFE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7FFF7DC9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7454A1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3.14.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Společenská místnost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6082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638A8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6AA3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AE61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9DC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70307A53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8990C4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3.15.</w:t>
            </w:r>
            <w:r w:rsidRPr="00501350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Kuchyňka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75B6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79E09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8DB8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AC81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907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64B7154B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1B279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lastRenderedPageBreak/>
              <w:t>3.16.</w:t>
            </w:r>
            <w:r w:rsidRPr="00501350">
              <w:rPr>
                <w:rFonts w:ascii="Times New Roman" w:eastAsia="Times New Roman" w:hAnsi="Times New Roman" w:cs="Times New Roman"/>
                <w:color w:val="00B05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3L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8A3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845F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1E4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8DF8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2674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1313C397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B8C053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3.17.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276F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D41F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7A69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DD1F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B2F8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05AE1888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43361E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3.18.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Čistý sklad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1AEE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E40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5933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DB01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C1A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4DEA0051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EFC11F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>3.19.</w:t>
            </w:r>
            <w:r w:rsidRPr="00501350">
              <w:rPr>
                <w:rFonts w:ascii="Times New Roman" w:eastAsia="Times New Roman" w:hAnsi="Times New Roman" w:cs="Times New Roman"/>
                <w:color w:val="00B05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3L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801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537D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B32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E492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8E5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0BC92F59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1AF34D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3.20.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9C9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97CE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A2F5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8B2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9A6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4E8F1EB4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2A2799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3.21.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F040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8EA8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A0D7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41D5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472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5557BCA1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99B050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>3.22.</w:t>
            </w:r>
            <w:r w:rsidRPr="00501350">
              <w:rPr>
                <w:rFonts w:ascii="Times New Roman" w:eastAsia="Times New Roman" w:hAnsi="Times New Roman" w:cs="Times New Roman"/>
                <w:color w:val="00B05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2L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CD7F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5236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A9A0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27F6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AAC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44396B09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EC4967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>3.23.</w:t>
            </w:r>
            <w:r w:rsidRPr="00501350">
              <w:rPr>
                <w:rFonts w:ascii="Times New Roman" w:eastAsia="Times New Roman" w:hAnsi="Times New Roman" w:cs="Times New Roman"/>
                <w:color w:val="00B05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B050"/>
                <w:kern w:val="0"/>
                <w:lang w:eastAsia="cs-CZ"/>
                <w14:ligatures w14:val="none"/>
              </w:rPr>
              <w:t xml:space="preserve">Pokoj 2L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B0E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BE58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138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0EE8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B416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2 000 Kč</w:t>
            </w:r>
          </w:p>
        </w:tc>
      </w:tr>
      <w:tr w:rsidR="00501350" w:rsidRPr="00501350" w14:paraId="3989775B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CC1734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3.24.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Koupelna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050C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916C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C3EF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90A6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0EA3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256D1970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B4A65D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3.25.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Terapeutická místnost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227D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AF40C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33A4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1F21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F4E7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76DAB1FA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759728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3.26.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proofErr w:type="spellStart"/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Wc</w:t>
            </w:r>
            <w:proofErr w:type="spellEnd"/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 xml:space="preserve"> předsíň zaměstnanci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BF95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A01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F1B7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E560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834C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7694E506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EACCF1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3.27.</w:t>
            </w:r>
            <w:r w:rsidRPr="00501350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proofErr w:type="spellStart"/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>Wc</w:t>
            </w:r>
            <w:proofErr w:type="spellEnd"/>
            <w:r w:rsidRPr="00501350">
              <w:rPr>
                <w:rFonts w:ascii="Calibri" w:eastAsia="Times New Roman" w:hAnsi="Calibri" w:cs="Calibri"/>
                <w:strike/>
                <w:color w:val="000000"/>
                <w:kern w:val="0"/>
                <w:lang w:eastAsia="cs-CZ"/>
                <w14:ligatures w14:val="none"/>
              </w:rPr>
              <w:t xml:space="preserve"> zaměstnanci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FC9C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DC51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DBA1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7EE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9F29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4E53FFD3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22FE35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3.28.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Kuřárna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07CD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276D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6647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77EE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998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0A75A1BF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8A2071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3.29.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Čistící místnost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39E9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7597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E271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F8EC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307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0E32BBD2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CAE5AA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3.30.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Pokoj lékaři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9D53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54893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1DED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BD93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9E3F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3669D7A6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5C0E1A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3.31.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 xml:space="preserve">Denní místnost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D8BC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5D3F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EF29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D75A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8CBB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10 000 Kč</w:t>
            </w:r>
          </w:p>
        </w:tc>
      </w:tr>
      <w:tr w:rsidR="00501350" w:rsidRPr="00501350" w14:paraId="186AB633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82BC92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3.32.</w:t>
            </w:r>
            <w:r w:rsidRPr="00501350">
              <w:rPr>
                <w:rFonts w:ascii="Times New Roman" w:eastAsia="Times New Roman" w:hAnsi="Times New Roman" w:cs="Times New Roman"/>
                <w:color w:val="ED7D31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ED7D31"/>
                <w:kern w:val="0"/>
                <w:lang w:eastAsia="cs-CZ"/>
                <w14:ligatures w14:val="none"/>
              </w:rPr>
              <w:t>Bez podnětová místnost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E888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25 000 Kč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D8BC9" w14:textId="77777777" w:rsidR="00501350" w:rsidRPr="00501350" w:rsidRDefault="00501350" w:rsidP="0050135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color w:val="0000FF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8AD1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43E1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BAF2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25 000 Kč</w:t>
            </w:r>
          </w:p>
        </w:tc>
      </w:tr>
      <w:tr w:rsidR="00501350" w:rsidRPr="00501350" w14:paraId="47B13EA0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DC85AA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>3.33.</w:t>
            </w:r>
            <w:r w:rsidRPr="00501350">
              <w:rPr>
                <w:rFonts w:ascii="Times New Roman" w:eastAsia="Times New Roman" w:hAnsi="Times New Roman" w:cs="Times New Roman"/>
                <w:color w:val="0070C0"/>
                <w:kern w:val="0"/>
                <w:sz w:val="14"/>
                <w:szCs w:val="14"/>
                <w:lang w:eastAsia="cs-CZ"/>
                <w14:ligatures w14:val="none"/>
              </w:rPr>
              <w:t xml:space="preserve">    </w:t>
            </w:r>
            <w:r w:rsidRPr="00501350">
              <w:rPr>
                <w:rFonts w:ascii="Calibri" w:eastAsia="Times New Roman" w:hAnsi="Calibri" w:cs="Calibri"/>
                <w:color w:val="0070C0"/>
                <w:kern w:val="0"/>
                <w:lang w:eastAsia="cs-CZ"/>
                <w14:ligatures w14:val="none"/>
              </w:rPr>
              <w:t xml:space="preserve">Venkovní krytá terasa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9B02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63CF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CC00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E0A3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8F61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  <w:tr w:rsidR="00501350" w:rsidRPr="00501350" w14:paraId="6CE1FC1D" w14:textId="77777777" w:rsidTr="0042700F">
        <w:trPr>
          <w:trHeight w:val="300"/>
        </w:trPr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BC576A" w14:textId="77777777" w:rsidR="00501350" w:rsidRPr="00501350" w:rsidRDefault="00501350" w:rsidP="00501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6ECC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7A87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4E89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87CF" w14:textId="77777777" w:rsidR="00501350" w:rsidRPr="00501350" w:rsidRDefault="00501350" w:rsidP="005013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0135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BFDA" w14:textId="77777777" w:rsidR="00501350" w:rsidRPr="00501350" w:rsidRDefault="00501350" w:rsidP="0050135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0135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 Kč</w:t>
            </w:r>
          </w:p>
        </w:tc>
      </w:tr>
    </w:tbl>
    <w:p w14:paraId="6078544E" w14:textId="77777777" w:rsidR="005279A6" w:rsidRDefault="005279A6"/>
    <w:sectPr w:rsidR="005279A6" w:rsidSect="0042700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526D" w14:textId="77777777" w:rsidR="00501350" w:rsidRDefault="00501350" w:rsidP="00501350">
      <w:pPr>
        <w:spacing w:after="0" w:line="240" w:lineRule="auto"/>
      </w:pPr>
      <w:r>
        <w:separator/>
      </w:r>
    </w:p>
  </w:endnote>
  <w:endnote w:type="continuationSeparator" w:id="0">
    <w:p w14:paraId="412611CE" w14:textId="77777777" w:rsidR="00501350" w:rsidRDefault="00501350" w:rsidP="0050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872F" w14:textId="77777777" w:rsidR="00501350" w:rsidRDefault="00501350" w:rsidP="00501350">
      <w:pPr>
        <w:spacing w:after="0" w:line="240" w:lineRule="auto"/>
      </w:pPr>
      <w:r>
        <w:separator/>
      </w:r>
    </w:p>
  </w:footnote>
  <w:footnote w:type="continuationSeparator" w:id="0">
    <w:p w14:paraId="62CCC5CE" w14:textId="77777777" w:rsidR="00501350" w:rsidRDefault="00501350" w:rsidP="00501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50"/>
    <w:rsid w:val="00017E2D"/>
    <w:rsid w:val="00024CA8"/>
    <w:rsid w:val="0042700F"/>
    <w:rsid w:val="00496FD2"/>
    <w:rsid w:val="004B11B0"/>
    <w:rsid w:val="00501350"/>
    <w:rsid w:val="005279A6"/>
    <w:rsid w:val="00A80CF9"/>
    <w:rsid w:val="00C104E4"/>
    <w:rsid w:val="00F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6521"/>
  <w15:chartTrackingRefBased/>
  <w15:docId w15:val="{13BF31A2-CC89-420F-91CA-0B4800A5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1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1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1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1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1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1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1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1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1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1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1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1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135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135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13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13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13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13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1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1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1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1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13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13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135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1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135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135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0135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01350"/>
    <w:rPr>
      <w:color w:val="954F72"/>
      <w:u w:val="single"/>
    </w:rPr>
  </w:style>
  <w:style w:type="paragraph" w:customStyle="1" w:styleId="msonormal0">
    <w:name w:val="msonormal"/>
    <w:basedOn w:val="Normln"/>
    <w:rsid w:val="0050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50135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6">
    <w:name w:val="font6"/>
    <w:basedOn w:val="Normln"/>
    <w:rsid w:val="0050135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70C0"/>
      <w:kern w:val="0"/>
      <w:lang w:eastAsia="cs-CZ"/>
      <w14:ligatures w14:val="none"/>
    </w:rPr>
  </w:style>
  <w:style w:type="paragraph" w:customStyle="1" w:styleId="font7">
    <w:name w:val="font7"/>
    <w:basedOn w:val="Normln"/>
    <w:rsid w:val="0050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:sz w:val="14"/>
      <w:szCs w:val="14"/>
      <w:lang w:eastAsia="cs-CZ"/>
      <w14:ligatures w14:val="none"/>
    </w:rPr>
  </w:style>
  <w:style w:type="paragraph" w:customStyle="1" w:styleId="font8">
    <w:name w:val="font8"/>
    <w:basedOn w:val="Normln"/>
    <w:rsid w:val="0050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cs-CZ"/>
      <w14:ligatures w14:val="none"/>
    </w:rPr>
  </w:style>
  <w:style w:type="paragraph" w:customStyle="1" w:styleId="font9">
    <w:name w:val="font9"/>
    <w:basedOn w:val="Normln"/>
    <w:rsid w:val="0050135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EE0000"/>
      <w:kern w:val="0"/>
      <w:lang w:eastAsia="cs-CZ"/>
      <w14:ligatures w14:val="none"/>
    </w:rPr>
  </w:style>
  <w:style w:type="paragraph" w:customStyle="1" w:styleId="font10">
    <w:name w:val="font10"/>
    <w:basedOn w:val="Normln"/>
    <w:rsid w:val="0050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0000"/>
      <w:kern w:val="0"/>
      <w:sz w:val="14"/>
      <w:szCs w:val="14"/>
      <w:lang w:eastAsia="cs-CZ"/>
      <w14:ligatures w14:val="none"/>
    </w:rPr>
  </w:style>
  <w:style w:type="paragraph" w:customStyle="1" w:styleId="font11">
    <w:name w:val="font11"/>
    <w:basedOn w:val="Normln"/>
    <w:rsid w:val="0050135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ED7D31"/>
      <w:kern w:val="0"/>
      <w:lang w:eastAsia="cs-CZ"/>
      <w14:ligatures w14:val="none"/>
    </w:rPr>
  </w:style>
  <w:style w:type="paragraph" w:customStyle="1" w:styleId="font12">
    <w:name w:val="font12"/>
    <w:basedOn w:val="Normln"/>
    <w:rsid w:val="0050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7D31"/>
      <w:kern w:val="0"/>
      <w:sz w:val="14"/>
      <w:szCs w:val="14"/>
      <w:lang w:eastAsia="cs-CZ"/>
      <w14:ligatures w14:val="none"/>
    </w:rPr>
  </w:style>
  <w:style w:type="paragraph" w:customStyle="1" w:styleId="font13">
    <w:name w:val="font13"/>
    <w:basedOn w:val="Normln"/>
    <w:rsid w:val="0050135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B050"/>
      <w:kern w:val="0"/>
      <w:lang w:eastAsia="cs-CZ"/>
      <w14:ligatures w14:val="none"/>
    </w:rPr>
  </w:style>
  <w:style w:type="paragraph" w:customStyle="1" w:styleId="font14">
    <w:name w:val="font14"/>
    <w:basedOn w:val="Normln"/>
    <w:rsid w:val="0050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kern w:val="0"/>
      <w:sz w:val="14"/>
      <w:szCs w:val="14"/>
      <w:lang w:eastAsia="cs-CZ"/>
      <w14:ligatures w14:val="none"/>
    </w:rPr>
  </w:style>
  <w:style w:type="paragraph" w:customStyle="1" w:styleId="font15">
    <w:name w:val="font15"/>
    <w:basedOn w:val="Normln"/>
    <w:rsid w:val="0050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cs-CZ"/>
      <w14:ligatures w14:val="none"/>
    </w:rPr>
  </w:style>
  <w:style w:type="paragraph" w:customStyle="1" w:styleId="font16">
    <w:name w:val="font16"/>
    <w:basedOn w:val="Normln"/>
    <w:rsid w:val="00501350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cs-CZ"/>
      <w14:ligatures w14:val="none"/>
    </w:rPr>
  </w:style>
  <w:style w:type="paragraph" w:customStyle="1" w:styleId="font17">
    <w:name w:val="font17"/>
    <w:basedOn w:val="Normln"/>
    <w:rsid w:val="0050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7D31"/>
      <w:kern w:val="0"/>
      <w:sz w:val="14"/>
      <w:szCs w:val="14"/>
      <w:lang w:eastAsia="cs-CZ"/>
      <w14:ligatures w14:val="none"/>
    </w:rPr>
  </w:style>
  <w:style w:type="paragraph" w:customStyle="1" w:styleId="font18">
    <w:name w:val="font18"/>
    <w:basedOn w:val="Normln"/>
    <w:rsid w:val="0050135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ED7D31"/>
      <w:kern w:val="0"/>
      <w:lang w:eastAsia="cs-CZ"/>
      <w14:ligatures w14:val="none"/>
    </w:rPr>
  </w:style>
  <w:style w:type="paragraph" w:customStyle="1" w:styleId="font19">
    <w:name w:val="font19"/>
    <w:basedOn w:val="Normln"/>
    <w:rsid w:val="0050135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20">
    <w:name w:val="font20"/>
    <w:basedOn w:val="Normln"/>
    <w:rsid w:val="0050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cs-CZ"/>
      <w14:ligatures w14:val="none"/>
    </w:rPr>
  </w:style>
  <w:style w:type="paragraph" w:customStyle="1" w:styleId="xl77">
    <w:name w:val="xl77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78">
    <w:name w:val="xl78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79">
    <w:name w:val="xl79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FF0000"/>
      <w:kern w:val="0"/>
      <w:sz w:val="16"/>
      <w:szCs w:val="16"/>
      <w:lang w:eastAsia="cs-CZ"/>
      <w14:ligatures w14:val="none"/>
    </w:rPr>
  </w:style>
  <w:style w:type="paragraph" w:customStyle="1" w:styleId="xl80">
    <w:name w:val="xl80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FF0000"/>
      <w:kern w:val="0"/>
      <w:sz w:val="16"/>
      <w:szCs w:val="16"/>
      <w:lang w:eastAsia="cs-CZ"/>
      <w14:ligatures w14:val="none"/>
    </w:rPr>
  </w:style>
  <w:style w:type="paragraph" w:customStyle="1" w:styleId="xl81">
    <w:name w:val="xl81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82">
    <w:name w:val="xl82"/>
    <w:basedOn w:val="Normln"/>
    <w:rsid w:val="00501350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501350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Calibri" w:eastAsia="Times New Roman" w:hAnsi="Calibri" w:cs="Calibri"/>
      <w:color w:val="EE0000"/>
      <w:kern w:val="0"/>
      <w:sz w:val="24"/>
      <w:szCs w:val="24"/>
      <w:lang w:eastAsia="cs-CZ"/>
      <w14:ligatures w14:val="none"/>
    </w:rPr>
  </w:style>
  <w:style w:type="paragraph" w:customStyle="1" w:styleId="xl84">
    <w:name w:val="xl84"/>
    <w:basedOn w:val="Normln"/>
    <w:rsid w:val="00501350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Calibri" w:eastAsia="Times New Roman" w:hAnsi="Calibri" w:cs="Calibri"/>
      <w:color w:val="ED7D31"/>
      <w:kern w:val="0"/>
      <w:sz w:val="24"/>
      <w:szCs w:val="24"/>
      <w:lang w:eastAsia="cs-CZ"/>
      <w14:ligatures w14:val="none"/>
    </w:rPr>
  </w:style>
  <w:style w:type="paragraph" w:customStyle="1" w:styleId="xl85">
    <w:name w:val="xl85"/>
    <w:basedOn w:val="Normln"/>
    <w:rsid w:val="00501350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Calibri" w:eastAsia="Times New Roman" w:hAnsi="Calibri" w:cs="Calibri"/>
      <w:color w:val="00B050"/>
      <w:kern w:val="0"/>
      <w:sz w:val="24"/>
      <w:szCs w:val="24"/>
      <w:lang w:eastAsia="cs-CZ"/>
      <w14:ligatures w14:val="none"/>
    </w:rPr>
  </w:style>
  <w:style w:type="paragraph" w:customStyle="1" w:styleId="xl86">
    <w:name w:val="xl86"/>
    <w:basedOn w:val="Normln"/>
    <w:rsid w:val="00501350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501350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88">
    <w:name w:val="xl88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89">
    <w:name w:val="xl89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90">
    <w:name w:val="xl90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000080"/>
      <w:kern w:val="0"/>
      <w:sz w:val="16"/>
      <w:szCs w:val="16"/>
      <w:lang w:eastAsia="cs-CZ"/>
      <w14:ligatures w14:val="none"/>
    </w:rPr>
  </w:style>
  <w:style w:type="paragraph" w:customStyle="1" w:styleId="xl92">
    <w:name w:val="xl92"/>
    <w:basedOn w:val="Normln"/>
    <w:rsid w:val="0050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FF0000"/>
      <w:kern w:val="0"/>
      <w:sz w:val="16"/>
      <w:szCs w:val="16"/>
      <w:lang w:eastAsia="cs-CZ"/>
      <w14:ligatures w14:val="none"/>
    </w:rPr>
  </w:style>
  <w:style w:type="paragraph" w:customStyle="1" w:styleId="xl93">
    <w:name w:val="xl93"/>
    <w:basedOn w:val="Normln"/>
    <w:rsid w:val="0050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ED7D31"/>
      <w:kern w:val="0"/>
      <w:sz w:val="16"/>
      <w:szCs w:val="16"/>
      <w:lang w:eastAsia="cs-CZ"/>
      <w14:ligatures w14:val="none"/>
    </w:rPr>
  </w:style>
  <w:style w:type="paragraph" w:customStyle="1" w:styleId="xl94">
    <w:name w:val="xl94"/>
    <w:basedOn w:val="Normln"/>
    <w:rsid w:val="005013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70AD47"/>
      <w:kern w:val="0"/>
      <w:sz w:val="16"/>
      <w:szCs w:val="16"/>
      <w:lang w:eastAsia="cs-CZ"/>
      <w14:ligatures w14:val="none"/>
    </w:rPr>
  </w:style>
  <w:style w:type="paragraph" w:customStyle="1" w:styleId="xl95">
    <w:name w:val="xl95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5B9BD5"/>
      <w:kern w:val="0"/>
      <w:sz w:val="16"/>
      <w:szCs w:val="16"/>
      <w:lang w:eastAsia="cs-CZ"/>
      <w14:ligatures w14:val="none"/>
    </w:rPr>
  </w:style>
  <w:style w:type="paragraph" w:customStyle="1" w:styleId="xl96">
    <w:name w:val="xl96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97">
    <w:name w:val="xl97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98">
    <w:name w:val="xl98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80"/>
      <w:kern w:val="0"/>
      <w:sz w:val="16"/>
      <w:szCs w:val="16"/>
      <w:lang w:eastAsia="cs-CZ"/>
      <w14:ligatures w14:val="none"/>
    </w:rPr>
  </w:style>
  <w:style w:type="paragraph" w:customStyle="1" w:styleId="xl99">
    <w:name w:val="xl99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00">
    <w:name w:val="xl100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01">
    <w:name w:val="xl101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02">
    <w:name w:val="xl102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03">
    <w:name w:val="xl103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04">
    <w:name w:val="xl104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05">
    <w:name w:val="xl105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06">
    <w:name w:val="xl106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107">
    <w:name w:val="xl107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08">
    <w:name w:val="xl108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09">
    <w:name w:val="xl109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b/>
      <w:bCs/>
      <w:kern w:val="0"/>
      <w:sz w:val="16"/>
      <w:szCs w:val="16"/>
      <w:lang w:eastAsia="cs-CZ"/>
      <w14:ligatures w14:val="none"/>
    </w:rPr>
  </w:style>
  <w:style w:type="paragraph" w:customStyle="1" w:styleId="xl110">
    <w:name w:val="xl110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111">
    <w:name w:val="xl111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112">
    <w:name w:val="xl112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13">
    <w:name w:val="xl113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114">
    <w:name w:val="xl114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6"/>
      <w:szCs w:val="16"/>
      <w:lang w:eastAsia="cs-CZ"/>
      <w14:ligatures w14:val="none"/>
    </w:rPr>
  </w:style>
  <w:style w:type="paragraph" w:customStyle="1" w:styleId="xl115">
    <w:name w:val="xl115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b/>
      <w:bCs/>
      <w:kern w:val="0"/>
      <w:sz w:val="16"/>
      <w:szCs w:val="16"/>
      <w:lang w:eastAsia="cs-CZ"/>
      <w14:ligatures w14:val="none"/>
    </w:rPr>
  </w:style>
  <w:style w:type="paragraph" w:customStyle="1" w:styleId="xl116">
    <w:name w:val="xl116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b/>
      <w:bCs/>
      <w:kern w:val="0"/>
      <w:sz w:val="16"/>
      <w:szCs w:val="16"/>
      <w:lang w:eastAsia="cs-CZ"/>
      <w14:ligatures w14:val="none"/>
    </w:rPr>
  </w:style>
  <w:style w:type="paragraph" w:customStyle="1" w:styleId="xl117">
    <w:name w:val="xl117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118">
    <w:name w:val="xl118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119">
    <w:name w:val="xl119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20">
    <w:name w:val="xl120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21">
    <w:name w:val="xl121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122">
    <w:name w:val="xl122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kern w:val="0"/>
      <w:sz w:val="16"/>
      <w:szCs w:val="16"/>
      <w:lang w:eastAsia="cs-CZ"/>
      <w14:ligatures w14:val="none"/>
    </w:rPr>
  </w:style>
  <w:style w:type="paragraph" w:customStyle="1" w:styleId="xl123">
    <w:name w:val="xl123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i/>
      <w:iCs/>
      <w:kern w:val="0"/>
      <w:sz w:val="16"/>
      <w:szCs w:val="16"/>
      <w:lang w:eastAsia="cs-CZ"/>
      <w14:ligatures w14:val="none"/>
    </w:rPr>
  </w:style>
  <w:style w:type="paragraph" w:customStyle="1" w:styleId="xl124">
    <w:name w:val="xl124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i/>
      <w:iCs/>
      <w:kern w:val="0"/>
      <w:sz w:val="16"/>
      <w:szCs w:val="16"/>
      <w:lang w:eastAsia="cs-CZ"/>
      <w14:ligatures w14:val="none"/>
    </w:rPr>
  </w:style>
  <w:style w:type="paragraph" w:customStyle="1" w:styleId="xl125">
    <w:name w:val="xl125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i/>
      <w:iCs/>
      <w:color w:val="0000FF"/>
      <w:kern w:val="0"/>
      <w:sz w:val="16"/>
      <w:szCs w:val="16"/>
      <w:lang w:eastAsia="cs-CZ"/>
      <w14:ligatures w14:val="none"/>
    </w:rPr>
  </w:style>
  <w:style w:type="paragraph" w:customStyle="1" w:styleId="xl126">
    <w:name w:val="xl126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i/>
      <w:iCs/>
      <w:color w:val="0000FF"/>
      <w:kern w:val="0"/>
      <w:sz w:val="16"/>
      <w:szCs w:val="16"/>
      <w:lang w:eastAsia="cs-CZ"/>
      <w14:ligatures w14:val="none"/>
    </w:rPr>
  </w:style>
  <w:style w:type="paragraph" w:customStyle="1" w:styleId="xl127">
    <w:name w:val="xl127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i/>
      <w:iCs/>
      <w:kern w:val="0"/>
      <w:sz w:val="16"/>
      <w:szCs w:val="16"/>
      <w:lang w:eastAsia="cs-CZ"/>
      <w14:ligatures w14:val="none"/>
    </w:rPr>
  </w:style>
  <w:style w:type="paragraph" w:customStyle="1" w:styleId="xl128">
    <w:name w:val="xl128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129">
    <w:name w:val="xl129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30">
    <w:name w:val="xl130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31">
    <w:name w:val="xl131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80"/>
      <w:kern w:val="0"/>
      <w:sz w:val="16"/>
      <w:szCs w:val="16"/>
      <w:lang w:eastAsia="cs-CZ"/>
      <w14:ligatures w14:val="none"/>
    </w:rPr>
  </w:style>
  <w:style w:type="paragraph" w:customStyle="1" w:styleId="xl132">
    <w:name w:val="xl132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33">
    <w:name w:val="xl133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134">
    <w:name w:val="xl134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kern w:val="0"/>
      <w:sz w:val="16"/>
      <w:szCs w:val="16"/>
      <w:lang w:eastAsia="cs-CZ"/>
      <w14:ligatures w14:val="none"/>
    </w:rPr>
  </w:style>
  <w:style w:type="paragraph" w:customStyle="1" w:styleId="xl135">
    <w:name w:val="xl135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36">
    <w:name w:val="xl136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80"/>
      <w:kern w:val="0"/>
      <w:sz w:val="16"/>
      <w:szCs w:val="16"/>
      <w:lang w:eastAsia="cs-CZ"/>
      <w14:ligatures w14:val="none"/>
    </w:rPr>
  </w:style>
  <w:style w:type="paragraph" w:customStyle="1" w:styleId="xl137">
    <w:name w:val="xl137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38">
    <w:name w:val="xl138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39">
    <w:name w:val="xl139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40">
    <w:name w:val="xl140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41">
    <w:name w:val="xl141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42">
    <w:name w:val="xl142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43">
    <w:name w:val="xl143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44">
    <w:name w:val="xl144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kern w:val="0"/>
      <w:sz w:val="16"/>
      <w:szCs w:val="16"/>
      <w:lang w:eastAsia="cs-CZ"/>
      <w14:ligatures w14:val="none"/>
    </w:rPr>
  </w:style>
  <w:style w:type="paragraph" w:customStyle="1" w:styleId="xl145">
    <w:name w:val="xl145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b/>
      <w:bCs/>
      <w:kern w:val="0"/>
      <w:sz w:val="16"/>
      <w:szCs w:val="16"/>
      <w:lang w:eastAsia="cs-CZ"/>
      <w14:ligatures w14:val="none"/>
    </w:rPr>
  </w:style>
  <w:style w:type="paragraph" w:customStyle="1" w:styleId="xl146">
    <w:name w:val="xl146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147">
    <w:name w:val="xl147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48">
    <w:name w:val="xl148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666699"/>
      <w:kern w:val="0"/>
      <w:sz w:val="16"/>
      <w:szCs w:val="16"/>
      <w:lang w:eastAsia="cs-CZ"/>
      <w14:ligatures w14:val="none"/>
    </w:rPr>
  </w:style>
  <w:style w:type="paragraph" w:customStyle="1" w:styleId="xl149">
    <w:name w:val="xl149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150">
    <w:name w:val="xl150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FF"/>
      <w:kern w:val="0"/>
      <w:sz w:val="16"/>
      <w:szCs w:val="16"/>
      <w:lang w:eastAsia="cs-CZ"/>
      <w14:ligatures w14:val="none"/>
    </w:rPr>
  </w:style>
  <w:style w:type="paragraph" w:customStyle="1" w:styleId="xl151">
    <w:name w:val="xl151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kern w:val="0"/>
      <w:sz w:val="16"/>
      <w:szCs w:val="16"/>
      <w:lang w:eastAsia="cs-CZ"/>
      <w14:ligatures w14:val="none"/>
    </w:rPr>
  </w:style>
  <w:style w:type="paragraph" w:customStyle="1" w:styleId="xl152">
    <w:name w:val="xl152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53">
    <w:name w:val="xl153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FF0000"/>
      <w:kern w:val="0"/>
      <w:sz w:val="16"/>
      <w:szCs w:val="16"/>
      <w:lang w:eastAsia="cs-CZ"/>
      <w14:ligatures w14:val="none"/>
    </w:rPr>
  </w:style>
  <w:style w:type="paragraph" w:customStyle="1" w:styleId="xl154">
    <w:name w:val="xl154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ED7D31"/>
      <w:kern w:val="0"/>
      <w:sz w:val="16"/>
      <w:szCs w:val="16"/>
      <w:lang w:eastAsia="cs-CZ"/>
      <w14:ligatures w14:val="none"/>
    </w:rPr>
  </w:style>
  <w:style w:type="paragraph" w:customStyle="1" w:styleId="xl155">
    <w:name w:val="xl155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70AD47"/>
      <w:kern w:val="0"/>
      <w:sz w:val="16"/>
      <w:szCs w:val="16"/>
      <w:lang w:eastAsia="cs-CZ"/>
      <w14:ligatures w14:val="none"/>
    </w:rPr>
  </w:style>
  <w:style w:type="paragraph" w:customStyle="1" w:styleId="xl156">
    <w:name w:val="xl156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5B9BD5"/>
      <w:kern w:val="0"/>
      <w:sz w:val="16"/>
      <w:szCs w:val="16"/>
      <w:lang w:eastAsia="cs-CZ"/>
      <w14:ligatures w14:val="none"/>
    </w:rPr>
  </w:style>
  <w:style w:type="paragraph" w:customStyle="1" w:styleId="xl157">
    <w:name w:val="xl157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ED7D31"/>
      <w:kern w:val="0"/>
      <w:sz w:val="24"/>
      <w:szCs w:val="24"/>
      <w:lang w:eastAsia="cs-CZ"/>
      <w14:ligatures w14:val="none"/>
    </w:rPr>
  </w:style>
  <w:style w:type="paragraph" w:customStyle="1" w:styleId="xl158">
    <w:name w:val="xl158"/>
    <w:basedOn w:val="Normln"/>
    <w:rsid w:val="005013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ED7D31"/>
      <w:kern w:val="0"/>
      <w:sz w:val="24"/>
      <w:szCs w:val="24"/>
      <w:lang w:eastAsia="cs-CZ"/>
      <w14:ligatures w14:val="none"/>
    </w:rPr>
  </w:style>
  <w:style w:type="paragraph" w:customStyle="1" w:styleId="xl159">
    <w:name w:val="xl159"/>
    <w:basedOn w:val="Normln"/>
    <w:rsid w:val="005013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ED7D31"/>
      <w:kern w:val="0"/>
      <w:sz w:val="24"/>
      <w:szCs w:val="24"/>
      <w:lang w:eastAsia="cs-CZ"/>
      <w14:ligatures w14:val="none"/>
    </w:rPr>
  </w:style>
  <w:style w:type="paragraph" w:customStyle="1" w:styleId="xl160">
    <w:name w:val="xl160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70C0"/>
      <w:kern w:val="0"/>
      <w:sz w:val="24"/>
      <w:szCs w:val="24"/>
      <w:lang w:eastAsia="cs-CZ"/>
      <w14:ligatures w14:val="none"/>
    </w:rPr>
  </w:style>
  <w:style w:type="paragraph" w:customStyle="1" w:styleId="xl161">
    <w:name w:val="xl161"/>
    <w:basedOn w:val="Normln"/>
    <w:rsid w:val="005013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70C0"/>
      <w:kern w:val="0"/>
      <w:sz w:val="24"/>
      <w:szCs w:val="24"/>
      <w:lang w:eastAsia="cs-CZ"/>
      <w14:ligatures w14:val="none"/>
    </w:rPr>
  </w:style>
  <w:style w:type="paragraph" w:customStyle="1" w:styleId="xl162">
    <w:name w:val="xl162"/>
    <w:basedOn w:val="Normln"/>
    <w:rsid w:val="005013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70C0"/>
      <w:kern w:val="0"/>
      <w:sz w:val="24"/>
      <w:szCs w:val="24"/>
      <w:lang w:eastAsia="cs-CZ"/>
      <w14:ligatures w14:val="none"/>
    </w:rPr>
  </w:style>
  <w:style w:type="paragraph" w:customStyle="1" w:styleId="xl163">
    <w:name w:val="xl163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164">
    <w:name w:val="xl164"/>
    <w:basedOn w:val="Normln"/>
    <w:rsid w:val="005013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165">
    <w:name w:val="xl165"/>
    <w:basedOn w:val="Normln"/>
    <w:rsid w:val="005013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166">
    <w:name w:val="xl166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B050"/>
      <w:kern w:val="0"/>
      <w:sz w:val="24"/>
      <w:szCs w:val="24"/>
      <w:lang w:eastAsia="cs-CZ"/>
      <w14:ligatures w14:val="none"/>
    </w:rPr>
  </w:style>
  <w:style w:type="paragraph" w:customStyle="1" w:styleId="xl167">
    <w:name w:val="xl167"/>
    <w:basedOn w:val="Normln"/>
    <w:rsid w:val="005013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B050"/>
      <w:kern w:val="0"/>
      <w:sz w:val="24"/>
      <w:szCs w:val="24"/>
      <w:lang w:eastAsia="cs-CZ"/>
      <w14:ligatures w14:val="none"/>
    </w:rPr>
  </w:style>
  <w:style w:type="paragraph" w:customStyle="1" w:styleId="xl168">
    <w:name w:val="xl168"/>
    <w:basedOn w:val="Normln"/>
    <w:rsid w:val="005013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B050"/>
      <w:kern w:val="0"/>
      <w:sz w:val="24"/>
      <w:szCs w:val="24"/>
      <w:lang w:eastAsia="cs-CZ"/>
      <w14:ligatures w14:val="none"/>
    </w:rPr>
  </w:style>
  <w:style w:type="paragraph" w:customStyle="1" w:styleId="xl169">
    <w:name w:val="xl169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170">
    <w:name w:val="xl170"/>
    <w:basedOn w:val="Normln"/>
    <w:rsid w:val="005013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171">
    <w:name w:val="xl171"/>
    <w:basedOn w:val="Normln"/>
    <w:rsid w:val="005013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  <w:style w:type="paragraph" w:customStyle="1" w:styleId="xl172">
    <w:name w:val="xl172"/>
    <w:basedOn w:val="Normln"/>
    <w:rsid w:val="0050135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173">
    <w:name w:val="xl173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74">
    <w:name w:val="xl174"/>
    <w:basedOn w:val="Normln"/>
    <w:rsid w:val="005013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75">
    <w:name w:val="xl175"/>
    <w:basedOn w:val="Normln"/>
    <w:rsid w:val="005013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76">
    <w:name w:val="xl176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177">
    <w:name w:val="xl177"/>
    <w:basedOn w:val="Normln"/>
    <w:rsid w:val="005013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178">
    <w:name w:val="xl178"/>
    <w:basedOn w:val="Normln"/>
    <w:rsid w:val="005013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179">
    <w:name w:val="xl179"/>
    <w:basedOn w:val="Normln"/>
    <w:rsid w:val="0050135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80">
    <w:name w:val="xl180"/>
    <w:basedOn w:val="Normln"/>
    <w:rsid w:val="00501350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81">
    <w:name w:val="xl181"/>
    <w:basedOn w:val="Normln"/>
    <w:rsid w:val="0050135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82">
    <w:name w:val="xl182"/>
    <w:basedOn w:val="Normln"/>
    <w:rsid w:val="0050135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83">
    <w:name w:val="xl183"/>
    <w:basedOn w:val="Normln"/>
    <w:rsid w:val="0050135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84">
    <w:name w:val="xl184"/>
    <w:basedOn w:val="Normln"/>
    <w:rsid w:val="005013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85">
    <w:name w:val="xl185"/>
    <w:basedOn w:val="Normln"/>
    <w:rsid w:val="005013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186">
    <w:name w:val="xl186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  <w:style w:type="paragraph" w:customStyle="1" w:styleId="xl187">
    <w:name w:val="xl187"/>
    <w:basedOn w:val="Normln"/>
    <w:rsid w:val="005013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  <w:style w:type="paragraph" w:customStyle="1" w:styleId="xl188">
    <w:name w:val="xl188"/>
    <w:basedOn w:val="Normln"/>
    <w:rsid w:val="005013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  <w:style w:type="paragraph" w:customStyle="1" w:styleId="xl189">
    <w:name w:val="xl189"/>
    <w:basedOn w:val="Normln"/>
    <w:rsid w:val="00501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000080"/>
      <w:kern w:val="0"/>
      <w:sz w:val="16"/>
      <w:szCs w:val="16"/>
      <w:lang w:eastAsia="cs-CZ"/>
      <w14:ligatures w14:val="none"/>
    </w:rPr>
  </w:style>
  <w:style w:type="paragraph" w:customStyle="1" w:styleId="xl190">
    <w:name w:val="xl190"/>
    <w:basedOn w:val="Normln"/>
    <w:rsid w:val="005013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000080"/>
      <w:kern w:val="0"/>
      <w:sz w:val="16"/>
      <w:szCs w:val="16"/>
      <w:lang w:eastAsia="cs-CZ"/>
      <w14:ligatures w14:val="none"/>
    </w:rPr>
  </w:style>
  <w:style w:type="paragraph" w:customStyle="1" w:styleId="xl191">
    <w:name w:val="xl191"/>
    <w:basedOn w:val="Normln"/>
    <w:rsid w:val="005013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color w:val="000080"/>
      <w:kern w:val="0"/>
      <w:sz w:val="16"/>
      <w:szCs w:val="1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01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350"/>
  </w:style>
  <w:style w:type="paragraph" w:styleId="Zpat">
    <w:name w:val="footer"/>
    <w:basedOn w:val="Normln"/>
    <w:link w:val="ZpatChar"/>
    <w:uiPriority w:val="99"/>
    <w:unhideWhenUsed/>
    <w:rsid w:val="00501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872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4</cp:revision>
  <dcterms:created xsi:type="dcterms:W3CDTF">2025-10-29T12:45:00Z</dcterms:created>
  <dcterms:modified xsi:type="dcterms:W3CDTF">2025-10-30T05:36:00Z</dcterms:modified>
</cp:coreProperties>
</file>