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1417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854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1417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141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141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141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1417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22. 10. 2025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1417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Martin Lagron</w:t>
            </w:r>
          </w:p>
          <w:p w:rsidR="001F0477" w:rsidRPr="006F0BA2" w:rsidRDefault="00A1417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Arch. Dubského 389</w:t>
            </w:r>
          </w:p>
          <w:p w:rsidR="001F0477" w:rsidRPr="006F0BA2" w:rsidRDefault="00A1417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14175">
              <w:rPr>
                <w:rFonts w:ascii="Tahoma" w:hAnsi="Tahoma" w:cs="Tahoma"/>
                <w:bCs/>
                <w:noProof/>
                <w:sz w:val="22"/>
                <w:szCs w:val="22"/>
              </w:rPr>
              <w:t>76046273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A14175">
              <w:rPr>
                <w:rFonts w:ascii="Tahoma" w:hAnsi="Tahoma" w:cs="Tahoma"/>
                <w:bCs/>
                <w:noProof/>
                <w:sz w:val="22"/>
                <w:szCs w:val="22"/>
              </w:rPr>
              <w:t>CZ8209091583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14175">
        <w:rPr>
          <w:rFonts w:ascii="Tahoma" w:hAnsi="Tahoma" w:cs="Tahoma"/>
          <w:noProof/>
          <w:sz w:val="28"/>
          <w:szCs w:val="28"/>
        </w:rPr>
        <w:t>420/25/7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1417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chodníku v ulici Jiráskova, Strakonice - II. etapa</w:t>
            </w:r>
          </w:p>
        </w:tc>
        <w:tc>
          <w:tcPr>
            <w:tcW w:w="1440" w:type="dxa"/>
          </w:tcPr>
          <w:p w:rsidR="001F0477" w:rsidRPr="006F0BA2" w:rsidRDefault="00A1417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1417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271 456,00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14175">
        <w:rPr>
          <w:rFonts w:ascii="Tahoma" w:hAnsi="Tahoma" w:cs="Tahoma"/>
          <w:b/>
          <w:bCs/>
          <w:noProof/>
          <w:sz w:val="20"/>
          <w:szCs w:val="20"/>
        </w:rPr>
        <w:t>271 456,00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A1417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Objednáváme opravu chodníku v ulici Jiráskova, Strakonice, cca před čp. 1168 - 1169, dle předložené cenové nabídky. Cena bez DPH činí 224.344,00 Kč, tj. cena včetně DPH činí 271.456,00 Kč.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A14175">
        <w:rPr>
          <w:rFonts w:ascii="Tahoma" w:hAnsi="Tahoma" w:cs="Tahoma"/>
          <w:noProof/>
          <w:sz w:val="20"/>
          <w:szCs w:val="20"/>
        </w:rPr>
        <w:t>30. 11. 2025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14175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14175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75" w:rsidRDefault="00A14175">
      <w:r>
        <w:separator/>
      </w:r>
    </w:p>
  </w:endnote>
  <w:endnote w:type="continuationSeparator" w:id="0">
    <w:p w:rsidR="00A14175" w:rsidRDefault="00A1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75" w:rsidRDefault="00A14175">
      <w:r>
        <w:separator/>
      </w:r>
    </w:p>
  </w:footnote>
  <w:footnote w:type="continuationSeparator" w:id="0">
    <w:p w:rsidR="00A14175" w:rsidRDefault="00A1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75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A1417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1B0C7-93BA-49CA-A523-744FFBB9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141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1193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2025-10-29T15:44:00Z</cp:lastPrinted>
  <dcterms:created xsi:type="dcterms:W3CDTF">2025-10-29T15:43:00Z</dcterms:created>
  <dcterms:modified xsi:type="dcterms:W3CDTF">2025-10-29T15:47:00Z</dcterms:modified>
</cp:coreProperties>
</file>