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B144" w14:textId="77777777" w:rsidR="00AD2789" w:rsidRPr="006E0C35" w:rsidRDefault="00AD2789" w:rsidP="002422F2">
      <w:pPr>
        <w:pStyle w:val="Nadpis1"/>
        <w:jc w:val="center"/>
        <w:rPr>
          <w:rFonts w:ascii="Calibri" w:hAnsi="Calibri"/>
          <w:b/>
          <w:bCs/>
          <w:sz w:val="32"/>
          <w:szCs w:val="32"/>
        </w:rPr>
      </w:pPr>
      <w:r w:rsidRPr="006E0C35">
        <w:rPr>
          <w:rFonts w:ascii="Calibri" w:hAnsi="Calibri"/>
          <w:b/>
          <w:bCs/>
          <w:sz w:val="32"/>
          <w:szCs w:val="32"/>
        </w:rPr>
        <w:t>Smlouva o dílo</w:t>
      </w:r>
    </w:p>
    <w:p w14:paraId="4B054F3A" w14:textId="6CADD195" w:rsidR="00AD2789" w:rsidRPr="001862BD" w:rsidRDefault="00AD2789" w:rsidP="002422F2">
      <w:pPr>
        <w:pStyle w:val="Nadpis1"/>
        <w:jc w:val="center"/>
        <w:rPr>
          <w:rFonts w:asciiTheme="minorHAnsi" w:hAnsiTheme="minorHAnsi"/>
          <w:b/>
          <w:bCs/>
          <w:sz w:val="22"/>
          <w:szCs w:val="22"/>
        </w:rPr>
      </w:pPr>
      <w:r w:rsidRPr="001862BD">
        <w:rPr>
          <w:rFonts w:asciiTheme="minorHAnsi" w:hAnsiTheme="minorHAnsi"/>
          <w:bCs/>
          <w:sz w:val="22"/>
          <w:szCs w:val="22"/>
        </w:rPr>
        <w:t>číslo objednatele:</w:t>
      </w:r>
      <w:r w:rsidRPr="001862BD">
        <w:rPr>
          <w:rFonts w:asciiTheme="minorHAnsi" w:hAnsiTheme="minorHAnsi"/>
          <w:b/>
          <w:bCs/>
          <w:sz w:val="22"/>
          <w:szCs w:val="22"/>
        </w:rPr>
        <w:t xml:space="preserve"> NPÚ- </w:t>
      </w:r>
      <w:r w:rsidR="00911E0B" w:rsidRPr="001862BD">
        <w:rPr>
          <w:rFonts w:asciiTheme="minorHAnsi" w:hAnsiTheme="minorHAnsi"/>
          <w:b/>
          <w:bCs/>
          <w:sz w:val="22"/>
          <w:szCs w:val="22"/>
        </w:rPr>
        <w:t>450/</w:t>
      </w:r>
      <w:r w:rsidR="00DD283B">
        <w:rPr>
          <w:rFonts w:asciiTheme="minorHAnsi" w:hAnsiTheme="minorHAnsi"/>
          <w:b/>
          <w:bCs/>
          <w:sz w:val="22"/>
          <w:szCs w:val="22"/>
        </w:rPr>
        <w:t>56137</w:t>
      </w:r>
      <w:r w:rsidR="000B110B" w:rsidRPr="001862BD">
        <w:rPr>
          <w:rFonts w:asciiTheme="minorHAnsi" w:hAnsiTheme="minorHAnsi"/>
          <w:b/>
          <w:bCs/>
          <w:sz w:val="22"/>
          <w:szCs w:val="22"/>
        </w:rPr>
        <w:t>/</w:t>
      </w:r>
      <w:r w:rsidR="00911E0B" w:rsidRPr="001862BD">
        <w:rPr>
          <w:rFonts w:asciiTheme="minorHAnsi" w:hAnsiTheme="minorHAnsi"/>
          <w:b/>
          <w:bCs/>
          <w:sz w:val="22"/>
          <w:szCs w:val="22"/>
        </w:rPr>
        <w:t>201</w:t>
      </w:r>
      <w:r w:rsidR="00AA29B2" w:rsidRPr="001862BD">
        <w:rPr>
          <w:rFonts w:asciiTheme="minorHAnsi" w:hAnsiTheme="minorHAnsi"/>
          <w:b/>
          <w:bCs/>
          <w:sz w:val="22"/>
          <w:szCs w:val="22"/>
        </w:rPr>
        <w:t>7</w:t>
      </w:r>
    </w:p>
    <w:p w14:paraId="25BD2F86" w14:textId="634E454D" w:rsidR="00AD2789" w:rsidRPr="001862BD" w:rsidRDefault="00AD2789" w:rsidP="002422F2">
      <w:pPr>
        <w:rPr>
          <w:rFonts w:asciiTheme="minorHAnsi" w:hAnsiTheme="minorHAnsi"/>
          <w:b/>
          <w:bCs/>
          <w:sz w:val="22"/>
          <w:szCs w:val="22"/>
        </w:rPr>
      </w:pPr>
      <w:r w:rsidRPr="001862B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="00091FD8" w:rsidRPr="001862BD">
        <w:rPr>
          <w:rFonts w:asciiTheme="minorHAnsi" w:hAnsiTheme="minorHAnsi"/>
          <w:b/>
          <w:bCs/>
          <w:sz w:val="22"/>
          <w:szCs w:val="22"/>
        </w:rPr>
        <w:tab/>
      </w:r>
      <w:r w:rsidR="00091FD8" w:rsidRPr="001862BD">
        <w:rPr>
          <w:rFonts w:asciiTheme="minorHAnsi" w:hAnsiTheme="minorHAnsi"/>
          <w:b/>
          <w:bCs/>
          <w:sz w:val="22"/>
          <w:szCs w:val="22"/>
        </w:rPr>
        <w:tab/>
      </w:r>
      <w:r w:rsidR="00091FD8" w:rsidRPr="001862BD">
        <w:rPr>
          <w:rFonts w:asciiTheme="minorHAnsi" w:hAnsiTheme="minorHAnsi"/>
          <w:b/>
          <w:bCs/>
          <w:sz w:val="22"/>
          <w:szCs w:val="22"/>
        </w:rPr>
        <w:tab/>
      </w:r>
    </w:p>
    <w:p w14:paraId="2EBC2C50" w14:textId="77777777" w:rsidR="00091FD8" w:rsidRPr="001862BD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uzavřená ve smyslu ustanovení § </w:t>
      </w:r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smartTag w:uri="urn:schemas-microsoft-com:office:smarttags" w:element="metricconverter">
        <w:smartTagPr>
          <w:attr w:name="ProductID" w:val="2586 a"/>
        </w:smartTagPr>
      </w:smartTag>
      <w:r w:rsidRPr="001862BD">
        <w:rPr>
          <w:rFonts w:asciiTheme="minorHAnsi" w:hAnsiTheme="minorHAnsi" w:cs="Calibri"/>
          <w:sz w:val="22"/>
          <w:szCs w:val="22"/>
        </w:rPr>
        <w:t>2586 a násl. zákona č. 89/2012 Sb., Občanský zákoník</w:t>
      </w:r>
    </w:p>
    <w:p w14:paraId="65D4FE25" w14:textId="7AE25980" w:rsidR="00AD2789" w:rsidRPr="001862BD" w:rsidRDefault="00AD2789" w:rsidP="00562978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(dále jen „</w:t>
      </w:r>
      <w:r w:rsidR="006F5C1F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mlouva“)</w:t>
      </w:r>
    </w:p>
    <w:p w14:paraId="3726C2CF" w14:textId="77777777" w:rsidR="00AD2789" w:rsidRPr="001862BD" w:rsidRDefault="00AD2789" w:rsidP="002422F2">
      <w:pPr>
        <w:pStyle w:val="Nzev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  <w:u w:val="none"/>
        </w:rPr>
      </w:pPr>
    </w:p>
    <w:p w14:paraId="650C5238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I.</w:t>
      </w:r>
    </w:p>
    <w:p w14:paraId="24BB1213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 xml:space="preserve">Smluvní </w:t>
      </w:r>
      <w:r w:rsidRPr="001862BD">
        <w:rPr>
          <w:rFonts w:asciiTheme="minorHAnsi" w:hAnsiTheme="minorHAnsi"/>
          <w:b/>
          <w:bCs/>
          <w:i/>
          <w:iCs/>
          <w:sz w:val="22"/>
          <w:szCs w:val="22"/>
          <w:u w:val="none"/>
        </w:rPr>
        <w:t>s</w:t>
      </w: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trany</w:t>
      </w:r>
    </w:p>
    <w:p w14:paraId="3643AAEE" w14:textId="2CC9130D" w:rsidR="001B3CCB" w:rsidRPr="001862BD" w:rsidRDefault="00AD2789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Objednatel: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1B3CCB" w:rsidRPr="001862BD">
        <w:rPr>
          <w:rFonts w:asciiTheme="minorHAnsi" w:hAnsiTheme="minorHAnsi" w:cs="Calibri"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>Národní památkový ústav,</w:t>
      </w:r>
      <w:r w:rsidRPr="001862B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>státní příspěvková organizace</w:t>
      </w:r>
      <w:r w:rsidR="00732A3D" w:rsidRPr="001862BD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0AF0FF94" w14:textId="38ECB356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IČ: 75032333, DIČ: CZ75032333</w:t>
      </w:r>
      <w:r w:rsidR="00732A3D" w:rsidRPr="001862BD">
        <w:rPr>
          <w:rFonts w:asciiTheme="minorHAnsi" w:hAnsiTheme="minorHAnsi" w:cs="Calibri"/>
          <w:sz w:val="22"/>
          <w:szCs w:val="22"/>
        </w:rPr>
        <w:t>,</w:t>
      </w:r>
    </w:p>
    <w:p w14:paraId="22BE553F" w14:textId="06753ACD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se sídlem Valdštejnské náměstí  162/3, 118 01 Praha 1 - Malá Strana</w:t>
      </w:r>
      <w:r w:rsidR="00781144" w:rsidRPr="001862BD">
        <w:rPr>
          <w:rFonts w:asciiTheme="minorHAnsi" w:hAnsiTheme="minorHAnsi" w:cs="Calibri"/>
          <w:sz w:val="22"/>
          <w:szCs w:val="22"/>
        </w:rPr>
        <w:t>,</w:t>
      </w:r>
      <w:r w:rsidR="00A120D3" w:rsidRPr="001862BD">
        <w:rPr>
          <w:rFonts w:asciiTheme="minorHAnsi" w:hAnsiTheme="minorHAnsi" w:cs="Calibri"/>
          <w:sz w:val="22"/>
          <w:szCs w:val="22"/>
        </w:rPr>
        <w:t xml:space="preserve"> </w:t>
      </w:r>
    </w:p>
    <w:p w14:paraId="464A64AF" w14:textId="77777777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jednající generální ředitelkou Ing. arch. Naděždou  </w:t>
      </w:r>
      <w:proofErr w:type="spellStart"/>
      <w:r w:rsidR="00AD2789" w:rsidRPr="001862BD">
        <w:rPr>
          <w:rFonts w:asciiTheme="minorHAnsi" w:hAnsiTheme="minorHAnsi" w:cs="Calibri"/>
          <w:sz w:val="22"/>
          <w:szCs w:val="22"/>
        </w:rPr>
        <w:t>Goryczkovou</w:t>
      </w:r>
      <w:proofErr w:type="spellEnd"/>
      <w:r w:rsidRPr="001862BD">
        <w:rPr>
          <w:rFonts w:asciiTheme="minorHAnsi" w:hAnsiTheme="minorHAnsi" w:cs="Calibri"/>
          <w:sz w:val="22"/>
          <w:szCs w:val="22"/>
        </w:rPr>
        <w:t>,</w:t>
      </w:r>
    </w:p>
    <w:p w14:paraId="5D906AFC" w14:textId="77777777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 xml:space="preserve">kterou zastupuje: </w:t>
      </w:r>
    </w:p>
    <w:p w14:paraId="7AC45C4C" w14:textId="12C4BC0E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Územní památková správa v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> 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Kroměříži</w:t>
      </w:r>
    </w:p>
    <w:p w14:paraId="602E7863" w14:textId="1EE43D17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se sídlem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Sněmovní nám. 1, 767 01 Kroměříž</w:t>
      </w:r>
      <w:r w:rsidR="00732A3D" w:rsidRPr="001862BD">
        <w:rPr>
          <w:rFonts w:asciiTheme="minorHAnsi" w:hAnsiTheme="minorHAnsi" w:cs="Calibri"/>
          <w:bCs/>
          <w:sz w:val="22"/>
          <w:szCs w:val="22"/>
        </w:rPr>
        <w:t>,</w:t>
      </w:r>
    </w:p>
    <w:p w14:paraId="00117F58" w14:textId="350856B3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 xml:space="preserve">jednající ředitelem 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Ing. Janem Slezákem</w:t>
      </w:r>
      <w:r w:rsidR="00732A3D" w:rsidRPr="001862BD">
        <w:rPr>
          <w:rFonts w:asciiTheme="minorHAnsi" w:hAnsiTheme="minorHAnsi" w:cs="Calibri"/>
          <w:b/>
          <w:bCs/>
          <w:sz w:val="22"/>
          <w:szCs w:val="22"/>
        </w:rPr>
        <w:t>,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</w:t>
      </w:r>
    </w:p>
    <w:p w14:paraId="53BBD96B" w14:textId="5E96582E" w:rsidR="001B3CCB" w:rsidRPr="001862BD" w:rsidRDefault="001B3CCB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zástupc</w:t>
      </w:r>
      <w:r w:rsidR="00AA29B2" w:rsidRPr="001862BD">
        <w:rPr>
          <w:rFonts w:asciiTheme="minorHAnsi" w:hAnsiTheme="minorHAnsi" w:cs="Calibri"/>
          <w:bCs/>
          <w:sz w:val="22"/>
          <w:szCs w:val="22"/>
        </w:rPr>
        <w:t>e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 xml:space="preserve"> pro věcná jednání</w:t>
      </w:r>
      <w:r w:rsidR="00A930C7" w:rsidRPr="001862BD">
        <w:rPr>
          <w:rFonts w:asciiTheme="minorHAnsi" w:hAnsiTheme="minorHAnsi" w:cs="Calibri"/>
          <w:bCs/>
          <w:sz w:val="22"/>
          <w:szCs w:val="22"/>
        </w:rPr>
        <w:t xml:space="preserve"> (koordinátor výstavy)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:</w:t>
      </w:r>
      <w:r w:rsidR="0053799C" w:rsidRPr="001862B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B110B" w:rsidRPr="001862BD">
        <w:rPr>
          <w:rFonts w:asciiTheme="minorHAnsi" w:hAnsiTheme="minorHAnsi"/>
          <w:b/>
          <w:sz w:val="22"/>
          <w:szCs w:val="22"/>
        </w:rPr>
        <w:t>Mgr.</w:t>
      </w:r>
      <w:r w:rsidR="00523C84">
        <w:rPr>
          <w:rFonts w:asciiTheme="minorHAnsi" w:hAnsiTheme="minorHAnsi"/>
          <w:b/>
          <w:sz w:val="22"/>
          <w:szCs w:val="22"/>
        </w:rPr>
        <w:t xml:space="preserve"> </w:t>
      </w:r>
      <w:r w:rsidR="000B110B" w:rsidRPr="001862BD">
        <w:rPr>
          <w:rFonts w:asciiTheme="minorHAnsi" w:hAnsiTheme="minorHAnsi"/>
          <w:b/>
          <w:sz w:val="22"/>
          <w:szCs w:val="22"/>
        </w:rPr>
        <w:t>Lucie Šafaříková, Ph.D.</w:t>
      </w:r>
    </w:p>
    <w:p w14:paraId="71E73D54" w14:textId="221AF0F6" w:rsidR="001B3CCB" w:rsidRPr="001862BD" w:rsidRDefault="001B3CCB" w:rsidP="001B3CCB">
      <w:pPr>
        <w:pStyle w:val="Zkladntext21"/>
        <w:rPr>
          <w:rFonts w:asciiTheme="minorHAnsi" w:hAnsiTheme="minorHAns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1862BD" w:rsidRPr="001862BD">
        <w:rPr>
          <w:rFonts w:asciiTheme="minorHAnsi" w:hAnsiTheme="minorHAnsi" w:cs="Calibri"/>
          <w:bCs/>
          <w:sz w:val="22"/>
          <w:szCs w:val="22"/>
        </w:rPr>
        <w:t>garant</w:t>
      </w:r>
      <w:r w:rsidR="00AA29B2" w:rsidRPr="001862BD">
        <w:rPr>
          <w:rFonts w:asciiTheme="minorHAnsi" w:hAnsiTheme="minorHAnsi" w:cs="Calibri"/>
          <w:bCs/>
          <w:sz w:val="22"/>
          <w:szCs w:val="22"/>
        </w:rPr>
        <w:t xml:space="preserve"> výstavy: </w:t>
      </w:r>
      <w:r w:rsidR="001862BD" w:rsidRPr="001862BD">
        <w:rPr>
          <w:rFonts w:asciiTheme="minorHAnsi" w:hAnsiTheme="minorHAnsi"/>
          <w:sz w:val="22"/>
          <w:szCs w:val="22"/>
        </w:rPr>
        <w:t>PhDr. Eva Lukášová</w:t>
      </w:r>
    </w:p>
    <w:p w14:paraId="45EC0541" w14:textId="7AA42987" w:rsidR="00AA29B2" w:rsidRPr="001862BD" w:rsidRDefault="00AA29B2" w:rsidP="001B3CCB">
      <w:pPr>
        <w:pStyle w:val="Zkladntext21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/>
          <w:b/>
          <w:bCs/>
          <w:sz w:val="22"/>
          <w:szCs w:val="22"/>
        </w:rPr>
        <w:tab/>
      </w:r>
      <w:r w:rsidRPr="001862BD">
        <w:rPr>
          <w:rFonts w:asciiTheme="minorHAnsi" w:hAnsiTheme="minorHAnsi"/>
          <w:b/>
          <w:bCs/>
          <w:sz w:val="22"/>
          <w:szCs w:val="22"/>
        </w:rPr>
        <w:tab/>
      </w:r>
      <w:r w:rsidRPr="001862BD">
        <w:rPr>
          <w:rFonts w:asciiTheme="minorHAnsi" w:hAnsiTheme="minorHAnsi"/>
          <w:bCs/>
          <w:sz w:val="22"/>
          <w:szCs w:val="22"/>
        </w:rPr>
        <w:t>Autorský dozor</w:t>
      </w:r>
      <w:r w:rsidR="00C810EE">
        <w:rPr>
          <w:rFonts w:asciiTheme="minorHAnsi" w:hAnsiTheme="minorHAnsi"/>
          <w:bCs/>
          <w:sz w:val="22"/>
          <w:szCs w:val="22"/>
        </w:rPr>
        <w:t xml:space="preserve"> SGL Projekt </w:t>
      </w:r>
      <w:proofErr w:type="spellStart"/>
      <w:r w:rsidR="00C810EE">
        <w:rPr>
          <w:rFonts w:asciiTheme="minorHAnsi" w:hAnsiTheme="minorHAnsi"/>
          <w:bCs/>
          <w:sz w:val="22"/>
          <w:szCs w:val="22"/>
        </w:rPr>
        <w:t>s.r.</w:t>
      </w:r>
      <w:r w:rsidR="00523C84">
        <w:rPr>
          <w:rFonts w:asciiTheme="minorHAnsi" w:hAnsiTheme="minorHAnsi"/>
          <w:bCs/>
          <w:sz w:val="22"/>
          <w:szCs w:val="22"/>
        </w:rPr>
        <w:t>o</w:t>
      </w:r>
      <w:proofErr w:type="spellEnd"/>
      <w:r w:rsidR="00523C84">
        <w:rPr>
          <w:rFonts w:asciiTheme="minorHAnsi" w:hAnsiTheme="minorHAnsi"/>
          <w:bCs/>
          <w:sz w:val="22"/>
          <w:szCs w:val="22"/>
        </w:rPr>
        <w:t xml:space="preserve">, </w:t>
      </w:r>
      <w:r w:rsidR="00C810EE">
        <w:rPr>
          <w:rFonts w:asciiTheme="minorHAnsi" w:hAnsiTheme="minorHAnsi"/>
          <w:bCs/>
          <w:sz w:val="22"/>
          <w:szCs w:val="22"/>
        </w:rPr>
        <w:t>Liliová 6, Praha 1</w:t>
      </w:r>
    </w:p>
    <w:p w14:paraId="328BCFF3" w14:textId="762D77DC" w:rsidR="001B3CCB" w:rsidRPr="001862BD" w:rsidRDefault="001B3CCB" w:rsidP="00315BD4">
      <w:pPr>
        <w:pStyle w:val="Zkladntext21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/>
          <w:bCs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Bankov</w:t>
      </w:r>
      <w:r w:rsidR="00D139AD" w:rsidRPr="001862BD">
        <w:rPr>
          <w:rFonts w:asciiTheme="minorHAnsi" w:hAnsiTheme="minorHAnsi" w:cs="Calibri"/>
          <w:sz w:val="22"/>
          <w:szCs w:val="22"/>
        </w:rPr>
        <w:t xml:space="preserve">ní spojení: </w:t>
      </w:r>
      <w:r w:rsidR="00FF0E7B" w:rsidRPr="001862BD">
        <w:rPr>
          <w:rFonts w:asciiTheme="minorHAnsi" w:hAnsiTheme="minorHAnsi" w:cs="Calibri"/>
          <w:sz w:val="22"/>
          <w:szCs w:val="22"/>
        </w:rPr>
        <w:t>ČNB 500005-60039011/0710</w:t>
      </w:r>
    </w:p>
    <w:p w14:paraId="13CB6CC8" w14:textId="671BC027" w:rsidR="00AD2789" w:rsidRPr="001862BD" w:rsidRDefault="001B3CCB" w:rsidP="001B3CCB">
      <w:pPr>
        <w:pStyle w:val="Zkladntext21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ab/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eastAsia="MS Mincho" w:hAnsiTheme="minorHAnsi" w:cs="Calibri"/>
          <w:sz w:val="22"/>
          <w:szCs w:val="22"/>
        </w:rPr>
        <w:t xml:space="preserve">(dále jen </w:t>
      </w:r>
      <w:r w:rsidR="00AD2789" w:rsidRPr="001862BD">
        <w:rPr>
          <w:rFonts w:asciiTheme="minorHAnsi" w:eastAsia="MS Mincho" w:hAnsiTheme="minorHAnsi" w:cs="Calibri"/>
          <w:bCs/>
          <w:sz w:val="22"/>
          <w:szCs w:val="22"/>
        </w:rPr>
        <w:t>„</w:t>
      </w:r>
      <w:r w:rsidR="00AD2789" w:rsidRPr="001862BD">
        <w:rPr>
          <w:rFonts w:asciiTheme="minorHAnsi" w:eastAsia="MS Mincho" w:hAnsiTheme="minorHAnsi" w:cs="Calibri"/>
          <w:b/>
          <w:bCs/>
          <w:sz w:val="22"/>
          <w:szCs w:val="22"/>
        </w:rPr>
        <w:t>objednatel</w:t>
      </w:r>
      <w:r w:rsidR="00AD2789" w:rsidRPr="001862BD">
        <w:rPr>
          <w:rFonts w:asciiTheme="minorHAnsi" w:eastAsia="MS Mincho" w:hAnsiTheme="minorHAnsi" w:cs="Calibri"/>
          <w:bCs/>
          <w:sz w:val="22"/>
          <w:szCs w:val="22"/>
        </w:rPr>
        <w:t>“)</w:t>
      </w:r>
      <w:r w:rsidR="00E54534" w:rsidRPr="001862BD">
        <w:rPr>
          <w:rFonts w:asciiTheme="minorHAnsi" w:eastAsia="MS Mincho" w:hAnsiTheme="minorHAnsi" w:cs="Calibri"/>
          <w:b/>
          <w:bCs/>
          <w:sz w:val="22"/>
          <w:szCs w:val="22"/>
        </w:rPr>
        <w:t xml:space="preserve"> </w:t>
      </w:r>
    </w:p>
    <w:p w14:paraId="7E18ED60" w14:textId="77777777" w:rsidR="00AD2789" w:rsidRPr="001862BD" w:rsidRDefault="00AD2789" w:rsidP="002422F2">
      <w:pPr>
        <w:rPr>
          <w:rFonts w:asciiTheme="minorHAnsi" w:eastAsia="MS Mincho" w:hAnsiTheme="minorHAnsi" w:cs="Calibri"/>
          <w:sz w:val="22"/>
          <w:szCs w:val="22"/>
        </w:rPr>
      </w:pPr>
      <w:r w:rsidRPr="001862BD">
        <w:rPr>
          <w:rFonts w:asciiTheme="minorHAnsi" w:eastAsia="MS Mincho" w:hAnsiTheme="minorHAnsi" w:cs="Calibri"/>
          <w:sz w:val="22"/>
          <w:szCs w:val="22"/>
        </w:rPr>
        <w:t>a</w:t>
      </w:r>
    </w:p>
    <w:p w14:paraId="1D5768F9" w14:textId="43F6382B" w:rsidR="00AD2789" w:rsidRPr="00DD283B" w:rsidRDefault="00AD2789" w:rsidP="00315B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862BD">
        <w:rPr>
          <w:rFonts w:asciiTheme="minorHAnsi" w:hAnsiTheme="minorHAnsi"/>
          <w:b/>
          <w:bCs/>
          <w:sz w:val="22"/>
          <w:szCs w:val="22"/>
        </w:rPr>
        <w:t>Zhotovitel:</w:t>
      </w:r>
      <w:r w:rsidR="00315BD4" w:rsidRPr="001862BD">
        <w:rPr>
          <w:rFonts w:asciiTheme="minorHAnsi" w:hAnsiTheme="minorHAnsi"/>
          <w:b/>
          <w:bCs/>
          <w:sz w:val="22"/>
          <w:szCs w:val="22"/>
        </w:rPr>
        <w:tab/>
      </w:r>
      <w:r w:rsidR="00391473" w:rsidRPr="001862BD">
        <w:rPr>
          <w:rFonts w:asciiTheme="minorHAnsi" w:hAnsiTheme="minorHAnsi"/>
          <w:b/>
          <w:bCs/>
          <w:sz w:val="22"/>
          <w:szCs w:val="22"/>
        </w:rPr>
        <w:t xml:space="preserve">firma </w:t>
      </w:r>
      <w:r w:rsidR="00DD283B" w:rsidRPr="00DD283B">
        <w:rPr>
          <w:rFonts w:asciiTheme="minorHAnsi" w:hAnsiTheme="minorHAnsi"/>
          <w:b/>
          <w:bCs/>
          <w:sz w:val="22"/>
          <w:szCs w:val="22"/>
        </w:rPr>
        <w:t>ACER DESIGN s.r.o.</w:t>
      </w:r>
    </w:p>
    <w:p w14:paraId="5C632CCB" w14:textId="71E9453E" w:rsidR="00391473" w:rsidRPr="00DD283B" w:rsidRDefault="00391473" w:rsidP="00315BD4">
      <w:pPr>
        <w:jc w:val="both"/>
        <w:rPr>
          <w:rFonts w:asciiTheme="minorHAnsi" w:hAnsiTheme="minorHAnsi"/>
          <w:sz w:val="22"/>
          <w:szCs w:val="22"/>
        </w:rPr>
      </w:pPr>
      <w:r w:rsidRPr="00DD283B">
        <w:rPr>
          <w:rFonts w:asciiTheme="minorHAnsi" w:hAnsiTheme="minorHAnsi"/>
          <w:b/>
          <w:bCs/>
          <w:sz w:val="22"/>
          <w:szCs w:val="22"/>
        </w:rPr>
        <w:tab/>
      </w:r>
      <w:r w:rsidRPr="00DD283B">
        <w:rPr>
          <w:rFonts w:asciiTheme="minorHAnsi" w:hAnsiTheme="minorHAnsi"/>
          <w:b/>
          <w:bCs/>
          <w:sz w:val="22"/>
          <w:szCs w:val="22"/>
        </w:rPr>
        <w:tab/>
      </w:r>
      <w:r w:rsidRPr="00DD283B">
        <w:rPr>
          <w:rFonts w:asciiTheme="minorHAnsi" w:eastAsia="MS Mincho" w:hAnsiTheme="minorHAnsi"/>
          <w:sz w:val="22"/>
          <w:szCs w:val="22"/>
        </w:rPr>
        <w:t xml:space="preserve">IČ: </w:t>
      </w:r>
      <w:r w:rsidR="00DD283B" w:rsidRPr="00DD283B">
        <w:rPr>
          <w:rFonts w:asciiTheme="minorHAnsi" w:eastAsia="MS Mincho" w:hAnsiTheme="minorHAnsi"/>
          <w:sz w:val="22"/>
          <w:szCs w:val="22"/>
        </w:rPr>
        <w:t>28496469</w:t>
      </w:r>
      <w:r w:rsidRPr="00DD283B">
        <w:rPr>
          <w:rFonts w:asciiTheme="minorHAnsi" w:eastAsia="MS Mincho" w:hAnsiTheme="minorHAnsi"/>
          <w:sz w:val="22"/>
          <w:szCs w:val="22"/>
        </w:rPr>
        <w:t xml:space="preserve"> DIČ: </w:t>
      </w:r>
      <w:r w:rsidR="00DD283B" w:rsidRPr="00DD283B">
        <w:rPr>
          <w:rFonts w:asciiTheme="minorHAnsi" w:eastAsia="MS Mincho" w:hAnsiTheme="minorHAnsi"/>
          <w:sz w:val="22"/>
          <w:szCs w:val="22"/>
        </w:rPr>
        <w:t>CZ 28496469</w:t>
      </w:r>
    </w:p>
    <w:p w14:paraId="3D62DDEB" w14:textId="043CC3D7" w:rsidR="00AD2789" w:rsidRPr="00DD283B" w:rsidRDefault="00562978" w:rsidP="00315BD4">
      <w:pPr>
        <w:jc w:val="both"/>
        <w:rPr>
          <w:rFonts w:asciiTheme="minorHAnsi" w:hAnsiTheme="minorHAnsi"/>
          <w:sz w:val="22"/>
          <w:szCs w:val="22"/>
        </w:rPr>
      </w:pPr>
      <w:r w:rsidRPr="00DD283B">
        <w:rPr>
          <w:rFonts w:asciiTheme="minorHAnsi" w:hAnsiTheme="minorHAnsi"/>
          <w:sz w:val="22"/>
          <w:szCs w:val="22"/>
        </w:rPr>
        <w:tab/>
      </w:r>
      <w:r w:rsidR="00315BD4" w:rsidRPr="00DD283B">
        <w:rPr>
          <w:rFonts w:asciiTheme="minorHAnsi" w:hAnsiTheme="minorHAnsi"/>
          <w:sz w:val="22"/>
          <w:szCs w:val="22"/>
        </w:rPr>
        <w:tab/>
      </w:r>
      <w:r w:rsidR="00AD2789" w:rsidRPr="00DD283B">
        <w:rPr>
          <w:rFonts w:asciiTheme="minorHAnsi" w:hAnsiTheme="minorHAnsi"/>
          <w:sz w:val="22"/>
          <w:szCs w:val="22"/>
        </w:rPr>
        <w:t>se sídlem</w:t>
      </w:r>
      <w:r w:rsidR="0069013F" w:rsidRPr="00DD283B">
        <w:rPr>
          <w:rFonts w:asciiTheme="minorHAnsi" w:hAnsiTheme="minorHAnsi"/>
          <w:sz w:val="22"/>
          <w:szCs w:val="22"/>
        </w:rPr>
        <w:t xml:space="preserve"> </w:t>
      </w:r>
      <w:r w:rsidR="00DD283B" w:rsidRPr="00DD283B">
        <w:rPr>
          <w:rFonts w:asciiTheme="minorHAnsi" w:hAnsiTheme="minorHAnsi"/>
          <w:sz w:val="22"/>
          <w:szCs w:val="22"/>
        </w:rPr>
        <w:t>Liliová 6, 110 00 Praha 1</w:t>
      </w:r>
    </w:p>
    <w:p w14:paraId="7939066B" w14:textId="22E5DB17" w:rsidR="00321501" w:rsidRPr="00DD283B" w:rsidRDefault="00562978" w:rsidP="00DD283B">
      <w:pPr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DD283B">
        <w:rPr>
          <w:rFonts w:asciiTheme="minorHAnsi" w:hAnsiTheme="minorHAnsi"/>
          <w:sz w:val="22"/>
          <w:szCs w:val="22"/>
        </w:rPr>
        <w:tab/>
      </w:r>
      <w:r w:rsidR="00727EA1" w:rsidRPr="00DD283B">
        <w:rPr>
          <w:rFonts w:asciiTheme="minorHAnsi" w:hAnsiTheme="minorHAnsi"/>
          <w:sz w:val="22"/>
          <w:szCs w:val="22"/>
        </w:rPr>
        <w:t>zapsána</w:t>
      </w:r>
      <w:r w:rsidR="00DD283B" w:rsidRPr="00DD283B">
        <w:rPr>
          <w:rFonts w:asciiTheme="minorHAnsi" w:hAnsiTheme="minorHAnsi"/>
          <w:sz w:val="22"/>
          <w:szCs w:val="22"/>
        </w:rPr>
        <w:t xml:space="preserve"> v obchodním rejstříku, vedeném u Městského soudu v Praze pod spi zn. oddíl C, </w:t>
      </w:r>
      <w:proofErr w:type="spellStart"/>
      <w:r w:rsidR="00DD283B" w:rsidRPr="00DD283B">
        <w:rPr>
          <w:rFonts w:asciiTheme="minorHAnsi" w:hAnsiTheme="minorHAnsi"/>
          <w:sz w:val="22"/>
          <w:szCs w:val="22"/>
        </w:rPr>
        <w:t>vl</w:t>
      </w:r>
      <w:proofErr w:type="spellEnd"/>
      <w:r w:rsidR="00DD283B" w:rsidRPr="00DD283B">
        <w:rPr>
          <w:rFonts w:asciiTheme="minorHAnsi" w:hAnsiTheme="minorHAnsi"/>
          <w:sz w:val="22"/>
          <w:szCs w:val="22"/>
        </w:rPr>
        <w:t>. 145839</w:t>
      </w:r>
      <w:r w:rsidR="00522605" w:rsidRPr="00DD283B">
        <w:rPr>
          <w:rFonts w:asciiTheme="minorHAnsi" w:hAnsiTheme="minorHAnsi"/>
          <w:sz w:val="22"/>
          <w:szCs w:val="22"/>
        </w:rPr>
        <w:t>,</w:t>
      </w:r>
    </w:p>
    <w:p w14:paraId="1233DE62" w14:textId="63F755E8" w:rsidR="00AD2789" w:rsidRPr="00DD283B" w:rsidRDefault="00321501" w:rsidP="00315BD4">
      <w:pPr>
        <w:jc w:val="both"/>
        <w:rPr>
          <w:rFonts w:asciiTheme="minorHAnsi" w:eastAsia="MS Mincho" w:hAnsiTheme="minorHAnsi"/>
          <w:sz w:val="22"/>
          <w:szCs w:val="22"/>
        </w:rPr>
      </w:pPr>
      <w:r w:rsidRPr="00DD283B">
        <w:rPr>
          <w:rFonts w:asciiTheme="minorHAnsi" w:hAnsiTheme="minorHAnsi"/>
          <w:sz w:val="22"/>
          <w:szCs w:val="22"/>
        </w:rPr>
        <w:tab/>
      </w:r>
      <w:r w:rsidR="00315BD4" w:rsidRPr="00DD283B">
        <w:rPr>
          <w:rFonts w:asciiTheme="minorHAnsi" w:hAnsiTheme="minorHAnsi"/>
          <w:sz w:val="22"/>
          <w:szCs w:val="22"/>
        </w:rPr>
        <w:tab/>
      </w:r>
      <w:r w:rsidR="00AD2789" w:rsidRPr="00DD283B">
        <w:rPr>
          <w:rFonts w:asciiTheme="minorHAnsi" w:eastAsia="MS Mincho" w:hAnsiTheme="minorHAnsi"/>
          <w:sz w:val="22"/>
          <w:szCs w:val="22"/>
        </w:rPr>
        <w:t xml:space="preserve">Zastoupena </w:t>
      </w:r>
      <w:r w:rsidR="00DD283B" w:rsidRPr="00DD283B">
        <w:rPr>
          <w:rFonts w:asciiTheme="minorHAnsi" w:eastAsia="MS Mincho" w:hAnsiTheme="minorHAnsi"/>
          <w:sz w:val="22"/>
          <w:szCs w:val="22"/>
        </w:rPr>
        <w:t>Vítem Javůrkem, jednatelem</w:t>
      </w:r>
    </w:p>
    <w:p w14:paraId="768A4A7D" w14:textId="67FDE1EE" w:rsidR="00063964" w:rsidRPr="00DD283B" w:rsidRDefault="00315BD4" w:rsidP="00315BD4">
      <w:pPr>
        <w:jc w:val="both"/>
        <w:rPr>
          <w:rFonts w:asciiTheme="minorHAnsi" w:eastAsia="MS Mincho" w:hAnsiTheme="minorHAnsi"/>
          <w:sz w:val="22"/>
          <w:szCs w:val="22"/>
        </w:rPr>
      </w:pPr>
      <w:r w:rsidRPr="00DD283B">
        <w:rPr>
          <w:rFonts w:asciiTheme="minorHAnsi" w:eastAsia="MS Mincho" w:hAnsiTheme="minorHAnsi"/>
          <w:sz w:val="22"/>
          <w:szCs w:val="22"/>
        </w:rPr>
        <w:tab/>
      </w:r>
      <w:r w:rsidRPr="00DD283B">
        <w:rPr>
          <w:rFonts w:asciiTheme="minorHAnsi" w:eastAsia="MS Mincho" w:hAnsiTheme="minorHAnsi"/>
          <w:sz w:val="22"/>
          <w:szCs w:val="22"/>
        </w:rPr>
        <w:tab/>
      </w:r>
      <w:r w:rsidR="00BD29DC" w:rsidRPr="00DD283B">
        <w:rPr>
          <w:rFonts w:asciiTheme="minorHAnsi" w:eastAsia="MS Mincho" w:hAnsiTheme="minorHAnsi"/>
          <w:sz w:val="22"/>
          <w:szCs w:val="22"/>
        </w:rPr>
        <w:t>t</w:t>
      </w:r>
      <w:r w:rsidR="00063964" w:rsidRPr="00DD283B">
        <w:rPr>
          <w:rFonts w:asciiTheme="minorHAnsi" w:eastAsia="MS Mincho" w:hAnsiTheme="minorHAnsi"/>
          <w:sz w:val="22"/>
          <w:szCs w:val="22"/>
        </w:rPr>
        <w:t xml:space="preserve">elefon: </w:t>
      </w:r>
      <w:proofErr w:type="spellStart"/>
      <w:r w:rsidR="0003038E">
        <w:rPr>
          <w:rFonts w:asciiTheme="minorHAnsi" w:eastAsia="MS Mincho" w:hAnsiTheme="minorHAnsi"/>
          <w:sz w:val="22"/>
          <w:szCs w:val="22"/>
        </w:rPr>
        <w:t>xxxxxxxx</w:t>
      </w:r>
      <w:proofErr w:type="spellEnd"/>
      <w:r w:rsidR="00BE0A50" w:rsidRPr="00DD283B">
        <w:rPr>
          <w:rFonts w:asciiTheme="minorHAnsi" w:eastAsia="MS Mincho" w:hAnsiTheme="minorHAnsi"/>
          <w:sz w:val="22"/>
          <w:szCs w:val="22"/>
        </w:rPr>
        <w:t xml:space="preserve">  </w:t>
      </w:r>
      <w:r w:rsidR="0076452E" w:rsidRPr="00DD283B">
        <w:rPr>
          <w:rFonts w:asciiTheme="minorHAnsi" w:eastAsia="MS Mincho" w:hAnsiTheme="minorHAnsi"/>
          <w:sz w:val="22"/>
          <w:szCs w:val="22"/>
        </w:rPr>
        <w:t>E</w:t>
      </w:r>
      <w:r w:rsidR="00063964" w:rsidRPr="00DD283B">
        <w:rPr>
          <w:rFonts w:asciiTheme="minorHAnsi" w:eastAsia="MS Mincho" w:hAnsiTheme="minorHAnsi"/>
          <w:sz w:val="22"/>
          <w:szCs w:val="22"/>
        </w:rPr>
        <w:t xml:space="preserve">-mail: </w:t>
      </w:r>
      <w:proofErr w:type="spellStart"/>
      <w:r w:rsidR="0003038E">
        <w:rPr>
          <w:rFonts w:asciiTheme="minorHAnsi" w:eastAsia="MS Mincho" w:hAnsiTheme="minorHAnsi"/>
          <w:sz w:val="22"/>
          <w:szCs w:val="22"/>
        </w:rPr>
        <w:t>xxxxxxxxxxxxxxx</w:t>
      </w:r>
      <w:proofErr w:type="spellEnd"/>
    </w:p>
    <w:p w14:paraId="136FFD16" w14:textId="19D3E142" w:rsidR="00AD2789" w:rsidRPr="00DD283B" w:rsidRDefault="00562978" w:rsidP="00315BD4">
      <w:pPr>
        <w:jc w:val="both"/>
        <w:rPr>
          <w:rFonts w:asciiTheme="minorHAnsi" w:eastAsia="MS Mincho" w:hAnsiTheme="minorHAnsi"/>
          <w:sz w:val="22"/>
          <w:szCs w:val="22"/>
        </w:rPr>
      </w:pPr>
      <w:r w:rsidRPr="00DD283B">
        <w:rPr>
          <w:rFonts w:asciiTheme="minorHAnsi" w:eastAsia="MS Mincho" w:hAnsiTheme="minorHAnsi"/>
          <w:sz w:val="22"/>
          <w:szCs w:val="22"/>
        </w:rPr>
        <w:tab/>
      </w:r>
      <w:r w:rsidR="00315BD4" w:rsidRPr="00DD283B">
        <w:rPr>
          <w:rFonts w:asciiTheme="minorHAnsi" w:eastAsia="MS Mincho" w:hAnsiTheme="minorHAnsi"/>
          <w:sz w:val="22"/>
          <w:szCs w:val="22"/>
        </w:rPr>
        <w:tab/>
      </w:r>
      <w:r w:rsidR="00AD2789" w:rsidRPr="00DD283B">
        <w:rPr>
          <w:rFonts w:asciiTheme="minorHAnsi" w:eastAsia="MS Mincho" w:hAnsiTheme="minorHAnsi"/>
          <w:sz w:val="22"/>
          <w:szCs w:val="22"/>
        </w:rPr>
        <w:t>Bankovní spojení</w:t>
      </w:r>
      <w:r w:rsidR="0003038E">
        <w:rPr>
          <w:rFonts w:asciiTheme="minorHAnsi" w:eastAsia="MS Mincho" w:hAnsiTheme="minorHAnsi"/>
          <w:sz w:val="22"/>
          <w:szCs w:val="22"/>
        </w:rPr>
        <w:t xml:space="preserve">: </w:t>
      </w:r>
      <w:proofErr w:type="spellStart"/>
      <w:r w:rsidR="0003038E">
        <w:rPr>
          <w:rFonts w:asciiTheme="minorHAnsi" w:eastAsia="MS Mincho" w:hAnsiTheme="minorHAnsi"/>
          <w:sz w:val="22"/>
          <w:szCs w:val="22"/>
        </w:rPr>
        <w:t>xxxxxxxxxxxxxxxxx</w:t>
      </w:r>
      <w:proofErr w:type="spellEnd"/>
      <w:r w:rsidR="00DD283B" w:rsidRPr="00DD283B">
        <w:rPr>
          <w:rFonts w:asciiTheme="minorHAnsi" w:eastAsia="MS Mincho" w:hAnsiTheme="minorHAnsi"/>
          <w:sz w:val="22"/>
          <w:szCs w:val="22"/>
        </w:rPr>
        <w:t>.</w:t>
      </w:r>
      <w:r w:rsidR="00BD29DC" w:rsidRPr="00DD283B">
        <w:rPr>
          <w:rFonts w:asciiTheme="minorHAnsi" w:eastAsia="MS Mincho" w:hAnsiTheme="minorHAnsi"/>
          <w:sz w:val="22"/>
          <w:szCs w:val="22"/>
        </w:rPr>
        <w:t>,</w:t>
      </w:r>
      <w:r w:rsidR="00012DE6" w:rsidRPr="00DD283B">
        <w:rPr>
          <w:rFonts w:asciiTheme="minorHAnsi" w:eastAsia="MS Mincho" w:hAnsiTheme="minorHAnsi"/>
          <w:sz w:val="22"/>
          <w:szCs w:val="22"/>
        </w:rPr>
        <w:t xml:space="preserve"> </w:t>
      </w:r>
      <w:r w:rsidR="00A06DE4" w:rsidRPr="00DD283B">
        <w:rPr>
          <w:rFonts w:asciiTheme="minorHAnsi" w:eastAsia="MS Mincho" w:hAnsiTheme="minorHAnsi"/>
          <w:sz w:val="22"/>
          <w:szCs w:val="22"/>
        </w:rPr>
        <w:t>č</w:t>
      </w:r>
      <w:r w:rsidR="00AD2789" w:rsidRPr="00DD283B">
        <w:rPr>
          <w:rFonts w:asciiTheme="minorHAnsi" w:eastAsia="MS Mincho" w:hAnsiTheme="minorHAnsi"/>
          <w:sz w:val="22"/>
          <w:szCs w:val="22"/>
        </w:rPr>
        <w:t xml:space="preserve">. </w:t>
      </w:r>
      <w:proofErr w:type="spellStart"/>
      <w:r w:rsidR="00AD2789" w:rsidRPr="00DD283B">
        <w:rPr>
          <w:rFonts w:asciiTheme="minorHAnsi" w:eastAsia="MS Mincho" w:hAnsiTheme="minorHAnsi"/>
          <w:sz w:val="22"/>
          <w:szCs w:val="22"/>
        </w:rPr>
        <w:t>ú.</w:t>
      </w:r>
      <w:proofErr w:type="spellEnd"/>
      <w:r w:rsidR="00AD2789" w:rsidRPr="00DD283B">
        <w:rPr>
          <w:rFonts w:asciiTheme="minorHAnsi" w:eastAsia="MS Mincho" w:hAnsiTheme="minorHAnsi"/>
          <w:sz w:val="22"/>
          <w:szCs w:val="22"/>
        </w:rPr>
        <w:t xml:space="preserve">: </w:t>
      </w:r>
      <w:proofErr w:type="spellStart"/>
      <w:r w:rsidR="0003038E">
        <w:rPr>
          <w:rFonts w:asciiTheme="minorHAnsi" w:eastAsia="MS Mincho" w:hAnsiTheme="minorHAnsi"/>
          <w:sz w:val="22"/>
          <w:szCs w:val="22"/>
        </w:rPr>
        <w:t>xxxxxxxxxxxxxxxxxxxxxx</w:t>
      </w:r>
      <w:proofErr w:type="spellEnd"/>
    </w:p>
    <w:p w14:paraId="4A4CEC5D" w14:textId="2EA774B5" w:rsidR="00AD2789" w:rsidRPr="001862BD" w:rsidRDefault="00562978" w:rsidP="00315BD4">
      <w:pPr>
        <w:jc w:val="both"/>
        <w:rPr>
          <w:rFonts w:asciiTheme="minorHAnsi" w:eastAsia="MS Mincho" w:hAnsiTheme="minorHAnsi"/>
          <w:sz w:val="22"/>
          <w:szCs w:val="22"/>
          <w:highlight w:val="yellow"/>
        </w:rPr>
      </w:pPr>
      <w:r w:rsidRPr="00DD283B">
        <w:rPr>
          <w:rFonts w:asciiTheme="minorHAnsi" w:eastAsia="MS Mincho" w:hAnsiTheme="minorHAnsi"/>
          <w:sz w:val="22"/>
          <w:szCs w:val="22"/>
        </w:rPr>
        <w:tab/>
      </w:r>
      <w:r w:rsidR="00315BD4" w:rsidRPr="00DD283B">
        <w:rPr>
          <w:rFonts w:asciiTheme="minorHAnsi" w:eastAsia="MS Mincho" w:hAnsiTheme="minorHAnsi"/>
          <w:sz w:val="22"/>
          <w:szCs w:val="22"/>
        </w:rPr>
        <w:tab/>
      </w:r>
      <w:r w:rsidR="00AD2789" w:rsidRPr="00DD283B">
        <w:rPr>
          <w:rFonts w:asciiTheme="minorHAnsi" w:eastAsia="MS Mincho" w:hAnsiTheme="minorHAnsi"/>
          <w:sz w:val="22"/>
          <w:szCs w:val="22"/>
        </w:rPr>
        <w:t>(dále jen „</w:t>
      </w:r>
      <w:r w:rsidR="00AD2789" w:rsidRPr="00DD283B">
        <w:rPr>
          <w:rFonts w:asciiTheme="minorHAnsi" w:eastAsia="MS Mincho" w:hAnsiTheme="minorHAnsi"/>
          <w:b/>
          <w:sz w:val="22"/>
          <w:szCs w:val="22"/>
        </w:rPr>
        <w:t>zhotovitel</w:t>
      </w:r>
      <w:r w:rsidR="00AD2789" w:rsidRPr="001862BD">
        <w:rPr>
          <w:rFonts w:asciiTheme="minorHAnsi" w:eastAsia="MS Mincho" w:hAnsiTheme="minorHAnsi"/>
          <w:sz w:val="22"/>
          <w:szCs w:val="22"/>
        </w:rPr>
        <w:t>“)</w:t>
      </w:r>
      <w:r w:rsidR="00E54534" w:rsidRPr="001862BD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04148E8B" w14:textId="77777777" w:rsidR="00AD2789" w:rsidRPr="001862BD" w:rsidRDefault="00AD2789" w:rsidP="002422F2">
      <w:pPr>
        <w:pStyle w:val="Nzev"/>
        <w:numPr>
          <w:ilvl w:val="0"/>
          <w:numId w:val="0"/>
        </w:numPr>
        <w:ind w:left="4680" w:hanging="360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23AD2D69" w14:textId="77777777" w:rsidR="00AD2789" w:rsidRPr="001862BD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II.</w:t>
      </w:r>
    </w:p>
    <w:p w14:paraId="45B3D07D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Předmět smlouvy</w:t>
      </w:r>
    </w:p>
    <w:p w14:paraId="1E521FDB" w14:textId="32954310" w:rsidR="004C163B" w:rsidRPr="001862BD" w:rsidRDefault="004C163B" w:rsidP="004C163B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1862BD">
        <w:rPr>
          <w:rFonts w:asciiTheme="minorHAnsi" w:hAnsiTheme="minorHAnsi" w:cs="Calibri"/>
          <w:sz w:val="22"/>
          <w:szCs w:val="22"/>
        </w:rPr>
        <w:t>2.1</w:t>
      </w:r>
      <w:proofErr w:type="gramEnd"/>
      <w:r w:rsidR="00A06DE4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6143EB" w:rsidRPr="001862BD">
        <w:rPr>
          <w:rFonts w:asciiTheme="minorHAnsi" w:hAnsiTheme="minorHAnsi"/>
          <w:sz w:val="22"/>
          <w:szCs w:val="22"/>
        </w:rPr>
        <w:t>Podkladem pro uzavření této smlouvy je nabídka zhotovitele</w:t>
      </w:r>
      <w:r w:rsidR="002421F4" w:rsidRPr="001862BD">
        <w:rPr>
          <w:rFonts w:asciiTheme="minorHAnsi" w:hAnsiTheme="minorHAnsi"/>
          <w:sz w:val="22"/>
          <w:szCs w:val="22"/>
        </w:rPr>
        <w:t xml:space="preserve"> 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ze dne </w:t>
      </w:r>
      <w:r w:rsidR="00DD283B">
        <w:rPr>
          <w:rFonts w:asciiTheme="minorHAnsi" w:hAnsiTheme="minorHAnsi" w:cs="Calibri"/>
          <w:sz w:val="22"/>
          <w:szCs w:val="22"/>
        </w:rPr>
        <w:t>1.8.2017</w:t>
      </w:r>
      <w:r w:rsidR="000B62B7" w:rsidRPr="001862BD">
        <w:rPr>
          <w:rFonts w:asciiTheme="minorHAnsi" w:hAnsiTheme="minorHAnsi" w:cs="Calibri"/>
          <w:sz w:val="22"/>
          <w:szCs w:val="22"/>
        </w:rPr>
        <w:t>,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 podaná k veřejné zakázce</w:t>
      </w:r>
      <w:r w:rsidR="000B62B7" w:rsidRPr="001862BD">
        <w:rPr>
          <w:rFonts w:asciiTheme="minorHAnsi" w:hAnsiTheme="minorHAnsi" w:cs="Calibri"/>
          <w:sz w:val="22"/>
          <w:szCs w:val="22"/>
        </w:rPr>
        <w:t>,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 zadávané v souladu se zákonem č. 13</w:t>
      </w:r>
      <w:r w:rsidR="00D218AA" w:rsidRPr="001862BD">
        <w:rPr>
          <w:rFonts w:asciiTheme="minorHAnsi" w:hAnsiTheme="minorHAnsi" w:cs="Calibri"/>
          <w:sz w:val="22"/>
          <w:szCs w:val="22"/>
        </w:rPr>
        <w:t>4</w:t>
      </w:r>
      <w:r w:rsidR="002421F4" w:rsidRPr="001862BD">
        <w:rPr>
          <w:rFonts w:asciiTheme="minorHAnsi" w:hAnsiTheme="minorHAnsi" w:cs="Calibri"/>
          <w:sz w:val="22"/>
          <w:szCs w:val="22"/>
        </w:rPr>
        <w:t>/20</w:t>
      </w:r>
      <w:r w:rsidR="00D218AA" w:rsidRPr="001862BD">
        <w:rPr>
          <w:rFonts w:asciiTheme="minorHAnsi" w:hAnsiTheme="minorHAnsi" w:cs="Calibri"/>
          <w:sz w:val="22"/>
          <w:szCs w:val="22"/>
        </w:rPr>
        <w:t>1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6 Sb. o </w:t>
      </w:r>
      <w:r w:rsidR="00D218AA" w:rsidRPr="001862BD">
        <w:rPr>
          <w:rFonts w:asciiTheme="minorHAnsi" w:hAnsiTheme="minorHAnsi" w:cs="Calibri"/>
          <w:sz w:val="22"/>
          <w:szCs w:val="22"/>
        </w:rPr>
        <w:t xml:space="preserve">zadávání </w:t>
      </w:r>
      <w:r w:rsidR="002421F4" w:rsidRPr="001862BD">
        <w:rPr>
          <w:rFonts w:asciiTheme="minorHAnsi" w:hAnsiTheme="minorHAnsi" w:cs="Calibri"/>
          <w:sz w:val="22"/>
          <w:szCs w:val="22"/>
        </w:rPr>
        <w:t>veřejných zakáz</w:t>
      </w:r>
      <w:r w:rsidR="00D218AA" w:rsidRPr="001862BD">
        <w:rPr>
          <w:rFonts w:asciiTheme="minorHAnsi" w:hAnsiTheme="minorHAnsi" w:cs="Calibri"/>
          <w:sz w:val="22"/>
          <w:szCs w:val="22"/>
        </w:rPr>
        <w:t>e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k (dále jen </w:t>
      </w:r>
      <w:r w:rsidR="00023D48" w:rsidRPr="001862BD">
        <w:rPr>
          <w:rFonts w:asciiTheme="minorHAnsi" w:hAnsiTheme="minorHAnsi" w:cs="Calibri"/>
          <w:sz w:val="22"/>
          <w:szCs w:val="22"/>
        </w:rPr>
        <w:t>„</w:t>
      </w:r>
      <w:r w:rsidR="002421F4" w:rsidRPr="001862BD">
        <w:rPr>
          <w:rFonts w:asciiTheme="minorHAnsi" w:hAnsiTheme="minorHAnsi" w:cs="Calibri"/>
          <w:sz w:val="22"/>
          <w:szCs w:val="22"/>
        </w:rPr>
        <w:t>zákon</w:t>
      </w:r>
      <w:r w:rsidR="00023D48" w:rsidRPr="001862BD">
        <w:rPr>
          <w:rFonts w:asciiTheme="minorHAnsi" w:hAnsiTheme="minorHAnsi" w:cs="Calibri"/>
          <w:sz w:val="22"/>
          <w:szCs w:val="22"/>
        </w:rPr>
        <w:t>“</w:t>
      </w:r>
      <w:r w:rsidR="002421F4" w:rsidRPr="001862BD">
        <w:rPr>
          <w:rFonts w:asciiTheme="minorHAnsi" w:hAnsiTheme="minorHAnsi" w:cs="Calibri"/>
          <w:sz w:val="22"/>
          <w:szCs w:val="22"/>
        </w:rPr>
        <w:t xml:space="preserve">) </w:t>
      </w:r>
      <w:r w:rsidR="004425F1" w:rsidRPr="001862BD">
        <w:rPr>
          <w:rFonts w:asciiTheme="minorHAnsi" w:hAnsiTheme="minorHAnsi" w:cs="Calibri"/>
          <w:sz w:val="22"/>
          <w:szCs w:val="22"/>
        </w:rPr>
        <w:t>v </w:t>
      </w:r>
      <w:r w:rsidR="000B110B" w:rsidRPr="001862BD">
        <w:rPr>
          <w:rFonts w:asciiTheme="minorHAnsi" w:hAnsiTheme="minorHAnsi" w:cs="Calibri"/>
          <w:sz w:val="22"/>
          <w:szCs w:val="22"/>
        </w:rPr>
        <w:t>NEN</w:t>
      </w:r>
      <w:r w:rsidR="004425F1" w:rsidRPr="001862BD">
        <w:rPr>
          <w:rFonts w:asciiTheme="minorHAnsi" w:hAnsiTheme="minorHAnsi" w:cs="Calibri"/>
          <w:sz w:val="22"/>
          <w:szCs w:val="22"/>
        </w:rPr>
        <w:t>, zakázka</w:t>
      </w:r>
      <w:r w:rsidR="0001724D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4425F1" w:rsidRPr="001862BD">
        <w:rPr>
          <w:rFonts w:asciiTheme="minorHAnsi" w:hAnsiTheme="minorHAnsi" w:cs="Calibri"/>
          <w:sz w:val="22"/>
          <w:szCs w:val="22"/>
        </w:rPr>
        <w:t xml:space="preserve">č. </w:t>
      </w:r>
      <w:r w:rsidR="000B110B" w:rsidRPr="001862BD">
        <w:rPr>
          <w:rFonts w:asciiTheme="minorHAnsi" w:hAnsiTheme="minorHAnsi" w:cs="Calibri"/>
          <w:sz w:val="22"/>
          <w:szCs w:val="22"/>
        </w:rPr>
        <w:t>N</w:t>
      </w:r>
      <w:r w:rsidR="001862BD" w:rsidRPr="001862BD">
        <w:rPr>
          <w:rFonts w:asciiTheme="minorHAnsi" w:hAnsiTheme="minorHAnsi" w:cs="Calibri"/>
          <w:sz w:val="22"/>
          <w:szCs w:val="22"/>
        </w:rPr>
        <w:t>006/17/V00002664</w:t>
      </w:r>
      <w:r w:rsidR="00605C8E" w:rsidRPr="001862BD">
        <w:rPr>
          <w:rFonts w:asciiTheme="minorHAnsi" w:hAnsiTheme="minorHAnsi" w:cs="Calibri"/>
          <w:sz w:val="22"/>
          <w:szCs w:val="22"/>
        </w:rPr>
        <w:t>.</w:t>
      </w:r>
    </w:p>
    <w:p w14:paraId="50C643FF" w14:textId="17FEB2AB" w:rsidR="004C163B" w:rsidRPr="001862BD" w:rsidRDefault="004C163B" w:rsidP="00271E7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2.2</w:t>
      </w:r>
      <w:r w:rsidR="00A06DE4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Předmětem této </w:t>
      </w:r>
      <w:r w:rsidR="00ED4D40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mlouvy je závazek zhotovitele provést v rozsahu a za podmínek sjednaných v této </w:t>
      </w:r>
      <w:r w:rsidR="00B83521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mlouvě dílo </w:t>
      </w:r>
      <w:r w:rsidR="00A930C7" w:rsidRPr="001862BD">
        <w:rPr>
          <w:rFonts w:asciiTheme="minorHAnsi" w:hAnsiTheme="minorHAnsi" w:cs="Calibri"/>
          <w:sz w:val="22"/>
          <w:szCs w:val="22"/>
        </w:rPr>
        <w:t xml:space="preserve">- dodávku </w:t>
      </w:r>
      <w:r w:rsidR="00AD2789" w:rsidRPr="001862BD">
        <w:rPr>
          <w:rFonts w:asciiTheme="minorHAnsi" w:hAnsiTheme="minorHAnsi" w:cs="Calibri"/>
          <w:sz w:val="22"/>
          <w:szCs w:val="22"/>
        </w:rPr>
        <w:t>specifikované v</w:t>
      </w:r>
      <w:r w:rsidR="004C55E0" w:rsidRPr="001862BD">
        <w:rPr>
          <w:rFonts w:asciiTheme="minorHAnsi" w:hAnsiTheme="minorHAnsi" w:cs="Calibri"/>
          <w:sz w:val="22"/>
          <w:szCs w:val="22"/>
        </w:rPr>
        <w:t> </w:t>
      </w:r>
      <w:r w:rsidR="00AD2789" w:rsidRPr="001862BD">
        <w:rPr>
          <w:rFonts w:asciiTheme="minorHAnsi" w:hAnsiTheme="minorHAnsi" w:cs="Calibri"/>
          <w:sz w:val="22"/>
          <w:szCs w:val="22"/>
        </w:rPr>
        <w:t>čl</w:t>
      </w:r>
      <w:r w:rsidR="004C55E0" w:rsidRPr="001862BD">
        <w:rPr>
          <w:rFonts w:asciiTheme="minorHAnsi" w:hAnsiTheme="minorHAnsi" w:cs="Calibri"/>
          <w:sz w:val="22"/>
          <w:szCs w:val="22"/>
        </w:rPr>
        <w:t>.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III. této </w:t>
      </w:r>
      <w:r w:rsidR="00B83521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mlouvy, jakož i další sjednaná plnění. Objednatel se zavazuje, že dílo provedené v souladu s touto </w:t>
      </w:r>
      <w:r w:rsidR="00B83521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>mlouvou převezme a uhradí cenu díla</w:t>
      </w:r>
      <w:r w:rsidR="000B62B7" w:rsidRPr="001862BD">
        <w:rPr>
          <w:rFonts w:asciiTheme="minorHAnsi" w:hAnsiTheme="minorHAnsi" w:cs="Calibri"/>
          <w:sz w:val="22"/>
          <w:szCs w:val="22"/>
        </w:rPr>
        <w:t>,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sjednanou v ustanovení čl</w:t>
      </w:r>
      <w:r w:rsidR="004C55E0" w:rsidRPr="001862BD">
        <w:rPr>
          <w:rFonts w:asciiTheme="minorHAnsi" w:hAnsiTheme="minorHAnsi" w:cs="Calibri"/>
          <w:sz w:val="22"/>
          <w:szCs w:val="22"/>
        </w:rPr>
        <w:t>.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V. této </w:t>
      </w:r>
      <w:r w:rsidR="00B83521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>mlouvy.</w:t>
      </w:r>
    </w:p>
    <w:p w14:paraId="780154F2" w14:textId="77777777" w:rsidR="00271E72" w:rsidRPr="001862BD" w:rsidRDefault="00271E72" w:rsidP="004C163B">
      <w:pPr>
        <w:jc w:val="both"/>
        <w:rPr>
          <w:rFonts w:asciiTheme="minorHAnsi" w:hAnsiTheme="minorHAnsi" w:cs="Calibri"/>
          <w:sz w:val="22"/>
          <w:szCs w:val="22"/>
        </w:rPr>
      </w:pPr>
    </w:p>
    <w:p w14:paraId="612B6740" w14:textId="77777777" w:rsidR="00AD2789" w:rsidRPr="001862BD" w:rsidRDefault="00AD2789" w:rsidP="002363E0">
      <w:pPr>
        <w:pStyle w:val="Nzev"/>
        <w:numPr>
          <w:ilvl w:val="0"/>
          <w:numId w:val="0"/>
        </w:numPr>
        <w:ind w:left="4680" w:hanging="468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III.</w:t>
      </w:r>
    </w:p>
    <w:p w14:paraId="5924E561" w14:textId="77777777" w:rsidR="00AD2789" w:rsidRPr="001862BD" w:rsidRDefault="00AD2789" w:rsidP="0087390E">
      <w:pPr>
        <w:pStyle w:val="Nzev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Předmět díla</w:t>
      </w:r>
    </w:p>
    <w:p w14:paraId="1C86A061" w14:textId="0126701B" w:rsidR="00333B9D" w:rsidRPr="001862BD" w:rsidRDefault="00AD2789" w:rsidP="003775A3">
      <w:pPr>
        <w:numPr>
          <w:ilvl w:val="1"/>
          <w:numId w:val="3"/>
        </w:numPr>
        <w:tabs>
          <w:tab w:val="num" w:pos="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za podmínek sjednaných touto smlouvou</w:t>
      </w:r>
      <w:r w:rsidR="00FB5D70" w:rsidRPr="001862BD">
        <w:rPr>
          <w:rFonts w:asciiTheme="minorHAnsi" w:hAnsiTheme="minorHAnsi" w:cs="Calibri"/>
          <w:sz w:val="22"/>
          <w:szCs w:val="22"/>
        </w:rPr>
        <w:t xml:space="preserve"> a</w:t>
      </w:r>
      <w:r w:rsidRPr="001862BD">
        <w:rPr>
          <w:rFonts w:asciiTheme="minorHAnsi" w:hAnsiTheme="minorHAnsi" w:cs="Calibri"/>
          <w:sz w:val="22"/>
          <w:szCs w:val="22"/>
        </w:rPr>
        <w:t xml:space="preserve"> jejími přílohami se zavazuje provést svým jménem, na své náklady a na své nebezpečí pro objednatele dílo:</w:t>
      </w:r>
      <w:r w:rsidR="005D2529" w:rsidRPr="001862BD">
        <w:rPr>
          <w:rFonts w:asciiTheme="minorHAnsi" w:hAnsiTheme="minorHAnsi" w:cs="Calibri"/>
          <w:sz w:val="22"/>
          <w:szCs w:val="22"/>
        </w:rPr>
        <w:t xml:space="preserve"> výrob</w:t>
      </w:r>
      <w:r w:rsidR="00A930C7" w:rsidRPr="001862BD">
        <w:rPr>
          <w:rFonts w:asciiTheme="minorHAnsi" w:hAnsiTheme="minorHAnsi" w:cs="Calibri"/>
          <w:sz w:val="22"/>
          <w:szCs w:val="22"/>
        </w:rPr>
        <w:t>u a dodání</w:t>
      </w:r>
      <w:r w:rsidR="005D2529" w:rsidRPr="001862BD">
        <w:rPr>
          <w:rFonts w:asciiTheme="minorHAnsi" w:hAnsiTheme="minorHAnsi" w:cs="Calibri"/>
          <w:sz w:val="22"/>
          <w:szCs w:val="22"/>
        </w:rPr>
        <w:t xml:space="preserve"> výstavního </w:t>
      </w:r>
      <w:proofErr w:type="spellStart"/>
      <w:r w:rsidR="005D2529" w:rsidRPr="001862BD">
        <w:rPr>
          <w:rFonts w:asciiTheme="minorHAnsi" w:hAnsiTheme="minorHAnsi" w:cs="Calibri"/>
          <w:sz w:val="22"/>
          <w:szCs w:val="22"/>
        </w:rPr>
        <w:t>fundusu</w:t>
      </w:r>
      <w:proofErr w:type="spellEnd"/>
      <w:r w:rsidR="005D2529" w:rsidRPr="001862BD">
        <w:rPr>
          <w:rFonts w:asciiTheme="minorHAnsi" w:hAnsiTheme="minorHAnsi" w:cs="Calibri"/>
          <w:sz w:val="22"/>
          <w:szCs w:val="22"/>
        </w:rPr>
        <w:t xml:space="preserve"> pro výstavu „</w:t>
      </w:r>
      <w:r w:rsidR="005D2529" w:rsidRPr="001862BD">
        <w:rPr>
          <w:rFonts w:asciiTheme="minorHAnsi" w:hAnsiTheme="minorHAnsi"/>
          <w:b/>
          <w:sz w:val="22"/>
          <w:szCs w:val="22"/>
        </w:rPr>
        <w:t>Podoby a příběhy -  portréty renesanční šlechty“</w:t>
      </w:r>
      <w:r w:rsidR="005D2529" w:rsidRPr="001862BD">
        <w:rPr>
          <w:rFonts w:asciiTheme="minorHAnsi" w:hAnsiTheme="minorHAnsi"/>
          <w:sz w:val="22"/>
          <w:szCs w:val="22"/>
        </w:rPr>
        <w:t xml:space="preserve"> pořádané v termínu </w:t>
      </w:r>
      <w:r w:rsidR="005D2529" w:rsidRPr="001862BD">
        <w:rPr>
          <w:rFonts w:asciiTheme="minorHAnsi" w:hAnsiTheme="minorHAnsi"/>
          <w:b/>
          <w:sz w:val="22"/>
          <w:szCs w:val="22"/>
        </w:rPr>
        <w:t xml:space="preserve">od 12. října 2017 do 4. března 2018 pořádané ve </w:t>
      </w:r>
      <w:r w:rsidR="005D2529" w:rsidRPr="001862BD">
        <w:rPr>
          <w:rFonts w:asciiTheme="minorHAnsi" w:hAnsiTheme="minorHAnsi"/>
          <w:sz w:val="22"/>
          <w:szCs w:val="22"/>
        </w:rPr>
        <w:t>výstavním sále Konírny Šternberského paláce na Hradčanském náměstí v</w:t>
      </w:r>
      <w:r w:rsidR="00A930C7" w:rsidRPr="001862BD">
        <w:rPr>
          <w:rFonts w:asciiTheme="minorHAnsi" w:hAnsiTheme="minorHAnsi"/>
          <w:sz w:val="22"/>
          <w:szCs w:val="22"/>
        </w:rPr>
        <w:t> </w:t>
      </w:r>
      <w:r w:rsidR="005D2529" w:rsidRPr="001862BD">
        <w:rPr>
          <w:rFonts w:asciiTheme="minorHAnsi" w:hAnsiTheme="minorHAnsi"/>
          <w:sz w:val="22"/>
          <w:szCs w:val="22"/>
        </w:rPr>
        <w:t>Praze</w:t>
      </w:r>
      <w:r w:rsidR="00A930C7" w:rsidRPr="001862BD">
        <w:rPr>
          <w:rFonts w:asciiTheme="minorHAnsi" w:hAnsiTheme="minorHAnsi"/>
          <w:sz w:val="22"/>
          <w:szCs w:val="22"/>
        </w:rPr>
        <w:t xml:space="preserve"> (dále jen „výstavní prostory“)</w:t>
      </w:r>
      <w:r w:rsidR="005D2529" w:rsidRPr="001862BD">
        <w:rPr>
          <w:rFonts w:asciiTheme="minorHAnsi" w:hAnsiTheme="minorHAnsi"/>
          <w:b/>
          <w:sz w:val="22"/>
          <w:szCs w:val="22"/>
        </w:rPr>
        <w:t xml:space="preserve"> </w:t>
      </w:r>
      <w:r w:rsidR="00541252" w:rsidRPr="001862BD">
        <w:rPr>
          <w:rFonts w:asciiTheme="minorHAnsi" w:hAnsiTheme="minorHAnsi" w:cs="Calibri"/>
          <w:bCs/>
          <w:sz w:val="22"/>
          <w:szCs w:val="22"/>
        </w:rPr>
        <w:t>a to</w:t>
      </w:r>
      <w:r w:rsidR="00541252" w:rsidRPr="001862B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33B9D" w:rsidRPr="001862BD">
        <w:rPr>
          <w:rFonts w:asciiTheme="minorHAnsi" w:hAnsiTheme="minorHAnsi" w:cs="Calibri"/>
          <w:bCs/>
          <w:sz w:val="22"/>
          <w:szCs w:val="22"/>
        </w:rPr>
        <w:t>v rozsahu:</w:t>
      </w:r>
    </w:p>
    <w:p w14:paraId="24686896" w14:textId="233A94C8" w:rsidR="00FB5D70" w:rsidRPr="001862BD" w:rsidRDefault="009C4FD9" w:rsidP="00C810EE">
      <w:pPr>
        <w:ind w:left="567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-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FB5D70" w:rsidRPr="001862BD">
        <w:rPr>
          <w:rFonts w:asciiTheme="minorHAnsi" w:hAnsiTheme="minorHAnsi" w:cs="Calibri"/>
          <w:sz w:val="22"/>
          <w:szCs w:val="22"/>
        </w:rPr>
        <w:t>podle projektové dokumentace „</w:t>
      </w:r>
      <w:r w:rsidR="00C810EE">
        <w:rPr>
          <w:rFonts w:asciiTheme="minorHAnsi" w:hAnsiTheme="minorHAnsi" w:cs="Calibri"/>
          <w:sz w:val="22"/>
          <w:szCs w:val="22"/>
        </w:rPr>
        <w:t xml:space="preserve">Podoby a příběhy. Portréty renesanční šlechty.“, zpracované SGL Projekt </w:t>
      </w:r>
      <w:proofErr w:type="spellStart"/>
      <w:r w:rsidR="00C810EE">
        <w:rPr>
          <w:rFonts w:asciiTheme="minorHAnsi" w:hAnsiTheme="minorHAnsi" w:cs="Calibri"/>
          <w:sz w:val="22"/>
          <w:szCs w:val="22"/>
        </w:rPr>
        <w:t>s.r.o</w:t>
      </w:r>
      <w:proofErr w:type="spellEnd"/>
      <w:r w:rsidR="00C810EE">
        <w:rPr>
          <w:rFonts w:asciiTheme="minorHAnsi" w:hAnsiTheme="minorHAnsi" w:cs="Calibri"/>
          <w:sz w:val="22"/>
          <w:szCs w:val="22"/>
        </w:rPr>
        <w:t xml:space="preserve">, </w:t>
      </w:r>
      <w:r w:rsidR="00DD283B">
        <w:rPr>
          <w:rFonts w:asciiTheme="minorHAnsi" w:hAnsiTheme="minorHAnsi" w:cs="Calibri"/>
          <w:sz w:val="22"/>
          <w:szCs w:val="22"/>
        </w:rPr>
        <w:t>L</w:t>
      </w:r>
      <w:r w:rsidR="00C810EE">
        <w:rPr>
          <w:rFonts w:asciiTheme="minorHAnsi" w:hAnsiTheme="minorHAnsi" w:cs="Calibri"/>
          <w:sz w:val="22"/>
          <w:szCs w:val="22"/>
        </w:rPr>
        <w:t>iliová 6, 110 00 Praha 1 z května 2017,</w:t>
      </w:r>
    </w:p>
    <w:p w14:paraId="73C35944" w14:textId="77AF72AB" w:rsidR="00AD2789" w:rsidRPr="001862BD" w:rsidRDefault="00FB5D70" w:rsidP="00562978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lastRenderedPageBreak/>
        <w:t xml:space="preserve">- 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podle nabídkového rozpočtu zhotovitele ze dne </w:t>
      </w:r>
      <w:r w:rsidR="00DD283B">
        <w:rPr>
          <w:rFonts w:asciiTheme="minorHAnsi" w:hAnsiTheme="minorHAnsi" w:cs="Calibri"/>
          <w:sz w:val="22"/>
          <w:szCs w:val="22"/>
        </w:rPr>
        <w:t>1.</w:t>
      </w:r>
      <w:r w:rsidR="00523C84">
        <w:rPr>
          <w:rFonts w:asciiTheme="minorHAnsi" w:hAnsiTheme="minorHAnsi" w:cs="Calibri"/>
          <w:sz w:val="22"/>
          <w:szCs w:val="22"/>
        </w:rPr>
        <w:t xml:space="preserve"> </w:t>
      </w:r>
      <w:r w:rsidR="00DD283B">
        <w:rPr>
          <w:rFonts w:asciiTheme="minorHAnsi" w:hAnsiTheme="minorHAnsi" w:cs="Calibri"/>
          <w:sz w:val="22"/>
          <w:szCs w:val="22"/>
        </w:rPr>
        <w:t>8.</w:t>
      </w:r>
      <w:r w:rsidR="00523C84">
        <w:rPr>
          <w:rFonts w:asciiTheme="minorHAnsi" w:hAnsiTheme="minorHAnsi" w:cs="Calibri"/>
          <w:sz w:val="22"/>
          <w:szCs w:val="22"/>
        </w:rPr>
        <w:t xml:space="preserve"> </w:t>
      </w:r>
      <w:r w:rsidR="00DD283B">
        <w:rPr>
          <w:rFonts w:asciiTheme="minorHAnsi" w:hAnsiTheme="minorHAnsi" w:cs="Calibri"/>
          <w:sz w:val="22"/>
          <w:szCs w:val="22"/>
        </w:rPr>
        <w:t>2017,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který je přílohou č. 1</w:t>
      </w:r>
      <w:r w:rsidR="005901E0" w:rsidRPr="001862BD">
        <w:rPr>
          <w:rFonts w:asciiTheme="minorHAnsi" w:hAnsiTheme="minorHAnsi" w:cs="Calibri"/>
          <w:sz w:val="22"/>
          <w:szCs w:val="22"/>
        </w:rPr>
        <w:t xml:space="preserve"> této smlouvy</w:t>
      </w:r>
      <w:r w:rsidR="00FC45B7" w:rsidRPr="001862BD">
        <w:rPr>
          <w:rFonts w:asciiTheme="minorHAnsi" w:hAnsiTheme="minorHAnsi" w:cs="Calibri"/>
          <w:sz w:val="22"/>
          <w:szCs w:val="22"/>
        </w:rPr>
        <w:t xml:space="preserve"> a podle rozhodnutí správních orgánů</w:t>
      </w:r>
      <w:r w:rsidR="005901E0" w:rsidRPr="001862BD">
        <w:rPr>
          <w:rFonts w:asciiTheme="minorHAnsi" w:hAnsiTheme="minorHAnsi" w:cs="Calibri"/>
          <w:sz w:val="22"/>
          <w:szCs w:val="22"/>
        </w:rPr>
        <w:t xml:space="preserve"> </w:t>
      </w:r>
    </w:p>
    <w:p w14:paraId="208B99D9" w14:textId="4D2A02AC" w:rsidR="00AD2789" w:rsidRPr="001862BD" w:rsidRDefault="00125ECC" w:rsidP="00125ECC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Součástí předmětu smlouvy je </w:t>
      </w:r>
      <w:r w:rsidR="00A930C7" w:rsidRPr="001862BD">
        <w:rPr>
          <w:rFonts w:asciiTheme="minorHAnsi" w:hAnsiTheme="minorHAnsi" w:cs="Calibri"/>
          <w:sz w:val="22"/>
          <w:szCs w:val="22"/>
        </w:rPr>
        <w:t>montáž</w:t>
      </w:r>
      <w:r w:rsidRPr="001862BD">
        <w:rPr>
          <w:rFonts w:asciiTheme="minorHAnsi" w:hAnsiTheme="minorHAnsi" w:cs="Calibri"/>
          <w:sz w:val="22"/>
          <w:szCs w:val="22"/>
        </w:rPr>
        <w:t xml:space="preserve"> výstavního </w:t>
      </w:r>
      <w:proofErr w:type="spellStart"/>
      <w:r w:rsidRPr="001862BD">
        <w:rPr>
          <w:rFonts w:asciiTheme="minorHAnsi" w:hAnsiTheme="minorHAnsi" w:cs="Calibri"/>
          <w:sz w:val="22"/>
          <w:szCs w:val="22"/>
        </w:rPr>
        <w:t>fundusu</w:t>
      </w:r>
      <w:proofErr w:type="spellEnd"/>
      <w:r w:rsidRPr="001862BD">
        <w:rPr>
          <w:rFonts w:asciiTheme="minorHAnsi" w:hAnsiTheme="minorHAnsi" w:cs="Calibri"/>
          <w:sz w:val="22"/>
          <w:szCs w:val="22"/>
        </w:rPr>
        <w:t xml:space="preserve"> do </w:t>
      </w:r>
      <w:r w:rsidR="00A930C7" w:rsidRPr="001862BD">
        <w:rPr>
          <w:rFonts w:asciiTheme="minorHAnsi" w:hAnsiTheme="minorHAnsi" w:cs="Calibri"/>
          <w:sz w:val="22"/>
          <w:szCs w:val="22"/>
        </w:rPr>
        <w:t xml:space="preserve">výstavních </w:t>
      </w:r>
      <w:r w:rsidRPr="001862BD">
        <w:rPr>
          <w:rFonts w:asciiTheme="minorHAnsi" w:hAnsiTheme="minorHAnsi" w:cs="Calibri"/>
          <w:sz w:val="22"/>
          <w:szCs w:val="22"/>
        </w:rPr>
        <w:t xml:space="preserve">prostor a poskytnutí dalších služeb, např. doprava díla do místa plnění, zpracování a předání instrukcí a návodů k údržbě v českém jazyce, předání prohlášení o shodě díla se schválenými standardy, vypracování celkového sumáře dodaných položek dle skutečných počtů a provedení s uvedením jejich jednotkové ceny, odvoz a likvidace obalů a dalších materiálů použitých při plnění předmětu díla a to ve shodě se zákonem č. 185/2001 Sb., o odpadech a o změně některých dalších zákonů. Další součástí předmětu díla je </w:t>
      </w:r>
      <w:r w:rsidR="00A930C7" w:rsidRPr="001862BD">
        <w:rPr>
          <w:rFonts w:asciiTheme="minorHAnsi" w:hAnsiTheme="minorHAnsi" w:cs="Calibri"/>
          <w:sz w:val="22"/>
          <w:szCs w:val="22"/>
        </w:rPr>
        <w:t xml:space="preserve">spolupráce s dalšími subjekty podílející se na přípravě výstavy, spolupráce s koordinátorem výstavy </w:t>
      </w:r>
      <w:r w:rsidRPr="001862BD">
        <w:rPr>
          <w:rFonts w:asciiTheme="minorHAnsi" w:hAnsiTheme="minorHAnsi" w:cs="Calibri"/>
          <w:sz w:val="22"/>
          <w:szCs w:val="22"/>
        </w:rPr>
        <w:t>pro tuto expozici.</w:t>
      </w:r>
    </w:p>
    <w:p w14:paraId="2A1888B1" w14:textId="5FB55AEC" w:rsidR="00125ECC" w:rsidRPr="001862BD" w:rsidRDefault="00125ECC" w:rsidP="002422F2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Místem provedení díla </w:t>
      </w:r>
      <w:r w:rsidR="00A930C7" w:rsidRPr="001862BD">
        <w:rPr>
          <w:rFonts w:asciiTheme="minorHAnsi" w:hAnsiTheme="minorHAnsi" w:cs="Calibri"/>
          <w:sz w:val="22"/>
          <w:szCs w:val="22"/>
        </w:rPr>
        <w:t>výstavní prostory</w:t>
      </w:r>
      <w:r w:rsidRPr="001862BD">
        <w:rPr>
          <w:rFonts w:asciiTheme="minorHAnsi" w:hAnsiTheme="minorHAnsi" w:cs="Calibri"/>
          <w:sz w:val="22"/>
          <w:szCs w:val="22"/>
        </w:rPr>
        <w:t>.</w:t>
      </w:r>
    </w:p>
    <w:p w14:paraId="5C329140" w14:textId="2C84F361" w:rsidR="00AD2789" w:rsidRPr="001862BD" w:rsidRDefault="00AD2789" w:rsidP="002422F2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podpisem této </w:t>
      </w:r>
      <w:r w:rsidR="00F07AE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stvrzuje, že převzal od objednatele příslušn</w:t>
      </w:r>
      <w:r w:rsidR="00AB47B2" w:rsidRPr="001862BD">
        <w:rPr>
          <w:rFonts w:asciiTheme="minorHAnsi" w:hAnsiTheme="minorHAnsi" w:cs="Calibri"/>
          <w:sz w:val="22"/>
          <w:szCs w:val="22"/>
        </w:rPr>
        <w:t>ou projektovou dokumentaci</w:t>
      </w:r>
      <w:r w:rsidRPr="001862BD">
        <w:rPr>
          <w:rFonts w:asciiTheme="minorHAnsi" w:hAnsiTheme="minorHAnsi" w:cs="Calibri"/>
          <w:sz w:val="22"/>
          <w:szCs w:val="22"/>
        </w:rPr>
        <w:t>, včetně všech podkladů, které jsou nezbytné pro provedení předmětného díla.</w:t>
      </w:r>
    </w:p>
    <w:p w14:paraId="1AFB24FC" w14:textId="541458D8" w:rsidR="00AD2789" w:rsidRPr="001862BD" w:rsidRDefault="00AD2789" w:rsidP="002422F2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prohlašuje, že se seznámil s místem pro provedení </w:t>
      </w:r>
      <w:r w:rsidR="00A930C7" w:rsidRPr="001862BD">
        <w:rPr>
          <w:rFonts w:asciiTheme="minorHAnsi" w:hAnsiTheme="minorHAnsi" w:cs="Calibri"/>
          <w:sz w:val="22"/>
          <w:szCs w:val="22"/>
        </w:rPr>
        <w:t>díla</w:t>
      </w:r>
      <w:r w:rsidR="00F07AEA" w:rsidRPr="001862BD">
        <w:rPr>
          <w:rFonts w:asciiTheme="minorHAnsi" w:hAnsiTheme="minorHAnsi" w:cs="Calibri"/>
          <w:sz w:val="22"/>
          <w:szCs w:val="22"/>
        </w:rPr>
        <w:t xml:space="preserve">, se stávajícími konstrukcemi </w:t>
      </w:r>
      <w:r w:rsidR="00084A60" w:rsidRPr="001862BD">
        <w:rPr>
          <w:rFonts w:asciiTheme="minorHAnsi" w:hAnsiTheme="minorHAnsi" w:cs="Calibri"/>
          <w:sz w:val="22"/>
          <w:szCs w:val="22"/>
        </w:rPr>
        <w:t xml:space="preserve">a </w:t>
      </w:r>
      <w:r w:rsidRPr="001862BD">
        <w:rPr>
          <w:rFonts w:asciiTheme="minorHAnsi" w:hAnsiTheme="minorHAnsi" w:cs="Calibri"/>
          <w:sz w:val="22"/>
          <w:szCs w:val="22"/>
        </w:rPr>
        <w:t>ostatními podklady pro provedení díla a všemi dalšími skutečnostmi, které mohou mít vliv na jeho plnění díla.</w:t>
      </w:r>
    </w:p>
    <w:p w14:paraId="2FC69E21" w14:textId="7BB175A0" w:rsidR="00AD2789" w:rsidRPr="001862BD" w:rsidRDefault="00AD2789" w:rsidP="002422F2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prohlašuje, že nezjistil při své odborné způsobilosti žádnou skutečnost, která by mohla bránit provedení díla podle této </w:t>
      </w:r>
      <w:r w:rsidR="00DD5A25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mlouvy v termínu a za cenu dle této </w:t>
      </w:r>
      <w:r w:rsidR="00DD5A25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mlouvy. </w:t>
      </w:r>
    </w:p>
    <w:p w14:paraId="25D7A128" w14:textId="2D4790BC" w:rsidR="00E60214" w:rsidRPr="001862BD" w:rsidRDefault="00E60214" w:rsidP="00E60214">
      <w:pPr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je povinen před započetím prací svolat na místo plnění pracovní schůzku za účasti zástupce objednatele a autorského dozoru. Zhotovitel je povinen konzultovat a nechat si písemně odsouhlasit technické řešení a výrobu jednotlivých částí expozice autorským dozorem v rámci kontrolních dnů. Osobou pověřenou autorským dozorem ze strany objednatele je </w:t>
      </w:r>
      <w:proofErr w:type="spellStart"/>
      <w:r w:rsidR="0003038E">
        <w:rPr>
          <w:rFonts w:asciiTheme="minorHAnsi" w:hAnsiTheme="minorHAnsi" w:cs="Calibri"/>
          <w:sz w:val="22"/>
          <w:szCs w:val="22"/>
        </w:rPr>
        <w:t>xxxxxxxxxxxxxxx</w:t>
      </w:r>
      <w:proofErr w:type="spellEnd"/>
      <w:r w:rsidRPr="001862BD">
        <w:rPr>
          <w:rFonts w:asciiTheme="minorHAnsi" w:hAnsiTheme="minorHAnsi" w:cs="Calibri"/>
          <w:sz w:val="22"/>
          <w:szCs w:val="22"/>
        </w:rPr>
        <w:t xml:space="preserve"> (telefonní kontakt: </w:t>
      </w:r>
      <w:proofErr w:type="spellStart"/>
      <w:r w:rsidR="0003038E">
        <w:rPr>
          <w:rFonts w:asciiTheme="minorHAnsi" w:hAnsiTheme="minorHAnsi" w:cs="Calibri"/>
          <w:sz w:val="22"/>
          <w:szCs w:val="22"/>
        </w:rPr>
        <w:t>xxxxxxxxxxxxxxxx</w:t>
      </w:r>
      <w:proofErr w:type="spellEnd"/>
      <w:r w:rsidRPr="001862BD">
        <w:rPr>
          <w:rFonts w:asciiTheme="minorHAnsi" w:hAnsiTheme="minorHAnsi" w:cs="Calibri"/>
          <w:sz w:val="22"/>
          <w:szCs w:val="22"/>
        </w:rPr>
        <w:t xml:space="preserve"> email: </w:t>
      </w:r>
      <w:proofErr w:type="spellStart"/>
      <w:r w:rsidR="0003038E">
        <w:rPr>
          <w:rFonts w:asciiTheme="minorHAnsi" w:hAnsiTheme="minorHAnsi" w:cs="Calibri"/>
          <w:sz w:val="22"/>
          <w:szCs w:val="22"/>
        </w:rPr>
        <w:t>xxxxxxxxxxxxxxxxxx</w:t>
      </w:r>
      <w:proofErr w:type="spellEnd"/>
    </w:p>
    <w:p w14:paraId="1CF89CB5" w14:textId="77777777" w:rsidR="00EB09B9" w:rsidRPr="001862BD" w:rsidRDefault="00AD2789" w:rsidP="00EB09B9">
      <w:pPr>
        <w:numPr>
          <w:ilvl w:val="1"/>
          <w:numId w:val="3"/>
        </w:numPr>
        <w:tabs>
          <w:tab w:val="num" w:pos="0"/>
        </w:tabs>
        <w:ind w:left="540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Žádné změny díla nebudou započaty ani prováděny bez</w:t>
      </w:r>
      <w:r w:rsidR="00084A60" w:rsidRPr="001862BD">
        <w:rPr>
          <w:rFonts w:asciiTheme="minorHAnsi" w:hAnsiTheme="minorHAnsi" w:cs="Calibri"/>
          <w:sz w:val="22"/>
          <w:szCs w:val="22"/>
        </w:rPr>
        <w:t xml:space="preserve"> písemného dodatku k této smlouvě a pouze v souladu s příslušnými ustanoveními zákona o veřejných zakázkách.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</w:p>
    <w:p w14:paraId="364FA0C5" w14:textId="77777777" w:rsidR="00217D05" w:rsidRPr="001862BD" w:rsidRDefault="00217D05" w:rsidP="002422F2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14:paraId="47BDAE4A" w14:textId="77777777" w:rsidR="00AD2789" w:rsidRPr="001862BD" w:rsidRDefault="00AD2789" w:rsidP="002422F2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IV.</w:t>
      </w:r>
    </w:p>
    <w:p w14:paraId="52D429A5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Doba plnění</w:t>
      </w:r>
    </w:p>
    <w:p w14:paraId="304E73D6" w14:textId="77777777" w:rsidR="00AD2789" w:rsidRPr="001862BD" w:rsidRDefault="00AD2789" w:rsidP="002422F2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Dílo bude prováděno po níže uvedenou dobu v následujících termínech:</w:t>
      </w:r>
    </w:p>
    <w:p w14:paraId="49ADBD1F" w14:textId="14738C5A" w:rsidR="00AD2789" w:rsidRPr="001862BD" w:rsidRDefault="00AD2789" w:rsidP="00B17F51">
      <w:pPr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a)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Pr="001862BD">
        <w:rPr>
          <w:rFonts w:asciiTheme="minorHAnsi" w:hAnsiTheme="minorHAnsi" w:cs="Calibri"/>
          <w:bCs/>
          <w:sz w:val="22"/>
          <w:szCs w:val="22"/>
        </w:rPr>
        <w:t xml:space="preserve">termín zahájení </w:t>
      </w:r>
      <w:r w:rsidR="00A930C7" w:rsidRPr="001862BD">
        <w:rPr>
          <w:rFonts w:asciiTheme="minorHAnsi" w:hAnsiTheme="minorHAnsi" w:cs="Calibri"/>
          <w:bCs/>
          <w:sz w:val="22"/>
          <w:szCs w:val="22"/>
        </w:rPr>
        <w:t xml:space="preserve">plnění </w:t>
      </w:r>
      <w:r w:rsidRPr="001862BD">
        <w:rPr>
          <w:rFonts w:asciiTheme="minorHAnsi" w:hAnsiTheme="minorHAnsi" w:cs="Calibri"/>
          <w:bCs/>
          <w:sz w:val="22"/>
          <w:szCs w:val="22"/>
        </w:rPr>
        <w:t xml:space="preserve">díla: </w:t>
      </w:r>
      <w:r w:rsidR="00A930C7" w:rsidRPr="001862BD">
        <w:rPr>
          <w:rFonts w:asciiTheme="minorHAnsi" w:hAnsiTheme="minorHAnsi" w:cs="Calibri"/>
          <w:bCs/>
          <w:sz w:val="22"/>
          <w:szCs w:val="22"/>
        </w:rPr>
        <w:t>do 7 dnů po účinnosti této smlouvy</w:t>
      </w:r>
    </w:p>
    <w:p w14:paraId="6CE7AFE0" w14:textId="0F5306E9" w:rsidR="00A930C7" w:rsidRPr="001862BD" w:rsidRDefault="00A930C7" w:rsidP="00B17F51">
      <w:pPr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b) termín možné montáže ve výstavních prostorách: 18.9.2017</w:t>
      </w:r>
    </w:p>
    <w:p w14:paraId="293D2A20" w14:textId="0196EC3D" w:rsidR="00AD2789" w:rsidRPr="001862BD" w:rsidRDefault="00AD2789" w:rsidP="00B17F51">
      <w:pPr>
        <w:ind w:left="567" w:hanging="283"/>
        <w:jc w:val="both"/>
        <w:rPr>
          <w:rFonts w:asciiTheme="minorHAnsi" w:hAnsiTheme="minorHAnsi" w:cs="Calibri"/>
          <w:bCs/>
          <w:sz w:val="22"/>
          <w:szCs w:val="22"/>
        </w:rPr>
      </w:pPr>
      <w:r w:rsidRPr="001862BD">
        <w:rPr>
          <w:rFonts w:asciiTheme="minorHAnsi" w:hAnsiTheme="minorHAnsi" w:cs="Calibri"/>
          <w:bCs/>
          <w:sz w:val="22"/>
          <w:szCs w:val="22"/>
        </w:rPr>
        <w:t>c)</w:t>
      </w:r>
      <w:r w:rsidR="00AF6453" w:rsidRPr="001862B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F6453" w:rsidRPr="001862BD">
        <w:rPr>
          <w:rFonts w:asciiTheme="minorHAnsi" w:hAnsiTheme="minorHAnsi" w:cs="Calibri"/>
          <w:bCs/>
          <w:sz w:val="22"/>
          <w:szCs w:val="22"/>
        </w:rPr>
        <w:tab/>
      </w:r>
      <w:r w:rsidRPr="001862BD">
        <w:rPr>
          <w:rFonts w:asciiTheme="minorHAnsi" w:hAnsiTheme="minorHAnsi" w:cs="Calibri"/>
          <w:bCs/>
          <w:sz w:val="22"/>
          <w:szCs w:val="22"/>
        </w:rPr>
        <w:t>termín</w:t>
      </w:r>
      <w:r w:rsidR="002E4C8D" w:rsidRPr="001862BD">
        <w:rPr>
          <w:rFonts w:asciiTheme="minorHAnsi" w:hAnsiTheme="minorHAnsi" w:cs="Calibri"/>
          <w:bCs/>
          <w:sz w:val="22"/>
          <w:szCs w:val="22"/>
        </w:rPr>
        <w:t xml:space="preserve"> protokolárního předání díla bez vad a nedodělků</w:t>
      </w:r>
      <w:r w:rsidR="00A930C7" w:rsidRPr="001862BD">
        <w:rPr>
          <w:rFonts w:asciiTheme="minorHAnsi" w:hAnsiTheme="minorHAnsi" w:cs="Calibri"/>
          <w:bCs/>
          <w:sz w:val="22"/>
          <w:szCs w:val="22"/>
        </w:rPr>
        <w:t>: do 2.10.2017</w:t>
      </w:r>
      <w:r w:rsidR="003433A6" w:rsidRPr="001862BD">
        <w:rPr>
          <w:rFonts w:asciiTheme="minorHAnsi" w:hAnsiTheme="minorHAnsi" w:cs="Calibri"/>
          <w:bCs/>
          <w:sz w:val="22"/>
          <w:szCs w:val="22"/>
        </w:rPr>
        <w:t xml:space="preserve">       </w:t>
      </w:r>
      <w:r w:rsidR="0022355C" w:rsidRPr="001862BD">
        <w:rPr>
          <w:rFonts w:asciiTheme="minorHAnsi" w:hAnsiTheme="minorHAnsi" w:cs="Calibri"/>
          <w:bCs/>
          <w:sz w:val="22"/>
          <w:szCs w:val="22"/>
        </w:rPr>
        <w:t xml:space="preserve">    </w:t>
      </w:r>
    </w:p>
    <w:p w14:paraId="6C476655" w14:textId="5F3F91FD" w:rsidR="00AD2789" w:rsidRPr="001862BD" w:rsidRDefault="00DA1BF1" w:rsidP="00074046">
      <w:pPr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bCs/>
          <w:sz w:val="22"/>
          <w:szCs w:val="22"/>
        </w:rPr>
        <w:t>d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)</w:t>
      </w:r>
      <w:r w:rsidR="00AF6453" w:rsidRPr="001862B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F6453" w:rsidRPr="001862BD">
        <w:rPr>
          <w:rFonts w:asciiTheme="minorHAnsi" w:hAnsiTheme="minorHAnsi" w:cs="Calibri"/>
          <w:bCs/>
          <w:sz w:val="22"/>
          <w:szCs w:val="22"/>
        </w:rPr>
        <w:tab/>
      </w:r>
      <w:r w:rsidR="00B17F51" w:rsidRPr="001862BD">
        <w:rPr>
          <w:rFonts w:asciiTheme="minorHAnsi" w:hAnsiTheme="minorHAnsi" w:cs="Calibri"/>
          <w:bCs/>
          <w:sz w:val="22"/>
          <w:szCs w:val="22"/>
        </w:rPr>
        <w:t>t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>ermín odstranění zařízení</w:t>
      </w:r>
      <w:bookmarkStart w:id="0" w:name="_GoBack"/>
      <w:bookmarkEnd w:id="0"/>
      <w:r w:rsidR="00AD2789" w:rsidRPr="001862BD">
        <w:rPr>
          <w:rFonts w:asciiTheme="minorHAnsi" w:hAnsiTheme="minorHAnsi" w:cs="Calibri"/>
          <w:bCs/>
          <w:sz w:val="22"/>
          <w:szCs w:val="22"/>
        </w:rPr>
        <w:t xml:space="preserve">, vyklizení a vyčištění </w:t>
      </w:r>
      <w:r w:rsidR="001862BD" w:rsidRPr="001862BD">
        <w:rPr>
          <w:rFonts w:asciiTheme="minorHAnsi" w:hAnsiTheme="minorHAnsi" w:cs="Calibri"/>
          <w:bCs/>
          <w:sz w:val="22"/>
          <w:szCs w:val="22"/>
        </w:rPr>
        <w:t>výstavního prostoru</w:t>
      </w:r>
      <w:r w:rsidR="00AD2789" w:rsidRPr="001862BD">
        <w:rPr>
          <w:rFonts w:asciiTheme="minorHAnsi" w:hAnsiTheme="minorHAnsi" w:cs="Calibri"/>
          <w:bCs/>
          <w:sz w:val="22"/>
          <w:szCs w:val="22"/>
        </w:rPr>
        <w:t xml:space="preserve">: 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nejpozději do </w:t>
      </w:r>
      <w:r w:rsidR="00A930C7" w:rsidRPr="001862BD">
        <w:rPr>
          <w:rFonts w:asciiTheme="minorHAnsi" w:hAnsiTheme="minorHAnsi" w:cs="Calibri"/>
          <w:sz w:val="22"/>
          <w:szCs w:val="22"/>
        </w:rPr>
        <w:t>5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A06DE4" w:rsidRPr="001862BD">
        <w:rPr>
          <w:rFonts w:asciiTheme="minorHAnsi" w:hAnsiTheme="minorHAnsi" w:cs="Calibri"/>
          <w:sz w:val="22"/>
          <w:szCs w:val="22"/>
        </w:rPr>
        <w:t>k</w:t>
      </w:r>
      <w:r w:rsidR="00AD2789" w:rsidRPr="001862BD">
        <w:rPr>
          <w:rFonts w:asciiTheme="minorHAnsi" w:hAnsiTheme="minorHAnsi" w:cs="Calibri"/>
          <w:sz w:val="22"/>
          <w:szCs w:val="22"/>
        </w:rPr>
        <w:t>alendářních dnů od protokolárního</w:t>
      </w:r>
      <w:r w:rsidR="00A06DE4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AD2789" w:rsidRPr="001862BD">
        <w:rPr>
          <w:rFonts w:asciiTheme="minorHAnsi" w:hAnsiTheme="minorHAnsi" w:cs="Calibri"/>
          <w:sz w:val="22"/>
          <w:szCs w:val="22"/>
        </w:rPr>
        <w:t>předání a převzetí díla.</w:t>
      </w:r>
    </w:p>
    <w:p w14:paraId="0A2DC996" w14:textId="77777777" w:rsidR="00AD2789" w:rsidRPr="001862BD" w:rsidRDefault="00AD2789" w:rsidP="00F60989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se zavazuje celé dílo řádně zhotovit, ukončit a předat objednateli ve výše uveden</w:t>
      </w:r>
      <w:r w:rsidR="003903C0" w:rsidRPr="001862BD">
        <w:rPr>
          <w:rFonts w:asciiTheme="minorHAnsi" w:hAnsiTheme="minorHAnsi" w:cs="Calibri"/>
          <w:sz w:val="22"/>
          <w:szCs w:val="22"/>
        </w:rPr>
        <w:t xml:space="preserve">ém </w:t>
      </w:r>
      <w:r w:rsidRPr="001862BD">
        <w:rPr>
          <w:rFonts w:asciiTheme="minorHAnsi" w:hAnsiTheme="minorHAnsi" w:cs="Calibri"/>
          <w:sz w:val="22"/>
          <w:szCs w:val="22"/>
        </w:rPr>
        <w:t>termín</w:t>
      </w:r>
      <w:r w:rsidR="003903C0" w:rsidRPr="001862BD">
        <w:rPr>
          <w:rFonts w:asciiTheme="minorHAnsi" w:hAnsiTheme="minorHAnsi" w:cs="Calibri"/>
          <w:sz w:val="22"/>
          <w:szCs w:val="22"/>
        </w:rPr>
        <w:t>u</w:t>
      </w:r>
      <w:r w:rsidRPr="001862BD">
        <w:rPr>
          <w:rFonts w:asciiTheme="minorHAnsi" w:hAnsiTheme="minorHAnsi" w:cs="Calibri"/>
          <w:sz w:val="22"/>
          <w:szCs w:val="22"/>
        </w:rPr>
        <w:t xml:space="preserve"> na základě oboustranně podepsaného protokolu o převzetí a předání díla.</w:t>
      </w:r>
      <w:r w:rsidR="00CB33F3" w:rsidRPr="001862BD">
        <w:rPr>
          <w:rFonts w:asciiTheme="minorHAnsi" w:hAnsiTheme="minorHAnsi" w:cs="Calibri"/>
          <w:sz w:val="22"/>
          <w:szCs w:val="22"/>
        </w:rPr>
        <w:t xml:space="preserve"> Součástí předání díla budou i </w:t>
      </w:r>
      <w:r w:rsidR="000C4375" w:rsidRPr="001862BD">
        <w:rPr>
          <w:rFonts w:asciiTheme="minorHAnsi" w:hAnsiTheme="minorHAnsi" w:cs="Calibri"/>
          <w:sz w:val="22"/>
          <w:szCs w:val="22"/>
        </w:rPr>
        <w:t>dokumenty, záruční listiny, prohlášení o původu zboží, návod k</w:t>
      </w:r>
      <w:r w:rsidR="004C55E0" w:rsidRPr="001862BD">
        <w:rPr>
          <w:rFonts w:asciiTheme="minorHAnsi" w:hAnsiTheme="minorHAnsi" w:cs="Calibri"/>
          <w:sz w:val="22"/>
          <w:szCs w:val="22"/>
        </w:rPr>
        <w:t> </w:t>
      </w:r>
      <w:r w:rsidR="000C4375" w:rsidRPr="001862BD">
        <w:rPr>
          <w:rFonts w:asciiTheme="minorHAnsi" w:hAnsiTheme="minorHAnsi" w:cs="Calibri"/>
          <w:sz w:val="22"/>
          <w:szCs w:val="22"/>
        </w:rPr>
        <w:t>použití</w:t>
      </w:r>
      <w:r w:rsidR="004C55E0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0C4375" w:rsidRPr="001862BD">
        <w:rPr>
          <w:rFonts w:asciiTheme="minorHAnsi" w:hAnsiTheme="minorHAnsi" w:cs="Calibri"/>
          <w:sz w:val="22"/>
          <w:szCs w:val="22"/>
        </w:rPr>
        <w:t>apod</w:t>
      </w:r>
      <w:r w:rsidR="004C55E0" w:rsidRPr="001862BD">
        <w:rPr>
          <w:rFonts w:asciiTheme="minorHAnsi" w:hAnsiTheme="minorHAnsi" w:cs="Calibri"/>
          <w:sz w:val="22"/>
          <w:szCs w:val="22"/>
        </w:rPr>
        <w:t>.</w:t>
      </w:r>
    </w:p>
    <w:p w14:paraId="3FE7E6F6" w14:textId="77777777" w:rsidR="00FC61AF" w:rsidRPr="001862BD" w:rsidRDefault="00AD2789" w:rsidP="002422F2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je povinen předem prokazatelně vyzvat objednatele k převzetí dokončeného díla.</w:t>
      </w:r>
    </w:p>
    <w:p w14:paraId="26D0E08F" w14:textId="561397BF" w:rsidR="00AD2789" w:rsidRPr="001862BD" w:rsidRDefault="00FC61AF" w:rsidP="002422F2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je povinen být po celou dobu plnění smlouvy pojištěn. Předmětem pojistné smlouvy je pojištění odpovědnosti za škodu způsobenou zhotovitelem třetí osobě.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 </w:t>
      </w:r>
    </w:p>
    <w:p w14:paraId="1B5E6C79" w14:textId="77777777" w:rsidR="000D1A9D" w:rsidRPr="001862BD" w:rsidRDefault="000D1A9D" w:rsidP="002422F2">
      <w:pPr>
        <w:pStyle w:val="Nzev"/>
        <w:numPr>
          <w:ilvl w:val="0"/>
          <w:numId w:val="0"/>
        </w:numPr>
        <w:ind w:left="4254"/>
        <w:jc w:val="both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5A04DF06" w14:textId="77777777" w:rsidR="00AD2789" w:rsidRPr="001862BD" w:rsidRDefault="00AD2789" w:rsidP="003903C0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V.</w:t>
      </w:r>
    </w:p>
    <w:p w14:paraId="07ECC4F8" w14:textId="77777777" w:rsidR="00AD2789" w:rsidRPr="001862BD" w:rsidRDefault="00AD2789" w:rsidP="003903C0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Cena díla a platební podmínky</w:t>
      </w:r>
    </w:p>
    <w:p w14:paraId="214D2521" w14:textId="77777777" w:rsidR="00AD2789" w:rsidRPr="00DD283B" w:rsidRDefault="00AD2789" w:rsidP="002422F2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Smluvní strany se </w:t>
      </w:r>
      <w:r w:rsidRPr="00DD283B">
        <w:rPr>
          <w:rFonts w:asciiTheme="minorHAnsi" w:hAnsiTheme="minorHAnsi" w:cs="Calibri"/>
          <w:sz w:val="22"/>
          <w:szCs w:val="22"/>
        </w:rPr>
        <w:t xml:space="preserve">dohodly na tom, že celková cena za provedení díla specifikovaného v článku </w:t>
      </w:r>
    </w:p>
    <w:p w14:paraId="450817F8" w14:textId="755ADDDD" w:rsidR="00AD2789" w:rsidRPr="00DD283B" w:rsidRDefault="00AD2789" w:rsidP="002422F2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DD283B">
        <w:rPr>
          <w:rFonts w:asciiTheme="minorHAnsi" w:hAnsiTheme="minorHAnsi" w:cs="Calibri"/>
          <w:sz w:val="22"/>
          <w:szCs w:val="22"/>
        </w:rPr>
        <w:t xml:space="preserve">III. této smlouvy činí: </w:t>
      </w:r>
      <w:r w:rsidR="00DD283B" w:rsidRPr="00DD283B">
        <w:rPr>
          <w:rFonts w:asciiTheme="minorHAnsi" w:hAnsiTheme="minorHAnsi" w:cs="Calibri"/>
          <w:b/>
          <w:sz w:val="22"/>
          <w:szCs w:val="22"/>
        </w:rPr>
        <w:t>748.695,</w:t>
      </w:r>
      <w:r w:rsidR="00DA7538" w:rsidRPr="00DD283B">
        <w:rPr>
          <w:rFonts w:asciiTheme="minorHAnsi" w:hAnsiTheme="minorHAnsi" w:cs="Calibri"/>
          <w:b/>
          <w:sz w:val="22"/>
          <w:szCs w:val="22"/>
        </w:rPr>
        <w:t>-</w:t>
      </w:r>
      <w:r w:rsidR="008B485F" w:rsidRPr="00DD283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D283B">
        <w:rPr>
          <w:rFonts w:asciiTheme="minorHAnsi" w:hAnsiTheme="minorHAnsi" w:cs="Calibri"/>
          <w:b/>
          <w:sz w:val="22"/>
          <w:szCs w:val="22"/>
        </w:rPr>
        <w:t>Kč</w:t>
      </w:r>
      <w:r w:rsidRPr="00DD283B">
        <w:rPr>
          <w:rFonts w:asciiTheme="minorHAnsi" w:hAnsiTheme="minorHAnsi" w:cs="Calibri"/>
          <w:sz w:val="22"/>
          <w:szCs w:val="22"/>
        </w:rPr>
        <w:t xml:space="preserve"> (slovy: </w:t>
      </w:r>
      <w:r w:rsidR="00DD283B" w:rsidRPr="00DD283B">
        <w:rPr>
          <w:rFonts w:asciiTheme="minorHAnsi" w:hAnsiTheme="minorHAnsi" w:cs="Calibri"/>
          <w:b/>
          <w:sz w:val="22"/>
          <w:szCs w:val="22"/>
        </w:rPr>
        <w:t xml:space="preserve">sedm set čtyřicet osm tisíc šest set devadesát pět </w:t>
      </w:r>
      <w:r w:rsidRPr="00DD283B">
        <w:rPr>
          <w:rFonts w:asciiTheme="minorHAnsi" w:hAnsiTheme="minorHAnsi" w:cs="Calibri"/>
          <w:b/>
          <w:sz w:val="22"/>
          <w:szCs w:val="22"/>
        </w:rPr>
        <w:t>korun česk</w:t>
      </w:r>
      <w:r w:rsidR="00B67F19" w:rsidRPr="00DD283B">
        <w:rPr>
          <w:rFonts w:asciiTheme="minorHAnsi" w:hAnsiTheme="minorHAnsi" w:cs="Calibri"/>
          <w:b/>
          <w:sz w:val="22"/>
          <w:szCs w:val="22"/>
        </w:rPr>
        <w:t>ých</w:t>
      </w:r>
      <w:r w:rsidRPr="00DD283B">
        <w:rPr>
          <w:rFonts w:asciiTheme="minorHAnsi" w:hAnsiTheme="minorHAnsi" w:cs="Calibri"/>
          <w:b/>
          <w:sz w:val="22"/>
          <w:szCs w:val="22"/>
        </w:rPr>
        <w:t>)</w:t>
      </w:r>
      <w:r w:rsidR="00085C6B" w:rsidRPr="00DD283B">
        <w:rPr>
          <w:rFonts w:asciiTheme="minorHAnsi" w:hAnsiTheme="minorHAnsi" w:cs="Calibri"/>
          <w:b/>
          <w:sz w:val="22"/>
          <w:szCs w:val="22"/>
        </w:rPr>
        <w:t>.</w:t>
      </w:r>
      <w:r w:rsidR="00726316" w:rsidRPr="00DD283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D283B">
        <w:rPr>
          <w:rFonts w:asciiTheme="minorHAnsi" w:hAnsiTheme="minorHAnsi" w:cs="Calibri"/>
          <w:sz w:val="22"/>
          <w:szCs w:val="22"/>
        </w:rPr>
        <w:t>K ceně díla bude připočteno DPH v sazbě aktuální v den uskutečnění zdanitelného plnění.</w:t>
      </w:r>
    </w:p>
    <w:p w14:paraId="3F8CF834" w14:textId="68ED09AF" w:rsidR="00AD2789" w:rsidRPr="001862BD" w:rsidRDefault="00AD2789" w:rsidP="004632FC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DD283B">
        <w:rPr>
          <w:rFonts w:asciiTheme="minorHAnsi" w:hAnsiTheme="minorHAnsi" w:cs="Calibri"/>
          <w:b/>
          <w:bCs/>
          <w:sz w:val="22"/>
          <w:szCs w:val="22"/>
        </w:rPr>
        <w:t xml:space="preserve">Cena díla celkem </w:t>
      </w:r>
      <w:r w:rsidR="00892147" w:rsidRPr="00DD283B">
        <w:rPr>
          <w:rFonts w:asciiTheme="minorHAnsi" w:hAnsiTheme="minorHAnsi" w:cs="Calibri"/>
          <w:b/>
          <w:bCs/>
          <w:sz w:val="22"/>
          <w:szCs w:val="22"/>
        </w:rPr>
        <w:t>(včetně</w:t>
      </w:r>
      <w:r w:rsidRPr="00DD283B">
        <w:rPr>
          <w:rFonts w:asciiTheme="minorHAnsi" w:hAnsiTheme="minorHAnsi" w:cs="Calibri"/>
          <w:b/>
          <w:bCs/>
          <w:sz w:val="22"/>
          <w:szCs w:val="22"/>
        </w:rPr>
        <w:t xml:space="preserve"> DPH</w:t>
      </w:r>
      <w:r w:rsidR="00892147" w:rsidRPr="00DD283B">
        <w:rPr>
          <w:rFonts w:asciiTheme="minorHAnsi" w:hAnsiTheme="minorHAnsi" w:cs="Calibri"/>
          <w:b/>
          <w:bCs/>
          <w:sz w:val="22"/>
          <w:szCs w:val="22"/>
        </w:rPr>
        <w:t>)</w:t>
      </w:r>
      <w:r w:rsidRPr="00DD283B">
        <w:rPr>
          <w:rFonts w:asciiTheme="minorHAnsi" w:hAnsiTheme="minorHAnsi" w:cs="Calibri"/>
          <w:b/>
          <w:bCs/>
          <w:sz w:val="22"/>
          <w:szCs w:val="22"/>
        </w:rPr>
        <w:t xml:space="preserve"> ke </w:t>
      </w:r>
      <w:r w:rsidR="00727EA1" w:rsidRPr="00DD283B">
        <w:rPr>
          <w:rFonts w:asciiTheme="minorHAnsi" w:hAnsiTheme="minorHAnsi" w:cs="Calibri"/>
          <w:b/>
          <w:bCs/>
          <w:sz w:val="22"/>
          <w:szCs w:val="22"/>
        </w:rPr>
        <w:t xml:space="preserve">dni uzavření této smlouvy činí </w:t>
      </w:r>
      <w:r w:rsidR="00DD283B" w:rsidRPr="00DD283B">
        <w:rPr>
          <w:rFonts w:asciiTheme="minorHAnsi" w:hAnsiTheme="minorHAnsi" w:cs="Calibri"/>
          <w:b/>
          <w:bCs/>
          <w:sz w:val="22"/>
          <w:szCs w:val="22"/>
        </w:rPr>
        <w:t>905.920,95</w:t>
      </w:r>
      <w:r w:rsidR="00DA7538" w:rsidRPr="00DD283B">
        <w:rPr>
          <w:rFonts w:asciiTheme="minorHAnsi" w:hAnsiTheme="minorHAnsi" w:cs="Calibri"/>
          <w:b/>
          <w:bCs/>
          <w:sz w:val="22"/>
          <w:szCs w:val="22"/>
        </w:rPr>
        <w:t>-</w:t>
      </w:r>
      <w:r w:rsidR="00663C99" w:rsidRPr="00DD2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DD283B">
        <w:rPr>
          <w:rFonts w:asciiTheme="minorHAnsi" w:hAnsiTheme="minorHAnsi" w:cs="Calibri"/>
          <w:b/>
          <w:bCs/>
          <w:sz w:val="22"/>
          <w:szCs w:val="22"/>
        </w:rPr>
        <w:t>Kč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 (slovy: </w:t>
      </w:r>
      <w:r w:rsidR="00DD283B">
        <w:rPr>
          <w:rFonts w:asciiTheme="minorHAnsi" w:hAnsiTheme="minorHAnsi" w:cs="Calibri"/>
          <w:b/>
          <w:bCs/>
          <w:sz w:val="22"/>
          <w:szCs w:val="22"/>
        </w:rPr>
        <w:t>devět set pět tisíc devět set dvacet</w:t>
      </w:r>
      <w:r w:rsidR="00A30920" w:rsidRPr="001862B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>korun česk</w:t>
      </w:r>
      <w:r w:rsidR="00085C6B" w:rsidRPr="001862BD">
        <w:rPr>
          <w:rFonts w:asciiTheme="minorHAnsi" w:hAnsiTheme="minorHAnsi" w:cs="Calibri"/>
          <w:b/>
          <w:bCs/>
          <w:sz w:val="22"/>
          <w:szCs w:val="22"/>
        </w:rPr>
        <w:t>ých</w:t>
      </w:r>
      <w:r w:rsidR="00DD283B">
        <w:rPr>
          <w:rFonts w:asciiTheme="minorHAnsi" w:hAnsiTheme="minorHAnsi" w:cs="Calibri"/>
          <w:b/>
          <w:bCs/>
          <w:sz w:val="22"/>
          <w:szCs w:val="22"/>
        </w:rPr>
        <w:t xml:space="preserve"> a 95 haléřů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>)</w:t>
      </w:r>
      <w:r w:rsidR="00251917" w:rsidRPr="001862BD">
        <w:rPr>
          <w:rFonts w:asciiTheme="minorHAnsi" w:hAnsiTheme="minorHAnsi" w:cs="Calibri"/>
          <w:b/>
          <w:bCs/>
          <w:sz w:val="22"/>
          <w:szCs w:val="22"/>
        </w:rPr>
        <w:t>.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3BB84964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Smluvní cena uvedená v bodě 5.1 je cenou pevnou, maximální a nepřekročitelnou, a to za dílo provedené v rozsahu a kvalitě dle závazných podkladů pro jeho provedení dle této smlouvy a </w:t>
      </w:r>
      <w:r w:rsidRPr="001862BD">
        <w:rPr>
          <w:rFonts w:asciiTheme="minorHAnsi" w:hAnsiTheme="minorHAnsi" w:cs="Calibri"/>
          <w:sz w:val="22"/>
          <w:szCs w:val="22"/>
        </w:rPr>
        <w:lastRenderedPageBreak/>
        <w:t>současně provedené v čase plnění dle této smlouvy. Cena obsahuje veškeré náklady zhotovitele na řádné zhotovení díla včetně veškerých vedlejších nákladů a přiměřeného zisku.</w:t>
      </w:r>
    </w:p>
    <w:p w14:paraId="27E4455D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Sjednanou cenu díla lze měnit pouze a výlučně formou písemných, vzestupně číslovaných dodatků, a to pouze z důvodů uvedených v této smlouvě. </w:t>
      </w:r>
    </w:p>
    <w:p w14:paraId="7B45D7EC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Výši celkové ceny lze překročit v případě změny zákonné sazby DPH. </w:t>
      </w:r>
    </w:p>
    <w:p w14:paraId="6D8E7095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/>
          <w:sz w:val="22"/>
          <w:szCs w:val="22"/>
        </w:rPr>
        <w:t xml:space="preserve">Žádné změny díla nebudou započaty ani prováděny a žádný nárok ani požadavek na změnu ceny nebo termínu nebude platný, nebude-li tato změna Smlouvy sjednána v souladu s touto Smlouvou na základě dodatku k této Smlouvě. </w:t>
      </w:r>
    </w:p>
    <w:p w14:paraId="7140B5F8" w14:textId="17A3285B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vystaví a objednatel uhradí fakturu za práce a dodávky po protokolárním předání díla bez vad a nedodělků. Podkladem k vystavení faktury – daňového dokladu - je soupis skutečně provedených prací vystavovaný zhotovitelem a potvrzený za objednatele </w:t>
      </w:r>
      <w:r w:rsidR="00DE73FE" w:rsidRPr="001862BD">
        <w:rPr>
          <w:rFonts w:asciiTheme="minorHAnsi" w:hAnsiTheme="minorHAnsi" w:cs="Calibri"/>
          <w:sz w:val="22"/>
          <w:szCs w:val="22"/>
        </w:rPr>
        <w:t>koordinátorem výstavy</w:t>
      </w:r>
      <w:r w:rsidRPr="001862BD">
        <w:rPr>
          <w:rFonts w:asciiTheme="minorHAnsi" w:hAnsiTheme="minorHAnsi" w:cs="Calibri"/>
          <w:sz w:val="22"/>
          <w:szCs w:val="22"/>
        </w:rPr>
        <w:t xml:space="preserve">. Objednatel neposkytuje zálohy na provádění díla. </w:t>
      </w:r>
    </w:p>
    <w:p w14:paraId="5A91D2A5" w14:textId="57A4B5EF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V případě, že dojde ke snížení rozsahu prací, vyhrazuje si objednatel právo zaplatit zhotoviteli cenu dle odst. 1 tohoto článku, sníženou o cenu neprovedených prací</w:t>
      </w:r>
      <w:r w:rsidRPr="001862BD">
        <w:rPr>
          <w:rFonts w:asciiTheme="minorHAnsi" w:hAnsiTheme="minorHAnsi"/>
          <w:sz w:val="22"/>
          <w:szCs w:val="22"/>
        </w:rPr>
        <w:t xml:space="preserve"> ve </w:t>
      </w:r>
      <w:r w:rsidRPr="001862BD">
        <w:rPr>
          <w:rFonts w:asciiTheme="minorHAnsi" w:hAnsiTheme="minorHAnsi" w:cs="Calibri"/>
          <w:sz w:val="22"/>
          <w:szCs w:val="22"/>
        </w:rPr>
        <w:t xml:space="preserve">výši podle nabídkového rozpočtu zhotovitele a zhotovitel není oprávněn požadovat zaplacení těchto prací. Smluvní strany se dohodly, že rozsah a cenu </w:t>
      </w:r>
      <w:proofErr w:type="spellStart"/>
      <w:r w:rsidRPr="001862BD">
        <w:rPr>
          <w:rFonts w:asciiTheme="minorHAnsi" w:hAnsiTheme="minorHAnsi" w:cs="Calibri"/>
          <w:sz w:val="22"/>
          <w:szCs w:val="22"/>
        </w:rPr>
        <w:t>méněprací</w:t>
      </w:r>
      <w:proofErr w:type="spellEnd"/>
      <w:r w:rsidRPr="001862BD">
        <w:rPr>
          <w:rFonts w:asciiTheme="minorHAnsi" w:hAnsiTheme="minorHAnsi" w:cs="Calibri"/>
          <w:sz w:val="22"/>
          <w:szCs w:val="22"/>
        </w:rPr>
        <w:t xml:space="preserve"> určí </w:t>
      </w:r>
      <w:r w:rsidR="00DE73FE" w:rsidRPr="001862BD">
        <w:rPr>
          <w:rFonts w:asciiTheme="minorHAnsi" w:hAnsiTheme="minorHAnsi" w:cs="Calibri"/>
          <w:sz w:val="22"/>
          <w:szCs w:val="22"/>
        </w:rPr>
        <w:t>koordinátor výstavy.</w:t>
      </w:r>
    </w:p>
    <w:p w14:paraId="274ADEFB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/>
          <w:sz w:val="22"/>
          <w:szCs w:val="22"/>
        </w:rPr>
        <w:t xml:space="preserve">Vyskytne-li se v průběhu prací nutnost provedení víceprací, budou tyto zhotovitelem oceněny do tří pracovních dní formou cenové nabídky, kterou předloží objednateli k odsouhlasení za podmínek uvedených v této Smlouvě. </w:t>
      </w:r>
    </w:p>
    <w:p w14:paraId="39F7F528" w14:textId="5ED423FE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Splatnost faktury, která bude současně daňovým dokladem, činí 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>21 kalendářních dnů</w:t>
      </w:r>
      <w:r w:rsidRPr="001862BD">
        <w:rPr>
          <w:rFonts w:asciiTheme="minorHAnsi" w:hAnsiTheme="minorHAnsi" w:cs="Calibri"/>
          <w:sz w:val="22"/>
          <w:szCs w:val="22"/>
        </w:rPr>
        <w:t xml:space="preserve"> ode dne jejího doručení objednateli na adresu </w:t>
      </w:r>
      <w:r w:rsidR="00DE73FE" w:rsidRPr="001862BD">
        <w:rPr>
          <w:rFonts w:asciiTheme="minorHAnsi" w:hAnsiTheme="minorHAnsi" w:cs="Calibri"/>
          <w:sz w:val="22"/>
          <w:szCs w:val="22"/>
        </w:rPr>
        <w:t>koordinátora výstavy, který potvrdí její správnost.</w:t>
      </w:r>
    </w:p>
    <w:p w14:paraId="7884D3D3" w14:textId="77777777" w:rsidR="00031AFA" w:rsidRPr="001862BD" w:rsidRDefault="00031AFA" w:rsidP="00031AFA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Faktura – daňový doklad - musí splňovat smlouvou stanovené náležitosti a náležitosti řádného daňového dokladu podle příslušných právních předpisů, jinak je objednatel oprávněn jej do data splatnosti vrátit s tím, že zhotovitel je poté povinen vystavit nový daňový doklad s novým termínem splatnosti. V takovém případě není objednatel v prodlení s úhradou.</w:t>
      </w:r>
    </w:p>
    <w:p w14:paraId="0613CA48" w14:textId="1A471B6B" w:rsidR="00C5693C" w:rsidRPr="001862BD" w:rsidRDefault="00031AFA" w:rsidP="00E050F5">
      <w:pPr>
        <w:numPr>
          <w:ilvl w:val="1"/>
          <w:numId w:val="5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Na každé faktuře – daňovém dokladu musí být uvedeno číslo smlouvy objednatele a název stavby. Bez uvedení těchto údajů nebude faktura uhrazena a bude zhotoviteli vrácena podle bodu 5.</w:t>
      </w:r>
      <w:r w:rsidR="00FF4306">
        <w:rPr>
          <w:rFonts w:asciiTheme="minorHAnsi" w:hAnsiTheme="minorHAnsi" w:cs="Calibri"/>
          <w:sz w:val="22"/>
          <w:szCs w:val="22"/>
        </w:rPr>
        <w:t>11 t</w:t>
      </w:r>
      <w:r w:rsidRPr="001862BD">
        <w:rPr>
          <w:rFonts w:asciiTheme="minorHAnsi" w:hAnsiTheme="minorHAnsi" w:cs="Calibri"/>
          <w:sz w:val="22"/>
          <w:szCs w:val="22"/>
        </w:rPr>
        <w:t>éto smlouvy.</w:t>
      </w:r>
    </w:p>
    <w:p w14:paraId="10742538" w14:textId="77777777" w:rsidR="000D1A9D" w:rsidRPr="001862BD" w:rsidRDefault="000D1A9D" w:rsidP="002422F2">
      <w:pPr>
        <w:jc w:val="both"/>
        <w:rPr>
          <w:rFonts w:asciiTheme="minorHAnsi" w:hAnsiTheme="minorHAnsi" w:cs="Calibri"/>
          <w:strike/>
          <w:sz w:val="22"/>
          <w:szCs w:val="22"/>
        </w:rPr>
      </w:pPr>
    </w:p>
    <w:p w14:paraId="43B363BD" w14:textId="7ED4E525" w:rsidR="00AD2789" w:rsidRPr="001862BD" w:rsidRDefault="00AD2789" w:rsidP="00AB49D9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VI.</w:t>
      </w:r>
    </w:p>
    <w:p w14:paraId="54062D77" w14:textId="77777777" w:rsidR="00AD2789" w:rsidRPr="001862BD" w:rsidRDefault="00AD2789" w:rsidP="00AB49D9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Záruka za jakost díla</w:t>
      </w:r>
    </w:p>
    <w:p w14:paraId="0C0B05FA" w14:textId="77777777" w:rsidR="00AD2789" w:rsidRPr="001862BD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se zavazuje provést dílo tak, aby nemělo vady, nedodělky a nedostatky, které by bránily jeho užívání ke sjednanému účelu.</w:t>
      </w:r>
    </w:p>
    <w:p w14:paraId="1DF0EFD6" w14:textId="437824DF" w:rsidR="00AD2789" w:rsidRPr="001862BD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poskytuje na dílo záruku za jakost v délce </w:t>
      </w:r>
      <w:r w:rsidR="00FF4306">
        <w:rPr>
          <w:rFonts w:asciiTheme="minorHAnsi" w:hAnsiTheme="minorHAnsi" w:cs="Calibri"/>
          <w:b/>
          <w:bCs/>
          <w:sz w:val="22"/>
          <w:szCs w:val="22"/>
        </w:rPr>
        <w:t>trvání výstavy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Pr="001862BD">
        <w:rPr>
          <w:rFonts w:asciiTheme="minorHAnsi" w:hAnsiTheme="minorHAnsi" w:cs="Calibri"/>
          <w:bCs/>
          <w:sz w:val="22"/>
          <w:szCs w:val="22"/>
        </w:rPr>
        <w:t xml:space="preserve">a to </w:t>
      </w:r>
      <w:r w:rsidRPr="001862BD">
        <w:rPr>
          <w:rFonts w:asciiTheme="minorHAnsi" w:hAnsiTheme="minorHAnsi" w:cs="Calibri"/>
          <w:sz w:val="22"/>
          <w:szCs w:val="22"/>
        </w:rPr>
        <w:t>od</w:t>
      </w:r>
      <w:r w:rsidR="00D44B96" w:rsidRPr="001862BD">
        <w:rPr>
          <w:rFonts w:asciiTheme="minorHAnsi" w:hAnsiTheme="minorHAnsi" w:cs="Calibri"/>
          <w:sz w:val="22"/>
          <w:szCs w:val="22"/>
        </w:rPr>
        <w:t>e dne</w:t>
      </w:r>
      <w:r w:rsidRPr="001862BD">
        <w:rPr>
          <w:rFonts w:asciiTheme="minorHAnsi" w:hAnsiTheme="minorHAnsi" w:cs="Calibri"/>
          <w:sz w:val="22"/>
          <w:szCs w:val="22"/>
        </w:rPr>
        <w:t xml:space="preserve"> předání a převzetí díla (bezvadné převzetí)</w:t>
      </w:r>
      <w:r w:rsidR="00D44B96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 xml:space="preserve"> Převzetím této záruky přejímá zhotovitel svůj závazek, že zhotovené dílo bude po tuto záruční dobu mít smluvené vlastnosti a bude způsobilé k účelu sjednanému v této </w:t>
      </w:r>
      <w:r w:rsidR="00357F87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mlouvě</w:t>
      </w:r>
      <w:r w:rsidR="003903C0" w:rsidRPr="001862BD">
        <w:rPr>
          <w:rFonts w:asciiTheme="minorHAnsi" w:hAnsiTheme="minorHAnsi" w:cs="Calibri"/>
          <w:sz w:val="22"/>
          <w:szCs w:val="22"/>
        </w:rPr>
        <w:t>,</w:t>
      </w:r>
      <w:r w:rsidRPr="001862BD">
        <w:rPr>
          <w:rFonts w:asciiTheme="minorHAnsi" w:hAnsiTheme="minorHAnsi" w:cs="Calibri"/>
          <w:sz w:val="22"/>
          <w:szCs w:val="22"/>
        </w:rPr>
        <w:t xml:space="preserve"> a že si zachová smluvené nebo obvyklé vlastnosti. </w:t>
      </w:r>
    </w:p>
    <w:p w14:paraId="3F2D9812" w14:textId="77777777" w:rsidR="00AD2789" w:rsidRPr="001862BD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 xml:space="preserve">Objednatel se zavazuje veškeré vady a nedostatky zjištěné v záruční době oznámit bezodkladně zhotoviteli, nejpozději však do </w:t>
      </w:r>
      <w:r w:rsidR="00D44B96" w:rsidRPr="001862BD">
        <w:rPr>
          <w:rFonts w:asciiTheme="minorHAnsi" w:hAnsiTheme="minorHAnsi" w:cs="Calibri"/>
          <w:snapToGrid w:val="0"/>
          <w:sz w:val="22"/>
          <w:szCs w:val="22"/>
        </w:rPr>
        <w:t>10</w:t>
      </w:r>
      <w:r w:rsidRPr="001862BD">
        <w:rPr>
          <w:rFonts w:asciiTheme="minorHAnsi" w:hAnsiTheme="minorHAnsi" w:cs="Calibri"/>
          <w:snapToGrid w:val="0"/>
          <w:sz w:val="22"/>
          <w:szCs w:val="22"/>
        </w:rPr>
        <w:t xml:space="preserve"> kalendářních dnů ode dne jejich zjištění. Zhotovitel se zavazuje reklamované vady na svůj náklad bezodkladně odstranit, nejpozději však do 5 </w:t>
      </w:r>
      <w:r w:rsidR="00D44B96" w:rsidRPr="001862BD">
        <w:rPr>
          <w:rFonts w:asciiTheme="minorHAnsi" w:hAnsiTheme="minorHAnsi" w:cs="Calibri"/>
          <w:snapToGrid w:val="0"/>
          <w:sz w:val="22"/>
          <w:szCs w:val="22"/>
        </w:rPr>
        <w:t>pracovních</w:t>
      </w:r>
      <w:r w:rsidRPr="001862BD">
        <w:rPr>
          <w:rFonts w:asciiTheme="minorHAnsi" w:hAnsiTheme="minorHAnsi" w:cs="Calibri"/>
          <w:snapToGrid w:val="0"/>
          <w:color w:val="FF0000"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napToGrid w:val="0"/>
          <w:sz w:val="22"/>
          <w:szCs w:val="22"/>
        </w:rPr>
        <w:t xml:space="preserve">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14:paraId="532FAE46" w14:textId="77777777" w:rsidR="00AD2789" w:rsidRPr="001862BD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>Záruka se nevztahuje na běžné opotřebení ani na běžné škody nebo poškození, které vznikly ze strany objednatele z následujících důvodů:</w:t>
      </w:r>
    </w:p>
    <w:p w14:paraId="673D950F" w14:textId="77777777" w:rsidR="00AD2789" w:rsidRPr="001862BD" w:rsidRDefault="00AD2789" w:rsidP="00D57E2B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>neodborné zásahy zejména jakékoliv opravy či úpravy provedené v průběhu záruční doby třetí osobou bez vědomí zhotovitele,</w:t>
      </w:r>
    </w:p>
    <w:p w14:paraId="408C544A" w14:textId="77777777" w:rsidR="00AD2789" w:rsidRPr="001862BD" w:rsidRDefault="00AD2789" w:rsidP="00D57E2B">
      <w:pPr>
        <w:pStyle w:val="Zkladntext"/>
        <w:widowControl w:val="0"/>
        <w:numPr>
          <w:ilvl w:val="3"/>
          <w:numId w:val="10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>hrubé zacházení, přetížení a nedodržení provozních podmínek nebo návodu k používání,</w:t>
      </w:r>
    </w:p>
    <w:p w14:paraId="628A6DAD" w14:textId="77777777" w:rsidR="00AD2789" w:rsidRPr="001862BD" w:rsidRDefault="00AD2789" w:rsidP="00D57E2B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 xml:space="preserve">nadměrným znečištěním či nadměrným opotřebením, </w:t>
      </w:r>
    </w:p>
    <w:p w14:paraId="739E7B08" w14:textId="77777777" w:rsidR="00AD2789" w:rsidRPr="001862BD" w:rsidRDefault="00AD2789" w:rsidP="00D57E2B">
      <w:pPr>
        <w:pStyle w:val="Zkladntext"/>
        <w:widowControl w:val="0"/>
        <w:numPr>
          <w:ilvl w:val="3"/>
          <w:numId w:val="10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Theme="minorHAnsi" w:hAnsiTheme="minorHAnsi" w:cs="Calibri"/>
          <w:snapToGrid w:val="0"/>
          <w:sz w:val="22"/>
          <w:szCs w:val="22"/>
        </w:rPr>
      </w:pPr>
      <w:r w:rsidRPr="001862BD">
        <w:rPr>
          <w:rFonts w:asciiTheme="minorHAnsi" w:hAnsiTheme="minorHAnsi" w:cs="Calibri"/>
          <w:snapToGrid w:val="0"/>
          <w:sz w:val="22"/>
          <w:szCs w:val="22"/>
        </w:rPr>
        <w:t>užíváním předmětu díla v rozporu s jeho stavebně technickým určením.</w:t>
      </w:r>
    </w:p>
    <w:p w14:paraId="21E2E568" w14:textId="33BE8465" w:rsidR="00AD2789" w:rsidRPr="001862BD" w:rsidRDefault="00AD2789" w:rsidP="002422F2">
      <w:pPr>
        <w:numPr>
          <w:ilvl w:val="1"/>
          <w:numId w:val="6"/>
        </w:numPr>
        <w:tabs>
          <w:tab w:val="clear" w:pos="360"/>
          <w:tab w:val="num" w:pos="567"/>
        </w:tabs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lastRenderedPageBreak/>
        <w:t xml:space="preserve">Práva a povinnosti z poskytnuté záruky za jakost nezanikají ani pro případ odstoupení od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mlouvy.</w:t>
      </w:r>
    </w:p>
    <w:p w14:paraId="1887983B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4E7D3EC" w14:textId="72A7EB30" w:rsidR="00AD2789" w:rsidRPr="001862BD" w:rsidRDefault="00031AFA" w:rsidP="00031AF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V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II.</w:t>
      </w:r>
    </w:p>
    <w:p w14:paraId="6CB9B8F5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Kontrolní dny</w:t>
      </w:r>
    </w:p>
    <w:p w14:paraId="2BF97FFF" w14:textId="5C9E0E4C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Objednatel kontroluje postup, způsob a kvalitu </w:t>
      </w:r>
      <w:r w:rsidR="00476036" w:rsidRPr="001862BD">
        <w:rPr>
          <w:rFonts w:asciiTheme="minorHAnsi" w:hAnsiTheme="minorHAnsi" w:cs="Calibri"/>
          <w:sz w:val="22"/>
          <w:szCs w:val="22"/>
        </w:rPr>
        <w:t xml:space="preserve">provádění prací </w:t>
      </w:r>
      <w:r w:rsidRPr="001862BD">
        <w:rPr>
          <w:rFonts w:asciiTheme="minorHAnsi" w:hAnsiTheme="minorHAnsi" w:cs="Calibri"/>
          <w:sz w:val="22"/>
          <w:szCs w:val="22"/>
        </w:rPr>
        <w:t>při pravidelně konaném, společném jednání pověřených zástupců zhotovitele a objednatele (dále jen „kontrolní den“).</w:t>
      </w:r>
    </w:p>
    <w:p w14:paraId="1DB0302E" w14:textId="77777777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0B3526B0" w14:textId="0A04547C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Termín konání kontrolního dne určuje objednatel po projednání se zhotovitelem. Kontrolní dny se budou konat zpravidla nejméně 1x </w:t>
      </w:r>
      <w:r w:rsidR="00CA3FB6" w:rsidRPr="001862BD">
        <w:rPr>
          <w:rFonts w:asciiTheme="minorHAnsi" w:hAnsiTheme="minorHAnsi" w:cs="Calibri"/>
          <w:sz w:val="22"/>
          <w:szCs w:val="22"/>
        </w:rPr>
        <w:t>14 dní</w:t>
      </w:r>
      <w:r w:rsidR="00AB49D9" w:rsidRPr="001862BD">
        <w:rPr>
          <w:rFonts w:asciiTheme="minorHAnsi" w:hAnsiTheme="minorHAnsi" w:cs="Calibri"/>
          <w:sz w:val="22"/>
          <w:szCs w:val="22"/>
        </w:rPr>
        <w:t>.</w:t>
      </w:r>
    </w:p>
    <w:p w14:paraId="1119D67A" w14:textId="344E6442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Místem konání kontrolních dnů je zpravidla místo </w:t>
      </w:r>
      <w:r w:rsidR="001862BD" w:rsidRPr="001862BD">
        <w:rPr>
          <w:rFonts w:asciiTheme="minorHAnsi" w:hAnsiTheme="minorHAnsi" w:cs="Calibri"/>
          <w:sz w:val="22"/>
          <w:szCs w:val="22"/>
        </w:rPr>
        <w:t>sídlo zhotovitele nebo výstavní prostor</w:t>
      </w:r>
      <w:r w:rsidRPr="001862BD">
        <w:rPr>
          <w:rFonts w:asciiTheme="minorHAnsi" w:hAnsiTheme="minorHAnsi" w:cs="Calibri"/>
          <w:sz w:val="22"/>
          <w:szCs w:val="22"/>
        </w:rPr>
        <w:t xml:space="preserve">. </w:t>
      </w:r>
    </w:p>
    <w:p w14:paraId="2745C410" w14:textId="0997EDAD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Jednání kontrolního dne vede </w:t>
      </w:r>
      <w:r w:rsidR="00AC4EBF" w:rsidRPr="001862BD">
        <w:rPr>
          <w:rFonts w:asciiTheme="minorHAnsi" w:hAnsiTheme="minorHAnsi" w:cs="Calibri"/>
          <w:sz w:val="22"/>
          <w:szCs w:val="22"/>
        </w:rPr>
        <w:t>zástupce objednatele pro věcná jednání</w:t>
      </w:r>
      <w:r w:rsidR="001862BD" w:rsidRPr="001862BD">
        <w:rPr>
          <w:rFonts w:asciiTheme="minorHAnsi" w:hAnsiTheme="minorHAnsi" w:cs="Calibri"/>
          <w:sz w:val="22"/>
          <w:szCs w:val="22"/>
        </w:rPr>
        <w:t>.</w:t>
      </w:r>
    </w:p>
    <w:p w14:paraId="3A7F6710" w14:textId="6A29DC01" w:rsidR="00AD2789" w:rsidRPr="001862BD" w:rsidRDefault="00AD2789" w:rsidP="003903C0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</w:t>
      </w:r>
      <w:r w:rsidR="00B36BB9" w:rsidRPr="001862BD">
        <w:rPr>
          <w:rFonts w:asciiTheme="minorHAnsi" w:hAnsiTheme="minorHAnsi" w:cs="Calibri"/>
          <w:sz w:val="22"/>
          <w:szCs w:val="22"/>
        </w:rPr>
        <w:t>í</w:t>
      </w:r>
      <w:r w:rsidRPr="001862BD">
        <w:rPr>
          <w:rFonts w:asciiTheme="minorHAnsi" w:hAnsiTheme="minorHAnsi" w:cs="Calibri"/>
          <w:sz w:val="22"/>
          <w:szCs w:val="22"/>
        </w:rPr>
        <w:t xml:space="preserve"> svým podpisem odpovědný zástupce objednatele i zhotovitele</w:t>
      </w:r>
      <w:r w:rsidR="00B36BB9" w:rsidRPr="001862BD">
        <w:rPr>
          <w:rFonts w:asciiTheme="minorHAnsi" w:hAnsiTheme="minorHAnsi" w:cs="Calibri"/>
          <w:sz w:val="22"/>
          <w:szCs w:val="22"/>
        </w:rPr>
        <w:t xml:space="preserve"> a autorský dozor</w:t>
      </w:r>
      <w:r w:rsidRPr="001862BD">
        <w:rPr>
          <w:rFonts w:asciiTheme="minorHAnsi" w:hAnsiTheme="minorHAnsi" w:cs="Calibri"/>
          <w:sz w:val="22"/>
          <w:szCs w:val="22"/>
        </w:rPr>
        <w:t>.</w:t>
      </w:r>
    </w:p>
    <w:p w14:paraId="0AAC285E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99553CD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VIII.</w:t>
      </w:r>
    </w:p>
    <w:p w14:paraId="40BC950C" w14:textId="17951E62" w:rsidR="00AD2789" w:rsidRPr="001862BD" w:rsidRDefault="001862BD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>Místo provádění díla – výstavní prostor</w:t>
      </w:r>
    </w:p>
    <w:p w14:paraId="1DAEC255" w14:textId="77FB79FD" w:rsidR="00AD2789" w:rsidRPr="001862BD" w:rsidRDefault="00AD2789" w:rsidP="007E532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8.1</w:t>
      </w:r>
      <w:r w:rsidRPr="001862BD">
        <w:rPr>
          <w:rFonts w:asciiTheme="minorHAnsi" w:hAnsiTheme="minorHAnsi" w:cs="Calibri"/>
          <w:sz w:val="22"/>
          <w:szCs w:val="22"/>
        </w:rPr>
        <w:tab/>
        <w:t xml:space="preserve">O předání a převzetí staveniště bude pořízen protokol o předání a převzetí </w:t>
      </w:r>
      <w:r w:rsidR="001862BD" w:rsidRPr="001862BD">
        <w:rPr>
          <w:rFonts w:asciiTheme="minorHAnsi" w:hAnsiTheme="minorHAnsi" w:cs="Calibri"/>
          <w:sz w:val="22"/>
          <w:szCs w:val="22"/>
        </w:rPr>
        <w:t>výstavního prostoru</w:t>
      </w:r>
      <w:r w:rsidRPr="001862BD">
        <w:rPr>
          <w:rFonts w:asciiTheme="minorHAnsi" w:hAnsiTheme="minorHAnsi" w:cs="Calibri"/>
          <w:sz w:val="22"/>
          <w:szCs w:val="22"/>
        </w:rPr>
        <w:t xml:space="preserve"> podepsaný oprávněnými zástupci obou stran</w:t>
      </w:r>
      <w:r w:rsidR="001862BD" w:rsidRPr="001862BD">
        <w:rPr>
          <w:rFonts w:asciiTheme="minorHAnsi" w:hAnsiTheme="minorHAnsi" w:cs="Calibri"/>
          <w:sz w:val="22"/>
          <w:szCs w:val="22"/>
        </w:rPr>
        <w:t xml:space="preserve"> a Národní galerie, v jejíchž prostorách se výstavní prostor nachází. </w:t>
      </w:r>
    </w:p>
    <w:p w14:paraId="5461E99B" w14:textId="1BEBD476" w:rsidR="00AD2789" w:rsidRPr="001862BD" w:rsidRDefault="00AD2789" w:rsidP="007E532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8.2</w:t>
      </w:r>
      <w:r w:rsidRPr="001862BD">
        <w:rPr>
          <w:rFonts w:asciiTheme="minorHAnsi" w:hAnsiTheme="minorHAnsi" w:cs="Calibri"/>
          <w:sz w:val="22"/>
          <w:szCs w:val="22"/>
        </w:rPr>
        <w:tab/>
        <w:t xml:space="preserve">Zhotovitel </w:t>
      </w:r>
      <w:r w:rsidR="001862BD" w:rsidRPr="001862BD">
        <w:rPr>
          <w:rFonts w:asciiTheme="minorHAnsi" w:hAnsiTheme="minorHAnsi" w:cs="Calibri"/>
          <w:sz w:val="22"/>
          <w:szCs w:val="22"/>
        </w:rPr>
        <w:t xml:space="preserve">je povinen </w:t>
      </w:r>
      <w:r w:rsidRPr="001862BD">
        <w:rPr>
          <w:rFonts w:asciiTheme="minorHAnsi" w:hAnsiTheme="minorHAnsi" w:cs="Calibri"/>
          <w:sz w:val="22"/>
          <w:szCs w:val="22"/>
        </w:rPr>
        <w:t>zabráni</w:t>
      </w:r>
      <w:r w:rsidR="001862BD" w:rsidRPr="001862BD">
        <w:rPr>
          <w:rFonts w:asciiTheme="minorHAnsi" w:hAnsiTheme="minorHAnsi" w:cs="Calibri"/>
          <w:sz w:val="22"/>
          <w:szCs w:val="22"/>
        </w:rPr>
        <w:t>t</w:t>
      </w:r>
      <w:r w:rsidRPr="001862BD">
        <w:rPr>
          <w:rFonts w:asciiTheme="minorHAnsi" w:hAnsiTheme="minorHAnsi" w:cs="Calibri"/>
          <w:sz w:val="22"/>
          <w:szCs w:val="22"/>
        </w:rPr>
        <w:t xml:space="preserve"> jakémukoliv nebezpečí a škodě způsobené na zdraví a majetku </w:t>
      </w:r>
      <w:r w:rsidR="001862BD" w:rsidRPr="001862BD">
        <w:rPr>
          <w:rFonts w:asciiTheme="minorHAnsi" w:hAnsiTheme="minorHAnsi" w:cs="Calibri"/>
          <w:sz w:val="22"/>
          <w:szCs w:val="22"/>
        </w:rPr>
        <w:t xml:space="preserve">objednatele a Národní galerie </w:t>
      </w:r>
      <w:r w:rsidRPr="001862BD">
        <w:rPr>
          <w:rFonts w:asciiTheme="minorHAnsi" w:hAnsiTheme="minorHAnsi" w:cs="Calibri"/>
          <w:sz w:val="22"/>
          <w:szCs w:val="22"/>
        </w:rPr>
        <w:t xml:space="preserve">a nese za to veškerou odpovědnost.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14:paraId="4B4BB806" w14:textId="4C5CDE97" w:rsidR="00AD2789" w:rsidRPr="001862BD" w:rsidRDefault="00AD2789" w:rsidP="007E532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8.3</w:t>
      </w:r>
      <w:r w:rsidRPr="001862BD">
        <w:rPr>
          <w:rFonts w:asciiTheme="minorHAnsi" w:hAnsiTheme="minorHAnsi" w:cs="Calibri"/>
          <w:sz w:val="22"/>
          <w:szCs w:val="22"/>
        </w:rPr>
        <w:tab/>
        <w:t xml:space="preserve">Zhotovitel vyklidí a odstraní zařízení </w:t>
      </w:r>
      <w:r w:rsidR="001862BD" w:rsidRPr="001862BD">
        <w:rPr>
          <w:rFonts w:asciiTheme="minorHAnsi" w:hAnsiTheme="minorHAnsi" w:cs="Calibri"/>
          <w:sz w:val="22"/>
          <w:szCs w:val="22"/>
        </w:rPr>
        <w:t xml:space="preserve">z výstavních prostor </w:t>
      </w:r>
      <w:r w:rsidRPr="001862BD">
        <w:rPr>
          <w:rFonts w:asciiTheme="minorHAnsi" w:hAnsiTheme="minorHAnsi" w:cs="Calibri"/>
          <w:sz w:val="22"/>
          <w:szCs w:val="22"/>
        </w:rPr>
        <w:t xml:space="preserve">nejpozději do </w:t>
      </w:r>
      <w:r w:rsidR="001862BD" w:rsidRPr="001862BD">
        <w:rPr>
          <w:rFonts w:asciiTheme="minorHAnsi" w:hAnsiTheme="minorHAnsi" w:cs="Calibri"/>
          <w:sz w:val="22"/>
          <w:szCs w:val="22"/>
          <w:u w:val="single"/>
        </w:rPr>
        <w:t>5</w:t>
      </w:r>
      <w:r w:rsidR="000C4375" w:rsidRPr="001862BD">
        <w:rPr>
          <w:rFonts w:asciiTheme="minorHAnsi" w:hAnsiTheme="minorHAnsi" w:cs="Calibri"/>
          <w:sz w:val="22"/>
          <w:szCs w:val="22"/>
          <w:u w:val="single"/>
        </w:rPr>
        <w:t xml:space="preserve"> kalendářních</w:t>
      </w:r>
      <w:r w:rsidRPr="001862BD">
        <w:rPr>
          <w:rFonts w:asciiTheme="minorHAnsi" w:hAnsiTheme="minorHAnsi" w:cs="Calibri"/>
          <w:sz w:val="22"/>
          <w:szCs w:val="22"/>
          <w:u w:val="single"/>
        </w:rPr>
        <w:t xml:space="preserve"> dnů</w:t>
      </w:r>
      <w:r w:rsidRPr="001862BD">
        <w:rPr>
          <w:rFonts w:asciiTheme="minorHAnsi" w:hAnsiTheme="minorHAnsi" w:cs="Calibri"/>
          <w:sz w:val="22"/>
          <w:szCs w:val="22"/>
        </w:rPr>
        <w:t xml:space="preserve"> po předání a převzetí předmětu díla. </w:t>
      </w:r>
    </w:p>
    <w:p w14:paraId="32DF9A6B" w14:textId="757DA98C" w:rsidR="00AD2789" w:rsidRPr="001862BD" w:rsidRDefault="00AD2789" w:rsidP="007E532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8.4</w:t>
      </w:r>
      <w:r w:rsidRPr="001862BD">
        <w:rPr>
          <w:rFonts w:asciiTheme="minorHAnsi" w:hAnsiTheme="minorHAnsi" w:cs="Calibri"/>
          <w:sz w:val="22"/>
          <w:szCs w:val="22"/>
        </w:rPr>
        <w:tab/>
        <w:t xml:space="preserve">Zhotovitel je povinen udržovat </w:t>
      </w:r>
      <w:r w:rsidR="001862BD" w:rsidRPr="001862BD">
        <w:rPr>
          <w:rFonts w:asciiTheme="minorHAnsi" w:hAnsiTheme="minorHAnsi" w:cs="Calibri"/>
          <w:sz w:val="22"/>
          <w:szCs w:val="22"/>
        </w:rPr>
        <w:t>výstavní prostory</w:t>
      </w:r>
      <w:r w:rsidRPr="001862BD">
        <w:rPr>
          <w:rFonts w:asciiTheme="minorHAnsi" w:hAnsiTheme="minorHAnsi" w:cs="Calibri"/>
          <w:sz w:val="22"/>
          <w:szCs w:val="22"/>
        </w:rPr>
        <w:t xml:space="preserve"> i dílo v čistotě a pořádku, bez hromadění odpadů a zbytků materiálu.</w:t>
      </w:r>
    </w:p>
    <w:p w14:paraId="48BBF665" w14:textId="649681D9" w:rsidR="00AB49D9" w:rsidRPr="001862BD" w:rsidRDefault="00AB49D9" w:rsidP="001862BD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7D004988" w14:textId="77777777" w:rsidR="001862BD" w:rsidRPr="001862BD" w:rsidRDefault="001862BD" w:rsidP="001862BD">
      <w:pPr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2DBAB7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IX.</w:t>
      </w:r>
    </w:p>
    <w:p w14:paraId="2860D5A0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Smluvní pokuty</w:t>
      </w:r>
    </w:p>
    <w:p w14:paraId="06DA0B32" w14:textId="16B99B58" w:rsidR="00AD2789" w:rsidRPr="001862BD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V případě nezahájení prací na díle v termínu d</w:t>
      </w:r>
      <w:r w:rsidR="0035352D" w:rsidRPr="001862BD">
        <w:rPr>
          <w:rFonts w:asciiTheme="minorHAnsi" w:hAnsiTheme="minorHAnsi" w:cs="Calibri"/>
          <w:sz w:val="22"/>
          <w:szCs w:val="22"/>
        </w:rPr>
        <w:t xml:space="preserve">le </w:t>
      </w:r>
      <w:r w:rsidR="004C55E0" w:rsidRPr="001862BD">
        <w:rPr>
          <w:rFonts w:asciiTheme="minorHAnsi" w:hAnsiTheme="minorHAnsi" w:cs="Calibri"/>
          <w:sz w:val="22"/>
          <w:szCs w:val="22"/>
        </w:rPr>
        <w:t xml:space="preserve">čl. IV. </w:t>
      </w:r>
      <w:r w:rsidR="0035352D" w:rsidRPr="001862BD">
        <w:rPr>
          <w:rFonts w:asciiTheme="minorHAnsi" w:hAnsiTheme="minorHAnsi" w:cs="Calibri"/>
          <w:sz w:val="22"/>
          <w:szCs w:val="22"/>
        </w:rPr>
        <w:t xml:space="preserve">odst. 4.1 </w:t>
      </w:r>
      <w:r w:rsidRPr="001862BD">
        <w:rPr>
          <w:rFonts w:asciiTheme="minorHAnsi" w:hAnsiTheme="minorHAnsi" w:cs="Calibri"/>
          <w:sz w:val="22"/>
          <w:szCs w:val="22"/>
        </w:rPr>
        <w:t xml:space="preserve">je zhotovitel povinen uhradit ve prospěch objednatele smluvní pokutu ve výši </w:t>
      </w:r>
      <w:r w:rsidRPr="001862BD">
        <w:rPr>
          <w:rFonts w:asciiTheme="minorHAnsi" w:hAnsiTheme="minorHAnsi" w:cs="Calibri"/>
          <w:b/>
          <w:sz w:val="22"/>
          <w:szCs w:val="22"/>
        </w:rPr>
        <w:t>0,</w:t>
      </w:r>
      <w:r w:rsidR="001862BD" w:rsidRPr="001862BD">
        <w:rPr>
          <w:rFonts w:asciiTheme="minorHAnsi" w:hAnsiTheme="minorHAnsi" w:cs="Calibri"/>
          <w:b/>
          <w:sz w:val="22"/>
          <w:szCs w:val="22"/>
        </w:rPr>
        <w:t>05</w:t>
      </w:r>
      <w:r w:rsidRPr="001862BD">
        <w:rPr>
          <w:rFonts w:asciiTheme="minorHAnsi" w:hAnsiTheme="minorHAnsi" w:cs="Calibri"/>
          <w:b/>
          <w:sz w:val="22"/>
          <w:szCs w:val="22"/>
        </w:rPr>
        <w:t xml:space="preserve"> %</w:t>
      </w:r>
      <w:r w:rsidRPr="001862BD">
        <w:rPr>
          <w:rFonts w:asciiTheme="minorHAnsi" w:hAnsiTheme="minorHAnsi" w:cs="Calibri"/>
          <w:sz w:val="22"/>
          <w:szCs w:val="22"/>
        </w:rPr>
        <w:t xml:space="preserve"> ze sjednané ceny díla uvedené v čl. V. bodě 5.1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mlouvy za každý den prodlení. </w:t>
      </w:r>
    </w:p>
    <w:p w14:paraId="75EC3DE6" w14:textId="151275E3" w:rsidR="002E4C8D" w:rsidRPr="001862BD" w:rsidRDefault="002E4C8D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V případě zaviněného prodlení zhotovitele s dokončením díla dle podmínek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mlouvy, je zhotovitel povinen uhradit objednateli smluvní pokutu ve výši 0,2% ze sjednané ceny díla uvedené v odst. 5.1. za každý den prodlení.</w:t>
      </w:r>
    </w:p>
    <w:p w14:paraId="030F9E5D" w14:textId="69E73937" w:rsidR="00AD2789" w:rsidRPr="001862BD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Pokud zhotovitel bude provádět dílo v rozporu s touto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mlouvou nebo projektovou dokumentací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Pr="001862BD">
        <w:rPr>
          <w:rFonts w:asciiTheme="minorHAnsi" w:hAnsiTheme="minorHAnsi" w:cs="Calibri"/>
          <w:b/>
          <w:sz w:val="22"/>
          <w:szCs w:val="22"/>
        </w:rPr>
        <w:t xml:space="preserve">0,2 % </w:t>
      </w:r>
      <w:r w:rsidRPr="001862BD">
        <w:rPr>
          <w:rFonts w:asciiTheme="minorHAnsi" w:hAnsiTheme="minorHAnsi" w:cs="Calibri"/>
          <w:sz w:val="22"/>
          <w:szCs w:val="22"/>
        </w:rPr>
        <w:t>ze sjednané</w:t>
      </w:r>
      <w:r w:rsidR="002E4C8D" w:rsidRPr="001862BD">
        <w:rPr>
          <w:rFonts w:asciiTheme="minorHAnsi" w:hAnsiTheme="minorHAnsi" w:cs="Calibri"/>
          <w:sz w:val="22"/>
          <w:szCs w:val="22"/>
        </w:rPr>
        <w:t xml:space="preserve"> ceny díla uvedené v čl. V. odst.</w:t>
      </w:r>
      <w:r w:rsidRPr="001862BD">
        <w:rPr>
          <w:rFonts w:asciiTheme="minorHAnsi" w:hAnsiTheme="minorHAnsi" w:cs="Calibri"/>
          <w:sz w:val="22"/>
          <w:szCs w:val="22"/>
        </w:rPr>
        <w:t xml:space="preserve"> 5.1</w:t>
      </w:r>
      <w:r w:rsidR="002E4C8D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 xml:space="preserve"> této </w:t>
      </w:r>
      <w:r w:rsidR="00BA7E58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mlouvy za každý den prodlení za každé porušení povinnosti. Toto ustanovení nevylučuje použití ustanovení o odstoupení od smlouvy v čl. </w:t>
      </w:r>
      <w:r w:rsidR="004C55E0" w:rsidRPr="001862BD">
        <w:rPr>
          <w:rFonts w:asciiTheme="minorHAnsi" w:hAnsiTheme="minorHAnsi" w:cs="Calibri"/>
          <w:sz w:val="22"/>
          <w:szCs w:val="22"/>
        </w:rPr>
        <w:t>XI.</w:t>
      </w:r>
      <w:r w:rsidRPr="001862BD">
        <w:rPr>
          <w:rFonts w:asciiTheme="minorHAnsi" w:hAnsiTheme="minorHAnsi" w:cs="Calibri"/>
          <w:sz w:val="22"/>
          <w:szCs w:val="22"/>
        </w:rPr>
        <w:t xml:space="preserve"> odst.</w:t>
      </w:r>
      <w:r w:rsidR="002E4C8D" w:rsidRPr="001862BD">
        <w:rPr>
          <w:rFonts w:asciiTheme="minorHAnsi" w:hAnsiTheme="minorHAnsi" w:cs="Calibri"/>
          <w:sz w:val="22"/>
          <w:szCs w:val="22"/>
        </w:rPr>
        <w:t xml:space="preserve"> 11.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AB49D9" w:rsidRPr="001862BD">
        <w:rPr>
          <w:rFonts w:asciiTheme="minorHAnsi" w:hAnsiTheme="minorHAnsi" w:cs="Calibri"/>
          <w:sz w:val="22"/>
          <w:szCs w:val="22"/>
        </w:rPr>
        <w:t>2</w:t>
      </w:r>
      <w:r w:rsidRPr="001862BD">
        <w:rPr>
          <w:rFonts w:asciiTheme="minorHAnsi" w:hAnsiTheme="minorHAnsi" w:cs="Calibri"/>
          <w:sz w:val="22"/>
          <w:szCs w:val="22"/>
        </w:rPr>
        <w:t xml:space="preserve"> této </w:t>
      </w:r>
      <w:r w:rsidR="00942A95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mlouvy.</w:t>
      </w:r>
    </w:p>
    <w:p w14:paraId="093B085E" w14:textId="1A504FFD" w:rsidR="00AD2789" w:rsidRPr="001862BD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</w:t>
      </w:r>
      <w:r w:rsidRPr="001862BD">
        <w:rPr>
          <w:rFonts w:asciiTheme="minorHAnsi" w:hAnsiTheme="minorHAnsi" w:cs="Calibri"/>
          <w:sz w:val="22"/>
          <w:szCs w:val="22"/>
        </w:rPr>
        <w:lastRenderedPageBreak/>
        <w:t xml:space="preserve">pokutu ve výši </w:t>
      </w:r>
      <w:r w:rsidRPr="001862BD">
        <w:rPr>
          <w:rFonts w:asciiTheme="minorHAnsi" w:hAnsiTheme="minorHAnsi" w:cs="Calibri"/>
          <w:b/>
          <w:sz w:val="22"/>
          <w:szCs w:val="22"/>
        </w:rPr>
        <w:t>0,</w:t>
      </w:r>
      <w:r w:rsidR="001862BD" w:rsidRPr="001862BD">
        <w:rPr>
          <w:rFonts w:asciiTheme="minorHAnsi" w:hAnsiTheme="minorHAnsi" w:cs="Calibri"/>
          <w:b/>
          <w:sz w:val="22"/>
          <w:szCs w:val="22"/>
        </w:rPr>
        <w:t>05</w:t>
      </w:r>
      <w:r w:rsidRPr="001862BD">
        <w:rPr>
          <w:rFonts w:asciiTheme="minorHAnsi" w:hAnsiTheme="minorHAnsi" w:cs="Calibri"/>
          <w:b/>
          <w:sz w:val="22"/>
          <w:szCs w:val="22"/>
        </w:rPr>
        <w:t xml:space="preserve"> %</w:t>
      </w:r>
      <w:r w:rsidRPr="001862BD">
        <w:rPr>
          <w:rFonts w:asciiTheme="minorHAnsi" w:hAnsiTheme="minorHAnsi" w:cs="Calibri"/>
          <w:sz w:val="22"/>
          <w:szCs w:val="22"/>
        </w:rPr>
        <w:t xml:space="preserve"> ze sjednané</w:t>
      </w:r>
      <w:r w:rsidR="002E4C8D" w:rsidRPr="001862BD">
        <w:rPr>
          <w:rFonts w:asciiTheme="minorHAnsi" w:hAnsiTheme="minorHAnsi" w:cs="Calibri"/>
          <w:sz w:val="22"/>
          <w:szCs w:val="22"/>
        </w:rPr>
        <w:t xml:space="preserve"> ceny díla uvedené v čl. V. odst.</w:t>
      </w:r>
      <w:r w:rsidRPr="001862BD">
        <w:rPr>
          <w:rFonts w:asciiTheme="minorHAnsi" w:hAnsiTheme="minorHAnsi" w:cs="Calibri"/>
          <w:sz w:val="22"/>
          <w:szCs w:val="22"/>
        </w:rPr>
        <w:t xml:space="preserve"> 5.</w:t>
      </w:r>
      <w:r w:rsidR="007F2815" w:rsidRPr="001862BD">
        <w:rPr>
          <w:rFonts w:asciiTheme="minorHAnsi" w:hAnsiTheme="minorHAnsi" w:cs="Calibri"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z w:val="22"/>
          <w:szCs w:val="22"/>
        </w:rPr>
        <w:t>1</w:t>
      </w:r>
      <w:r w:rsidR="002E4C8D" w:rsidRPr="001862BD">
        <w:rPr>
          <w:rFonts w:asciiTheme="minorHAnsi" w:hAnsiTheme="minorHAnsi" w:cs="Calibri"/>
          <w:sz w:val="22"/>
          <w:szCs w:val="22"/>
        </w:rPr>
        <w:t xml:space="preserve">. </w:t>
      </w:r>
      <w:r w:rsidRPr="001862BD">
        <w:rPr>
          <w:rFonts w:asciiTheme="minorHAnsi" w:hAnsiTheme="minorHAnsi" w:cs="Calibri"/>
          <w:sz w:val="22"/>
          <w:szCs w:val="22"/>
        </w:rPr>
        <w:t xml:space="preserve">této </w:t>
      </w:r>
      <w:r w:rsidR="001B7C3E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za každý den prodlení a každou vadu nebo nedodělek ode dne porušení povinnosti.</w:t>
      </w:r>
    </w:p>
    <w:p w14:paraId="38BCA291" w14:textId="77777777" w:rsidR="00AD2789" w:rsidRPr="001862BD" w:rsidRDefault="00AD2789" w:rsidP="0035352D">
      <w:pPr>
        <w:numPr>
          <w:ilvl w:val="1"/>
          <w:numId w:val="16"/>
        </w:numPr>
        <w:tabs>
          <w:tab w:val="clear" w:pos="54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Smluvní pokuta pro případ prodlení s odstraněním vad uplatněných v záruční lhůtě se sjednává ve výši </w:t>
      </w:r>
      <w:r w:rsidRPr="001862BD">
        <w:rPr>
          <w:rFonts w:asciiTheme="minorHAnsi" w:hAnsiTheme="minorHAnsi" w:cs="Calibri"/>
          <w:b/>
          <w:sz w:val="22"/>
          <w:szCs w:val="22"/>
        </w:rPr>
        <w:t>1.000</w:t>
      </w:r>
      <w:r w:rsidR="006B6C98" w:rsidRPr="001862BD">
        <w:rPr>
          <w:rFonts w:asciiTheme="minorHAnsi" w:hAnsiTheme="minorHAnsi" w:cs="Calibri"/>
          <w:b/>
          <w:sz w:val="22"/>
          <w:szCs w:val="22"/>
        </w:rPr>
        <w:t>,-</w:t>
      </w:r>
      <w:r w:rsidRPr="001862BD">
        <w:rPr>
          <w:rFonts w:asciiTheme="minorHAnsi" w:hAnsiTheme="minorHAnsi" w:cs="Calibri"/>
          <w:b/>
          <w:sz w:val="22"/>
          <w:szCs w:val="22"/>
        </w:rPr>
        <w:t xml:space="preserve">Kč </w:t>
      </w:r>
      <w:r w:rsidRPr="001862BD">
        <w:rPr>
          <w:rFonts w:asciiTheme="minorHAnsi" w:hAnsiTheme="minorHAnsi" w:cs="Calibri"/>
          <w:sz w:val="22"/>
          <w:szCs w:val="22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14:paraId="37B569C9" w14:textId="28F84052" w:rsidR="00AD2789" w:rsidRPr="001862BD" w:rsidRDefault="00AD2789" w:rsidP="0035352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9.</w:t>
      </w:r>
      <w:r w:rsidR="00AB49D9" w:rsidRPr="001862BD">
        <w:rPr>
          <w:rFonts w:asciiTheme="minorHAnsi" w:hAnsiTheme="minorHAnsi" w:cs="Calibri"/>
          <w:sz w:val="22"/>
          <w:szCs w:val="22"/>
        </w:rPr>
        <w:t>6</w:t>
      </w:r>
      <w:r w:rsidRPr="001862BD">
        <w:rPr>
          <w:rFonts w:asciiTheme="minorHAnsi" w:hAnsiTheme="minorHAnsi" w:cs="Calibri"/>
          <w:sz w:val="22"/>
          <w:szCs w:val="22"/>
        </w:rPr>
        <w:t xml:space="preserve">.  </w:t>
      </w:r>
      <w:r w:rsidR="007E5324" w:rsidRPr="001862BD">
        <w:rPr>
          <w:rFonts w:asciiTheme="minorHAnsi" w:hAnsiTheme="minorHAnsi" w:cs="Calibri"/>
          <w:sz w:val="22"/>
          <w:szCs w:val="22"/>
        </w:rPr>
        <w:t xml:space="preserve">  </w:t>
      </w:r>
      <w:r w:rsidRPr="001862BD">
        <w:rPr>
          <w:rFonts w:asciiTheme="minorHAnsi" w:hAnsiTheme="minorHAnsi" w:cs="Calibri"/>
          <w:sz w:val="22"/>
          <w:szCs w:val="22"/>
        </w:rPr>
        <w:t>V případě prodlení zhotovitele při plnění povinnost</w:t>
      </w:r>
      <w:r w:rsidR="00F15BA0" w:rsidRPr="001862BD">
        <w:rPr>
          <w:rFonts w:asciiTheme="minorHAnsi" w:hAnsiTheme="minorHAnsi" w:cs="Calibri"/>
          <w:sz w:val="22"/>
          <w:szCs w:val="22"/>
        </w:rPr>
        <w:t xml:space="preserve">í </w:t>
      </w:r>
      <w:r w:rsidRPr="001862BD">
        <w:rPr>
          <w:rFonts w:asciiTheme="minorHAnsi" w:hAnsiTheme="minorHAnsi" w:cs="Calibri"/>
          <w:sz w:val="22"/>
          <w:szCs w:val="22"/>
        </w:rPr>
        <w:t>uveden</w:t>
      </w:r>
      <w:r w:rsidR="00F15BA0" w:rsidRPr="001862BD">
        <w:rPr>
          <w:rFonts w:asciiTheme="minorHAnsi" w:hAnsiTheme="minorHAnsi" w:cs="Calibri"/>
          <w:sz w:val="22"/>
          <w:szCs w:val="22"/>
        </w:rPr>
        <w:t xml:space="preserve">ých </w:t>
      </w:r>
      <w:r w:rsidRPr="001862BD">
        <w:rPr>
          <w:rFonts w:asciiTheme="minorHAnsi" w:hAnsiTheme="minorHAnsi" w:cs="Calibri"/>
          <w:sz w:val="22"/>
          <w:szCs w:val="22"/>
        </w:rPr>
        <w:t>v článku XII</w:t>
      </w:r>
      <w:r w:rsidR="00C5501D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D218AA" w:rsidRPr="001862BD">
        <w:rPr>
          <w:rFonts w:asciiTheme="minorHAnsi" w:hAnsiTheme="minorHAnsi" w:cs="Calibri"/>
          <w:sz w:val="22"/>
          <w:szCs w:val="22"/>
        </w:rPr>
        <w:t>o</w:t>
      </w:r>
      <w:r w:rsidRPr="001862BD">
        <w:rPr>
          <w:rFonts w:asciiTheme="minorHAnsi" w:hAnsiTheme="minorHAnsi" w:cs="Calibri"/>
          <w:sz w:val="22"/>
          <w:szCs w:val="22"/>
        </w:rPr>
        <w:t>dst</w:t>
      </w:r>
      <w:r w:rsidR="00D218AA" w:rsidRPr="001862BD">
        <w:rPr>
          <w:rFonts w:asciiTheme="minorHAnsi" w:hAnsiTheme="minorHAnsi" w:cs="Calibri"/>
          <w:sz w:val="22"/>
          <w:szCs w:val="22"/>
        </w:rPr>
        <w:t>.</w:t>
      </w:r>
      <w:r w:rsidR="00F15BA0" w:rsidRPr="001862BD">
        <w:rPr>
          <w:rFonts w:asciiTheme="minorHAnsi" w:hAnsiTheme="minorHAnsi" w:cs="Calibri"/>
          <w:sz w:val="22"/>
          <w:szCs w:val="22"/>
        </w:rPr>
        <w:t xml:space="preserve"> 12.</w:t>
      </w:r>
      <w:r w:rsidR="001862BD" w:rsidRPr="001862BD">
        <w:rPr>
          <w:rFonts w:asciiTheme="minorHAnsi" w:hAnsiTheme="minorHAnsi" w:cs="Calibri"/>
          <w:sz w:val="22"/>
          <w:szCs w:val="22"/>
        </w:rPr>
        <w:t>4</w:t>
      </w:r>
      <w:r w:rsidR="00F15BA0" w:rsidRPr="001862BD">
        <w:rPr>
          <w:rFonts w:asciiTheme="minorHAnsi" w:hAnsiTheme="minorHAnsi" w:cs="Calibri"/>
          <w:sz w:val="22"/>
          <w:szCs w:val="22"/>
        </w:rPr>
        <w:t xml:space="preserve">. </w:t>
      </w:r>
      <w:r w:rsidRPr="001862BD">
        <w:rPr>
          <w:rFonts w:asciiTheme="minorHAnsi" w:hAnsiTheme="minorHAnsi" w:cs="Calibri"/>
          <w:sz w:val="22"/>
          <w:szCs w:val="22"/>
        </w:rPr>
        <w:t xml:space="preserve">smlouvy zavazuje se zhotovitel uhradit objednateli smluvní pokutu ve výši </w:t>
      </w:r>
      <w:r w:rsidRPr="001862BD">
        <w:rPr>
          <w:rFonts w:asciiTheme="minorHAnsi" w:hAnsiTheme="minorHAnsi" w:cs="Calibri"/>
          <w:b/>
          <w:sz w:val="22"/>
          <w:szCs w:val="22"/>
        </w:rPr>
        <w:t>50.000,- Kč</w:t>
      </w:r>
      <w:r w:rsidRPr="001862BD">
        <w:rPr>
          <w:rFonts w:asciiTheme="minorHAnsi" w:hAnsiTheme="minorHAnsi" w:cs="Calibri"/>
          <w:sz w:val="22"/>
          <w:szCs w:val="22"/>
        </w:rPr>
        <w:t xml:space="preserve"> za každý započatý den prodlení. </w:t>
      </w:r>
    </w:p>
    <w:p w14:paraId="284FD5AC" w14:textId="58D99166" w:rsidR="00AD2789" w:rsidRPr="001862BD" w:rsidRDefault="00AD2789" w:rsidP="00D218A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9.</w:t>
      </w:r>
      <w:r w:rsidR="00AB49D9" w:rsidRPr="001862BD">
        <w:rPr>
          <w:rFonts w:asciiTheme="minorHAnsi" w:hAnsiTheme="minorHAnsi" w:cs="Calibri"/>
          <w:sz w:val="22"/>
          <w:szCs w:val="22"/>
        </w:rPr>
        <w:t>7</w:t>
      </w:r>
      <w:r w:rsidRPr="001862BD">
        <w:rPr>
          <w:rFonts w:asciiTheme="minorHAnsi" w:hAnsiTheme="minorHAnsi" w:cs="Calibri"/>
          <w:sz w:val="22"/>
          <w:szCs w:val="22"/>
        </w:rPr>
        <w:t>.</w:t>
      </w:r>
      <w:r w:rsidR="0035352D" w:rsidRPr="001862BD">
        <w:rPr>
          <w:rFonts w:asciiTheme="minorHAnsi" w:hAnsiTheme="minorHAnsi" w:cs="Calibri"/>
          <w:sz w:val="22"/>
          <w:szCs w:val="22"/>
        </w:rPr>
        <w:tab/>
      </w:r>
      <w:r w:rsidRPr="001862BD">
        <w:rPr>
          <w:rFonts w:asciiTheme="minorHAnsi" w:hAnsiTheme="minorHAnsi" w:cs="Calibri"/>
          <w:sz w:val="22"/>
          <w:szCs w:val="22"/>
        </w:rPr>
        <w:t xml:space="preserve">Všechny smluvní pokuty uvedené v tomto článku jsou splatné do </w:t>
      </w:r>
      <w:r w:rsidRPr="001862BD">
        <w:rPr>
          <w:rFonts w:asciiTheme="minorHAnsi" w:hAnsiTheme="minorHAnsi" w:cs="Calibri"/>
          <w:b/>
          <w:sz w:val="22"/>
          <w:szCs w:val="22"/>
        </w:rPr>
        <w:t>21 dnů</w:t>
      </w:r>
      <w:r w:rsidRPr="001862BD">
        <w:rPr>
          <w:rFonts w:asciiTheme="minorHAnsi" w:hAnsiTheme="minorHAnsi" w:cs="Calibri"/>
          <w:sz w:val="22"/>
          <w:szCs w:val="22"/>
        </w:rPr>
        <w:t xml:space="preserve"> po jejich vyúčtování objednatelem. Objednatel je oprávněn provést zápočet svého nároku na zaplacení kterékoliv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14:paraId="19C4EB39" w14:textId="668C3C59" w:rsidR="00AD2789" w:rsidRPr="001862BD" w:rsidRDefault="00AD2789" w:rsidP="007E5324">
      <w:pPr>
        <w:tabs>
          <w:tab w:val="num" w:pos="426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9.</w:t>
      </w:r>
      <w:r w:rsidR="00D218AA" w:rsidRPr="001862BD">
        <w:rPr>
          <w:rFonts w:asciiTheme="minorHAnsi" w:hAnsiTheme="minorHAnsi" w:cs="Calibri"/>
          <w:sz w:val="22"/>
          <w:szCs w:val="22"/>
        </w:rPr>
        <w:t>9</w:t>
      </w:r>
      <w:r w:rsidRPr="001862BD">
        <w:rPr>
          <w:rFonts w:asciiTheme="minorHAnsi" w:hAnsiTheme="minorHAnsi" w:cs="Calibri"/>
          <w:sz w:val="22"/>
          <w:szCs w:val="22"/>
        </w:rPr>
        <w:t>.</w:t>
      </w:r>
      <w:r w:rsidR="006B6C98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7E5324" w:rsidRPr="001862BD">
        <w:rPr>
          <w:rFonts w:asciiTheme="minorHAnsi" w:hAnsiTheme="minorHAnsi" w:cs="Calibri"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z w:val="22"/>
          <w:szCs w:val="22"/>
        </w:rPr>
        <w:t>Smluvní strany se dohodly, že zhotovitel se vzdává práva namítat nepřiměřenost výše smluvní pokuty specifikované v článku IX odst. 9.1 - 9.</w:t>
      </w:r>
      <w:r w:rsidR="001862BD" w:rsidRPr="001862BD">
        <w:rPr>
          <w:rFonts w:asciiTheme="minorHAnsi" w:hAnsiTheme="minorHAnsi" w:cs="Calibri"/>
          <w:sz w:val="22"/>
          <w:szCs w:val="22"/>
        </w:rPr>
        <w:t>6</w:t>
      </w:r>
      <w:r w:rsidR="0035352D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u soudu ve smyslu § 2051 zákona č. 89/2012 Sb., občanského zákoníku.</w:t>
      </w:r>
    </w:p>
    <w:p w14:paraId="3280A4FA" w14:textId="49A73471" w:rsidR="00AD2789" w:rsidRPr="001862BD" w:rsidRDefault="00AD2789" w:rsidP="007E5324">
      <w:pPr>
        <w:tabs>
          <w:tab w:val="num" w:pos="426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9.1</w:t>
      </w:r>
      <w:r w:rsidR="00D218AA" w:rsidRPr="001862BD">
        <w:rPr>
          <w:rFonts w:asciiTheme="minorHAnsi" w:hAnsiTheme="minorHAnsi" w:cs="Calibri"/>
          <w:sz w:val="22"/>
          <w:szCs w:val="22"/>
        </w:rPr>
        <w:t>0</w:t>
      </w:r>
      <w:r w:rsidRPr="001862BD">
        <w:rPr>
          <w:rFonts w:asciiTheme="minorHAnsi" w:hAnsiTheme="minorHAnsi" w:cs="Calibri"/>
          <w:sz w:val="22"/>
          <w:szCs w:val="22"/>
        </w:rPr>
        <w:t xml:space="preserve">. </w:t>
      </w:r>
      <w:r w:rsidR="007E5324" w:rsidRPr="001862BD">
        <w:rPr>
          <w:rFonts w:asciiTheme="minorHAnsi" w:hAnsiTheme="minorHAnsi" w:cs="Calibri"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z w:val="22"/>
          <w:szCs w:val="22"/>
        </w:rPr>
        <w:t>Za pozdní</w:t>
      </w: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14:paraId="0C45D84D" w14:textId="77777777" w:rsidR="00AD2789" w:rsidRPr="001862BD" w:rsidRDefault="00AD2789" w:rsidP="007E5324">
      <w:pPr>
        <w:pStyle w:val="Nzev"/>
        <w:numPr>
          <w:ilvl w:val="0"/>
          <w:numId w:val="0"/>
        </w:numPr>
        <w:ind w:left="567" w:hanging="567"/>
        <w:jc w:val="left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663A9A9B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X.</w:t>
      </w:r>
    </w:p>
    <w:p w14:paraId="714A0971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Přílohy</w:t>
      </w:r>
    </w:p>
    <w:p w14:paraId="40592BC9" w14:textId="68FA2971" w:rsidR="00AD2789" w:rsidRPr="001862BD" w:rsidRDefault="00AD2789" w:rsidP="007E5324">
      <w:pPr>
        <w:numPr>
          <w:ilvl w:val="1"/>
          <w:numId w:val="17"/>
        </w:numPr>
        <w:tabs>
          <w:tab w:val="clear" w:pos="435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Nedílnou součástí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j</w:t>
      </w:r>
      <w:r w:rsidR="006B6C98" w:rsidRPr="001862BD">
        <w:rPr>
          <w:rFonts w:asciiTheme="minorHAnsi" w:hAnsiTheme="minorHAnsi" w:cs="Calibri"/>
          <w:sz w:val="22"/>
          <w:szCs w:val="22"/>
        </w:rPr>
        <w:t>sou</w:t>
      </w:r>
      <w:r w:rsidRPr="001862BD">
        <w:rPr>
          <w:rFonts w:asciiTheme="minorHAnsi" w:hAnsiTheme="minorHAnsi" w:cs="Calibri"/>
          <w:sz w:val="22"/>
          <w:szCs w:val="22"/>
        </w:rPr>
        <w:t xml:space="preserve">: </w:t>
      </w:r>
    </w:p>
    <w:p w14:paraId="37F1A20D" w14:textId="1B0AF0AB" w:rsidR="00AD2789" w:rsidRPr="001862BD" w:rsidRDefault="007E5324" w:rsidP="007E5324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Příloha č. 1:</w:t>
      </w:r>
      <w:r w:rsidR="006B6C98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AD2789" w:rsidRPr="001862BD">
        <w:rPr>
          <w:rFonts w:asciiTheme="minorHAnsi" w:hAnsiTheme="minorHAnsi" w:cs="Calibri"/>
          <w:sz w:val="22"/>
          <w:szCs w:val="22"/>
        </w:rPr>
        <w:t>Nabídkový rozpočet zhotovitele</w:t>
      </w:r>
      <w:r w:rsidR="006004E7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6B6C98" w:rsidRPr="001862BD">
        <w:rPr>
          <w:rFonts w:asciiTheme="minorHAnsi" w:hAnsiTheme="minorHAnsi" w:cs="Calibri"/>
          <w:sz w:val="22"/>
          <w:szCs w:val="22"/>
        </w:rPr>
        <w:t>ze dne</w:t>
      </w:r>
      <w:r w:rsidR="0011754B" w:rsidRPr="001862BD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D283B">
        <w:rPr>
          <w:rFonts w:asciiTheme="minorHAnsi" w:hAnsiTheme="minorHAnsi" w:cs="Calibri"/>
          <w:sz w:val="22"/>
          <w:szCs w:val="22"/>
        </w:rPr>
        <w:t>1.8.2017</w:t>
      </w:r>
      <w:proofErr w:type="gramEnd"/>
    </w:p>
    <w:p w14:paraId="6767AE79" w14:textId="3846AE7B" w:rsidR="00AD2789" w:rsidRPr="001862BD" w:rsidRDefault="004E5D92" w:rsidP="004E5D9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10.2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V případě, že smluvní strana zjistí rozpor mezi ustanoveními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="00AD2789" w:rsidRPr="001862BD">
        <w:rPr>
          <w:rFonts w:asciiTheme="minorHAnsi" w:hAnsiTheme="minorHAnsi" w:cs="Calibri"/>
          <w:sz w:val="22"/>
          <w:szCs w:val="22"/>
        </w:rPr>
        <w:t>mlouvy nebo jejích příloh, bude neprodleně informovat písemně druho</w:t>
      </w:r>
      <w:r w:rsidR="00C7183F" w:rsidRPr="001862BD">
        <w:rPr>
          <w:rFonts w:asciiTheme="minorHAnsi" w:hAnsiTheme="minorHAnsi" w:cs="Calibri"/>
          <w:sz w:val="22"/>
          <w:szCs w:val="22"/>
        </w:rPr>
        <w:t xml:space="preserve">u smluvní stranu a obě smluvní </w:t>
      </w:r>
      <w:r w:rsidR="00AD2789" w:rsidRPr="001862BD">
        <w:rPr>
          <w:rFonts w:asciiTheme="minorHAnsi" w:hAnsiTheme="minorHAnsi" w:cs="Calibri"/>
          <w:sz w:val="22"/>
          <w:szCs w:val="22"/>
        </w:rPr>
        <w:t xml:space="preserve">strany se dohodnou na dalším postupu. </w:t>
      </w:r>
    </w:p>
    <w:p w14:paraId="0F9D377E" w14:textId="77777777" w:rsidR="00AD2789" w:rsidRPr="001862BD" w:rsidRDefault="00AD2789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D66A6F4" w14:textId="09556355" w:rsidR="00AD2789" w:rsidRPr="001862BD" w:rsidRDefault="00747D81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XI.</w:t>
      </w:r>
    </w:p>
    <w:p w14:paraId="061FB1BD" w14:textId="2BD06C4D" w:rsidR="00AD2789" w:rsidRPr="001862BD" w:rsidRDefault="00747D81" w:rsidP="002422F2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862BD">
        <w:rPr>
          <w:rFonts w:asciiTheme="minorHAnsi" w:hAnsiTheme="minorHAnsi" w:cs="Calibri"/>
          <w:b/>
          <w:bCs/>
          <w:sz w:val="22"/>
          <w:szCs w:val="22"/>
        </w:rPr>
        <w:t xml:space="preserve">   </w:t>
      </w:r>
      <w:r w:rsidR="00AD2789" w:rsidRPr="001862BD">
        <w:rPr>
          <w:rFonts w:asciiTheme="minorHAnsi" w:hAnsiTheme="minorHAnsi" w:cs="Calibri"/>
          <w:b/>
          <w:bCs/>
          <w:sz w:val="22"/>
          <w:szCs w:val="22"/>
        </w:rPr>
        <w:t>Ukončení smlouvy</w:t>
      </w:r>
    </w:p>
    <w:p w14:paraId="08F26400" w14:textId="4676151A" w:rsidR="00AD2789" w:rsidRPr="001862BD" w:rsidRDefault="00AD2789" w:rsidP="002F2662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11.1</w:t>
      </w:r>
      <w:r w:rsidR="00476036" w:rsidRPr="001862BD">
        <w:rPr>
          <w:rFonts w:asciiTheme="minorHAnsi" w:hAnsiTheme="minorHAnsi" w:cs="Calibri"/>
          <w:sz w:val="22"/>
          <w:szCs w:val="22"/>
        </w:rPr>
        <w:t>.</w:t>
      </w:r>
      <w:r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6B6C98" w:rsidRPr="001862BD">
        <w:rPr>
          <w:rFonts w:asciiTheme="minorHAnsi" w:hAnsiTheme="minorHAnsi" w:cs="Calibri"/>
          <w:sz w:val="22"/>
          <w:szCs w:val="22"/>
        </w:rPr>
        <w:t xml:space="preserve"> </w:t>
      </w:r>
      <w:r w:rsidR="00476036" w:rsidRPr="001862BD">
        <w:rPr>
          <w:rFonts w:asciiTheme="minorHAnsi" w:hAnsiTheme="minorHAnsi" w:cs="Calibri"/>
          <w:sz w:val="22"/>
          <w:szCs w:val="22"/>
        </w:rPr>
        <w:t xml:space="preserve"> </w:t>
      </w:r>
      <w:r w:rsidRPr="001862BD">
        <w:rPr>
          <w:rFonts w:asciiTheme="minorHAnsi" w:hAnsiTheme="minorHAnsi" w:cs="Calibri"/>
          <w:sz w:val="22"/>
          <w:szCs w:val="22"/>
        </w:rPr>
        <w:t xml:space="preserve">Jiným způsobem než splněním lze tuto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mlouvu ukončit:</w:t>
      </w:r>
    </w:p>
    <w:p w14:paraId="55F2FA4A" w14:textId="21ED460E" w:rsidR="00AD2789" w:rsidRPr="001862BD" w:rsidRDefault="00E7458D" w:rsidP="00E7458D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-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písemnou dohodou smluvních stran,</w:t>
      </w:r>
    </w:p>
    <w:p w14:paraId="63C7B0E8" w14:textId="2CE12230" w:rsidR="00AD2789" w:rsidRPr="001862BD" w:rsidRDefault="00E7458D" w:rsidP="00E7458D">
      <w:pPr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-</w:t>
      </w:r>
      <w:r w:rsidRPr="001862BD">
        <w:rPr>
          <w:rFonts w:asciiTheme="minorHAnsi" w:hAnsiTheme="minorHAnsi" w:cs="Calibri"/>
          <w:sz w:val="22"/>
          <w:szCs w:val="22"/>
        </w:rPr>
        <w:tab/>
      </w:r>
      <w:r w:rsidR="00AD2789" w:rsidRPr="001862BD">
        <w:rPr>
          <w:rFonts w:asciiTheme="minorHAnsi" w:hAnsiTheme="minorHAnsi" w:cs="Calibri"/>
          <w:sz w:val="22"/>
          <w:szCs w:val="22"/>
        </w:rPr>
        <w:t>odstoupením od smlouvy.</w:t>
      </w:r>
    </w:p>
    <w:p w14:paraId="3175797E" w14:textId="4308EDB5" w:rsidR="00AD2789" w:rsidRPr="001862BD" w:rsidRDefault="00AD2789" w:rsidP="002422F2">
      <w:pPr>
        <w:numPr>
          <w:ilvl w:val="1"/>
          <w:numId w:val="18"/>
        </w:numPr>
        <w:tabs>
          <w:tab w:val="clear" w:pos="435"/>
          <w:tab w:val="num" w:pos="540"/>
          <w:tab w:val="num" w:pos="795"/>
        </w:tabs>
        <w:ind w:left="540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Objednatel je dále oprávněn od této </w:t>
      </w:r>
      <w:r w:rsidR="001C50FC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odstoupit zejména z následujících důvodů:</w:t>
      </w:r>
    </w:p>
    <w:p w14:paraId="02C2A7DA" w14:textId="1488E328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bude v prodlení s prováděním nebo dokončením díla podle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po dobu delší než 30 kalendářních dnů a k nápravě nedojde ani v přiměřené dodatečné lhůtě uvedené v písemné výzvě objednatele k nápravě.</w:t>
      </w:r>
    </w:p>
    <w:p w14:paraId="00ADF7D8" w14:textId="48D8C704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  <w:tab w:val="left" w:pos="8789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bude provádět dílo v rozporu s touto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mlouvou a nezjedná nápravu, ačkoliv byl Zhotovitel na toto své chování nebo porušování povinností objednatelem písemně upozorněn a vyzván ke zjednání nápravy, ve lhůtě v písemném upozornění uvedené.</w:t>
      </w:r>
    </w:p>
    <w:p w14:paraId="2D09BBF1" w14:textId="77777777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840"/>
          <w:tab w:val="left" w:pos="8789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Zhotovitel neoprávněně zastaví či přeruší práce na díle na více než 5 kalendářních dnů.</w:t>
      </w:r>
    </w:p>
    <w:p w14:paraId="697BC5F0" w14:textId="47659495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  <w:tab w:val="left" w:pos="8789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bude v prodlení s odstraněním jakékoliv vady nebo nedodělku díla podle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po dobu delší než 15 pracovních dnů.</w:t>
      </w:r>
    </w:p>
    <w:p w14:paraId="4C657A7D" w14:textId="77777777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  <w:tab w:val="left" w:pos="8789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Opakované nebo zvlášť závažné porušení zhotovitele v místě předmětu díla pravidel bezpečnosti práce, protipožární ochrany, ochrany zdraví při práci či jiných bezpečnostních předpisů a pravidel nebo jednání zhotovitele způsobem, jímž mohl objednateli způsobit škodu na jeho majetku</w:t>
      </w:r>
    </w:p>
    <w:p w14:paraId="6C18FDF3" w14:textId="77777777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Opakované nedodržování technologických postupů zhotovitelem vyplývajících z všeobecně závazných norem nebo všeobecně závazných předpisů, této smlouvy či pokynů objednatele</w:t>
      </w:r>
    </w:p>
    <w:p w14:paraId="15D34CBD" w14:textId="77777777" w:rsidR="00AD2789" w:rsidRPr="001862BD" w:rsidRDefault="00AD2789" w:rsidP="0022355C">
      <w:pPr>
        <w:pStyle w:val="Odstavecseseznamem"/>
        <w:numPr>
          <w:ilvl w:val="0"/>
          <w:numId w:val="31"/>
        </w:numPr>
        <w:tabs>
          <w:tab w:val="left" w:pos="900"/>
          <w:tab w:val="num" w:pos="6140"/>
          <w:tab w:val="num" w:pos="6840"/>
        </w:tabs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Soud rozhodne, že je zhotovitel v úpadku nebo v hrozícím úpadku.</w:t>
      </w:r>
    </w:p>
    <w:p w14:paraId="6633B311" w14:textId="2942020B" w:rsidR="00AD2789" w:rsidRPr="001862BD" w:rsidRDefault="00AD2789" w:rsidP="006B6C98">
      <w:pPr>
        <w:pStyle w:val="Text"/>
        <w:numPr>
          <w:ilvl w:val="1"/>
          <w:numId w:val="18"/>
        </w:numPr>
        <w:tabs>
          <w:tab w:val="clear" w:pos="227"/>
          <w:tab w:val="clear" w:pos="435"/>
          <w:tab w:val="num" w:pos="567"/>
        </w:tabs>
        <w:spacing w:line="240" w:lineRule="auto"/>
        <w:ind w:left="567" w:hanging="567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1862BD">
        <w:rPr>
          <w:rFonts w:asciiTheme="minorHAnsi" w:hAnsiTheme="minorHAnsi" w:cs="Calibri"/>
          <w:color w:val="auto"/>
          <w:sz w:val="22"/>
          <w:szCs w:val="22"/>
          <w:lang w:val="cs-CZ"/>
        </w:rPr>
        <w:lastRenderedPageBreak/>
        <w:t xml:space="preserve"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</w:t>
      </w:r>
      <w:r w:rsidR="00966C3A" w:rsidRPr="001862BD">
        <w:rPr>
          <w:rFonts w:asciiTheme="minorHAnsi" w:hAnsiTheme="minorHAnsi" w:cs="Calibri"/>
          <w:color w:val="auto"/>
          <w:sz w:val="22"/>
          <w:szCs w:val="22"/>
          <w:lang w:val="cs-CZ"/>
        </w:rPr>
        <w:t>s</w:t>
      </w:r>
      <w:r w:rsidRPr="001862BD">
        <w:rPr>
          <w:rFonts w:asciiTheme="minorHAnsi" w:hAnsiTheme="minorHAnsi" w:cs="Calibri"/>
          <w:color w:val="auto"/>
          <w:sz w:val="22"/>
          <w:szCs w:val="22"/>
          <w:lang w:val="cs-CZ"/>
        </w:rPr>
        <w:t>mlouvy.</w:t>
      </w:r>
    </w:p>
    <w:p w14:paraId="64F46397" w14:textId="77777777" w:rsidR="00031125" w:rsidRPr="001862BD" w:rsidRDefault="00031125" w:rsidP="00217D05">
      <w:pPr>
        <w:pStyle w:val="Text"/>
        <w:tabs>
          <w:tab w:val="clear" w:pos="227"/>
        </w:tabs>
        <w:spacing w:line="240" w:lineRule="auto"/>
        <w:ind w:left="56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662855BC" w14:textId="77777777" w:rsidR="00E56567" w:rsidRPr="001862BD" w:rsidRDefault="00E56567" w:rsidP="00217D05">
      <w:pPr>
        <w:pStyle w:val="Text"/>
        <w:tabs>
          <w:tab w:val="clear" w:pos="227"/>
        </w:tabs>
        <w:spacing w:line="240" w:lineRule="auto"/>
        <w:ind w:left="56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34592CA5" w14:textId="77777777" w:rsidR="00AD2789" w:rsidRPr="001862BD" w:rsidRDefault="00AD2789" w:rsidP="002422F2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XII.</w:t>
      </w:r>
    </w:p>
    <w:p w14:paraId="5C128C1C" w14:textId="77777777" w:rsidR="00AD2789" w:rsidRPr="001862BD" w:rsidRDefault="00AD2789" w:rsidP="002422F2">
      <w:pPr>
        <w:pStyle w:val="Nzev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Ostatní ujednání</w:t>
      </w:r>
    </w:p>
    <w:p w14:paraId="4E95E3AA" w14:textId="77777777" w:rsidR="00AD2789" w:rsidRPr="001862BD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12.1</w:t>
      </w:r>
      <w:r w:rsidRPr="001862BD">
        <w:rPr>
          <w:rFonts w:asciiTheme="minorHAnsi" w:hAnsiTheme="minorHAnsi" w:cs="Calibri"/>
          <w:sz w:val="22"/>
          <w:szCs w:val="22"/>
        </w:rPr>
        <w:tab/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674BD443" w14:textId="3128FFFD" w:rsidR="00AD2789" w:rsidRPr="001862BD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12.2</w:t>
      </w:r>
      <w:r w:rsidRPr="001862BD">
        <w:rPr>
          <w:rFonts w:asciiTheme="minorHAnsi" w:hAnsiTheme="minorHAnsi" w:cs="Calibri"/>
          <w:sz w:val="22"/>
          <w:szCs w:val="22"/>
        </w:rPr>
        <w:tab/>
        <w:t>Zhotovitel není oprávněn postoupit práva, povinnosti</w:t>
      </w:r>
      <w:r w:rsidR="00966C3A" w:rsidRPr="001862BD">
        <w:rPr>
          <w:rFonts w:asciiTheme="minorHAnsi" w:hAnsiTheme="minorHAnsi" w:cs="Calibri"/>
          <w:sz w:val="22"/>
          <w:szCs w:val="22"/>
        </w:rPr>
        <w:t xml:space="preserve"> a závazky dle této s</w:t>
      </w:r>
      <w:r w:rsidRPr="001862BD">
        <w:rPr>
          <w:rFonts w:asciiTheme="minorHAnsi" w:hAnsiTheme="minorHAnsi" w:cs="Calibri"/>
          <w:sz w:val="22"/>
          <w:szCs w:val="22"/>
        </w:rPr>
        <w:t>mlouvy třetí osobě bez předchozího písemného souhlasu objednatele.</w:t>
      </w:r>
    </w:p>
    <w:p w14:paraId="631AF092" w14:textId="5A0A4391" w:rsidR="00AD2789" w:rsidRPr="001862BD" w:rsidRDefault="00AD2789" w:rsidP="002422F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12.3</w:t>
      </w:r>
      <w:r w:rsidRPr="001862BD">
        <w:rPr>
          <w:rFonts w:asciiTheme="minorHAnsi" w:hAnsiTheme="minorHAnsi" w:cs="Calibri"/>
          <w:sz w:val="22"/>
          <w:szCs w:val="22"/>
        </w:rPr>
        <w:tab/>
        <w:t xml:space="preserve">Objednatel si vyhrazuje právo zveřejnit obsah 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mlouvy včetně případných dodatků k této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 xml:space="preserve">mlouvě. Zhotovitel dále souhlasí se zveřejněním své identifikace a dalších údajů uvedených ve </w:t>
      </w:r>
      <w:r w:rsidR="00966C3A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mlouvě včetně ceny.</w:t>
      </w:r>
    </w:p>
    <w:p w14:paraId="1992A7E0" w14:textId="51A5E0D4" w:rsidR="00F112C5" w:rsidRPr="001862BD" w:rsidRDefault="00AD2789" w:rsidP="00F112C5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prohlašuje, že ke dni podpisu této </w:t>
      </w:r>
      <w:r w:rsidR="003A4C1E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3213F04B" w14:textId="77777777" w:rsidR="00F112C5" w:rsidRPr="001862BD" w:rsidRDefault="00AD2789" w:rsidP="00F112C5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Zhotovitel je v rámci plnění této </w:t>
      </w:r>
      <w:r w:rsidR="008172C4" w:rsidRPr="001862BD">
        <w:rPr>
          <w:rFonts w:asciiTheme="minorHAnsi" w:hAnsiTheme="minorHAnsi" w:cs="Calibri"/>
          <w:sz w:val="22"/>
          <w:szCs w:val="22"/>
        </w:rPr>
        <w:t>s</w:t>
      </w:r>
      <w:r w:rsidRPr="001862BD">
        <w:rPr>
          <w:rFonts w:asciiTheme="minorHAnsi" w:hAnsiTheme="minorHAnsi" w:cs="Calibri"/>
          <w:sz w:val="22"/>
          <w:szCs w:val="22"/>
        </w:rPr>
        <w:t>mlouvy o dílo povinen zajistit řádné dodržování právních předpisů v oblasti BOZP a plnit další povinnosti vyplývající ze zákona č. 309/2006 Sb., o zajištění dalších podmínek bezpečnosti a ochrany zdraví při práci</w:t>
      </w:r>
      <w:r w:rsidR="007B2521" w:rsidRPr="001862BD">
        <w:rPr>
          <w:rFonts w:asciiTheme="minorHAnsi" w:hAnsiTheme="minorHAnsi" w:cs="Calibri"/>
          <w:sz w:val="22"/>
          <w:szCs w:val="22"/>
        </w:rPr>
        <w:t>,</w:t>
      </w:r>
      <w:r w:rsidRPr="001862BD">
        <w:rPr>
          <w:rFonts w:asciiTheme="minorHAnsi" w:hAnsiTheme="minorHAnsi" w:cs="Calibri"/>
          <w:sz w:val="22"/>
          <w:szCs w:val="22"/>
        </w:rPr>
        <w:t xml:space="preserve"> v</w:t>
      </w:r>
      <w:r w:rsidR="007B2521" w:rsidRPr="001862BD">
        <w:rPr>
          <w:rFonts w:asciiTheme="minorHAnsi" w:hAnsiTheme="minorHAnsi" w:cs="Calibri"/>
          <w:sz w:val="22"/>
          <w:szCs w:val="22"/>
        </w:rPr>
        <w:t>e znění pozdějších předpisů</w:t>
      </w:r>
      <w:r w:rsidRPr="001862BD">
        <w:rPr>
          <w:rFonts w:asciiTheme="minorHAnsi" w:hAnsiTheme="minorHAnsi" w:cs="Calibri"/>
          <w:sz w:val="22"/>
          <w:szCs w:val="22"/>
        </w:rPr>
        <w:t>.</w:t>
      </w:r>
    </w:p>
    <w:p w14:paraId="0757C0F2" w14:textId="2CD7C88B" w:rsidR="0004628A" w:rsidRPr="001862BD" w:rsidRDefault="0004628A" w:rsidP="00F112C5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Objednatel má v souladu se zákonem číslo 106/1999 Sb., o svobodném přístupu k informacím, ve znění pozdějších předpisů,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14:paraId="3F773BF2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</w:p>
    <w:p w14:paraId="5C43875B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XIII.</w:t>
      </w:r>
    </w:p>
    <w:p w14:paraId="25ACA319" w14:textId="77777777" w:rsidR="00AD2789" w:rsidRPr="001862BD" w:rsidRDefault="00AD2789" w:rsidP="002422F2">
      <w:pPr>
        <w:pStyle w:val="Nzev"/>
        <w:numPr>
          <w:ilvl w:val="0"/>
          <w:numId w:val="0"/>
        </w:numPr>
        <w:ind w:left="360"/>
        <w:rPr>
          <w:rFonts w:asciiTheme="minorHAnsi" w:hAnsiTheme="minorHAnsi"/>
          <w:b/>
          <w:bCs/>
          <w:sz w:val="22"/>
          <w:szCs w:val="22"/>
          <w:u w:val="none"/>
        </w:rPr>
      </w:pPr>
      <w:r w:rsidRPr="001862BD">
        <w:rPr>
          <w:rFonts w:asciiTheme="minorHAnsi" w:hAnsiTheme="minorHAnsi"/>
          <w:b/>
          <w:bCs/>
          <w:sz w:val="22"/>
          <w:szCs w:val="22"/>
          <w:u w:val="none"/>
        </w:rPr>
        <w:t>Závěrečná ustanovení</w:t>
      </w:r>
    </w:p>
    <w:p w14:paraId="2469801D" w14:textId="3A073948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Tato smlouva nabývá platnosti dnem jejího podpisu oprávněným</w:t>
      </w:r>
      <w:r w:rsidR="001862BD" w:rsidRPr="001862BD">
        <w:rPr>
          <w:rFonts w:asciiTheme="minorHAnsi" w:hAnsiTheme="minorHAnsi" w:cs="Calibri"/>
          <w:sz w:val="22"/>
          <w:szCs w:val="22"/>
        </w:rPr>
        <w:t xml:space="preserve">i zástupci obou smluvních stran </w:t>
      </w:r>
      <w:r w:rsidR="001862BD" w:rsidRPr="001862BD">
        <w:rPr>
          <w:rFonts w:asciiTheme="minorHAnsi" w:hAnsiTheme="minorHAnsi"/>
          <w:bCs/>
          <w:sz w:val="22"/>
          <w:szCs w:val="22"/>
        </w:rPr>
        <w:t>a účinnosti dnem zveřejněním v registru smluv ve smyslu zákona č. 340/2015 Sb., o zvláštních podmínkách účinnost některých smluv, uveřejňování těchto smluv a o registru smluv (zákon o registru smluv). Dle tohoto zákona je Objednatel osobou povinnou k</w:t>
      </w:r>
      <w:r w:rsidR="00C810EE">
        <w:rPr>
          <w:rFonts w:asciiTheme="minorHAnsi" w:hAnsiTheme="minorHAnsi"/>
          <w:bCs/>
          <w:sz w:val="22"/>
          <w:szCs w:val="22"/>
        </w:rPr>
        <w:t> </w:t>
      </w:r>
      <w:r w:rsidR="001862BD" w:rsidRPr="001862BD">
        <w:rPr>
          <w:rFonts w:asciiTheme="minorHAnsi" w:hAnsiTheme="minorHAnsi"/>
          <w:bCs/>
          <w:sz w:val="22"/>
          <w:szCs w:val="22"/>
        </w:rPr>
        <w:t>uveřejňování</w:t>
      </w:r>
      <w:r w:rsidR="00C810EE">
        <w:rPr>
          <w:rFonts w:asciiTheme="minorHAnsi" w:hAnsiTheme="minorHAnsi"/>
          <w:bCs/>
          <w:sz w:val="22"/>
          <w:szCs w:val="22"/>
        </w:rPr>
        <w:t xml:space="preserve">. </w:t>
      </w:r>
      <w:r w:rsidR="001862BD" w:rsidRPr="001862BD">
        <w:rPr>
          <w:rFonts w:asciiTheme="minorHAnsi" w:hAnsiTheme="minorHAnsi"/>
          <w:bCs/>
          <w:sz w:val="22"/>
          <w:szCs w:val="22"/>
        </w:rPr>
        <w:t>Zároveň se zavazuje informovat o účinnosti smlouvy Zhotovitele emailem na adresu uvedenou v záhlaví této smlouvy.</w:t>
      </w:r>
    </w:p>
    <w:p w14:paraId="7E64A2DC" w14:textId="77777777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Tato smlouva je vyhotovena v třech (3) stejnopisech, z nichž každý má platnost originálu a objednatel obdrží dvě (2) a zhotovitel jedno (1) vyhotovení.</w:t>
      </w:r>
    </w:p>
    <w:p w14:paraId="75C8D950" w14:textId="77777777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Tuto smlouvu lze měnit pouze a výlučně písemnými, vzestupně číslovanými dodatky. Jakýmkoliv jiným způsobem dohodnutá ujednání, například i odsouhlasený zápis ve stavebním deníku, jsou bez uzavření písemného číslovaného dodatku této smlouvy neúčinná.</w:t>
      </w:r>
    </w:p>
    <w:p w14:paraId="3545DAF5" w14:textId="77777777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Dle ustanovení § 1765 občanského zákoníku na sebe smluvní strany převzaly nebezpečí změny okolností. Před uzavřením smlouvy strany zvážily plně hospodářskou, ekonomickou i faktickou </w:t>
      </w:r>
      <w:r w:rsidRPr="001862BD">
        <w:rPr>
          <w:rFonts w:asciiTheme="minorHAnsi" w:hAnsiTheme="minorHAnsi" w:cs="Calibri"/>
          <w:sz w:val="22"/>
          <w:szCs w:val="22"/>
        </w:rPr>
        <w:lastRenderedPageBreak/>
        <w:t>situaci a jsou si plně vědomy okolností smlouvy. Tuto smlouvu tedy nelze měnit rozhodnutím soudu.</w:t>
      </w:r>
    </w:p>
    <w:p w14:paraId="53EDBD72" w14:textId="77777777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>Vztahy touto smlouvou výslovně neupravené se řídí příslušnými ustanoveními citovaného Občanského zákoníku a předpisy souvisejícími. Tento smluvní vztah se řídí právním řádem České republiky.</w:t>
      </w:r>
    </w:p>
    <w:p w14:paraId="6289B373" w14:textId="77777777" w:rsidR="00031AFA" w:rsidRPr="001862BD" w:rsidRDefault="00031AFA" w:rsidP="00031AFA">
      <w:pPr>
        <w:numPr>
          <w:ilvl w:val="1"/>
          <w:numId w:val="19"/>
        </w:numPr>
        <w:tabs>
          <w:tab w:val="clear" w:pos="435"/>
          <w:tab w:val="num" w:pos="0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862BD">
        <w:rPr>
          <w:rFonts w:asciiTheme="minorHAnsi" w:hAnsiTheme="minorHAnsi" w:cs="Calibri"/>
          <w:sz w:val="22"/>
          <w:szCs w:val="22"/>
        </w:rPr>
        <w:t xml:space="preserve">Smluvní strany prohlašují, že si tuto smlouvu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14:paraId="57B63857" w14:textId="77777777" w:rsidR="00031AFA" w:rsidRPr="001862BD" w:rsidRDefault="00031AFA" w:rsidP="00031AFA">
      <w:pPr>
        <w:rPr>
          <w:rFonts w:asciiTheme="minorHAnsi" w:hAnsiTheme="minorHAnsi"/>
          <w:sz w:val="22"/>
          <w:szCs w:val="22"/>
        </w:rPr>
      </w:pPr>
    </w:p>
    <w:p w14:paraId="672C6978" w14:textId="77777777" w:rsidR="00031125" w:rsidRPr="001862BD" w:rsidRDefault="00031125" w:rsidP="00031A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2"/>
        <w:gridCol w:w="4536"/>
      </w:tblGrid>
      <w:tr w:rsidR="00031AFA" w:rsidRPr="00DD283B" w14:paraId="159D25B6" w14:textId="77777777" w:rsidTr="00E50346">
        <w:tc>
          <w:tcPr>
            <w:tcW w:w="4532" w:type="dxa"/>
          </w:tcPr>
          <w:p w14:paraId="46633BE1" w14:textId="77777777" w:rsidR="00031AFA" w:rsidRPr="001862BD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9C3B39" w14:textId="6BE9EA96" w:rsidR="00031AFA" w:rsidRPr="00DD283B" w:rsidRDefault="00DC352C" w:rsidP="00DD283B">
            <w:pPr>
              <w:rPr>
                <w:rFonts w:asciiTheme="minorHAnsi" w:hAnsiTheme="minorHAnsi"/>
                <w:sz w:val="22"/>
                <w:szCs w:val="22"/>
              </w:rPr>
            </w:pPr>
            <w:r w:rsidRPr="00DD283B">
              <w:rPr>
                <w:rFonts w:asciiTheme="minorHAnsi" w:hAnsiTheme="minorHAnsi"/>
                <w:sz w:val="22"/>
                <w:szCs w:val="22"/>
              </w:rPr>
              <w:t>V</w:t>
            </w:r>
            <w:r w:rsidR="00DD283B" w:rsidRPr="00DD283B">
              <w:rPr>
                <w:rFonts w:asciiTheme="minorHAnsi" w:hAnsiTheme="minorHAnsi"/>
                <w:sz w:val="22"/>
                <w:szCs w:val="22"/>
              </w:rPr>
              <w:t xml:space="preserve"> Praze </w:t>
            </w:r>
            <w:r w:rsidR="00031AFA" w:rsidRPr="00DD283B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251917" w:rsidRPr="00DD283B">
              <w:rPr>
                <w:rFonts w:asciiTheme="minorHAnsi" w:hAnsiTheme="minorHAnsi"/>
                <w:sz w:val="22"/>
                <w:szCs w:val="22"/>
              </w:rPr>
              <w:t>……………</w:t>
            </w:r>
            <w:proofErr w:type="gramStart"/>
            <w:r w:rsidR="00251917" w:rsidRPr="00DD283B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536" w:type="dxa"/>
          </w:tcPr>
          <w:p w14:paraId="67FD12DC" w14:textId="77777777" w:rsidR="00031AFA" w:rsidRPr="00DD283B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  <w:r w:rsidRPr="00DD283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14:paraId="7898B679" w14:textId="5EDC76BC" w:rsidR="00031AFA" w:rsidRPr="00DD283B" w:rsidRDefault="00031AFA" w:rsidP="00DD283B">
            <w:pPr>
              <w:rPr>
                <w:rFonts w:asciiTheme="minorHAnsi" w:hAnsiTheme="minorHAnsi"/>
                <w:sz w:val="22"/>
                <w:szCs w:val="22"/>
              </w:rPr>
            </w:pPr>
            <w:r w:rsidRPr="00DD28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1125" w:rsidRPr="00DD283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DD283B">
              <w:rPr>
                <w:rFonts w:asciiTheme="minorHAnsi" w:hAnsiTheme="minorHAnsi"/>
                <w:sz w:val="22"/>
                <w:szCs w:val="22"/>
              </w:rPr>
              <w:t xml:space="preserve">V  Kroměříži dne </w:t>
            </w:r>
            <w:r w:rsidR="00DD283B" w:rsidRPr="00DD283B">
              <w:rPr>
                <w:rFonts w:asciiTheme="minorHAnsi" w:hAnsiTheme="minorHAnsi"/>
                <w:sz w:val="22"/>
                <w:szCs w:val="22"/>
              </w:rPr>
              <w:t>21.</w:t>
            </w:r>
            <w:r w:rsidR="000303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83B" w:rsidRPr="00DD283B">
              <w:rPr>
                <w:rFonts w:asciiTheme="minorHAnsi" w:hAnsiTheme="minorHAnsi"/>
                <w:sz w:val="22"/>
                <w:szCs w:val="22"/>
              </w:rPr>
              <w:t>8.</w:t>
            </w:r>
            <w:r w:rsidR="000303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83B" w:rsidRPr="00DD283B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</w:tr>
      <w:tr w:rsidR="00031AFA" w:rsidRPr="00DD283B" w14:paraId="3A7CC09B" w14:textId="77777777" w:rsidTr="00E50346">
        <w:tc>
          <w:tcPr>
            <w:tcW w:w="4532" w:type="dxa"/>
          </w:tcPr>
          <w:p w14:paraId="6A3EA3D5" w14:textId="77777777" w:rsidR="00031AFA" w:rsidRPr="00DD283B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2022A9" w14:textId="77777777" w:rsidR="00031AFA" w:rsidRPr="00DD283B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6C8F95" w14:textId="77777777" w:rsidR="009072D4" w:rsidRPr="00DD283B" w:rsidRDefault="009072D4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CF0B7" w14:textId="77777777" w:rsidR="009072D4" w:rsidRPr="00DD283B" w:rsidRDefault="009072D4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BC845E" w14:textId="77777777" w:rsidR="00031AFA" w:rsidRPr="00DD283B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2EEE68" w14:textId="77777777" w:rsidR="00031AFA" w:rsidRPr="00DD283B" w:rsidRDefault="00031AFA" w:rsidP="00E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F5D652" w14:textId="2102FFDA" w:rsidR="00031AFA" w:rsidRPr="00DD283B" w:rsidRDefault="00031AFA" w:rsidP="00031AFA">
      <w:pPr>
        <w:rPr>
          <w:rFonts w:asciiTheme="minorHAnsi" w:hAnsiTheme="minorHAnsi"/>
          <w:sz w:val="22"/>
          <w:szCs w:val="22"/>
        </w:rPr>
      </w:pPr>
      <w:r w:rsidRPr="00DD283B">
        <w:rPr>
          <w:rFonts w:asciiTheme="minorHAnsi" w:hAnsiTheme="minorHAnsi"/>
          <w:sz w:val="22"/>
          <w:szCs w:val="22"/>
        </w:rPr>
        <w:t>Za zhotovitele:  ………………………………</w:t>
      </w:r>
      <w:r w:rsidR="00031125" w:rsidRPr="00DD283B">
        <w:rPr>
          <w:rFonts w:asciiTheme="minorHAnsi" w:hAnsiTheme="minorHAnsi"/>
          <w:sz w:val="22"/>
          <w:szCs w:val="22"/>
        </w:rPr>
        <w:t>……….</w:t>
      </w:r>
      <w:r w:rsidRPr="00DD283B">
        <w:rPr>
          <w:rFonts w:asciiTheme="minorHAnsi" w:hAnsiTheme="minorHAnsi"/>
          <w:sz w:val="22"/>
          <w:szCs w:val="22"/>
        </w:rPr>
        <w:t xml:space="preserve">   </w:t>
      </w:r>
      <w:r w:rsidRPr="00DD283B">
        <w:rPr>
          <w:rFonts w:asciiTheme="minorHAnsi" w:hAnsiTheme="minorHAnsi"/>
          <w:sz w:val="22"/>
          <w:szCs w:val="22"/>
        </w:rPr>
        <w:tab/>
      </w:r>
      <w:r w:rsidRPr="00DD283B">
        <w:rPr>
          <w:rFonts w:asciiTheme="minorHAnsi" w:hAnsiTheme="minorHAnsi"/>
          <w:sz w:val="22"/>
          <w:szCs w:val="22"/>
        </w:rPr>
        <w:tab/>
        <w:t xml:space="preserve"> </w:t>
      </w:r>
      <w:r w:rsidR="00031125" w:rsidRPr="00DD283B">
        <w:rPr>
          <w:rFonts w:asciiTheme="minorHAnsi" w:hAnsiTheme="minorHAnsi"/>
          <w:sz w:val="22"/>
          <w:szCs w:val="22"/>
        </w:rPr>
        <w:t xml:space="preserve"> </w:t>
      </w:r>
      <w:r w:rsidRPr="00DD283B">
        <w:rPr>
          <w:rFonts w:asciiTheme="minorHAnsi" w:hAnsiTheme="minorHAnsi"/>
          <w:sz w:val="22"/>
          <w:szCs w:val="22"/>
        </w:rPr>
        <w:t xml:space="preserve"> Za objednatele:</w:t>
      </w:r>
      <w:r w:rsidR="00AC28E4" w:rsidRPr="00DD283B">
        <w:rPr>
          <w:rFonts w:asciiTheme="minorHAnsi" w:hAnsiTheme="minorHAnsi"/>
          <w:sz w:val="22"/>
          <w:szCs w:val="22"/>
        </w:rPr>
        <w:t xml:space="preserve"> </w:t>
      </w:r>
      <w:r w:rsidRPr="00DD283B">
        <w:rPr>
          <w:rFonts w:asciiTheme="minorHAnsi" w:hAnsiTheme="minorHAnsi"/>
          <w:sz w:val="22"/>
          <w:szCs w:val="22"/>
        </w:rPr>
        <w:t xml:space="preserve">……………………………………..                                         </w:t>
      </w:r>
    </w:p>
    <w:p w14:paraId="71EDAF19" w14:textId="0A338466" w:rsidR="00031AFA" w:rsidRPr="001862BD" w:rsidRDefault="00031AFA" w:rsidP="00031AFA">
      <w:pPr>
        <w:rPr>
          <w:rFonts w:asciiTheme="minorHAnsi" w:hAnsiTheme="minorHAnsi"/>
          <w:sz w:val="22"/>
          <w:szCs w:val="22"/>
        </w:rPr>
      </w:pPr>
      <w:r w:rsidRPr="00DD283B">
        <w:rPr>
          <w:rFonts w:asciiTheme="minorHAnsi" w:hAnsiTheme="minorHAnsi"/>
          <w:sz w:val="22"/>
          <w:szCs w:val="22"/>
        </w:rPr>
        <w:tab/>
      </w:r>
      <w:r w:rsidRPr="00DD283B">
        <w:rPr>
          <w:rFonts w:asciiTheme="minorHAnsi" w:hAnsiTheme="minorHAnsi"/>
          <w:sz w:val="22"/>
          <w:szCs w:val="22"/>
        </w:rPr>
        <w:tab/>
      </w:r>
      <w:r w:rsidR="00DD283B" w:rsidRPr="00DD283B">
        <w:rPr>
          <w:rFonts w:asciiTheme="minorHAnsi" w:hAnsiTheme="minorHAnsi"/>
          <w:sz w:val="22"/>
          <w:szCs w:val="22"/>
        </w:rPr>
        <w:t>Vít Javůrek, jednatel</w:t>
      </w:r>
      <w:r w:rsidR="00DD283B">
        <w:rPr>
          <w:rFonts w:asciiTheme="minorHAnsi" w:hAnsiTheme="minorHAnsi"/>
          <w:sz w:val="22"/>
          <w:szCs w:val="22"/>
        </w:rPr>
        <w:tab/>
      </w:r>
      <w:r w:rsidR="00B14F0D" w:rsidRPr="001862BD">
        <w:rPr>
          <w:rFonts w:asciiTheme="minorHAnsi" w:hAnsiTheme="minorHAnsi"/>
          <w:sz w:val="22"/>
          <w:szCs w:val="22"/>
        </w:rPr>
        <w:tab/>
      </w:r>
      <w:r w:rsidR="00B14F0D" w:rsidRPr="001862BD">
        <w:rPr>
          <w:rFonts w:asciiTheme="minorHAnsi" w:hAnsiTheme="minorHAnsi"/>
          <w:sz w:val="22"/>
          <w:szCs w:val="22"/>
        </w:rPr>
        <w:tab/>
      </w:r>
      <w:r w:rsidR="00B14F0D" w:rsidRPr="001862BD">
        <w:rPr>
          <w:rFonts w:asciiTheme="minorHAnsi" w:hAnsiTheme="minorHAnsi"/>
          <w:sz w:val="22"/>
          <w:szCs w:val="22"/>
        </w:rPr>
        <w:tab/>
      </w:r>
      <w:r w:rsidR="00B14F0D" w:rsidRPr="001862BD">
        <w:rPr>
          <w:rFonts w:asciiTheme="minorHAnsi" w:hAnsiTheme="minorHAnsi"/>
          <w:sz w:val="22"/>
          <w:szCs w:val="22"/>
        </w:rPr>
        <w:tab/>
        <w:t xml:space="preserve">    </w:t>
      </w:r>
      <w:r w:rsidR="00AC28E4" w:rsidRPr="001862BD">
        <w:rPr>
          <w:rFonts w:asciiTheme="minorHAnsi" w:hAnsiTheme="minorHAnsi"/>
          <w:sz w:val="22"/>
          <w:szCs w:val="22"/>
        </w:rPr>
        <w:t xml:space="preserve">  </w:t>
      </w:r>
      <w:r w:rsidRPr="001862BD">
        <w:rPr>
          <w:rFonts w:asciiTheme="minorHAnsi" w:hAnsiTheme="minorHAnsi"/>
          <w:sz w:val="22"/>
          <w:szCs w:val="22"/>
        </w:rPr>
        <w:t>Ing. Jan Slezák, ředitel</w:t>
      </w:r>
    </w:p>
    <w:sectPr w:rsidR="00031AFA" w:rsidRPr="001862BD" w:rsidSect="00A06DE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2A3B" w14:textId="77777777" w:rsidR="00FF1D06" w:rsidRDefault="00FF1D06">
      <w:r>
        <w:separator/>
      </w:r>
    </w:p>
  </w:endnote>
  <w:endnote w:type="continuationSeparator" w:id="0">
    <w:p w14:paraId="2F95CADE" w14:textId="77777777" w:rsidR="00FF1D06" w:rsidRDefault="00F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145E" w14:textId="77777777" w:rsidR="00AD2789" w:rsidRPr="006E0C35" w:rsidRDefault="00C73077" w:rsidP="00CB4F5E">
    <w:pPr>
      <w:pStyle w:val="Zpat"/>
      <w:framePr w:wrap="auto" w:vAnchor="text" w:hAnchor="margin" w:xAlign="right" w:y="1"/>
      <w:rPr>
        <w:rStyle w:val="slostrnky"/>
        <w:rFonts w:ascii="Calibri" w:hAnsi="Calibri"/>
        <w:sz w:val="20"/>
        <w:szCs w:val="20"/>
      </w:rPr>
    </w:pPr>
    <w:r w:rsidRPr="006E0C35">
      <w:rPr>
        <w:rStyle w:val="slostrnky"/>
        <w:rFonts w:ascii="Calibri" w:hAnsi="Calibri"/>
        <w:sz w:val="20"/>
        <w:szCs w:val="20"/>
      </w:rPr>
      <w:fldChar w:fldCharType="begin"/>
    </w:r>
    <w:r w:rsidR="00AD2789" w:rsidRPr="006E0C35">
      <w:rPr>
        <w:rStyle w:val="slostrnky"/>
        <w:rFonts w:ascii="Calibri" w:hAnsi="Calibri"/>
        <w:sz w:val="20"/>
        <w:szCs w:val="20"/>
      </w:rPr>
      <w:instrText xml:space="preserve">PAGE  </w:instrText>
    </w:r>
    <w:r w:rsidRPr="006E0C35">
      <w:rPr>
        <w:rStyle w:val="slostrnky"/>
        <w:rFonts w:ascii="Calibri" w:hAnsi="Calibri"/>
        <w:sz w:val="20"/>
        <w:szCs w:val="20"/>
      </w:rPr>
      <w:fldChar w:fldCharType="separate"/>
    </w:r>
    <w:r w:rsidR="00523C84">
      <w:rPr>
        <w:rStyle w:val="slostrnky"/>
        <w:rFonts w:ascii="Calibri" w:hAnsi="Calibri"/>
        <w:noProof/>
        <w:sz w:val="20"/>
        <w:szCs w:val="20"/>
      </w:rPr>
      <w:t>7</w:t>
    </w:r>
    <w:r w:rsidRPr="006E0C35">
      <w:rPr>
        <w:rStyle w:val="slostrnky"/>
        <w:rFonts w:ascii="Calibri" w:hAnsi="Calibri"/>
        <w:sz w:val="20"/>
        <w:szCs w:val="20"/>
      </w:rPr>
      <w:fldChar w:fldCharType="end"/>
    </w:r>
  </w:p>
  <w:p w14:paraId="48C805D5" w14:textId="77777777" w:rsidR="00AD2789" w:rsidRPr="006E0C35" w:rsidRDefault="00AD2789">
    <w:pPr>
      <w:pStyle w:val="Zpa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17DA" w14:textId="77777777" w:rsidR="00FF1D06" w:rsidRDefault="00FF1D06">
      <w:r>
        <w:separator/>
      </w:r>
    </w:p>
  </w:footnote>
  <w:footnote w:type="continuationSeparator" w:id="0">
    <w:p w14:paraId="243A5B3D" w14:textId="77777777" w:rsidR="00FF1D06" w:rsidRDefault="00F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14"/>
    <w:multiLevelType w:val="hybridMultilevel"/>
    <w:tmpl w:val="B60C8EF2"/>
    <w:lvl w:ilvl="0" w:tplc="8982D1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C427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9E3B99"/>
    <w:multiLevelType w:val="hybridMultilevel"/>
    <w:tmpl w:val="42FE9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0A7937"/>
    <w:multiLevelType w:val="hybridMultilevel"/>
    <w:tmpl w:val="1F36A856"/>
    <w:lvl w:ilvl="0" w:tplc="912AA1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AF132C2"/>
    <w:multiLevelType w:val="multilevel"/>
    <w:tmpl w:val="E2BAB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C4F4143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4860"/>
        </w:tabs>
        <w:ind w:left="486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C01D0"/>
    <w:multiLevelType w:val="hybridMultilevel"/>
    <w:tmpl w:val="5F7EF7EC"/>
    <w:lvl w:ilvl="0" w:tplc="B3A431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5C3340"/>
    <w:multiLevelType w:val="multilevel"/>
    <w:tmpl w:val="B038F4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602CF"/>
    <w:multiLevelType w:val="multilevel"/>
    <w:tmpl w:val="E5187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5996151"/>
    <w:multiLevelType w:val="multilevel"/>
    <w:tmpl w:val="F98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A9A7014"/>
    <w:multiLevelType w:val="multilevel"/>
    <w:tmpl w:val="EDE287F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B19F0"/>
    <w:multiLevelType w:val="multilevel"/>
    <w:tmpl w:val="052816E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EC081A"/>
    <w:multiLevelType w:val="multilevel"/>
    <w:tmpl w:val="E654C43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39022DF"/>
    <w:multiLevelType w:val="multilevel"/>
    <w:tmpl w:val="0EF4F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0" w15:restartNumberingAfterBreak="0">
    <w:nsid w:val="53286640"/>
    <w:multiLevelType w:val="multilevel"/>
    <w:tmpl w:val="F6B4FB7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6B3F6F"/>
    <w:multiLevelType w:val="hybridMultilevel"/>
    <w:tmpl w:val="D7927628"/>
    <w:lvl w:ilvl="0" w:tplc="4D9CB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8CB1CBA"/>
    <w:multiLevelType w:val="multilevel"/>
    <w:tmpl w:val="CA522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D86394"/>
    <w:multiLevelType w:val="hybridMultilevel"/>
    <w:tmpl w:val="7A465958"/>
    <w:lvl w:ilvl="0" w:tplc="F3BE47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7A0FCC"/>
    <w:multiLevelType w:val="hybridMultilevel"/>
    <w:tmpl w:val="87C060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5E273D7C"/>
    <w:multiLevelType w:val="hybridMultilevel"/>
    <w:tmpl w:val="D8D4D706"/>
    <w:lvl w:ilvl="0" w:tplc="269EDE5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356073"/>
    <w:multiLevelType w:val="multilevel"/>
    <w:tmpl w:val="D91ECD8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2424F17"/>
    <w:multiLevelType w:val="multilevel"/>
    <w:tmpl w:val="A7CA9502"/>
    <w:lvl w:ilvl="0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4A0F6E"/>
    <w:multiLevelType w:val="multilevel"/>
    <w:tmpl w:val="216EF3F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8580769"/>
    <w:multiLevelType w:val="multilevel"/>
    <w:tmpl w:val="459E20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7"/>
  </w:num>
  <w:num w:numId="5">
    <w:abstractNumId w:val="3"/>
  </w:num>
  <w:num w:numId="6">
    <w:abstractNumId w:val="26"/>
  </w:num>
  <w:num w:numId="7">
    <w:abstractNumId w:val="31"/>
  </w:num>
  <w:num w:numId="8">
    <w:abstractNumId w:val="11"/>
  </w:num>
  <w:num w:numId="9">
    <w:abstractNumId w:val="25"/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18"/>
  </w:num>
  <w:num w:numId="15">
    <w:abstractNumId w:val="32"/>
  </w:num>
  <w:num w:numId="16">
    <w:abstractNumId w:val="13"/>
  </w:num>
  <w:num w:numId="17">
    <w:abstractNumId w:val="2"/>
  </w:num>
  <w:num w:numId="18">
    <w:abstractNumId w:val="28"/>
  </w:num>
  <w:num w:numId="19">
    <w:abstractNumId w:val="24"/>
  </w:num>
  <w:num w:numId="20">
    <w:abstractNumId w:val="8"/>
  </w:num>
  <w:num w:numId="21">
    <w:abstractNumId w:val="4"/>
  </w:num>
  <w:num w:numId="22">
    <w:abstractNumId w:val="30"/>
  </w:num>
  <w:num w:numId="23">
    <w:abstractNumId w:val="9"/>
  </w:num>
  <w:num w:numId="24">
    <w:abstractNumId w:val="10"/>
  </w:num>
  <w:num w:numId="25">
    <w:abstractNumId w:val="7"/>
  </w:num>
  <w:num w:numId="26">
    <w:abstractNumId w:val="29"/>
  </w:num>
  <w:num w:numId="27">
    <w:abstractNumId w:val="15"/>
  </w:num>
  <w:num w:numId="28">
    <w:abstractNumId w:val="0"/>
  </w:num>
  <w:num w:numId="29">
    <w:abstractNumId w:val="5"/>
  </w:num>
  <w:num w:numId="30">
    <w:abstractNumId w:val="21"/>
  </w:num>
  <w:num w:numId="31">
    <w:abstractNumId w:val="23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F"/>
    <w:rsid w:val="000026C8"/>
    <w:rsid w:val="000053B7"/>
    <w:rsid w:val="00007C43"/>
    <w:rsid w:val="000118F3"/>
    <w:rsid w:val="00012DE6"/>
    <w:rsid w:val="000144BB"/>
    <w:rsid w:val="00015FC0"/>
    <w:rsid w:val="0001724D"/>
    <w:rsid w:val="00020C43"/>
    <w:rsid w:val="00022DC8"/>
    <w:rsid w:val="00023D48"/>
    <w:rsid w:val="00024FE1"/>
    <w:rsid w:val="000252F4"/>
    <w:rsid w:val="00027EDF"/>
    <w:rsid w:val="0003038E"/>
    <w:rsid w:val="00030F9A"/>
    <w:rsid w:val="0003110B"/>
    <w:rsid w:val="00031125"/>
    <w:rsid w:val="000313CE"/>
    <w:rsid w:val="00031AFA"/>
    <w:rsid w:val="00032E6C"/>
    <w:rsid w:val="00036E8A"/>
    <w:rsid w:val="000406DB"/>
    <w:rsid w:val="00040AA8"/>
    <w:rsid w:val="00041343"/>
    <w:rsid w:val="000448A3"/>
    <w:rsid w:val="00045D2D"/>
    <w:rsid w:val="0004628A"/>
    <w:rsid w:val="00052FAD"/>
    <w:rsid w:val="00053A57"/>
    <w:rsid w:val="00055AC0"/>
    <w:rsid w:val="00060538"/>
    <w:rsid w:val="00061144"/>
    <w:rsid w:val="000633AA"/>
    <w:rsid w:val="00063964"/>
    <w:rsid w:val="00063E36"/>
    <w:rsid w:val="000670E9"/>
    <w:rsid w:val="0006744C"/>
    <w:rsid w:val="00072E86"/>
    <w:rsid w:val="00074046"/>
    <w:rsid w:val="00075640"/>
    <w:rsid w:val="000774AF"/>
    <w:rsid w:val="0008113F"/>
    <w:rsid w:val="00084A60"/>
    <w:rsid w:val="00085C6B"/>
    <w:rsid w:val="0009120D"/>
    <w:rsid w:val="00091B3A"/>
    <w:rsid w:val="00091D48"/>
    <w:rsid w:val="00091FD8"/>
    <w:rsid w:val="000933C0"/>
    <w:rsid w:val="0009600F"/>
    <w:rsid w:val="0009730F"/>
    <w:rsid w:val="00097EC1"/>
    <w:rsid w:val="000A01DF"/>
    <w:rsid w:val="000B110B"/>
    <w:rsid w:val="000B62B7"/>
    <w:rsid w:val="000B7FBD"/>
    <w:rsid w:val="000C3229"/>
    <w:rsid w:val="000C4375"/>
    <w:rsid w:val="000C630C"/>
    <w:rsid w:val="000C643F"/>
    <w:rsid w:val="000C7129"/>
    <w:rsid w:val="000C76A1"/>
    <w:rsid w:val="000D1A9D"/>
    <w:rsid w:val="000D4D2A"/>
    <w:rsid w:val="000E390F"/>
    <w:rsid w:val="000E4CD0"/>
    <w:rsid w:val="000E6C96"/>
    <w:rsid w:val="000E6CBA"/>
    <w:rsid w:val="000E7214"/>
    <w:rsid w:val="000E7655"/>
    <w:rsid w:val="000F0D7D"/>
    <w:rsid w:val="000F25BE"/>
    <w:rsid w:val="000F311C"/>
    <w:rsid w:val="000F5C83"/>
    <w:rsid w:val="000F67BE"/>
    <w:rsid w:val="000F68A1"/>
    <w:rsid w:val="000F7241"/>
    <w:rsid w:val="000F786F"/>
    <w:rsid w:val="00100599"/>
    <w:rsid w:val="00101F85"/>
    <w:rsid w:val="00103803"/>
    <w:rsid w:val="0010393A"/>
    <w:rsid w:val="0010453E"/>
    <w:rsid w:val="00104562"/>
    <w:rsid w:val="0011023E"/>
    <w:rsid w:val="00110685"/>
    <w:rsid w:val="001121A1"/>
    <w:rsid w:val="00114947"/>
    <w:rsid w:val="0011754B"/>
    <w:rsid w:val="00117C9E"/>
    <w:rsid w:val="00120D15"/>
    <w:rsid w:val="00122253"/>
    <w:rsid w:val="00123BE2"/>
    <w:rsid w:val="00125ECC"/>
    <w:rsid w:val="0013043F"/>
    <w:rsid w:val="00131981"/>
    <w:rsid w:val="001320AC"/>
    <w:rsid w:val="001341BA"/>
    <w:rsid w:val="001358B7"/>
    <w:rsid w:val="00140163"/>
    <w:rsid w:val="00140C33"/>
    <w:rsid w:val="00142041"/>
    <w:rsid w:val="00151600"/>
    <w:rsid w:val="00153E38"/>
    <w:rsid w:val="00153E9E"/>
    <w:rsid w:val="00156EEA"/>
    <w:rsid w:val="00157200"/>
    <w:rsid w:val="00157FEC"/>
    <w:rsid w:val="00161654"/>
    <w:rsid w:val="001618D2"/>
    <w:rsid w:val="0016453A"/>
    <w:rsid w:val="00165DAB"/>
    <w:rsid w:val="0016626A"/>
    <w:rsid w:val="0017211E"/>
    <w:rsid w:val="001722D7"/>
    <w:rsid w:val="001802BB"/>
    <w:rsid w:val="00182ADE"/>
    <w:rsid w:val="001831A6"/>
    <w:rsid w:val="00185769"/>
    <w:rsid w:val="001859EE"/>
    <w:rsid w:val="001862BD"/>
    <w:rsid w:val="0018674B"/>
    <w:rsid w:val="001945DC"/>
    <w:rsid w:val="001A3DF1"/>
    <w:rsid w:val="001A4C87"/>
    <w:rsid w:val="001A5B61"/>
    <w:rsid w:val="001A5DE4"/>
    <w:rsid w:val="001A6E58"/>
    <w:rsid w:val="001A797A"/>
    <w:rsid w:val="001B3CCB"/>
    <w:rsid w:val="001B58A5"/>
    <w:rsid w:val="001B7C3E"/>
    <w:rsid w:val="001B7C87"/>
    <w:rsid w:val="001B7FBC"/>
    <w:rsid w:val="001C379C"/>
    <w:rsid w:val="001C50FC"/>
    <w:rsid w:val="001C510C"/>
    <w:rsid w:val="001D0380"/>
    <w:rsid w:val="001D2AEA"/>
    <w:rsid w:val="001D5CE9"/>
    <w:rsid w:val="001D5E0D"/>
    <w:rsid w:val="001D6126"/>
    <w:rsid w:val="001D6CA4"/>
    <w:rsid w:val="001E268E"/>
    <w:rsid w:val="001E5B48"/>
    <w:rsid w:val="001E65BE"/>
    <w:rsid w:val="001E6E6A"/>
    <w:rsid w:val="001E70CA"/>
    <w:rsid w:val="001E7201"/>
    <w:rsid w:val="001F0913"/>
    <w:rsid w:val="001F0ADC"/>
    <w:rsid w:val="001F0C08"/>
    <w:rsid w:val="001F1CB1"/>
    <w:rsid w:val="001F7387"/>
    <w:rsid w:val="001F7F17"/>
    <w:rsid w:val="001F7FAB"/>
    <w:rsid w:val="002014C6"/>
    <w:rsid w:val="00202A75"/>
    <w:rsid w:val="00205813"/>
    <w:rsid w:val="002070B9"/>
    <w:rsid w:val="002120C1"/>
    <w:rsid w:val="002127C5"/>
    <w:rsid w:val="0021405F"/>
    <w:rsid w:val="00216DE5"/>
    <w:rsid w:val="00217D05"/>
    <w:rsid w:val="002202F3"/>
    <w:rsid w:val="002219F2"/>
    <w:rsid w:val="0022259A"/>
    <w:rsid w:val="0022355C"/>
    <w:rsid w:val="00230524"/>
    <w:rsid w:val="00230B17"/>
    <w:rsid w:val="00231A8A"/>
    <w:rsid w:val="00232E8D"/>
    <w:rsid w:val="00234A45"/>
    <w:rsid w:val="002350BB"/>
    <w:rsid w:val="002363E0"/>
    <w:rsid w:val="002376C3"/>
    <w:rsid w:val="002402BE"/>
    <w:rsid w:val="00241151"/>
    <w:rsid w:val="0024183B"/>
    <w:rsid w:val="002418D1"/>
    <w:rsid w:val="002420C3"/>
    <w:rsid w:val="002421F4"/>
    <w:rsid w:val="002422F2"/>
    <w:rsid w:val="002517BF"/>
    <w:rsid w:val="00251917"/>
    <w:rsid w:val="0025323F"/>
    <w:rsid w:val="00260C2A"/>
    <w:rsid w:val="002619FA"/>
    <w:rsid w:val="00262384"/>
    <w:rsid w:val="002628E0"/>
    <w:rsid w:val="00264568"/>
    <w:rsid w:val="00270707"/>
    <w:rsid w:val="00271E72"/>
    <w:rsid w:val="002729C3"/>
    <w:rsid w:val="0027557C"/>
    <w:rsid w:val="002764CC"/>
    <w:rsid w:val="00281ECB"/>
    <w:rsid w:val="00282A75"/>
    <w:rsid w:val="00282BF3"/>
    <w:rsid w:val="00283DA6"/>
    <w:rsid w:val="00285E94"/>
    <w:rsid w:val="00295D87"/>
    <w:rsid w:val="002963FE"/>
    <w:rsid w:val="002A513D"/>
    <w:rsid w:val="002A649C"/>
    <w:rsid w:val="002B17E1"/>
    <w:rsid w:val="002C0E5E"/>
    <w:rsid w:val="002C326F"/>
    <w:rsid w:val="002C3A22"/>
    <w:rsid w:val="002C5FB5"/>
    <w:rsid w:val="002C743C"/>
    <w:rsid w:val="002D04EB"/>
    <w:rsid w:val="002D13CB"/>
    <w:rsid w:val="002D3131"/>
    <w:rsid w:val="002D5E33"/>
    <w:rsid w:val="002D7C67"/>
    <w:rsid w:val="002E249D"/>
    <w:rsid w:val="002E4A90"/>
    <w:rsid w:val="002E4C8D"/>
    <w:rsid w:val="002F0EC3"/>
    <w:rsid w:val="002F1EF2"/>
    <w:rsid w:val="002F2662"/>
    <w:rsid w:val="002F3D86"/>
    <w:rsid w:val="002F7D87"/>
    <w:rsid w:val="00311377"/>
    <w:rsid w:val="00311F94"/>
    <w:rsid w:val="00315BD4"/>
    <w:rsid w:val="0031669E"/>
    <w:rsid w:val="00320DB2"/>
    <w:rsid w:val="003213E4"/>
    <w:rsid w:val="00321501"/>
    <w:rsid w:val="00323743"/>
    <w:rsid w:val="00325BD6"/>
    <w:rsid w:val="003269CA"/>
    <w:rsid w:val="00326F49"/>
    <w:rsid w:val="00330D78"/>
    <w:rsid w:val="00332E33"/>
    <w:rsid w:val="00333B9D"/>
    <w:rsid w:val="00335A44"/>
    <w:rsid w:val="00336172"/>
    <w:rsid w:val="00342A61"/>
    <w:rsid w:val="003433A6"/>
    <w:rsid w:val="00343D03"/>
    <w:rsid w:val="00346A19"/>
    <w:rsid w:val="00350D70"/>
    <w:rsid w:val="00352610"/>
    <w:rsid w:val="0035352D"/>
    <w:rsid w:val="00354E51"/>
    <w:rsid w:val="003571ED"/>
    <w:rsid w:val="00357F87"/>
    <w:rsid w:val="00360608"/>
    <w:rsid w:val="003622C5"/>
    <w:rsid w:val="00367161"/>
    <w:rsid w:val="00367E76"/>
    <w:rsid w:val="003726A2"/>
    <w:rsid w:val="003748EE"/>
    <w:rsid w:val="00374C0C"/>
    <w:rsid w:val="003759D6"/>
    <w:rsid w:val="00375B25"/>
    <w:rsid w:val="00376391"/>
    <w:rsid w:val="003800EF"/>
    <w:rsid w:val="0039012C"/>
    <w:rsid w:val="003903C0"/>
    <w:rsid w:val="00390FFE"/>
    <w:rsid w:val="0039121D"/>
    <w:rsid w:val="00391473"/>
    <w:rsid w:val="00393E79"/>
    <w:rsid w:val="00396237"/>
    <w:rsid w:val="00397CCC"/>
    <w:rsid w:val="003A0ED1"/>
    <w:rsid w:val="003A1FBF"/>
    <w:rsid w:val="003A2B72"/>
    <w:rsid w:val="003A2CBD"/>
    <w:rsid w:val="003A3223"/>
    <w:rsid w:val="003A354F"/>
    <w:rsid w:val="003A3CC1"/>
    <w:rsid w:val="003A4C1E"/>
    <w:rsid w:val="003A7CF1"/>
    <w:rsid w:val="003B34BE"/>
    <w:rsid w:val="003B6CFE"/>
    <w:rsid w:val="003B6D9E"/>
    <w:rsid w:val="003B7531"/>
    <w:rsid w:val="003C0563"/>
    <w:rsid w:val="003C745B"/>
    <w:rsid w:val="003D47E2"/>
    <w:rsid w:val="003D56D2"/>
    <w:rsid w:val="003E2069"/>
    <w:rsid w:val="003E2BC7"/>
    <w:rsid w:val="003E3C8B"/>
    <w:rsid w:val="003E478E"/>
    <w:rsid w:val="003E47D6"/>
    <w:rsid w:val="003E57DC"/>
    <w:rsid w:val="003F340D"/>
    <w:rsid w:val="003F3B6D"/>
    <w:rsid w:val="003F40A8"/>
    <w:rsid w:val="003F4510"/>
    <w:rsid w:val="003F47FF"/>
    <w:rsid w:val="003F54F3"/>
    <w:rsid w:val="003F7E54"/>
    <w:rsid w:val="00400D54"/>
    <w:rsid w:val="00401691"/>
    <w:rsid w:val="0040658C"/>
    <w:rsid w:val="00411C7C"/>
    <w:rsid w:val="00412562"/>
    <w:rsid w:val="0041358C"/>
    <w:rsid w:val="004135CF"/>
    <w:rsid w:val="00413AD0"/>
    <w:rsid w:val="00421689"/>
    <w:rsid w:val="004225A9"/>
    <w:rsid w:val="00431842"/>
    <w:rsid w:val="004331EA"/>
    <w:rsid w:val="00437843"/>
    <w:rsid w:val="004425F1"/>
    <w:rsid w:val="00447285"/>
    <w:rsid w:val="0045009C"/>
    <w:rsid w:val="00451910"/>
    <w:rsid w:val="00451B92"/>
    <w:rsid w:val="00455E2F"/>
    <w:rsid w:val="00455FC3"/>
    <w:rsid w:val="004579B5"/>
    <w:rsid w:val="0046359D"/>
    <w:rsid w:val="00470540"/>
    <w:rsid w:val="00472663"/>
    <w:rsid w:val="0047419E"/>
    <w:rsid w:val="00475928"/>
    <w:rsid w:val="00476036"/>
    <w:rsid w:val="00477456"/>
    <w:rsid w:val="00480351"/>
    <w:rsid w:val="0048152D"/>
    <w:rsid w:val="00482A9D"/>
    <w:rsid w:val="00482B50"/>
    <w:rsid w:val="00485155"/>
    <w:rsid w:val="00485D13"/>
    <w:rsid w:val="00492328"/>
    <w:rsid w:val="00492792"/>
    <w:rsid w:val="004930C7"/>
    <w:rsid w:val="004A3A76"/>
    <w:rsid w:val="004A3D15"/>
    <w:rsid w:val="004A414F"/>
    <w:rsid w:val="004B195C"/>
    <w:rsid w:val="004B3854"/>
    <w:rsid w:val="004B4423"/>
    <w:rsid w:val="004B5057"/>
    <w:rsid w:val="004B5862"/>
    <w:rsid w:val="004B5C90"/>
    <w:rsid w:val="004B737A"/>
    <w:rsid w:val="004C039D"/>
    <w:rsid w:val="004C163B"/>
    <w:rsid w:val="004C3292"/>
    <w:rsid w:val="004C3D9A"/>
    <w:rsid w:val="004C4F1D"/>
    <w:rsid w:val="004C55E0"/>
    <w:rsid w:val="004C5A2B"/>
    <w:rsid w:val="004C6EFD"/>
    <w:rsid w:val="004C7735"/>
    <w:rsid w:val="004D0D6C"/>
    <w:rsid w:val="004D4656"/>
    <w:rsid w:val="004D77FF"/>
    <w:rsid w:val="004E0C30"/>
    <w:rsid w:val="004E0F65"/>
    <w:rsid w:val="004E1327"/>
    <w:rsid w:val="004E17EC"/>
    <w:rsid w:val="004E5D92"/>
    <w:rsid w:val="004F1287"/>
    <w:rsid w:val="004F6A98"/>
    <w:rsid w:val="0050093F"/>
    <w:rsid w:val="00500A78"/>
    <w:rsid w:val="0050415E"/>
    <w:rsid w:val="00505197"/>
    <w:rsid w:val="00512E79"/>
    <w:rsid w:val="00517079"/>
    <w:rsid w:val="00520B75"/>
    <w:rsid w:val="00521A24"/>
    <w:rsid w:val="005222F2"/>
    <w:rsid w:val="00522605"/>
    <w:rsid w:val="0052383B"/>
    <w:rsid w:val="00523C84"/>
    <w:rsid w:val="005322E2"/>
    <w:rsid w:val="00532CD9"/>
    <w:rsid w:val="00534B4D"/>
    <w:rsid w:val="0053799C"/>
    <w:rsid w:val="00540DE2"/>
    <w:rsid w:val="00541252"/>
    <w:rsid w:val="005463FD"/>
    <w:rsid w:val="005470C3"/>
    <w:rsid w:val="005531E9"/>
    <w:rsid w:val="005555F7"/>
    <w:rsid w:val="00562978"/>
    <w:rsid w:val="00563B61"/>
    <w:rsid w:val="00566BDB"/>
    <w:rsid w:val="00574FC6"/>
    <w:rsid w:val="0057526A"/>
    <w:rsid w:val="005834B2"/>
    <w:rsid w:val="00583C9A"/>
    <w:rsid w:val="0058440C"/>
    <w:rsid w:val="005901E0"/>
    <w:rsid w:val="0059112C"/>
    <w:rsid w:val="00593E3D"/>
    <w:rsid w:val="00594D9F"/>
    <w:rsid w:val="005A5AB2"/>
    <w:rsid w:val="005A7BA8"/>
    <w:rsid w:val="005B3875"/>
    <w:rsid w:val="005B52C0"/>
    <w:rsid w:val="005B6504"/>
    <w:rsid w:val="005B6FA8"/>
    <w:rsid w:val="005C03D3"/>
    <w:rsid w:val="005C2644"/>
    <w:rsid w:val="005C4E0F"/>
    <w:rsid w:val="005C4F51"/>
    <w:rsid w:val="005C7EAC"/>
    <w:rsid w:val="005D2529"/>
    <w:rsid w:val="005D3399"/>
    <w:rsid w:val="005D6206"/>
    <w:rsid w:val="005E151E"/>
    <w:rsid w:val="005E1FA4"/>
    <w:rsid w:val="005E2C55"/>
    <w:rsid w:val="005E30A5"/>
    <w:rsid w:val="005E4CFA"/>
    <w:rsid w:val="005E50BD"/>
    <w:rsid w:val="005E58FB"/>
    <w:rsid w:val="005E6899"/>
    <w:rsid w:val="005F0F1A"/>
    <w:rsid w:val="005F19A8"/>
    <w:rsid w:val="005F415B"/>
    <w:rsid w:val="005F6F61"/>
    <w:rsid w:val="006004E7"/>
    <w:rsid w:val="006006A0"/>
    <w:rsid w:val="00601637"/>
    <w:rsid w:val="0060169F"/>
    <w:rsid w:val="00604053"/>
    <w:rsid w:val="0060406F"/>
    <w:rsid w:val="00605A78"/>
    <w:rsid w:val="00605C8E"/>
    <w:rsid w:val="0061002C"/>
    <w:rsid w:val="00610185"/>
    <w:rsid w:val="0061116F"/>
    <w:rsid w:val="00613A7C"/>
    <w:rsid w:val="006143EB"/>
    <w:rsid w:val="006148CE"/>
    <w:rsid w:val="00614E1A"/>
    <w:rsid w:val="006209F7"/>
    <w:rsid w:val="00621AA2"/>
    <w:rsid w:val="006241D6"/>
    <w:rsid w:val="00630847"/>
    <w:rsid w:val="00632541"/>
    <w:rsid w:val="006415A8"/>
    <w:rsid w:val="00642A87"/>
    <w:rsid w:val="00644969"/>
    <w:rsid w:val="00645493"/>
    <w:rsid w:val="006457E6"/>
    <w:rsid w:val="00646C5C"/>
    <w:rsid w:val="00650CE9"/>
    <w:rsid w:val="00654ABA"/>
    <w:rsid w:val="00663C99"/>
    <w:rsid w:val="00665F94"/>
    <w:rsid w:val="006721CF"/>
    <w:rsid w:val="00675FEF"/>
    <w:rsid w:val="0067771F"/>
    <w:rsid w:val="006807F8"/>
    <w:rsid w:val="0068276B"/>
    <w:rsid w:val="00682A97"/>
    <w:rsid w:val="00683061"/>
    <w:rsid w:val="00683181"/>
    <w:rsid w:val="0068419F"/>
    <w:rsid w:val="006848C3"/>
    <w:rsid w:val="006862B5"/>
    <w:rsid w:val="00686447"/>
    <w:rsid w:val="00686E26"/>
    <w:rsid w:val="006900A5"/>
    <w:rsid w:val="0069013F"/>
    <w:rsid w:val="0069161F"/>
    <w:rsid w:val="0069239B"/>
    <w:rsid w:val="00693699"/>
    <w:rsid w:val="00695936"/>
    <w:rsid w:val="006A0437"/>
    <w:rsid w:val="006A2A7E"/>
    <w:rsid w:val="006A552A"/>
    <w:rsid w:val="006A69C9"/>
    <w:rsid w:val="006B6C98"/>
    <w:rsid w:val="006B77A8"/>
    <w:rsid w:val="006B77E1"/>
    <w:rsid w:val="006C14C1"/>
    <w:rsid w:val="006C62B0"/>
    <w:rsid w:val="006D6887"/>
    <w:rsid w:val="006E0C35"/>
    <w:rsid w:val="006E404F"/>
    <w:rsid w:val="006F18E8"/>
    <w:rsid w:val="006F3CFE"/>
    <w:rsid w:val="006F3EB9"/>
    <w:rsid w:val="006F4AD1"/>
    <w:rsid w:val="006F5C1F"/>
    <w:rsid w:val="00701242"/>
    <w:rsid w:val="00701522"/>
    <w:rsid w:val="00701EFA"/>
    <w:rsid w:val="0070448E"/>
    <w:rsid w:val="00705E05"/>
    <w:rsid w:val="0070768D"/>
    <w:rsid w:val="00707F45"/>
    <w:rsid w:val="007110CA"/>
    <w:rsid w:val="00711340"/>
    <w:rsid w:val="00711DF5"/>
    <w:rsid w:val="00714D2F"/>
    <w:rsid w:val="00717B61"/>
    <w:rsid w:val="00720039"/>
    <w:rsid w:val="00721578"/>
    <w:rsid w:val="00723005"/>
    <w:rsid w:val="00723679"/>
    <w:rsid w:val="0072463E"/>
    <w:rsid w:val="00726316"/>
    <w:rsid w:val="00727EA1"/>
    <w:rsid w:val="00732A16"/>
    <w:rsid w:val="00732A3D"/>
    <w:rsid w:val="007339FB"/>
    <w:rsid w:val="007344EA"/>
    <w:rsid w:val="0073454B"/>
    <w:rsid w:val="007346F0"/>
    <w:rsid w:val="007356D7"/>
    <w:rsid w:val="00735B59"/>
    <w:rsid w:val="00741822"/>
    <w:rsid w:val="00741DEF"/>
    <w:rsid w:val="00747D81"/>
    <w:rsid w:val="00747F1D"/>
    <w:rsid w:val="00750D17"/>
    <w:rsid w:val="00755F9D"/>
    <w:rsid w:val="00757148"/>
    <w:rsid w:val="007572EE"/>
    <w:rsid w:val="00762E09"/>
    <w:rsid w:val="0076320C"/>
    <w:rsid w:val="00763F53"/>
    <w:rsid w:val="0076452E"/>
    <w:rsid w:val="00764B9A"/>
    <w:rsid w:val="00770B77"/>
    <w:rsid w:val="00773384"/>
    <w:rsid w:val="007774F3"/>
    <w:rsid w:val="00781144"/>
    <w:rsid w:val="00782603"/>
    <w:rsid w:val="00782E8C"/>
    <w:rsid w:val="00783253"/>
    <w:rsid w:val="00783CBA"/>
    <w:rsid w:val="00784AF1"/>
    <w:rsid w:val="00791D08"/>
    <w:rsid w:val="00792912"/>
    <w:rsid w:val="0079423D"/>
    <w:rsid w:val="007945AF"/>
    <w:rsid w:val="00794750"/>
    <w:rsid w:val="0079520D"/>
    <w:rsid w:val="00796FBD"/>
    <w:rsid w:val="007971B6"/>
    <w:rsid w:val="00797E13"/>
    <w:rsid w:val="007A213C"/>
    <w:rsid w:val="007A2369"/>
    <w:rsid w:val="007A7997"/>
    <w:rsid w:val="007B21B9"/>
    <w:rsid w:val="007B2521"/>
    <w:rsid w:val="007C087C"/>
    <w:rsid w:val="007C31F7"/>
    <w:rsid w:val="007C5686"/>
    <w:rsid w:val="007C5DA7"/>
    <w:rsid w:val="007D3949"/>
    <w:rsid w:val="007D6C69"/>
    <w:rsid w:val="007E0500"/>
    <w:rsid w:val="007E16C0"/>
    <w:rsid w:val="007E41C6"/>
    <w:rsid w:val="007E5324"/>
    <w:rsid w:val="007E660E"/>
    <w:rsid w:val="007E6757"/>
    <w:rsid w:val="007E6C8F"/>
    <w:rsid w:val="007E76ED"/>
    <w:rsid w:val="007E7B36"/>
    <w:rsid w:val="007F2047"/>
    <w:rsid w:val="007F2815"/>
    <w:rsid w:val="007F4A64"/>
    <w:rsid w:val="007F58C5"/>
    <w:rsid w:val="008035D2"/>
    <w:rsid w:val="00803904"/>
    <w:rsid w:val="008041B0"/>
    <w:rsid w:val="00804BBE"/>
    <w:rsid w:val="00805040"/>
    <w:rsid w:val="0080600B"/>
    <w:rsid w:val="00806462"/>
    <w:rsid w:val="00811B4B"/>
    <w:rsid w:val="00811ED7"/>
    <w:rsid w:val="00813AC6"/>
    <w:rsid w:val="008172C4"/>
    <w:rsid w:val="0081786D"/>
    <w:rsid w:val="00826279"/>
    <w:rsid w:val="00826451"/>
    <w:rsid w:val="00826751"/>
    <w:rsid w:val="00830631"/>
    <w:rsid w:val="0083167D"/>
    <w:rsid w:val="00833D5B"/>
    <w:rsid w:val="00833E39"/>
    <w:rsid w:val="00835E54"/>
    <w:rsid w:val="0083717C"/>
    <w:rsid w:val="0083767A"/>
    <w:rsid w:val="008451F2"/>
    <w:rsid w:val="00846F18"/>
    <w:rsid w:val="0085317B"/>
    <w:rsid w:val="00854BEE"/>
    <w:rsid w:val="008603EA"/>
    <w:rsid w:val="00860BD7"/>
    <w:rsid w:val="00861021"/>
    <w:rsid w:val="00864445"/>
    <w:rsid w:val="00864BF2"/>
    <w:rsid w:val="00865910"/>
    <w:rsid w:val="00867741"/>
    <w:rsid w:val="008721CD"/>
    <w:rsid w:val="00872753"/>
    <w:rsid w:val="0087390E"/>
    <w:rsid w:val="00875C95"/>
    <w:rsid w:val="00877593"/>
    <w:rsid w:val="0088178E"/>
    <w:rsid w:val="00884BE9"/>
    <w:rsid w:val="0088789C"/>
    <w:rsid w:val="00892147"/>
    <w:rsid w:val="00892DEA"/>
    <w:rsid w:val="0089524C"/>
    <w:rsid w:val="008A176E"/>
    <w:rsid w:val="008A2892"/>
    <w:rsid w:val="008B1A22"/>
    <w:rsid w:val="008B3470"/>
    <w:rsid w:val="008B485F"/>
    <w:rsid w:val="008C3044"/>
    <w:rsid w:val="008C38B2"/>
    <w:rsid w:val="008C6000"/>
    <w:rsid w:val="008C6032"/>
    <w:rsid w:val="008C65C8"/>
    <w:rsid w:val="008C6A77"/>
    <w:rsid w:val="008C727A"/>
    <w:rsid w:val="008D2E9A"/>
    <w:rsid w:val="008D2F04"/>
    <w:rsid w:val="008D55A1"/>
    <w:rsid w:val="008D5618"/>
    <w:rsid w:val="008E308A"/>
    <w:rsid w:val="008E39F0"/>
    <w:rsid w:val="008E634B"/>
    <w:rsid w:val="008F2ECD"/>
    <w:rsid w:val="008F668C"/>
    <w:rsid w:val="008F734A"/>
    <w:rsid w:val="008F78A1"/>
    <w:rsid w:val="00901111"/>
    <w:rsid w:val="00903EBA"/>
    <w:rsid w:val="00906536"/>
    <w:rsid w:val="00906768"/>
    <w:rsid w:val="009072D4"/>
    <w:rsid w:val="00911E0B"/>
    <w:rsid w:val="00912A68"/>
    <w:rsid w:val="00917BA0"/>
    <w:rsid w:val="00923139"/>
    <w:rsid w:val="00927EAD"/>
    <w:rsid w:val="00931E4C"/>
    <w:rsid w:val="00933C0F"/>
    <w:rsid w:val="00937431"/>
    <w:rsid w:val="00942A95"/>
    <w:rsid w:val="009440D3"/>
    <w:rsid w:val="00947AD8"/>
    <w:rsid w:val="00950607"/>
    <w:rsid w:val="00950E18"/>
    <w:rsid w:val="00952086"/>
    <w:rsid w:val="00952BFF"/>
    <w:rsid w:val="00953236"/>
    <w:rsid w:val="00955985"/>
    <w:rsid w:val="009566E5"/>
    <w:rsid w:val="00956D41"/>
    <w:rsid w:val="00961DA2"/>
    <w:rsid w:val="0096409C"/>
    <w:rsid w:val="00964B8D"/>
    <w:rsid w:val="00966C3A"/>
    <w:rsid w:val="009715BD"/>
    <w:rsid w:val="00976781"/>
    <w:rsid w:val="00982A1B"/>
    <w:rsid w:val="00985EA0"/>
    <w:rsid w:val="00992048"/>
    <w:rsid w:val="00992FFC"/>
    <w:rsid w:val="009943AD"/>
    <w:rsid w:val="00994E68"/>
    <w:rsid w:val="00996900"/>
    <w:rsid w:val="009A1F89"/>
    <w:rsid w:val="009A215B"/>
    <w:rsid w:val="009A4F30"/>
    <w:rsid w:val="009B10F9"/>
    <w:rsid w:val="009B2F30"/>
    <w:rsid w:val="009B5BEE"/>
    <w:rsid w:val="009C2BB5"/>
    <w:rsid w:val="009C4FD9"/>
    <w:rsid w:val="009C5972"/>
    <w:rsid w:val="009C5AAA"/>
    <w:rsid w:val="009C68A7"/>
    <w:rsid w:val="009C6C54"/>
    <w:rsid w:val="009D5D2D"/>
    <w:rsid w:val="009D71A9"/>
    <w:rsid w:val="009E0BFA"/>
    <w:rsid w:val="009E1114"/>
    <w:rsid w:val="009E2E1E"/>
    <w:rsid w:val="009E2F7D"/>
    <w:rsid w:val="009E33DB"/>
    <w:rsid w:val="009E400E"/>
    <w:rsid w:val="009E4E36"/>
    <w:rsid w:val="009F04BB"/>
    <w:rsid w:val="009F1605"/>
    <w:rsid w:val="009F4BB1"/>
    <w:rsid w:val="009F6099"/>
    <w:rsid w:val="00A03315"/>
    <w:rsid w:val="00A06DE4"/>
    <w:rsid w:val="00A079E5"/>
    <w:rsid w:val="00A11753"/>
    <w:rsid w:val="00A1181C"/>
    <w:rsid w:val="00A120D3"/>
    <w:rsid w:val="00A17FDF"/>
    <w:rsid w:val="00A227FD"/>
    <w:rsid w:val="00A23E00"/>
    <w:rsid w:val="00A25E85"/>
    <w:rsid w:val="00A304CA"/>
    <w:rsid w:val="00A30920"/>
    <w:rsid w:val="00A31BF8"/>
    <w:rsid w:val="00A3508E"/>
    <w:rsid w:val="00A412E9"/>
    <w:rsid w:val="00A412FA"/>
    <w:rsid w:val="00A44A6B"/>
    <w:rsid w:val="00A44EE1"/>
    <w:rsid w:val="00A45378"/>
    <w:rsid w:val="00A46832"/>
    <w:rsid w:val="00A5249E"/>
    <w:rsid w:val="00A53CF7"/>
    <w:rsid w:val="00A60FFD"/>
    <w:rsid w:val="00A6348D"/>
    <w:rsid w:val="00A659A4"/>
    <w:rsid w:val="00A67EA9"/>
    <w:rsid w:val="00A701DE"/>
    <w:rsid w:val="00A711FF"/>
    <w:rsid w:val="00A724E7"/>
    <w:rsid w:val="00A77695"/>
    <w:rsid w:val="00A82304"/>
    <w:rsid w:val="00A8359D"/>
    <w:rsid w:val="00A83939"/>
    <w:rsid w:val="00A85807"/>
    <w:rsid w:val="00A8795D"/>
    <w:rsid w:val="00A903DF"/>
    <w:rsid w:val="00A9177E"/>
    <w:rsid w:val="00A930C7"/>
    <w:rsid w:val="00A94827"/>
    <w:rsid w:val="00A9509D"/>
    <w:rsid w:val="00A9573F"/>
    <w:rsid w:val="00AA29B2"/>
    <w:rsid w:val="00AA5DC7"/>
    <w:rsid w:val="00AA7531"/>
    <w:rsid w:val="00AA7823"/>
    <w:rsid w:val="00AB21F4"/>
    <w:rsid w:val="00AB2C8A"/>
    <w:rsid w:val="00AB47B2"/>
    <w:rsid w:val="00AB49D9"/>
    <w:rsid w:val="00AB68A4"/>
    <w:rsid w:val="00AB7566"/>
    <w:rsid w:val="00AC1D96"/>
    <w:rsid w:val="00AC28E4"/>
    <w:rsid w:val="00AC2E1D"/>
    <w:rsid w:val="00AC3E89"/>
    <w:rsid w:val="00AC4EBF"/>
    <w:rsid w:val="00AC779B"/>
    <w:rsid w:val="00AD2789"/>
    <w:rsid w:val="00AD4D4C"/>
    <w:rsid w:val="00AD523F"/>
    <w:rsid w:val="00AD7923"/>
    <w:rsid w:val="00AE2747"/>
    <w:rsid w:val="00AE2E1F"/>
    <w:rsid w:val="00AE40B3"/>
    <w:rsid w:val="00AE57D3"/>
    <w:rsid w:val="00AE74CE"/>
    <w:rsid w:val="00AF0B1B"/>
    <w:rsid w:val="00AF6453"/>
    <w:rsid w:val="00B117AC"/>
    <w:rsid w:val="00B11CC0"/>
    <w:rsid w:val="00B14F0D"/>
    <w:rsid w:val="00B16F62"/>
    <w:rsid w:val="00B17740"/>
    <w:rsid w:val="00B17F51"/>
    <w:rsid w:val="00B22823"/>
    <w:rsid w:val="00B2356A"/>
    <w:rsid w:val="00B245D3"/>
    <w:rsid w:val="00B248DE"/>
    <w:rsid w:val="00B24FCD"/>
    <w:rsid w:val="00B256BF"/>
    <w:rsid w:val="00B2580F"/>
    <w:rsid w:val="00B269AA"/>
    <w:rsid w:val="00B26C67"/>
    <w:rsid w:val="00B31270"/>
    <w:rsid w:val="00B325AA"/>
    <w:rsid w:val="00B35053"/>
    <w:rsid w:val="00B35209"/>
    <w:rsid w:val="00B3643F"/>
    <w:rsid w:val="00B36BB9"/>
    <w:rsid w:val="00B36D87"/>
    <w:rsid w:val="00B40A0C"/>
    <w:rsid w:val="00B518AB"/>
    <w:rsid w:val="00B51AC5"/>
    <w:rsid w:val="00B532A2"/>
    <w:rsid w:val="00B532D3"/>
    <w:rsid w:val="00B541FC"/>
    <w:rsid w:val="00B567B7"/>
    <w:rsid w:val="00B646A3"/>
    <w:rsid w:val="00B650AB"/>
    <w:rsid w:val="00B66B13"/>
    <w:rsid w:val="00B67092"/>
    <w:rsid w:val="00B67F19"/>
    <w:rsid w:val="00B70D15"/>
    <w:rsid w:val="00B72601"/>
    <w:rsid w:val="00B739A2"/>
    <w:rsid w:val="00B76216"/>
    <w:rsid w:val="00B77439"/>
    <w:rsid w:val="00B81C5A"/>
    <w:rsid w:val="00B83521"/>
    <w:rsid w:val="00B84993"/>
    <w:rsid w:val="00B91274"/>
    <w:rsid w:val="00B913E4"/>
    <w:rsid w:val="00B92E9D"/>
    <w:rsid w:val="00B945DB"/>
    <w:rsid w:val="00B949CD"/>
    <w:rsid w:val="00BA1E98"/>
    <w:rsid w:val="00BA23B0"/>
    <w:rsid w:val="00BA4118"/>
    <w:rsid w:val="00BA42A9"/>
    <w:rsid w:val="00BA6D38"/>
    <w:rsid w:val="00BA7B5F"/>
    <w:rsid w:val="00BA7E58"/>
    <w:rsid w:val="00BB196D"/>
    <w:rsid w:val="00BB2087"/>
    <w:rsid w:val="00BB214F"/>
    <w:rsid w:val="00BB3DDE"/>
    <w:rsid w:val="00BB5B41"/>
    <w:rsid w:val="00BB66C8"/>
    <w:rsid w:val="00BC19CD"/>
    <w:rsid w:val="00BC50A5"/>
    <w:rsid w:val="00BD29DC"/>
    <w:rsid w:val="00BD7007"/>
    <w:rsid w:val="00BD78FA"/>
    <w:rsid w:val="00BE0A50"/>
    <w:rsid w:val="00BE3172"/>
    <w:rsid w:val="00BE40F8"/>
    <w:rsid w:val="00BE46CE"/>
    <w:rsid w:val="00BE4760"/>
    <w:rsid w:val="00BF0838"/>
    <w:rsid w:val="00BF0A28"/>
    <w:rsid w:val="00BF0C6A"/>
    <w:rsid w:val="00BF3CB1"/>
    <w:rsid w:val="00BF4CE1"/>
    <w:rsid w:val="00BF50C0"/>
    <w:rsid w:val="00BF587C"/>
    <w:rsid w:val="00BF77BE"/>
    <w:rsid w:val="00BF799B"/>
    <w:rsid w:val="00C0222B"/>
    <w:rsid w:val="00C02364"/>
    <w:rsid w:val="00C02C3B"/>
    <w:rsid w:val="00C079EE"/>
    <w:rsid w:val="00C11ECC"/>
    <w:rsid w:val="00C1312F"/>
    <w:rsid w:val="00C1366B"/>
    <w:rsid w:val="00C15B57"/>
    <w:rsid w:val="00C165BD"/>
    <w:rsid w:val="00C21288"/>
    <w:rsid w:val="00C338A5"/>
    <w:rsid w:val="00C34128"/>
    <w:rsid w:val="00C3580E"/>
    <w:rsid w:val="00C40732"/>
    <w:rsid w:val="00C40BBA"/>
    <w:rsid w:val="00C41B1F"/>
    <w:rsid w:val="00C4276F"/>
    <w:rsid w:val="00C42CF3"/>
    <w:rsid w:val="00C51487"/>
    <w:rsid w:val="00C51F7A"/>
    <w:rsid w:val="00C5501D"/>
    <w:rsid w:val="00C56629"/>
    <w:rsid w:val="00C5693C"/>
    <w:rsid w:val="00C6042C"/>
    <w:rsid w:val="00C632F0"/>
    <w:rsid w:val="00C63CD7"/>
    <w:rsid w:val="00C64335"/>
    <w:rsid w:val="00C652C6"/>
    <w:rsid w:val="00C70A93"/>
    <w:rsid w:val="00C7183F"/>
    <w:rsid w:val="00C73077"/>
    <w:rsid w:val="00C74453"/>
    <w:rsid w:val="00C76F5F"/>
    <w:rsid w:val="00C76FF6"/>
    <w:rsid w:val="00C810EE"/>
    <w:rsid w:val="00C826BC"/>
    <w:rsid w:val="00C845E9"/>
    <w:rsid w:val="00C84D5E"/>
    <w:rsid w:val="00C85EB6"/>
    <w:rsid w:val="00C9309C"/>
    <w:rsid w:val="00C94FF0"/>
    <w:rsid w:val="00C96E12"/>
    <w:rsid w:val="00CA2C40"/>
    <w:rsid w:val="00CA32FC"/>
    <w:rsid w:val="00CA3FB6"/>
    <w:rsid w:val="00CA5495"/>
    <w:rsid w:val="00CA6B15"/>
    <w:rsid w:val="00CB0B10"/>
    <w:rsid w:val="00CB33F3"/>
    <w:rsid w:val="00CB44A4"/>
    <w:rsid w:val="00CB4F5E"/>
    <w:rsid w:val="00CC0A46"/>
    <w:rsid w:val="00CC0F62"/>
    <w:rsid w:val="00CC3F72"/>
    <w:rsid w:val="00CC4D1C"/>
    <w:rsid w:val="00CC5226"/>
    <w:rsid w:val="00CC594B"/>
    <w:rsid w:val="00CD4364"/>
    <w:rsid w:val="00CD60E1"/>
    <w:rsid w:val="00CD7E9E"/>
    <w:rsid w:val="00CE1190"/>
    <w:rsid w:val="00CE1AAE"/>
    <w:rsid w:val="00CE3AF0"/>
    <w:rsid w:val="00CE7553"/>
    <w:rsid w:val="00CF1D26"/>
    <w:rsid w:val="00CF39D0"/>
    <w:rsid w:val="00CF3F8B"/>
    <w:rsid w:val="00CF6354"/>
    <w:rsid w:val="00CF69C6"/>
    <w:rsid w:val="00D038B3"/>
    <w:rsid w:val="00D03CAF"/>
    <w:rsid w:val="00D0462D"/>
    <w:rsid w:val="00D04C80"/>
    <w:rsid w:val="00D10919"/>
    <w:rsid w:val="00D139AD"/>
    <w:rsid w:val="00D139D6"/>
    <w:rsid w:val="00D1434B"/>
    <w:rsid w:val="00D17EA9"/>
    <w:rsid w:val="00D211CC"/>
    <w:rsid w:val="00D218AA"/>
    <w:rsid w:val="00D22EBF"/>
    <w:rsid w:val="00D33A3A"/>
    <w:rsid w:val="00D4060D"/>
    <w:rsid w:val="00D42E3B"/>
    <w:rsid w:val="00D44373"/>
    <w:rsid w:val="00D44B96"/>
    <w:rsid w:val="00D50194"/>
    <w:rsid w:val="00D56A83"/>
    <w:rsid w:val="00D56FA6"/>
    <w:rsid w:val="00D57E2B"/>
    <w:rsid w:val="00D63715"/>
    <w:rsid w:val="00D63A88"/>
    <w:rsid w:val="00D66F0D"/>
    <w:rsid w:val="00D70BA1"/>
    <w:rsid w:val="00D719FD"/>
    <w:rsid w:val="00D77363"/>
    <w:rsid w:val="00D81FF3"/>
    <w:rsid w:val="00D82153"/>
    <w:rsid w:val="00D82A61"/>
    <w:rsid w:val="00D82E8C"/>
    <w:rsid w:val="00D86FF6"/>
    <w:rsid w:val="00D87A3F"/>
    <w:rsid w:val="00D87F83"/>
    <w:rsid w:val="00D9261F"/>
    <w:rsid w:val="00D9640D"/>
    <w:rsid w:val="00D97F51"/>
    <w:rsid w:val="00DA1BF1"/>
    <w:rsid w:val="00DA27C8"/>
    <w:rsid w:val="00DA4548"/>
    <w:rsid w:val="00DA6861"/>
    <w:rsid w:val="00DA7538"/>
    <w:rsid w:val="00DA7BB7"/>
    <w:rsid w:val="00DB1081"/>
    <w:rsid w:val="00DB60BE"/>
    <w:rsid w:val="00DC05B1"/>
    <w:rsid w:val="00DC21FC"/>
    <w:rsid w:val="00DC352C"/>
    <w:rsid w:val="00DC6618"/>
    <w:rsid w:val="00DD283B"/>
    <w:rsid w:val="00DD51E7"/>
    <w:rsid w:val="00DD5570"/>
    <w:rsid w:val="00DD5A25"/>
    <w:rsid w:val="00DE3AEA"/>
    <w:rsid w:val="00DE3D98"/>
    <w:rsid w:val="00DE3E86"/>
    <w:rsid w:val="00DE3FF9"/>
    <w:rsid w:val="00DE4190"/>
    <w:rsid w:val="00DE4947"/>
    <w:rsid w:val="00DE5795"/>
    <w:rsid w:val="00DE5CC2"/>
    <w:rsid w:val="00DE73FE"/>
    <w:rsid w:val="00DF3564"/>
    <w:rsid w:val="00DF434B"/>
    <w:rsid w:val="00DF7DBB"/>
    <w:rsid w:val="00E04CEF"/>
    <w:rsid w:val="00E101CC"/>
    <w:rsid w:val="00E102D9"/>
    <w:rsid w:val="00E11A4E"/>
    <w:rsid w:val="00E17BCF"/>
    <w:rsid w:val="00E21322"/>
    <w:rsid w:val="00E21A0F"/>
    <w:rsid w:val="00E2346D"/>
    <w:rsid w:val="00E25926"/>
    <w:rsid w:val="00E25F5B"/>
    <w:rsid w:val="00E26568"/>
    <w:rsid w:val="00E30A5D"/>
    <w:rsid w:val="00E3255D"/>
    <w:rsid w:val="00E33D48"/>
    <w:rsid w:val="00E3444D"/>
    <w:rsid w:val="00E346DF"/>
    <w:rsid w:val="00E35D12"/>
    <w:rsid w:val="00E3673F"/>
    <w:rsid w:val="00E440C5"/>
    <w:rsid w:val="00E51138"/>
    <w:rsid w:val="00E521DA"/>
    <w:rsid w:val="00E5318F"/>
    <w:rsid w:val="00E53FA8"/>
    <w:rsid w:val="00E54534"/>
    <w:rsid w:val="00E5562C"/>
    <w:rsid w:val="00E56567"/>
    <w:rsid w:val="00E57327"/>
    <w:rsid w:val="00E575F7"/>
    <w:rsid w:val="00E60214"/>
    <w:rsid w:val="00E71660"/>
    <w:rsid w:val="00E73399"/>
    <w:rsid w:val="00E736CF"/>
    <w:rsid w:val="00E7458D"/>
    <w:rsid w:val="00E754F4"/>
    <w:rsid w:val="00E77D82"/>
    <w:rsid w:val="00E85163"/>
    <w:rsid w:val="00E85814"/>
    <w:rsid w:val="00E85D05"/>
    <w:rsid w:val="00E86D41"/>
    <w:rsid w:val="00E86E5A"/>
    <w:rsid w:val="00E87196"/>
    <w:rsid w:val="00E92FAF"/>
    <w:rsid w:val="00EA0F58"/>
    <w:rsid w:val="00EA40C1"/>
    <w:rsid w:val="00EA4B2A"/>
    <w:rsid w:val="00EA7108"/>
    <w:rsid w:val="00EB09B9"/>
    <w:rsid w:val="00EB61F5"/>
    <w:rsid w:val="00EB6F58"/>
    <w:rsid w:val="00EC46EB"/>
    <w:rsid w:val="00EC49BE"/>
    <w:rsid w:val="00ED1261"/>
    <w:rsid w:val="00ED1E2E"/>
    <w:rsid w:val="00ED23D4"/>
    <w:rsid w:val="00ED2DF5"/>
    <w:rsid w:val="00ED4835"/>
    <w:rsid w:val="00ED4D40"/>
    <w:rsid w:val="00ED5417"/>
    <w:rsid w:val="00ED67EC"/>
    <w:rsid w:val="00ED6FFA"/>
    <w:rsid w:val="00ED7CD9"/>
    <w:rsid w:val="00EE0051"/>
    <w:rsid w:val="00EE0BCD"/>
    <w:rsid w:val="00EE0D94"/>
    <w:rsid w:val="00EE2A2E"/>
    <w:rsid w:val="00EE326E"/>
    <w:rsid w:val="00EE3317"/>
    <w:rsid w:val="00EE3964"/>
    <w:rsid w:val="00EE3B77"/>
    <w:rsid w:val="00EE3E8A"/>
    <w:rsid w:val="00EE64FF"/>
    <w:rsid w:val="00EF0BB2"/>
    <w:rsid w:val="00EF485D"/>
    <w:rsid w:val="00EF519F"/>
    <w:rsid w:val="00EF6182"/>
    <w:rsid w:val="00EF774F"/>
    <w:rsid w:val="00F00958"/>
    <w:rsid w:val="00F01A09"/>
    <w:rsid w:val="00F03B03"/>
    <w:rsid w:val="00F07AEA"/>
    <w:rsid w:val="00F112C5"/>
    <w:rsid w:val="00F15197"/>
    <w:rsid w:val="00F15BA0"/>
    <w:rsid w:val="00F1769F"/>
    <w:rsid w:val="00F22F1C"/>
    <w:rsid w:val="00F233F2"/>
    <w:rsid w:val="00F23C13"/>
    <w:rsid w:val="00F24CA8"/>
    <w:rsid w:val="00F251B5"/>
    <w:rsid w:val="00F2629F"/>
    <w:rsid w:val="00F26ED5"/>
    <w:rsid w:val="00F326F3"/>
    <w:rsid w:val="00F345C4"/>
    <w:rsid w:val="00F42391"/>
    <w:rsid w:val="00F441A6"/>
    <w:rsid w:val="00F50C1F"/>
    <w:rsid w:val="00F54CB8"/>
    <w:rsid w:val="00F553CA"/>
    <w:rsid w:val="00F5662E"/>
    <w:rsid w:val="00F60989"/>
    <w:rsid w:val="00F60D50"/>
    <w:rsid w:val="00F64478"/>
    <w:rsid w:val="00F65498"/>
    <w:rsid w:val="00F712C7"/>
    <w:rsid w:val="00F72E8B"/>
    <w:rsid w:val="00F73216"/>
    <w:rsid w:val="00F77734"/>
    <w:rsid w:val="00F77D3D"/>
    <w:rsid w:val="00F81C01"/>
    <w:rsid w:val="00F86467"/>
    <w:rsid w:val="00F92CC6"/>
    <w:rsid w:val="00F93AA5"/>
    <w:rsid w:val="00F94207"/>
    <w:rsid w:val="00F974F4"/>
    <w:rsid w:val="00FA29E4"/>
    <w:rsid w:val="00FA35AE"/>
    <w:rsid w:val="00FA3752"/>
    <w:rsid w:val="00FA3CCF"/>
    <w:rsid w:val="00FA5A43"/>
    <w:rsid w:val="00FA5FEB"/>
    <w:rsid w:val="00FB1F7C"/>
    <w:rsid w:val="00FB329C"/>
    <w:rsid w:val="00FB5AF9"/>
    <w:rsid w:val="00FB5D70"/>
    <w:rsid w:val="00FC044F"/>
    <w:rsid w:val="00FC4597"/>
    <w:rsid w:val="00FC45B7"/>
    <w:rsid w:val="00FC61AF"/>
    <w:rsid w:val="00FD00EF"/>
    <w:rsid w:val="00FD0B42"/>
    <w:rsid w:val="00FD7BBD"/>
    <w:rsid w:val="00FE154C"/>
    <w:rsid w:val="00FE17AB"/>
    <w:rsid w:val="00FE5056"/>
    <w:rsid w:val="00FE6663"/>
    <w:rsid w:val="00FF0E7B"/>
    <w:rsid w:val="00FF1D06"/>
    <w:rsid w:val="00FF3760"/>
    <w:rsid w:val="00FF4007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7C8A0"/>
  <w15:docId w15:val="{05386E87-2330-4AC0-8FF8-476D14E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4F3"/>
    <w:pPr>
      <w:keepNext/>
      <w:outlineLv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A8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E40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F54F3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link w:val="Nadpis3"/>
    <w:uiPriority w:val="99"/>
    <w:semiHidden/>
    <w:locked/>
    <w:rsid w:val="00397CC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97CCC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55E2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455E2F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55E2F"/>
    <w:rPr>
      <w:rFonts w:cs="Times New Roman"/>
    </w:rPr>
  </w:style>
  <w:style w:type="character" w:styleId="Odkaznakoment">
    <w:name w:val="annotation reference"/>
    <w:uiPriority w:val="99"/>
    <w:semiHidden/>
    <w:rsid w:val="00455E2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5E2F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55E2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55E2F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5E2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3F54F3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F54F3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F54F3"/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701522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link w:val="Nzev"/>
    <w:uiPriority w:val="99"/>
    <w:locked/>
    <w:rsid w:val="00701522"/>
    <w:rPr>
      <w:rFonts w:cs="Times New Roman"/>
      <w:sz w:val="24"/>
      <w:szCs w:val="24"/>
      <w:u w:val="single"/>
      <w:lang w:val="cs-CZ" w:eastAsia="cs-CZ"/>
    </w:rPr>
  </w:style>
  <w:style w:type="table" w:styleId="Mkatabulky">
    <w:name w:val="Table Grid"/>
    <w:basedOn w:val="Normlntabulka"/>
    <w:uiPriority w:val="99"/>
    <w:rsid w:val="00964B8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E4947"/>
    <w:pPr>
      <w:ind w:left="708"/>
    </w:pPr>
  </w:style>
  <w:style w:type="paragraph" w:customStyle="1" w:styleId="Zkladntext21">
    <w:name w:val="Základní text 21"/>
    <w:basedOn w:val="Normln"/>
    <w:uiPriority w:val="99"/>
    <w:rsid w:val="00040AA8"/>
    <w:pPr>
      <w:suppressAutoHyphens/>
      <w:jc w:val="both"/>
    </w:pPr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F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97C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D1261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B3643F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B3643F"/>
    <w:rPr>
      <w:rFonts w:ascii="Arial" w:hAnsi="Arial" w:cs="Arial"/>
      <w:lang w:val="cs-CZ" w:eastAsia="cs-CZ"/>
    </w:rPr>
  </w:style>
  <w:style w:type="paragraph" w:styleId="Normlnweb">
    <w:name w:val="Normal (Web)"/>
    <w:basedOn w:val="Normln"/>
    <w:uiPriority w:val="99"/>
    <w:semiHidden/>
    <w:rsid w:val="00AE57D3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AE57D3"/>
    <w:rPr>
      <w:rFonts w:cs="Times New Roman"/>
      <w:b/>
      <w:bCs/>
    </w:rPr>
  </w:style>
  <w:style w:type="character" w:customStyle="1" w:styleId="ftresult">
    <w:name w:val="ftresult"/>
    <w:uiPriority w:val="99"/>
    <w:rsid w:val="00AE57D3"/>
  </w:style>
  <w:style w:type="paragraph" w:customStyle="1" w:styleId="Textbody">
    <w:name w:val="Text body"/>
    <w:basedOn w:val="Normln"/>
    <w:uiPriority w:val="99"/>
    <w:rsid w:val="006864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N w:val="0"/>
      <w:spacing w:line="100" w:lineRule="atLeast"/>
      <w:jc w:val="both"/>
      <w:textAlignment w:val="baseline"/>
    </w:pPr>
    <w:rPr>
      <w:rFonts w:ascii="Arial" w:hAnsi="Arial" w:cs="Arial"/>
      <w:kern w:val="3"/>
      <w:sz w:val="22"/>
      <w:szCs w:val="22"/>
      <w:lang w:val="en-US"/>
    </w:rPr>
  </w:style>
  <w:style w:type="paragraph" w:styleId="Revize">
    <w:name w:val="Revision"/>
    <w:hidden/>
    <w:uiPriority w:val="99"/>
    <w:semiHidden/>
    <w:rsid w:val="00FB1F7C"/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Standardnpsmoodstavce"/>
    <w:rsid w:val="00E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EUROVIA</Company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moringlovaz</dc:creator>
  <cp:lastModifiedBy>Rutschova</cp:lastModifiedBy>
  <cp:revision>3</cp:revision>
  <cp:lastPrinted>2017-08-21T12:04:00Z</cp:lastPrinted>
  <dcterms:created xsi:type="dcterms:W3CDTF">2017-09-06T06:44:00Z</dcterms:created>
  <dcterms:modified xsi:type="dcterms:W3CDTF">2017-09-06T06:46:00Z</dcterms:modified>
</cp:coreProperties>
</file>