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6"/>
        <w:gridCol w:w="1007"/>
        <w:gridCol w:w="975"/>
      </w:tblGrid>
      <w:tr w:rsidR="00067550" w:rsidRPr="00067550" w:rsidTr="00067550">
        <w:trPr>
          <w:trHeight w:val="420"/>
        </w:trPr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067550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Příloha k objednávce č. 124/K/2025/NTK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550" w:rsidRPr="00067550" w:rsidTr="00067550">
        <w:trPr>
          <w:trHeight w:val="375"/>
        </w:trPr>
        <w:tc>
          <w:tcPr>
            <w:tcW w:w="10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Dodavatel: Kuba </w:t>
            </w:r>
            <w:proofErr w:type="spellStart"/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Libri</w:t>
            </w:r>
            <w:proofErr w:type="spellEnd"/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, s.r.o., Ruská 972/94, 10000 Praha 10, IČ: 29149177 DIČ: CZ29149177</w:t>
            </w:r>
          </w:p>
        </w:tc>
      </w:tr>
      <w:tr w:rsidR="00067550" w:rsidRPr="00067550" w:rsidTr="00067550">
        <w:trPr>
          <w:trHeight w:val="375"/>
        </w:trPr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knihovna, Technická 6, 160 80 Praha 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550" w:rsidRPr="00067550" w:rsidTr="00067550">
        <w:trPr>
          <w:trHeight w:val="375"/>
        </w:trPr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Vyřizuje: </w:t>
            </w: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xxxxxxxxxxxxxxxxxxxx</w:t>
            </w:r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@techlib.cz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550" w:rsidRPr="00067550" w:rsidTr="00067550">
        <w:trPr>
          <w:trHeight w:val="375"/>
        </w:trPr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21. 10. 2025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550" w:rsidRPr="00067550" w:rsidTr="00067550">
        <w:trPr>
          <w:trHeight w:val="375"/>
        </w:trPr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550" w:rsidRPr="00067550" w:rsidTr="00067550">
        <w:trPr>
          <w:trHeight w:val="379"/>
        </w:trPr>
        <w:tc>
          <w:tcPr>
            <w:tcW w:w="10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</w:tr>
      <w:tr w:rsidR="00067550" w:rsidRPr="00067550" w:rsidTr="00067550">
        <w:trPr>
          <w:trHeight w:val="1092"/>
        </w:trPr>
        <w:tc>
          <w:tcPr>
            <w:tcW w:w="10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Bankovní spojení: ČNB PRAHA, č. </w:t>
            </w:r>
            <w:proofErr w:type="spellStart"/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ú.</w:t>
            </w:r>
            <w:proofErr w:type="spellEnd"/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xxxxxxxxxxxxxxxxx</w:t>
            </w:r>
            <w:proofErr w:type="spellEnd"/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IČ: 61387142, DIČ: CZ61387142 Zřízená Zřizovací listinou STK se sídlem v Praze čj. 12170/91-3 MŠMT ze dne </w:t>
            </w:r>
            <w:proofErr w:type="gramStart"/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067550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</w:tc>
      </w:tr>
    </w:tbl>
    <w:p w:rsidR="007C56A7" w:rsidRDefault="007C56A7"/>
    <w:tbl>
      <w:tblPr>
        <w:tblW w:w="10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620"/>
        <w:gridCol w:w="6460"/>
        <w:gridCol w:w="1000"/>
        <w:gridCol w:w="1000"/>
      </w:tblGrid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ISBN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Cena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Se slevou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9781032964690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Digital Marketing Fundamentals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9781032777139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Business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Economics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9780691264110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Economic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Experience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: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Introduction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through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Experiments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9781032619750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Economic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Principles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and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Problems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: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Pluralist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Introduction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9781292488479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Principles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of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Economics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9783031672323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Principles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of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Microeconomics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9783031912207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Uncertainty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in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Economics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: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History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9781032311302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Environmental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Economics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and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Ecosystem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Services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9781836085751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Examining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Net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Zero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9781394268436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Hands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-On AI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Trading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with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Python,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QuantConnect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and AWS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11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9783031769016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Humanizing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Digital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Workspace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lastRenderedPageBreak/>
              <w:t>12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9781350337961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Innovation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Management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13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9781032896687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Remotely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Innovative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14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9781071980132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Leadership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: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Theory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and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Practice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9781398618381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Resourcing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and Talent Management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16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9781394262502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Global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Logistics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and Supply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Chain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Management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17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9781292465340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Logistics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Management and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Strategy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18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9781398618046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Strategic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Logistics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Management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19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9781292731155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Financial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Management: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Principles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and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Applications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20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9781071904183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Organizational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Ethics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21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9781032894508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Responsible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Business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22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9780367510268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Strategic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Commercial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Management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23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9781071876879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Sustainability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Management: Systems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Approach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24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9783031879036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Advanced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Management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Information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Systems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9781394243549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Information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Technology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for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Management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26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9783031903014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Mastering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CommTech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27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9781398618992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Culture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-Led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Brands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28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9781529680430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Digital Marketing: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Strategy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,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Planning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&amp;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Disruption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29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9781529624243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Marketing Management: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Customer-Centric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Approach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9781350327894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Marketing: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Based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on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First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Principles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31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9781071902011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Public Relations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Campaigns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32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9781032731322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Visual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Marketing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33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9781032768502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Calculus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for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Business and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Economics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34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9781009432245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Financial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Data Science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35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9781529667264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Qualitative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Research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in Business and Management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36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9783031676550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Free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Trade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in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Twenty-First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Century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37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9781394279470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Valuation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lastRenderedPageBreak/>
              <w:t>38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9781394279449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Valuation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Workbook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39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9781032427287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Effectual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Entrepreneurship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40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9781394262809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Entrepreneurship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41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9781324072188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Entrepreneurship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: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Choice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and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Strategy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42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9781292462929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Entrepreneurship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: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Successfully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Launching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New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Ventures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43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9783111324944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Implementing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Entrepreneurial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Processes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for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Good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44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9789819629282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Architecture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of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“Society 5.0”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45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9780443300769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Digital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Twin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and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Blockchain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for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Sensor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Networks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in Smart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Cities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46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9781786309983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Smart and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Resilient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City: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Models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and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Ways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of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Life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47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>9781041030119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Smart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Universities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in Smart </w:t>
            </w: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Cities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lang w:eastAsia="cs-CZ"/>
              </w:rPr>
              <w:t xml:space="preserve">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proofErr w:type="spellStart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xxx</w:t>
            </w:r>
            <w:proofErr w:type="spellEnd"/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Kč</w:t>
            </w:r>
          </w:p>
        </w:tc>
      </w:tr>
      <w:tr w:rsidR="00067550" w:rsidRPr="00067550" w:rsidTr="00067550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550" w:rsidRPr="00067550" w:rsidRDefault="00067550" w:rsidP="000675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067550">
              <w:rPr>
                <w:rFonts w:ascii="Arial Narrow" w:eastAsia="Times New Roman" w:hAnsi="Arial Narrow" w:cs="Calibri"/>
                <w:b/>
                <w:bCs/>
                <w:lang w:eastAsia="cs-CZ"/>
              </w:rPr>
              <w:t>78 192 Kč</w:t>
            </w:r>
          </w:p>
        </w:tc>
      </w:tr>
    </w:tbl>
    <w:p w:rsidR="00067550" w:rsidRDefault="00067550">
      <w:bookmarkStart w:id="0" w:name="_GoBack"/>
      <w:bookmarkEnd w:id="0"/>
    </w:p>
    <w:sectPr w:rsidR="00067550" w:rsidSect="000675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2C"/>
    <w:rsid w:val="00067550"/>
    <w:rsid w:val="0060762C"/>
    <w:rsid w:val="007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656AF"/>
  <w15:chartTrackingRefBased/>
  <w15:docId w15:val="{01740B05-3DF9-4ADD-9357-99049629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3136</Characters>
  <Application>Microsoft Office Word</Application>
  <DocSecurity>0</DocSecurity>
  <Lines>268</Lines>
  <Paragraphs>247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2</cp:revision>
  <dcterms:created xsi:type="dcterms:W3CDTF">2025-10-29T12:04:00Z</dcterms:created>
  <dcterms:modified xsi:type="dcterms:W3CDTF">2025-10-29T12:06:00Z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ec0054b1-8ca4-4dfd-8820-f441f6699c29</vt:lpwstr>
  </property>
</Properties>
</file>