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D4E" w:rsidRDefault="00A55D4E" w:rsidP="00DF2489">
      <w:pPr>
        <w:widowControl/>
        <w:rPr>
          <w:b/>
          <w:sz w:val="24"/>
          <w:szCs w:val="24"/>
        </w:rPr>
      </w:pPr>
      <w:r w:rsidRPr="00A55D4E">
        <w:rPr>
          <w:b/>
          <w:sz w:val="24"/>
          <w:szCs w:val="24"/>
        </w:rPr>
        <w:t>SPU 352057/2017/508100/</w:t>
      </w:r>
      <w:proofErr w:type="spellStart"/>
      <w:r w:rsidRPr="00A55D4E">
        <w:rPr>
          <w:b/>
          <w:sz w:val="24"/>
          <w:szCs w:val="24"/>
        </w:rPr>
        <w:t>Kři</w:t>
      </w:r>
      <w:proofErr w:type="spellEnd"/>
    </w:p>
    <w:p w:rsidR="00DF2489" w:rsidRDefault="00DF2489" w:rsidP="00DF2489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550621">
        <w:t xml:space="preserve"> </w:t>
      </w:r>
      <w:r w:rsidR="00550621" w:rsidRPr="00365707">
        <w:rPr>
          <w:sz w:val="24"/>
          <w:szCs w:val="24"/>
        </w:rPr>
        <w:t>- Žižkov</w:t>
      </w:r>
      <w:r>
        <w:rPr>
          <w:sz w:val="24"/>
          <w:szCs w:val="24"/>
        </w:rPr>
        <w:t>,</w:t>
      </w:r>
    </w:p>
    <w:p w:rsidR="00DF2489" w:rsidRDefault="00DF2489" w:rsidP="00DF2489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kterou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Ing. Pavel Pojer, zástupce ředitele Krajského pozemkového úřadu pro Ústecký kraj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41502 Teplice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055BE5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DF2489" w:rsidRDefault="00DF2489" w:rsidP="00DF2489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EC7974" w:rsidRDefault="00EC7974">
      <w:pPr>
        <w:widowControl/>
        <w:tabs>
          <w:tab w:val="left" w:pos="1843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variabilní symbol:</w:t>
      </w:r>
      <w:r>
        <w:rPr>
          <w:color w:val="000000"/>
          <w:sz w:val="24"/>
          <w:szCs w:val="24"/>
        </w:rPr>
        <w:tab/>
        <w:t>7015671638</w:t>
      </w: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EC7974" w:rsidRDefault="00EC797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Vlk Jiří</w:t>
      </w:r>
      <w:r w:rsidR="00F77F3B">
        <w:rPr>
          <w:b/>
          <w:color w:val="000000"/>
          <w:sz w:val="24"/>
          <w:szCs w:val="24"/>
        </w:rPr>
        <w:t xml:space="preserve"> </w:t>
      </w:r>
      <w:bookmarkStart w:id="0" w:name="_GoBack"/>
      <w:bookmarkEnd w:id="0"/>
      <w:r w:rsidR="00F77F3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(dále jen  "k u p u j í c í")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EC7974" w:rsidRDefault="00EC797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EC7974" w:rsidRDefault="00EC7974">
      <w:pPr>
        <w:pStyle w:val="para"/>
        <w:widowControl/>
      </w:pPr>
      <w:r>
        <w:t>KUPNÍ SMLOUVU</w:t>
      </w:r>
    </w:p>
    <w:p w:rsidR="00EC7974" w:rsidRDefault="00EC7974">
      <w:pPr>
        <w:pStyle w:val="para"/>
        <w:widowControl/>
      </w:pPr>
    </w:p>
    <w:p w:rsidR="00EC7974" w:rsidRDefault="00EC7974">
      <w:pPr>
        <w:pStyle w:val="para"/>
        <w:widowControl/>
      </w:pPr>
      <w:r>
        <w:t xml:space="preserve">č. </w:t>
      </w:r>
      <w:r>
        <w:rPr>
          <w:color w:val="000000"/>
        </w:rPr>
        <w:t>7015671638</w:t>
      </w:r>
    </w:p>
    <w:p w:rsidR="00EC7974" w:rsidRDefault="00EC7974">
      <w:pPr>
        <w:widowControl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Státní pozemkový úřad jako prodávající je příslušný hospodařit ve smyslu zákona</w:t>
      </w:r>
      <w:r w:rsidRPr="00DF2489">
        <w:rPr>
          <w:sz w:val="24"/>
          <w:szCs w:val="24"/>
        </w:rPr>
        <w:br/>
        <w:t xml:space="preserve">č. 503/2012 Sb., </w:t>
      </w:r>
      <w:r w:rsidR="008D25D8">
        <w:rPr>
          <w:sz w:val="24"/>
          <w:szCs w:val="24"/>
        </w:rPr>
        <w:t>o Státním pozemkovém úřadu a o změně některých souvisejících zákonů, ve znění pozdějších předpisů,</w:t>
      </w:r>
      <w:r w:rsidRPr="00DF2489">
        <w:rPr>
          <w:sz w:val="24"/>
          <w:szCs w:val="24"/>
        </w:rPr>
        <w:t xml:space="preserve"> s níže uvedenými pozemky v majetku České republiky vedenými</w:t>
      </w:r>
      <w:r w:rsidR="00EC7974">
        <w:rPr>
          <w:sz w:val="24"/>
          <w:szCs w:val="24"/>
        </w:rPr>
        <w:t xml:space="preserve"> u Katastrálního úřadu pro Ústecký kraj se sídlem v Ústí nad Labem, Katastrální pracoviště Litoměřice na LV 10 002: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  <w:t>Štětí I</w:t>
      </w:r>
      <w:r>
        <w:rPr>
          <w:sz w:val="20"/>
          <w:szCs w:val="20"/>
        </w:rPr>
        <w:tab/>
        <w:t>1076/1</w:t>
      </w:r>
      <w:r>
        <w:rPr>
          <w:sz w:val="20"/>
          <w:szCs w:val="20"/>
        </w:rPr>
        <w:tab/>
        <w:t>zahrada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1077/8</w:t>
      </w:r>
      <w:r>
        <w:rPr>
          <w:sz w:val="20"/>
          <w:szCs w:val="20"/>
        </w:rPr>
        <w:tab/>
        <w:t>zastavěná plocha a nádvoří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EC7974" w:rsidRDefault="00EC797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Štětí</w:t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Štětí</w:t>
      </w:r>
      <w:proofErr w:type="spellEnd"/>
      <w:r>
        <w:rPr>
          <w:sz w:val="20"/>
          <w:szCs w:val="20"/>
        </w:rPr>
        <w:t xml:space="preserve"> I</w:t>
      </w:r>
      <w:r>
        <w:rPr>
          <w:sz w:val="20"/>
          <w:szCs w:val="20"/>
        </w:rPr>
        <w:tab/>
        <w:t>1077/45</w:t>
      </w:r>
      <w:r>
        <w:rPr>
          <w:sz w:val="20"/>
          <w:szCs w:val="20"/>
        </w:rPr>
        <w:tab/>
        <w:t>zahrada</w:t>
      </w:r>
    </w:p>
    <w:p w:rsidR="00EC7974" w:rsidRDefault="00EC797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II.</w:t>
      </w:r>
    </w:p>
    <w:p w:rsidR="00EC7974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Tato smlouva se uzavírá podle § 10 odst. 3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 w:rsidRPr="008C14E1">
        <w:rPr>
          <w:sz w:val="24"/>
          <w:szCs w:val="24"/>
        </w:rPr>
        <w:t xml:space="preserve">ve znění účinném ke dni 31.7.2016 (viz. přechodná ustanovení </w:t>
      </w:r>
      <w:proofErr w:type="spellStart"/>
      <w:proofErr w:type="gramStart"/>
      <w:r w:rsidR="008C14E1" w:rsidRPr="008C14E1">
        <w:rPr>
          <w:sz w:val="24"/>
          <w:szCs w:val="24"/>
        </w:rPr>
        <w:t>Čl.II</w:t>
      </w:r>
      <w:proofErr w:type="spellEnd"/>
      <w:proofErr w:type="gramEnd"/>
      <w:r w:rsidR="008C14E1" w:rsidRPr="008C14E1">
        <w:rPr>
          <w:sz w:val="24"/>
          <w:szCs w:val="24"/>
        </w:rPr>
        <w:t xml:space="preserve"> zákona č. 185/2016 Sb.).</w:t>
      </w:r>
    </w:p>
    <w:p w:rsidR="00A55D4E" w:rsidRDefault="00A55D4E">
      <w:pPr>
        <w:widowControl/>
        <w:ind w:firstLine="426"/>
        <w:jc w:val="both"/>
        <w:rPr>
          <w:sz w:val="24"/>
          <w:szCs w:val="24"/>
        </w:rPr>
      </w:pPr>
    </w:p>
    <w:p w:rsidR="00A55D4E" w:rsidRDefault="00A55D4E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rPr>
          <w:color w:val="000000"/>
        </w:rPr>
        <w:t>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</w:t>
      </w:r>
      <w:r>
        <w:rPr>
          <w:sz w:val="24"/>
          <w:szCs w:val="24"/>
        </w:rPr>
        <w:lastRenderedPageBreak/>
        <w:t>nacházejí ke dni podpisu smlouvy</w:t>
      </w:r>
      <w:r>
        <w:rPr>
          <w:color w:val="000000"/>
          <w:sz w:val="24"/>
          <w:szCs w:val="24"/>
        </w:rPr>
        <w:t xml:space="preserve">. </w:t>
      </w:r>
      <w:r>
        <w:rPr>
          <w:sz w:val="24"/>
          <w:szCs w:val="24"/>
        </w:rPr>
        <w:t xml:space="preserve">Vlastnické právo k </w:t>
      </w:r>
      <w:proofErr w:type="gramStart"/>
      <w:r>
        <w:rPr>
          <w:sz w:val="24"/>
          <w:szCs w:val="24"/>
        </w:rPr>
        <w:t>převáděným  pozemkům</w:t>
      </w:r>
      <w:proofErr w:type="gramEnd"/>
      <w:r>
        <w:rPr>
          <w:sz w:val="24"/>
          <w:szCs w:val="24"/>
        </w:rPr>
        <w:t xml:space="preserve"> a spoluvlastnickým podílům na pozemcích přechází na kupujícího vkladem do katastru nemovitostí na základě této smlouvy.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</w:p>
    <w:p w:rsidR="00EC7974" w:rsidRDefault="00EC7974">
      <w:pPr>
        <w:pStyle w:val="para"/>
        <w:widowControl/>
      </w:pPr>
      <w:r>
        <w:t>IV.</w:t>
      </w:r>
    </w:p>
    <w:p w:rsidR="00E4158B" w:rsidRDefault="00E4158B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1) </w:t>
      </w:r>
      <w:proofErr w:type="gramStart"/>
      <w:r>
        <w:rPr>
          <w:sz w:val="24"/>
          <w:szCs w:val="24"/>
        </w:rPr>
        <w:t>Kupující  nabývá</w:t>
      </w:r>
      <w:proofErr w:type="gramEnd"/>
      <w:r>
        <w:rPr>
          <w:sz w:val="24"/>
          <w:szCs w:val="24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Katastrální</w:t>
            </w:r>
          </w:p>
          <w:p w:rsidR="00E4158B" w:rsidRDefault="00E4158B">
            <w:pPr>
              <w:widowControl/>
              <w:jc w:val="center"/>
            </w:pPr>
            <w: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proofErr w:type="spellStart"/>
            <w:proofErr w:type="gramStart"/>
            <w:r>
              <w:t>Parc</w:t>
            </w:r>
            <w:proofErr w:type="gramEnd"/>
            <w:r>
              <w:t>.</w:t>
            </w:r>
            <w:proofErr w:type="gramStart"/>
            <w:r>
              <w:t>č</w:t>
            </w:r>
            <w:proofErr w:type="spellEnd"/>
            <w: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</w:p>
          <w:p w:rsidR="00E4158B" w:rsidRDefault="00E4158B">
            <w:pPr>
              <w:widowControl/>
              <w:jc w:val="center"/>
            </w:pPr>
            <w:r>
              <w:t>Kupní cena</w:t>
            </w:r>
          </w:p>
          <w:p w:rsidR="00E4158B" w:rsidRDefault="00E4158B">
            <w:pPr>
              <w:widowControl/>
              <w:jc w:val="center"/>
            </w:pPr>
            <w:r>
              <w:t>v 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 xml:space="preserve"> 1076/1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1/36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</w:pPr>
            <w:r>
              <w:t>6 653,00 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 xml:space="preserve"> 1077/8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4 895,00 Kč</w:t>
            </w:r>
          </w:p>
        </w:tc>
      </w:tr>
      <w:tr w:rsidR="00E4158B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Štětí I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 xml:space="preserve"> 1077/45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121 249,00 Kč</w:t>
            </w:r>
          </w:p>
        </w:tc>
      </w:tr>
    </w:tbl>
    <w:p w:rsidR="00E4158B" w:rsidRDefault="00E4158B">
      <w:pPr>
        <w:widowControl/>
        <w:tabs>
          <w:tab w:val="left" w:pos="1757"/>
          <w:tab w:val="left" w:pos="2604"/>
          <w:tab w:val="left" w:pos="4047"/>
          <w:tab w:val="left" w:pos="5490"/>
          <w:tab w:val="left" w:pos="7389"/>
          <w:tab w:val="left" w:pos="9288"/>
        </w:tabs>
        <w:ind w:left="-34"/>
        <w:rPr>
          <w:sz w:val="8"/>
          <w:szCs w:val="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Default="00E4158B">
            <w:pPr>
              <w:widowControl/>
              <w:jc w:val="center"/>
            </w:pPr>
            <w:r>
              <w:t>132 797,00 Kč</w:t>
            </w:r>
          </w:p>
        </w:tc>
      </w:tr>
    </w:tbl>
    <w:p w:rsidR="00E4158B" w:rsidRDefault="00E4158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2) Kupní cenu uhradil </w:t>
      </w:r>
      <w:proofErr w:type="gramStart"/>
      <w:r>
        <w:rPr>
          <w:sz w:val="24"/>
          <w:szCs w:val="24"/>
        </w:rPr>
        <w:t>kupující  prodávajícímu</w:t>
      </w:r>
      <w:proofErr w:type="gramEnd"/>
      <w:r>
        <w:rPr>
          <w:sz w:val="24"/>
          <w:szCs w:val="24"/>
        </w:rPr>
        <w:t xml:space="preserve"> před podpisem kupní smlouvy.</w:t>
      </w:r>
    </w:p>
    <w:p w:rsidR="00E4158B" w:rsidRDefault="00E415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</w:t>
      </w:r>
      <w:r w:rsidR="00BD5EA5">
        <w:rPr>
          <w:sz w:val="24"/>
          <w:szCs w:val="24"/>
        </w:rPr>
        <w:t>podle § 15 odst. 2 zákona č. 503/2012</w:t>
      </w:r>
      <w:r w:rsidR="00D137C8">
        <w:rPr>
          <w:sz w:val="24"/>
          <w:szCs w:val="24"/>
        </w:rPr>
        <w:t> </w:t>
      </w:r>
      <w:r w:rsidR="00D137C8" w:rsidRPr="00080DB1">
        <w:rPr>
          <w:sz w:val="24"/>
          <w:szCs w:val="24"/>
        </w:rPr>
        <w:t>Sb., o Státním pozemkovém úřadu</w:t>
      </w:r>
      <w:r>
        <w:rPr>
          <w:sz w:val="24"/>
          <w:szCs w:val="24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proofErr w:type="gramStart"/>
      <w:r>
        <w:rPr>
          <w:sz w:val="24"/>
          <w:szCs w:val="24"/>
        </w:rPr>
        <w:t>cenu za</w:t>
      </w:r>
      <w:proofErr w:type="gramEnd"/>
      <w:r>
        <w:rPr>
          <w:sz w:val="24"/>
          <w:szCs w:val="24"/>
        </w:rPr>
        <w:t xml:space="preserve"> kterou je získal od prodávajícího.</w:t>
      </w:r>
    </w:p>
    <w:p w:rsidR="00E4158B" w:rsidRDefault="00E4158B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137C8" w:rsidRPr="00671D33">
        <w:rPr>
          <w:sz w:val="24"/>
          <w:szCs w:val="24"/>
        </w:rPr>
        <w:t>, s výjimkou zástavního práva na poskytnutí bankovního úvěru na zaplacení celé kupní ceny</w:t>
      </w:r>
      <w:r>
        <w:rPr>
          <w:sz w:val="24"/>
          <w:szCs w:val="24"/>
        </w:rPr>
        <w:t>.</w:t>
      </w:r>
    </w:p>
    <w:p w:rsidR="00E4158B" w:rsidRDefault="00E4158B">
      <w:pPr>
        <w:widowControl/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636CD5" w:rsidRDefault="00636CD5">
      <w:pPr>
        <w:widowControl/>
        <w:tabs>
          <w:tab w:val="left" w:pos="426"/>
        </w:tabs>
        <w:jc w:val="both"/>
      </w:pPr>
    </w:p>
    <w:p w:rsidR="00EC7974" w:rsidRDefault="00EC7974">
      <w:pPr>
        <w:pStyle w:val="para"/>
        <w:widowControl/>
      </w:pPr>
      <w:r>
        <w:t>V.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9014BF" w:rsidRDefault="009014BF">
      <w:pPr>
        <w:widowControl/>
        <w:ind w:firstLine="426"/>
        <w:jc w:val="both"/>
        <w:rPr>
          <w:sz w:val="24"/>
          <w:szCs w:val="24"/>
        </w:rPr>
      </w:pPr>
      <w:r w:rsidRPr="009014BF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VI.</w:t>
      </w:r>
    </w:p>
    <w:p w:rsidR="00EC7974" w:rsidRDefault="00EC7974">
      <w:pPr>
        <w:widowControl/>
        <w:ind w:firstLine="426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1) Smluvní strany se dohodly, že prodávající podá návrh na vklad vlastnického práva na základě této smlouvy u příslušného katastrálního úřadu do 30 dnů ode dne účinnosti této smlouvy</w:t>
      </w:r>
      <w:r>
        <w:rPr>
          <w:color w:val="000000"/>
          <w:sz w:val="24"/>
          <w:szCs w:val="24"/>
        </w:rPr>
        <w:t xml:space="preserve">, </w:t>
      </w:r>
      <w:r w:rsidR="00CB20ED" w:rsidRPr="00566AF0">
        <w:rPr>
          <w:sz w:val="24"/>
          <w:szCs w:val="24"/>
        </w:rPr>
        <w:t>současně u katastrálního úřadu podá návrh na vklad</w:t>
      </w:r>
      <w:r>
        <w:rPr>
          <w:color w:val="000000"/>
          <w:sz w:val="24"/>
          <w:szCs w:val="24"/>
        </w:rPr>
        <w:t xml:space="preserve"> předkupního práva k </w:t>
      </w:r>
      <w:r>
        <w:rPr>
          <w:sz w:val="24"/>
          <w:szCs w:val="24"/>
        </w:rPr>
        <w:t>prodávaným pozemkům</w:t>
      </w:r>
      <w:r>
        <w:rPr>
          <w:color w:val="000000"/>
          <w:sz w:val="24"/>
          <w:szCs w:val="24"/>
        </w:rPr>
        <w:t>.</w:t>
      </w:r>
    </w:p>
    <w:p w:rsidR="00DF2489" w:rsidRDefault="00DF2489">
      <w:pPr>
        <w:widowControl/>
        <w:ind w:firstLine="426"/>
        <w:jc w:val="both"/>
        <w:rPr>
          <w:sz w:val="24"/>
          <w:szCs w:val="24"/>
        </w:rPr>
      </w:pPr>
      <w:r w:rsidRPr="00DF2489">
        <w:rPr>
          <w:sz w:val="24"/>
          <w:szCs w:val="24"/>
        </w:rPr>
        <w:t>2) Prodávající je ve smyslu zákona č. 634/2004 Sb., o správních poplatcích, ve znění pozdějších předpisů, osvobozen od správních poplatků.</w:t>
      </w:r>
    </w:p>
    <w:p w:rsidR="00CB20ED" w:rsidRPr="00CB20ED" w:rsidRDefault="00CB20ED">
      <w:pPr>
        <w:widowControl/>
        <w:ind w:firstLine="426"/>
        <w:jc w:val="both"/>
        <w:rPr>
          <w:sz w:val="24"/>
          <w:szCs w:val="24"/>
        </w:rPr>
      </w:pPr>
      <w:r w:rsidRPr="00CB20ED">
        <w:rPr>
          <w:bCs/>
          <w:sz w:val="24"/>
          <w:szCs w:val="24"/>
        </w:rPr>
        <w:t xml:space="preserve">3) </w:t>
      </w:r>
      <w:r w:rsidR="00FC6163" w:rsidRPr="00864044">
        <w:rPr>
          <w:bCs/>
          <w:sz w:val="24"/>
          <w:szCs w:val="24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</w:p>
    <w:p w:rsidR="00EC7974" w:rsidRDefault="00EC7974">
      <w:pPr>
        <w:pStyle w:val="para"/>
        <w:widowControl/>
      </w:pPr>
      <w:r>
        <w:t>VII.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1) Smluvní strany se dohodly, že jakékoliv změny a doplňky této smlouvy jsou možné pouze písemnou formou na základě dohody účastníků smlouvy.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2) Tato smlouva je vyhotovena ve 3 stejnopisech, z nichž každý má platnost originálu. K</w:t>
      </w:r>
      <w:r>
        <w:rPr>
          <w:color w:val="000000"/>
          <w:sz w:val="24"/>
          <w:szCs w:val="24"/>
        </w:rPr>
        <w:t xml:space="preserve">upující obdrží 1 </w:t>
      </w:r>
      <w:proofErr w:type="gramStart"/>
      <w:r>
        <w:rPr>
          <w:color w:val="000000"/>
          <w:sz w:val="24"/>
          <w:szCs w:val="24"/>
        </w:rPr>
        <w:t>stejnopis(y)</w:t>
      </w:r>
      <w:r>
        <w:rPr>
          <w:sz w:val="24"/>
          <w:szCs w:val="24"/>
        </w:rPr>
        <w:t xml:space="preserve"> a ostatní</w:t>
      </w:r>
      <w:proofErr w:type="gramEnd"/>
      <w:r>
        <w:rPr>
          <w:sz w:val="24"/>
          <w:szCs w:val="24"/>
        </w:rPr>
        <w:t xml:space="preserve"> jsou určeny pro prodávajícího.</w:t>
      </w:r>
    </w:p>
    <w:p w:rsidR="007D2161" w:rsidRDefault="007D2161" w:rsidP="007D2161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C14E1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C14E1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7D2161" w:rsidRDefault="007D2161" w:rsidP="007D2161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lastRenderedPageBreak/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C14E1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EC7974" w:rsidRDefault="00EC7974">
      <w:pPr>
        <w:pStyle w:val="para"/>
        <w:widowControl/>
      </w:pPr>
      <w:r>
        <w:t>VIII.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DF2489" w:rsidRPr="00DF2489">
        <w:rPr>
          <w:sz w:val="24"/>
          <w:szCs w:val="24"/>
        </w:rPr>
        <w:t xml:space="preserve">§ 6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prověřil převoditelnost prodávaných pozemků a prohlašuje, že prodávané pozemky nejsou vyloučeny z převodu podle </w:t>
      </w:r>
      <w:r w:rsidR="00DF2489" w:rsidRPr="00DF2489">
        <w:rPr>
          <w:sz w:val="24"/>
          <w:szCs w:val="24"/>
        </w:rPr>
        <w:t>§ 6 zákona č. 503/2012 Sb., o Státním pozemkovém úřadu a o změně některých souvisejících zákonů</w:t>
      </w:r>
      <w:r w:rsidR="008D25D8">
        <w:rPr>
          <w:sz w:val="24"/>
          <w:szCs w:val="24"/>
        </w:rPr>
        <w:t xml:space="preserve">, </w:t>
      </w:r>
      <w:r w:rsidR="008C14E1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splňují zákonem stanovené podmínky pro to, aby na něj mohly být podle </w:t>
      </w:r>
      <w:r w:rsidR="00042F7E" w:rsidRPr="00042F7E">
        <w:rPr>
          <w:sz w:val="24"/>
          <w:szCs w:val="24"/>
        </w:rPr>
        <w:t xml:space="preserve">§ 10 odst. 3 zákona č. 503/2012 Sb., </w:t>
      </w:r>
      <w:r w:rsidR="008D25D8">
        <w:rPr>
          <w:sz w:val="24"/>
          <w:szCs w:val="24"/>
        </w:rPr>
        <w:t xml:space="preserve">o Státním pozemkovém úřadu a o změně některých souvisejících zákonů, </w:t>
      </w:r>
      <w:r w:rsidR="008C14E1">
        <w:rPr>
          <w:sz w:val="24"/>
          <w:szCs w:val="24"/>
        </w:rPr>
        <w:t>ve znění účinném ke dni 31. 7. 2016</w:t>
      </w:r>
      <w:r w:rsidR="008D25D8">
        <w:rPr>
          <w:sz w:val="24"/>
          <w:szCs w:val="24"/>
        </w:rPr>
        <w:t>,</w:t>
      </w:r>
      <w:r>
        <w:rPr>
          <w:sz w:val="24"/>
          <w:szCs w:val="24"/>
        </w:rPr>
        <w:t xml:space="preserve"> převedeny.</w:t>
      </w:r>
    </w:p>
    <w:p w:rsidR="008C14E1" w:rsidRDefault="008C14E1">
      <w:pPr>
        <w:widowControl/>
        <w:ind w:firstLine="426"/>
        <w:jc w:val="both"/>
        <w:rPr>
          <w:sz w:val="24"/>
          <w:szCs w:val="24"/>
        </w:rPr>
      </w:pPr>
      <w:r w:rsidRPr="00222405">
        <w:rPr>
          <w:sz w:val="24"/>
          <w:szCs w:val="24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222405">
        <w:rPr>
          <w:sz w:val="24"/>
          <w:szCs w:val="24"/>
        </w:rPr>
        <w:t>31.7.2016</w:t>
      </w:r>
      <w:proofErr w:type="gramEnd"/>
      <w:r w:rsidRPr="00222405">
        <w:rPr>
          <w:sz w:val="24"/>
          <w:szCs w:val="24"/>
        </w:rPr>
        <w:t>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Default="00EC7974">
      <w:pPr>
        <w:pStyle w:val="para"/>
        <w:widowControl/>
      </w:pPr>
      <w:r>
        <w:t>IX.</w:t>
      </w:r>
    </w:p>
    <w:p w:rsidR="00EC7974" w:rsidRDefault="007F6A10">
      <w:pPr>
        <w:pStyle w:val="vnitrniText"/>
        <w:widowControl/>
      </w:pPr>
      <w:r w:rsidRPr="002055A2"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Default="00EC7974">
      <w:pPr>
        <w:pStyle w:val="para"/>
        <w:widowControl/>
      </w:pPr>
      <w:r>
        <w:t>X.</w:t>
      </w:r>
    </w:p>
    <w:p w:rsidR="00EC7974" w:rsidRDefault="00EC797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  <w:r w:rsidR="00A44B18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="00A44B18">
        <w:rPr>
          <w:sz w:val="24"/>
          <w:szCs w:val="24"/>
        </w:rPr>
        <w:t xml:space="preserve"> </w:t>
      </w:r>
      <w:r>
        <w:rPr>
          <w:sz w:val="24"/>
          <w:szCs w:val="24"/>
        </w:rPr>
        <w:t>9.</w:t>
      </w:r>
      <w:r w:rsidR="00A44B18">
        <w:rPr>
          <w:sz w:val="24"/>
          <w:szCs w:val="24"/>
        </w:rPr>
        <w:t xml:space="preserve"> </w:t>
      </w:r>
      <w:r>
        <w:rPr>
          <w:sz w:val="24"/>
          <w:szCs w:val="24"/>
        </w:rPr>
        <w:t>2017</w:t>
      </w:r>
      <w:r>
        <w:rPr>
          <w:sz w:val="24"/>
          <w:szCs w:val="24"/>
        </w:rPr>
        <w:tab/>
        <w:t xml:space="preserve">V </w:t>
      </w:r>
      <w:r w:rsidR="00A44B18">
        <w:rPr>
          <w:sz w:val="24"/>
          <w:szCs w:val="24"/>
        </w:rPr>
        <w:t>Teplicích</w:t>
      </w:r>
      <w:r>
        <w:rPr>
          <w:sz w:val="24"/>
          <w:szCs w:val="24"/>
        </w:rPr>
        <w:t xml:space="preserve"> dne </w:t>
      </w:r>
      <w:r w:rsidR="00A44B18">
        <w:rPr>
          <w:sz w:val="24"/>
          <w:szCs w:val="24"/>
        </w:rPr>
        <w:t>6. 9. 2017</w:t>
      </w: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A55D4E" w:rsidRDefault="00A55D4E">
      <w:pPr>
        <w:widowControl/>
        <w:rPr>
          <w:sz w:val="24"/>
          <w:szCs w:val="24"/>
        </w:rPr>
      </w:pPr>
    </w:p>
    <w:p w:rsidR="00A55D4E" w:rsidRDefault="00A55D4E">
      <w:pPr>
        <w:widowControl/>
        <w:rPr>
          <w:sz w:val="24"/>
          <w:szCs w:val="24"/>
        </w:rPr>
      </w:pPr>
    </w:p>
    <w:p w:rsidR="00A44B18" w:rsidRDefault="00A44B18">
      <w:pPr>
        <w:widowControl/>
        <w:rPr>
          <w:sz w:val="24"/>
          <w:szCs w:val="24"/>
        </w:rPr>
      </w:pPr>
    </w:p>
    <w:p w:rsidR="00A44B18" w:rsidRDefault="00A44B18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Vlk Jiří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zástupce ředitele Krajského pozemkového úřadu</w:t>
      </w:r>
      <w:r>
        <w:rPr>
          <w:sz w:val="24"/>
          <w:szCs w:val="24"/>
        </w:rPr>
        <w:tab/>
        <w:t>kupující</w:t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Ing. Pavel Pojer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EC7974" w:rsidRDefault="00EC7974">
      <w:pPr>
        <w:widowControl/>
        <w:ind w:left="5104" w:hanging="5104"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</w:p>
    <w:p w:rsidR="00EC7974" w:rsidRDefault="00EC797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nabízených nemovitostí dle evidence </w:t>
      </w:r>
      <w:r w:rsidR="00480DC8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2287238, 4879438, 5362238</w:t>
      </w:r>
      <w:r>
        <w:rPr>
          <w:color w:val="000000"/>
          <w:sz w:val="24"/>
          <w:szCs w:val="24"/>
        </w:rPr>
        <w:br/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9D36E4" w:rsidRPr="00C9419D" w:rsidRDefault="009D36E4" w:rsidP="009D36E4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převodu majetku státu KPÚ pro Ústecký kraj</w:t>
      </w:r>
    </w:p>
    <w:p w:rsidR="009D36E4" w:rsidRDefault="009D36E4" w:rsidP="009D36E4">
      <w:pPr>
        <w:widowControl/>
        <w:rPr>
          <w:sz w:val="24"/>
          <w:szCs w:val="24"/>
        </w:rPr>
      </w:pPr>
      <w:r>
        <w:rPr>
          <w:sz w:val="24"/>
          <w:szCs w:val="24"/>
        </w:rPr>
        <w:t>Ing. Pavel Pojer</w:t>
      </w: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Default="00A55D4E" w:rsidP="009D36E4">
      <w:pPr>
        <w:widowControl/>
        <w:rPr>
          <w:sz w:val="24"/>
          <w:szCs w:val="24"/>
        </w:rPr>
      </w:pPr>
    </w:p>
    <w:p w:rsidR="00A55D4E" w:rsidRPr="00C9419D" w:rsidRDefault="00A55D4E" w:rsidP="009D36E4">
      <w:pPr>
        <w:widowControl/>
        <w:rPr>
          <w:sz w:val="24"/>
          <w:szCs w:val="24"/>
        </w:rPr>
      </w:pPr>
    </w:p>
    <w:p w:rsidR="009D36E4" w:rsidRDefault="009D36E4" w:rsidP="009D36E4">
      <w:pPr>
        <w:widowControl/>
        <w:rPr>
          <w:sz w:val="24"/>
          <w:szCs w:val="24"/>
        </w:rPr>
      </w:pPr>
    </w:p>
    <w:p w:rsidR="00E76447" w:rsidRDefault="00E76447" w:rsidP="00E76447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9D36E4" w:rsidRDefault="00A55D4E" w:rsidP="009D36E4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</w:t>
      </w:r>
      <w:r w:rsidR="009D36E4" w:rsidRPr="00C9419D">
        <w:rPr>
          <w:sz w:val="24"/>
          <w:szCs w:val="24"/>
        </w:rPr>
        <w:t>odpis</w:t>
      </w:r>
    </w:p>
    <w:p w:rsidR="00A55D4E" w:rsidRDefault="00A55D4E" w:rsidP="009D36E4">
      <w:pPr>
        <w:widowControl/>
        <w:ind w:firstLine="708"/>
        <w:rPr>
          <w:sz w:val="24"/>
          <w:szCs w:val="24"/>
        </w:rPr>
      </w:pPr>
    </w:p>
    <w:p w:rsidR="00A55D4E" w:rsidRPr="00C9419D" w:rsidRDefault="00A55D4E" w:rsidP="009D36E4">
      <w:pPr>
        <w:widowControl/>
        <w:ind w:firstLine="708"/>
        <w:rPr>
          <w:sz w:val="24"/>
          <w:szCs w:val="24"/>
        </w:rPr>
      </w:pPr>
    </w:p>
    <w:p w:rsidR="009D36E4" w:rsidRDefault="009D36E4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EC7974" w:rsidRDefault="00EC797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Hana Křivánková</w:t>
      </w:r>
    </w:p>
    <w:p w:rsidR="00EC7974" w:rsidRDefault="00EC7974">
      <w:pPr>
        <w:widowControl/>
        <w:jc w:val="both"/>
        <w:rPr>
          <w:sz w:val="24"/>
          <w:szCs w:val="24"/>
        </w:rPr>
      </w:pPr>
    </w:p>
    <w:p w:rsidR="00EC7974" w:rsidRDefault="00EC797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EC7974" w:rsidRDefault="00EC797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EC7974" w:rsidRDefault="00EC7974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</w:pPr>
    </w:p>
    <w:p w:rsidR="007D2161" w:rsidRDefault="007D2161" w:rsidP="007D2161">
      <w:pPr>
        <w:widowControl/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Tato smlouva byla uveřejněna </w:t>
      </w:r>
      <w:r w:rsidR="008C14E1">
        <w:rPr>
          <w:sz w:val="24"/>
          <w:szCs w:val="24"/>
        </w:rPr>
        <w:t>v Registru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smluv, vedeném dle zákona č. 340/2015 Sb.,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o registru smluv, dne</w:t>
      </w:r>
    </w:p>
    <w:p w:rsidR="007D2161" w:rsidRDefault="007D2161" w:rsidP="007D2161">
      <w:pPr>
        <w:jc w:val="both"/>
        <w:rPr>
          <w:sz w:val="24"/>
          <w:szCs w:val="24"/>
        </w:rPr>
      </w:pP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</w:t>
      </w:r>
    </w:p>
    <w:p w:rsidR="007D2161" w:rsidRDefault="007D2161" w:rsidP="007D2161">
      <w:pPr>
        <w:jc w:val="both"/>
        <w:rPr>
          <w:sz w:val="24"/>
          <w:szCs w:val="24"/>
        </w:rPr>
      </w:pPr>
      <w:r>
        <w:rPr>
          <w:sz w:val="24"/>
          <w:szCs w:val="24"/>
        </w:rPr>
        <w:t>datum registrace</w:t>
      </w:r>
    </w:p>
    <w:p w:rsidR="007D2161" w:rsidRDefault="007D2161" w:rsidP="007D2161">
      <w:pPr>
        <w:jc w:val="both"/>
        <w:rPr>
          <w:i/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40101C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</w:p>
    <w:p w:rsidR="0040101C" w:rsidRPr="00A31C3B" w:rsidRDefault="0040101C" w:rsidP="0040101C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</w:t>
      </w:r>
      <w:proofErr w:type="gramStart"/>
      <w:r w:rsidRPr="00A31C3B">
        <w:rPr>
          <w:sz w:val="24"/>
          <w:szCs w:val="24"/>
        </w:rPr>
        <w:t>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</w:t>
      </w:r>
      <w:proofErr w:type="gramEnd"/>
      <w:r w:rsidRPr="00A31C3B">
        <w:rPr>
          <w:sz w:val="24"/>
          <w:szCs w:val="24"/>
        </w:rPr>
        <w:t>…………………………….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40101C" w:rsidRDefault="0040101C" w:rsidP="0040101C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7D2161" w:rsidRDefault="007D2161" w:rsidP="007D2161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>dne ………………</w:t>
      </w:r>
      <w:r>
        <w:rPr>
          <w:sz w:val="24"/>
          <w:szCs w:val="24"/>
        </w:rPr>
        <w:tab/>
        <w:t>zaměstnance</w:t>
      </w:r>
    </w:p>
    <w:p w:rsidR="007D2161" w:rsidRDefault="007D2161">
      <w:pPr>
        <w:widowControl/>
      </w:pPr>
    </w:p>
    <w:sectPr w:rsidR="007D2161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D4E" w:rsidRDefault="00A55D4E">
      <w:r>
        <w:separator/>
      </w:r>
    </w:p>
  </w:endnote>
  <w:endnote w:type="continuationSeparator" w:id="0">
    <w:p w:rsidR="00A55D4E" w:rsidRDefault="00A55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D4E" w:rsidRDefault="00A55D4E">
      <w:r>
        <w:separator/>
      </w:r>
    </w:p>
  </w:footnote>
  <w:footnote w:type="continuationSeparator" w:id="0">
    <w:p w:rsidR="00A55D4E" w:rsidRDefault="00A55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080DB1"/>
    <w:rsid w:val="00115A33"/>
    <w:rsid w:val="002055A2"/>
    <w:rsid w:val="00222405"/>
    <w:rsid w:val="00365707"/>
    <w:rsid w:val="0040101C"/>
    <w:rsid w:val="00480DC8"/>
    <w:rsid w:val="00550621"/>
    <w:rsid w:val="00566AF0"/>
    <w:rsid w:val="00636CD5"/>
    <w:rsid w:val="00671D33"/>
    <w:rsid w:val="007216FD"/>
    <w:rsid w:val="007D2161"/>
    <w:rsid w:val="007F6A10"/>
    <w:rsid w:val="00864044"/>
    <w:rsid w:val="008C14E1"/>
    <w:rsid w:val="008D25D8"/>
    <w:rsid w:val="009014BF"/>
    <w:rsid w:val="009D36E4"/>
    <w:rsid w:val="00A1467D"/>
    <w:rsid w:val="00A31C3B"/>
    <w:rsid w:val="00A44B18"/>
    <w:rsid w:val="00A55D4E"/>
    <w:rsid w:val="00BD5EA5"/>
    <w:rsid w:val="00C324D0"/>
    <w:rsid w:val="00C9419D"/>
    <w:rsid w:val="00CB20ED"/>
    <w:rsid w:val="00D137C8"/>
    <w:rsid w:val="00DF2489"/>
    <w:rsid w:val="00E4158B"/>
    <w:rsid w:val="00E76447"/>
    <w:rsid w:val="00EC7974"/>
    <w:rsid w:val="00EE1DD7"/>
    <w:rsid w:val="00F77F3B"/>
    <w:rsid w:val="00FC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FD04C4"/>
  <w14:defaultImageDpi w14:val="0"/>
  <w15:docId w15:val="{9DBDA549-06B6-4849-B7BE-B20689C17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44B1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44B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330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Křivánková Hana</cp:lastModifiedBy>
  <cp:revision>2</cp:revision>
  <cp:lastPrinted>2017-09-06T05:17:00Z</cp:lastPrinted>
  <dcterms:created xsi:type="dcterms:W3CDTF">2017-09-06T05:18:00Z</dcterms:created>
  <dcterms:modified xsi:type="dcterms:W3CDTF">2017-09-06T05:18:00Z</dcterms:modified>
</cp:coreProperties>
</file>