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7B63AE8A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ZL 1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FC7E298" w:rsidR="00670266" w:rsidRPr="00F00EA5" w:rsidRDefault="008B51A8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22.9.2025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2C2ADC8E" w:rsidR="00723981" w:rsidRPr="00F00EA5" w:rsidRDefault="00F00EA5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Upřesnění ocelové konstrukce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89EA" w14:textId="7F93EE49" w:rsidR="00F13795" w:rsidRDefault="00F00EA5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Při zpracování/výrobě, ocelové konstrukce byl zjištěn rozpor mezi soupisem prací (Výkazem výměr) a Projektovou dokumentací</w:t>
            </w:r>
            <w:r w:rsidR="000F57A6">
              <w:rPr>
                <w:rFonts w:ascii="Calibri" w:eastAsia="Times New Roman" w:hAnsi="Calibri" w:cs="Times New Roman"/>
                <w:color w:val="000000"/>
                <w:lang w:eastAsia="cs-CZ"/>
              </w:rPr>
              <w:t>, která jasně definuje z důvodu bezpečnosti povinnost opláš</w:t>
            </w:r>
            <w:r w:rsidR="00B81D7A">
              <w:rPr>
                <w:rFonts w:ascii="Calibri" w:eastAsia="Times New Roman" w:hAnsi="Calibri" w:cs="Times New Roman"/>
                <w:color w:val="000000"/>
                <w:lang w:eastAsia="cs-CZ"/>
              </w:rPr>
              <w:t>tě</w:t>
            </w:r>
            <w:r w:rsidR="000F57A6">
              <w:rPr>
                <w:rFonts w:ascii="Calibri" w:eastAsia="Times New Roman" w:hAnsi="Calibri" w:cs="Times New Roman"/>
                <w:color w:val="000000"/>
                <w:lang w:eastAsia="cs-CZ"/>
              </w:rPr>
              <w:t>ní k stavebnímu povolen</w:t>
            </w:r>
            <w:r w:rsidR="00B81D7A"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Soupis prací obsahuje ocelovou konstrukci definovanou dle výpisu materiálu (výpočtu tonáže) v části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PD - </w:t>
            </w:r>
            <w:r w:rsidR="00133DB7" w:rsidRPr="00133DB7">
              <w:rPr>
                <w:rFonts w:ascii="Calibri" w:eastAsia="Times New Roman" w:hAnsi="Calibri" w:cs="Times New Roman"/>
                <w:color w:val="000000"/>
                <w:lang w:eastAsia="cs-CZ"/>
              </w:rPr>
              <w:t>D1</w:t>
            </w:r>
            <w:proofErr w:type="gramEnd"/>
            <w:r w:rsidR="00133DB7" w:rsidRPr="00133DB7">
              <w:rPr>
                <w:rFonts w:ascii="Calibri" w:eastAsia="Times New Roman" w:hAnsi="Calibri" w:cs="Times New Roman"/>
                <w:color w:val="000000"/>
                <w:lang w:eastAsia="cs-CZ"/>
              </w:rPr>
              <w:t>.2 STAVEBNĚ KONSTRUKČNÍ ČÁST</w:t>
            </w:r>
            <w:r w:rsidR="00133D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Technická zpráva.</w:t>
            </w:r>
          </w:p>
          <w:p w14:paraId="100D8EFB" w14:textId="14C0328C" w:rsidR="00133DB7" w:rsidRPr="00723981" w:rsidRDefault="00133DB7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Soupis prací neobsahuje opláštění vstupního schodiště včetně povrchové úpravy definované dle PD - </w:t>
            </w:r>
            <w:r w:rsidRPr="00133DB7">
              <w:rPr>
                <w:rFonts w:ascii="Calibri" w:eastAsia="Times New Roman" w:hAnsi="Calibri" w:cs="Times New Roman"/>
                <w:color w:val="000000"/>
                <w:lang w:eastAsia="cs-CZ"/>
              </w:rPr>
              <w:t>15_Venkovní schodiště opláštění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7D84" w14:textId="7905D100" w:rsidR="00723981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 spojené s doplněním opláštění vstupního schodiště včetně povrchové úpravy, které n</w:t>
            </w:r>
            <w:r w:rsidR="003B31CB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byly zapracovány v soupisu prací.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52E997BB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5 – b)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 w:rsidTr="00BB3274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 w:rsidP="00BB3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0B19E62C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133DB7">
              <w:rPr>
                <w:rFonts w:ascii="Calibri" w:eastAsia="Times New Roman" w:hAnsi="Calibri" w:cs="Times New Roman"/>
                <w:color w:val="000000"/>
                <w:lang w:eastAsia="cs-CZ"/>
              </w:rPr>
              <w:t>Bez Vlivu na projektovou dokumentaci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5FD53734" w:rsidR="00723981" w:rsidRPr="00723981" w:rsidRDefault="00766E1B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 dny</w:t>
            </w: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392F7ADE" w:rsidR="00723981" w:rsidRPr="00723981" w:rsidRDefault="00B91641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0, 00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232763E1" w:rsidR="00723981" w:rsidRPr="00723981" w:rsidRDefault="00B91641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98 204,82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6C23E791" w:rsidR="00723981" w:rsidRPr="00B91641" w:rsidRDefault="00B91641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98 204,82 </w:t>
            </w:r>
            <w:r w:rsidR="0072398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7A68" w14:textId="77777777" w:rsidR="00D06F10" w:rsidRDefault="00D06F10" w:rsidP="008D2D47">
      <w:pPr>
        <w:spacing w:after="0" w:line="240" w:lineRule="auto"/>
      </w:pPr>
      <w:r>
        <w:separator/>
      </w:r>
    </w:p>
  </w:endnote>
  <w:endnote w:type="continuationSeparator" w:id="0">
    <w:p w14:paraId="1DE979E7" w14:textId="77777777" w:rsidR="00D06F10" w:rsidRDefault="00D06F10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EA807" w14:textId="77777777" w:rsidR="00D06F10" w:rsidRDefault="00D06F10" w:rsidP="008D2D47">
      <w:pPr>
        <w:spacing w:after="0" w:line="240" w:lineRule="auto"/>
      </w:pPr>
      <w:r>
        <w:separator/>
      </w:r>
    </w:p>
  </w:footnote>
  <w:footnote w:type="continuationSeparator" w:id="0">
    <w:p w14:paraId="4F94C45A" w14:textId="77777777" w:rsidR="00D06F10" w:rsidRDefault="00D06F10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D5C62"/>
    <w:rsid w:val="000E0F58"/>
    <w:rsid w:val="000F57A6"/>
    <w:rsid w:val="00107CB2"/>
    <w:rsid w:val="00133DB7"/>
    <w:rsid w:val="00141E9C"/>
    <w:rsid w:val="00155D1A"/>
    <w:rsid w:val="001C25EB"/>
    <w:rsid w:val="001D27B1"/>
    <w:rsid w:val="00242A2A"/>
    <w:rsid w:val="00292955"/>
    <w:rsid w:val="002A44A7"/>
    <w:rsid w:val="0034038E"/>
    <w:rsid w:val="00352DD2"/>
    <w:rsid w:val="00371321"/>
    <w:rsid w:val="003A2602"/>
    <w:rsid w:val="003B31CB"/>
    <w:rsid w:val="003B343F"/>
    <w:rsid w:val="004346D4"/>
    <w:rsid w:val="00471B1C"/>
    <w:rsid w:val="004C1F0A"/>
    <w:rsid w:val="004D3F99"/>
    <w:rsid w:val="004E45BD"/>
    <w:rsid w:val="005576E7"/>
    <w:rsid w:val="005B684A"/>
    <w:rsid w:val="005E6D6A"/>
    <w:rsid w:val="00615046"/>
    <w:rsid w:val="00634B14"/>
    <w:rsid w:val="00670266"/>
    <w:rsid w:val="006852E3"/>
    <w:rsid w:val="006A77D3"/>
    <w:rsid w:val="006D7524"/>
    <w:rsid w:val="00723981"/>
    <w:rsid w:val="00754CD7"/>
    <w:rsid w:val="00766E1B"/>
    <w:rsid w:val="007E2E4A"/>
    <w:rsid w:val="007E6C36"/>
    <w:rsid w:val="00827E3D"/>
    <w:rsid w:val="00877199"/>
    <w:rsid w:val="008B51A8"/>
    <w:rsid w:val="008D2D47"/>
    <w:rsid w:val="00945B99"/>
    <w:rsid w:val="009D0056"/>
    <w:rsid w:val="00A36E22"/>
    <w:rsid w:val="00B075FD"/>
    <w:rsid w:val="00B1114B"/>
    <w:rsid w:val="00B320CF"/>
    <w:rsid w:val="00B81D7A"/>
    <w:rsid w:val="00B91641"/>
    <w:rsid w:val="00BE77EA"/>
    <w:rsid w:val="00C2125D"/>
    <w:rsid w:val="00C7782D"/>
    <w:rsid w:val="00CE05EC"/>
    <w:rsid w:val="00CF7ED6"/>
    <w:rsid w:val="00D06F10"/>
    <w:rsid w:val="00D41C2F"/>
    <w:rsid w:val="00D73738"/>
    <w:rsid w:val="00D82E03"/>
    <w:rsid w:val="00DC050F"/>
    <w:rsid w:val="00E507BF"/>
    <w:rsid w:val="00EB6CBC"/>
    <w:rsid w:val="00EE3F34"/>
    <w:rsid w:val="00F00EA5"/>
    <w:rsid w:val="00F13795"/>
    <w:rsid w:val="00F35432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6953B5"/>
  <w15:docId w15:val="{B2E46B05-8121-4648-822B-049F8C5B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97B5-1627-4C20-9A0E-74012A45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Vendula Poslední</cp:lastModifiedBy>
  <cp:revision>5</cp:revision>
  <dcterms:created xsi:type="dcterms:W3CDTF">2025-09-22T07:03:00Z</dcterms:created>
  <dcterms:modified xsi:type="dcterms:W3CDTF">2025-09-30T12:54:00Z</dcterms:modified>
</cp:coreProperties>
</file>