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4D9A1D64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9B63E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0FC7E298" w:rsidR="00670266" w:rsidRPr="00F00EA5" w:rsidRDefault="008B51A8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22.9.2025</w:t>
            </w:r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36847AAA" w:rsidR="00723981" w:rsidRPr="00F00EA5" w:rsidRDefault="00D8373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83738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Upřesnění výplní – sjednocení materiálu</w:t>
            </w:r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55CC7204" w:rsidR="00133DB7" w:rsidRPr="00723981" w:rsidRDefault="00D83738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Při zaměření výplní, byla identifikována chyba PD, nevhodné systémové řešení vchodových Al dveří (D4)  v kombinaci pevnými okenními výplněmi (O7, O8), rozpor v rozměrech výplně </w:t>
            </w:r>
            <w:r w:rsid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>PS1 a výplně PS3</w:t>
            </w:r>
            <w:bookmarkStart w:id="0" w:name="_GoBack"/>
            <w:bookmarkEnd w:id="0"/>
            <w:r w:rsid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00CF9BE8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 spojené s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 úpravou </w:t>
            </w:r>
            <w:r w:rsid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Výplní – sjednocení výplní (D4, O6, O7), úpravu rozpěru výplně PS1, a doplnění výplně PS3, včetně osazení válcovaných nosníků, </w:t>
            </w:r>
            <w:r w:rsidR="009B63EF" w:rsidRP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>přesunů hmot</w:t>
            </w:r>
            <w:r w:rsid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>, sutí a</w:t>
            </w:r>
            <w:r w:rsidR="009B63EF" w:rsidRP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likvidace odpad</w:t>
            </w:r>
            <w:r w:rsid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>ů</w:t>
            </w:r>
            <w:r w:rsidR="009B63EF" w:rsidRP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13C6F675" w14:textId="3FF8EF6B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Zákon o zadávání veřejných zakázek č. 134/2016 </w:t>
            </w:r>
            <w:proofErr w:type="spellStart"/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Sb</w:t>
            </w:r>
            <w:proofErr w:type="spellEnd"/>
          </w:p>
          <w:p w14:paraId="6E60E5D2" w14:textId="18D2826A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5–a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 w:rsidTr="00BB3274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 w:rsidP="00BB327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7F006124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133DB7">
              <w:rPr>
                <w:rFonts w:ascii="Calibri" w:eastAsia="Times New Roman" w:hAnsi="Calibri" w:cs="Times New Roman"/>
                <w:color w:val="000000"/>
                <w:lang w:eastAsia="cs-CZ"/>
              </w:rPr>
              <w:t>Vlivu na projektovou dokumentaci</w:t>
            </w:r>
            <w:r w:rsidR="00926CF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</w:t>
            </w:r>
            <w:r w:rsidR="00D7787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DSPS </w:t>
            </w:r>
            <w:r w:rsidR="00926CF9">
              <w:rPr>
                <w:rFonts w:ascii="Calibri" w:eastAsia="Times New Roman" w:hAnsi="Calibri" w:cs="Times New Roman"/>
                <w:color w:val="000000"/>
                <w:lang w:eastAsia="cs-CZ"/>
              </w:rPr>
              <w:t>Výpisy prvků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3A4929CD" w:rsidR="00723981" w:rsidRPr="00723981" w:rsidRDefault="009B63EF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10 dní</w:t>
            </w: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24A4F168" w:rsidR="00723981" w:rsidRPr="00723981" w:rsidRDefault="005C1B2B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-</w:t>
            </w:r>
            <w:r w:rsidR="009B63EF">
              <w:rPr>
                <w:rFonts w:ascii="Calibri" w:eastAsia="Times New Roman" w:hAnsi="Calibri" w:cs="Times New Roman"/>
                <w:color w:val="000000"/>
                <w:lang w:eastAsia="cs-CZ"/>
              </w:rPr>
              <w:t>91 338,72</w:t>
            </w:r>
            <w:r w:rsidR="00B9164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54E81D24" w:rsidR="00723981" w:rsidRPr="00723981" w:rsidRDefault="009B63EF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hAnsi="Calibri" w:cs="Calibri"/>
              </w:rPr>
              <w:t>276 271,58</w:t>
            </w:r>
            <w:r w:rsidR="00EE3F34">
              <w:rPr>
                <w:rFonts w:ascii="Calibri" w:hAnsi="Calibri" w:cs="Calibri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6101A202" w:rsidR="00723981" w:rsidRPr="00B91641" w:rsidRDefault="009B63EF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184 932,86</w:t>
            </w:r>
            <w:r w:rsidR="00B9164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</w:t>
            </w:r>
            <w:r w:rsidR="00723981" w:rsidRPr="00B9164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F7A68" w14:textId="77777777" w:rsidR="00D06F10" w:rsidRDefault="00D06F10" w:rsidP="008D2D47">
      <w:pPr>
        <w:spacing w:after="0" w:line="240" w:lineRule="auto"/>
      </w:pPr>
      <w:r>
        <w:separator/>
      </w:r>
    </w:p>
  </w:endnote>
  <w:endnote w:type="continuationSeparator" w:id="0">
    <w:p w14:paraId="1DE979E7" w14:textId="77777777" w:rsidR="00D06F10" w:rsidRDefault="00D06F10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EA807" w14:textId="77777777" w:rsidR="00D06F10" w:rsidRDefault="00D06F10" w:rsidP="008D2D47">
      <w:pPr>
        <w:spacing w:after="0" w:line="240" w:lineRule="auto"/>
      </w:pPr>
      <w:r>
        <w:separator/>
      </w:r>
    </w:p>
  </w:footnote>
  <w:footnote w:type="continuationSeparator" w:id="0">
    <w:p w14:paraId="4F94C45A" w14:textId="77777777" w:rsidR="00D06F10" w:rsidRDefault="00D06F10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81"/>
    <w:rsid w:val="00036A9E"/>
    <w:rsid w:val="000D5C62"/>
    <w:rsid w:val="000E0F58"/>
    <w:rsid w:val="00104306"/>
    <w:rsid w:val="00107CB2"/>
    <w:rsid w:val="00133DB7"/>
    <w:rsid w:val="00141E9C"/>
    <w:rsid w:val="00155D1A"/>
    <w:rsid w:val="001C25EB"/>
    <w:rsid w:val="001D27B1"/>
    <w:rsid w:val="00242A2A"/>
    <w:rsid w:val="00292955"/>
    <w:rsid w:val="002A44A7"/>
    <w:rsid w:val="0034038E"/>
    <w:rsid w:val="00371321"/>
    <w:rsid w:val="003A2602"/>
    <w:rsid w:val="003B343F"/>
    <w:rsid w:val="004346D4"/>
    <w:rsid w:val="00471B1C"/>
    <w:rsid w:val="004C1F0A"/>
    <w:rsid w:val="004D3F99"/>
    <w:rsid w:val="004E45BD"/>
    <w:rsid w:val="005576E7"/>
    <w:rsid w:val="005B684A"/>
    <w:rsid w:val="005C1B2B"/>
    <w:rsid w:val="005E6D6A"/>
    <w:rsid w:val="00615046"/>
    <w:rsid w:val="00634B14"/>
    <w:rsid w:val="00664D7B"/>
    <w:rsid w:val="00670266"/>
    <w:rsid w:val="006852E3"/>
    <w:rsid w:val="006A77D3"/>
    <w:rsid w:val="006D7524"/>
    <w:rsid w:val="00723981"/>
    <w:rsid w:val="00754CD7"/>
    <w:rsid w:val="007E2E4A"/>
    <w:rsid w:val="007E6C36"/>
    <w:rsid w:val="00827E3D"/>
    <w:rsid w:val="00877199"/>
    <w:rsid w:val="008B51A8"/>
    <w:rsid w:val="008D2D47"/>
    <w:rsid w:val="00926CF9"/>
    <w:rsid w:val="00945B99"/>
    <w:rsid w:val="009B63EF"/>
    <w:rsid w:val="009D0056"/>
    <w:rsid w:val="00A36E22"/>
    <w:rsid w:val="00B075FD"/>
    <w:rsid w:val="00B1114B"/>
    <w:rsid w:val="00B320CF"/>
    <w:rsid w:val="00B67F3F"/>
    <w:rsid w:val="00B91641"/>
    <w:rsid w:val="00BE77EA"/>
    <w:rsid w:val="00C7782D"/>
    <w:rsid w:val="00CE05EC"/>
    <w:rsid w:val="00CF7ED6"/>
    <w:rsid w:val="00D06F10"/>
    <w:rsid w:val="00D41C2F"/>
    <w:rsid w:val="00D73738"/>
    <w:rsid w:val="00D7787E"/>
    <w:rsid w:val="00D82E03"/>
    <w:rsid w:val="00D83738"/>
    <w:rsid w:val="00DC050F"/>
    <w:rsid w:val="00E507BF"/>
    <w:rsid w:val="00EB6CBC"/>
    <w:rsid w:val="00EE3F34"/>
    <w:rsid w:val="00F00EA5"/>
    <w:rsid w:val="00F13795"/>
    <w:rsid w:val="00F35432"/>
    <w:rsid w:val="00F8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6953B5"/>
  <w15:chartTrackingRefBased/>
  <w15:docId w15:val="{52740D0D-3D3C-4E15-A388-9F1848531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CCB1-F8F5-43D8-B758-DCFE61BD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Vendula Poslední</cp:lastModifiedBy>
  <cp:revision>4</cp:revision>
  <dcterms:created xsi:type="dcterms:W3CDTF">2025-09-22T07:40:00Z</dcterms:created>
  <dcterms:modified xsi:type="dcterms:W3CDTF">2025-09-30T12:57:00Z</dcterms:modified>
</cp:coreProperties>
</file>