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942E" w14:textId="77777777" w:rsidR="000F0D77" w:rsidRDefault="00794863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240F97">
        <w:rPr>
          <w:sz w:val="24"/>
          <w:szCs w:val="24"/>
        </w:rPr>
        <w:t>2</w:t>
      </w:r>
      <w:r w:rsidR="006E60F2">
        <w:rPr>
          <w:sz w:val="24"/>
          <w:szCs w:val="24"/>
        </w:rPr>
        <w:t xml:space="preserve"> k</w:t>
      </w:r>
      <w:r w:rsidR="00FA118B">
        <w:rPr>
          <w:sz w:val="24"/>
          <w:szCs w:val="24"/>
        </w:rPr>
        <w:t xml:space="preserve"> Dodatku č. </w:t>
      </w:r>
      <w:r w:rsidR="00D75225">
        <w:rPr>
          <w:sz w:val="24"/>
          <w:szCs w:val="24"/>
        </w:rPr>
        <w:t>5</w:t>
      </w:r>
      <w:r w:rsidR="006E60F2">
        <w:rPr>
          <w:sz w:val="24"/>
          <w:szCs w:val="24"/>
        </w:rPr>
        <w:t xml:space="preserve"> Smlouv</w:t>
      </w:r>
      <w:r w:rsidR="00FA118B">
        <w:rPr>
          <w:sz w:val="24"/>
          <w:szCs w:val="24"/>
        </w:rPr>
        <w:t>y</w:t>
      </w:r>
      <w:r w:rsidR="006E60F2">
        <w:rPr>
          <w:sz w:val="24"/>
          <w:szCs w:val="24"/>
        </w:rPr>
        <w:t xml:space="preserve"> o nájmu</w:t>
      </w:r>
    </w:p>
    <w:p w14:paraId="13C36182" w14:textId="77777777" w:rsidR="00FA118B" w:rsidRDefault="00FA118B" w:rsidP="009434CC">
      <w:pPr>
        <w:jc w:val="right"/>
        <w:rPr>
          <w:sz w:val="24"/>
          <w:szCs w:val="24"/>
        </w:rPr>
      </w:pPr>
    </w:p>
    <w:p w14:paraId="498085EE" w14:textId="77777777"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14:paraId="629EC84C" w14:textId="0784106A"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prostor</w:t>
      </w:r>
      <w:r w:rsidR="002E4DA2">
        <w:rPr>
          <w:b/>
          <w:sz w:val="32"/>
          <w:szCs w:val="32"/>
        </w:rPr>
        <w:t>u sloužícího podnikání</w:t>
      </w:r>
    </w:p>
    <w:p w14:paraId="0077030D" w14:textId="77777777" w:rsidR="009434CC" w:rsidRPr="00D75225" w:rsidRDefault="009434CC" w:rsidP="009434CC">
      <w:pPr>
        <w:spacing w:after="0"/>
        <w:jc w:val="center"/>
        <w:rPr>
          <w:b/>
          <w:sz w:val="28"/>
          <w:szCs w:val="28"/>
        </w:rPr>
      </w:pPr>
    </w:p>
    <w:p w14:paraId="70BCAB5D" w14:textId="77777777"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14:paraId="1106FDFC" w14:textId="6BF3BF7B" w:rsidR="00C73671" w:rsidRPr="00B9069E" w:rsidRDefault="00171B10" w:rsidP="009434CC">
      <w:pPr>
        <w:spacing w:after="120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>pře</w:t>
      </w:r>
      <w:r w:rsidR="00D75225">
        <w:rPr>
          <w:sz w:val="24"/>
          <w:szCs w:val="24"/>
        </w:rPr>
        <w:t>dávající</w:t>
      </w:r>
      <w:r w:rsidR="009434CC">
        <w:rPr>
          <w:sz w:val="24"/>
          <w:szCs w:val="24"/>
        </w:rPr>
        <w:t xml:space="preserve">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B9069E" w:rsidRPr="00B9069E">
        <w:rPr>
          <w:bCs/>
          <w:sz w:val="24"/>
          <w:szCs w:val="24"/>
        </w:rPr>
        <w:t>…………………………………………..</w:t>
      </w:r>
    </w:p>
    <w:p w14:paraId="544A5A7A" w14:textId="77777777"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46218C">
        <w:rPr>
          <w:sz w:val="24"/>
          <w:szCs w:val="24"/>
        </w:rPr>
        <w:t>Conviu</w:t>
      </w:r>
      <w:proofErr w:type="spellEnd"/>
      <w:r w:rsidR="00443860" w:rsidRPr="00240F97">
        <w:rPr>
          <w:sz w:val="24"/>
          <w:szCs w:val="24"/>
          <w:shd w:val="clear" w:color="auto" w:fill="FFFFFF"/>
        </w:rPr>
        <w:t xml:space="preserve"> s.r.o.</w:t>
      </w:r>
      <w:r w:rsidR="00443860">
        <w:rPr>
          <w:sz w:val="24"/>
          <w:szCs w:val="24"/>
        </w:rPr>
        <w:t xml:space="preserve"> </w:t>
      </w:r>
      <w:r>
        <w:rPr>
          <w:sz w:val="24"/>
          <w:szCs w:val="24"/>
        </w:rPr>
        <w:t>(pře</w:t>
      </w:r>
      <w:r w:rsidR="00D75225">
        <w:rPr>
          <w:sz w:val="24"/>
          <w:szCs w:val="24"/>
        </w:rPr>
        <w:t>bírající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218C">
        <w:rPr>
          <w:sz w:val="24"/>
          <w:szCs w:val="24"/>
        </w:rPr>
        <w:t xml:space="preserve">             ...............................................</w:t>
      </w:r>
    </w:p>
    <w:p w14:paraId="437DE16C" w14:textId="77777777" w:rsidR="009434CC" w:rsidRPr="00C11530" w:rsidRDefault="009434CC" w:rsidP="009434CC">
      <w:pPr>
        <w:spacing w:after="0"/>
        <w:rPr>
          <w:sz w:val="16"/>
          <w:szCs w:val="16"/>
        </w:rPr>
      </w:pPr>
    </w:p>
    <w:p w14:paraId="4F3DC3AD" w14:textId="77777777"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14:paraId="0F889CB7" w14:textId="77777777"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6218C">
        <w:rPr>
          <w:sz w:val="24"/>
          <w:szCs w:val="24"/>
        </w:rPr>
        <w:t>3</w:t>
      </w:r>
      <w:r>
        <w:rPr>
          <w:sz w:val="24"/>
          <w:szCs w:val="24"/>
        </w:rPr>
        <w:t>. NP</w:t>
      </w:r>
    </w:p>
    <w:p w14:paraId="06F0DC4B" w14:textId="77777777"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</w:r>
      <w:r w:rsidR="00F65666">
        <w:rPr>
          <w:sz w:val="24"/>
          <w:szCs w:val="24"/>
        </w:rPr>
        <w:t xml:space="preserve"> </w:t>
      </w:r>
      <w:r w:rsidR="00C73671">
        <w:rPr>
          <w:sz w:val="24"/>
          <w:szCs w:val="24"/>
        </w:rPr>
        <w:t xml:space="preserve">č. </w:t>
      </w:r>
      <w:r w:rsidR="0046218C">
        <w:rPr>
          <w:sz w:val="24"/>
          <w:szCs w:val="24"/>
        </w:rPr>
        <w:t>313</w:t>
      </w:r>
    </w:p>
    <w:p w14:paraId="613FEB7B" w14:textId="77777777"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14:paraId="6C39BD66" w14:textId="77777777" w:rsidR="00E01EF2" w:rsidRDefault="00E01EF2" w:rsidP="009434CC">
      <w:pPr>
        <w:spacing w:after="0"/>
        <w:rPr>
          <w:sz w:val="24"/>
          <w:szCs w:val="24"/>
          <w:u w:val="single"/>
        </w:rPr>
      </w:pPr>
    </w:p>
    <w:p w14:paraId="7E23EB96" w14:textId="77777777"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14:paraId="4311CB4F" w14:textId="71B7CD73"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Fyzické předání výše uvedeného prostoru </w:t>
      </w:r>
      <w:r w:rsidR="002E4DA2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 xml:space="preserve">a jeho příslušenství </w:t>
      </w:r>
      <w:r w:rsidR="00D75225">
        <w:rPr>
          <w:sz w:val="24"/>
          <w:szCs w:val="24"/>
        </w:rPr>
        <w:t xml:space="preserve">zástupcem </w:t>
      </w:r>
      <w:r w:rsidR="002E4DA2">
        <w:rPr>
          <w:sz w:val="24"/>
          <w:szCs w:val="24"/>
        </w:rPr>
        <w:t xml:space="preserve">pronajímatele </w:t>
      </w:r>
      <w:r>
        <w:rPr>
          <w:sz w:val="24"/>
          <w:szCs w:val="24"/>
        </w:rPr>
        <w:t xml:space="preserve">a jeho převzetí </w:t>
      </w:r>
      <w:r w:rsidR="002E4DA2">
        <w:rPr>
          <w:sz w:val="24"/>
          <w:szCs w:val="24"/>
        </w:rPr>
        <w:t xml:space="preserve">nájemcem </w:t>
      </w:r>
      <w:r>
        <w:rPr>
          <w:sz w:val="24"/>
          <w:szCs w:val="24"/>
        </w:rPr>
        <w:t>na základě uzavřen</w:t>
      </w:r>
      <w:r w:rsidR="00F65666">
        <w:rPr>
          <w:sz w:val="24"/>
          <w:szCs w:val="24"/>
        </w:rPr>
        <w:t xml:space="preserve">ého Dodatku č. </w:t>
      </w:r>
      <w:r w:rsidR="0046218C">
        <w:rPr>
          <w:sz w:val="24"/>
          <w:szCs w:val="24"/>
        </w:rPr>
        <w:t>3</w:t>
      </w:r>
      <w:r w:rsidR="00F65666">
        <w:rPr>
          <w:sz w:val="24"/>
          <w:szCs w:val="24"/>
        </w:rPr>
        <w:t xml:space="preserve"> ke S</w:t>
      </w:r>
      <w:r>
        <w:rPr>
          <w:sz w:val="24"/>
          <w:szCs w:val="24"/>
        </w:rPr>
        <w:t>mlouv</w:t>
      </w:r>
      <w:r w:rsidR="00F65666">
        <w:rPr>
          <w:sz w:val="24"/>
          <w:szCs w:val="24"/>
        </w:rPr>
        <w:t>ě</w:t>
      </w:r>
      <w:r>
        <w:rPr>
          <w:sz w:val="24"/>
          <w:szCs w:val="24"/>
        </w:rPr>
        <w:t xml:space="preserve"> o nájmu prostor</w:t>
      </w:r>
      <w:r w:rsidR="002E4DA2">
        <w:rPr>
          <w:sz w:val="24"/>
          <w:szCs w:val="24"/>
        </w:rPr>
        <w:t>u sloužícího podnikání</w:t>
      </w:r>
      <w:r w:rsidR="00240F97">
        <w:rPr>
          <w:sz w:val="24"/>
          <w:szCs w:val="24"/>
        </w:rPr>
        <w:t>.</w:t>
      </w:r>
    </w:p>
    <w:p w14:paraId="1CB16C3E" w14:textId="3351A698"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Prohlídkou prostoru </w:t>
      </w:r>
      <w:r w:rsidR="002E4DA2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>na místě samém a porovnáním jeho stavu a úplnosti zjištěno, že:</w:t>
      </w:r>
    </w:p>
    <w:p w14:paraId="5D92587E" w14:textId="2D1169D0" w:rsidR="009434CC" w:rsidRDefault="002E4DA2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0EC0">
        <w:rPr>
          <w:sz w:val="24"/>
          <w:szCs w:val="24"/>
        </w:rPr>
        <w:t xml:space="preserve">rostor </w:t>
      </w:r>
      <w:r>
        <w:rPr>
          <w:sz w:val="24"/>
          <w:szCs w:val="24"/>
        </w:rPr>
        <w:t xml:space="preserve">sloužící podnikání </w:t>
      </w:r>
      <w:r w:rsidR="00F10EC0">
        <w:rPr>
          <w:sz w:val="24"/>
          <w:szCs w:val="24"/>
        </w:rPr>
        <w:t>je ve stavu odpovídajícím obvyklému opotřebení a má veškeré příslušenství, které je odpovídající účelu pronajímaných prostor.</w:t>
      </w:r>
    </w:p>
    <w:p w14:paraId="5259CF09" w14:textId="1564D5F9"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</w:t>
      </w:r>
      <w:r w:rsidR="00D75225">
        <w:rPr>
          <w:sz w:val="24"/>
          <w:szCs w:val="24"/>
        </w:rPr>
        <w:t>pronajímatele</w:t>
      </w:r>
      <w:r>
        <w:rPr>
          <w:sz w:val="24"/>
          <w:szCs w:val="24"/>
        </w:rPr>
        <w:t xml:space="preserve"> výše uvedený prostor </w:t>
      </w:r>
      <w:r w:rsidR="002E4DA2">
        <w:rPr>
          <w:sz w:val="24"/>
          <w:szCs w:val="24"/>
        </w:rPr>
        <w:t xml:space="preserve">sloužící podnikání </w:t>
      </w:r>
      <w:r w:rsidR="002E4DA2">
        <w:rPr>
          <w:sz w:val="24"/>
          <w:szCs w:val="24"/>
        </w:rPr>
        <w:br/>
      </w:r>
      <w:r>
        <w:rPr>
          <w:sz w:val="24"/>
          <w:szCs w:val="24"/>
        </w:rPr>
        <w:t xml:space="preserve">a jeho příslušenství předává, </w:t>
      </w:r>
      <w:r w:rsidR="00D75225">
        <w:rPr>
          <w:sz w:val="24"/>
          <w:szCs w:val="24"/>
        </w:rPr>
        <w:t>nájemce</w:t>
      </w:r>
      <w:r>
        <w:rPr>
          <w:sz w:val="24"/>
          <w:szCs w:val="24"/>
        </w:rPr>
        <w:t xml:space="preserve"> zároveň </w:t>
      </w:r>
      <w:r w:rsidR="002E4DA2">
        <w:rPr>
          <w:sz w:val="24"/>
          <w:szCs w:val="24"/>
        </w:rPr>
        <w:t xml:space="preserve">tento </w:t>
      </w:r>
      <w:r>
        <w:rPr>
          <w:sz w:val="24"/>
          <w:szCs w:val="24"/>
        </w:rPr>
        <w:t>prostor přejímá.</w:t>
      </w:r>
    </w:p>
    <w:p w14:paraId="5A68705F" w14:textId="77777777"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D75225">
        <w:rPr>
          <w:sz w:val="24"/>
          <w:szCs w:val="24"/>
        </w:rPr>
        <w:t>pronajímatele</w:t>
      </w:r>
      <w:r>
        <w:rPr>
          <w:sz w:val="24"/>
          <w:szCs w:val="24"/>
        </w:rPr>
        <w:t xml:space="preserve"> předal </w:t>
      </w:r>
      <w:r w:rsidR="00D75225">
        <w:rPr>
          <w:sz w:val="24"/>
          <w:szCs w:val="24"/>
        </w:rPr>
        <w:t>nájemci</w:t>
      </w:r>
      <w:r>
        <w:rPr>
          <w:sz w:val="24"/>
          <w:szCs w:val="24"/>
        </w:rPr>
        <w:t xml:space="preserve">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14:paraId="73ABE020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14:paraId="23C20FE2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66E80613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14:paraId="6E3DF0D9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594DAEE4" w14:textId="77777777"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14:paraId="143B36A0" w14:textId="77777777"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14:paraId="3EAB4AC7" w14:textId="77777777"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14:paraId="4C60860A" w14:textId="77777777"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E030DFE" w14:textId="77777777"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14:paraId="463C9361" w14:textId="77777777"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240F97">
        <w:rPr>
          <w:sz w:val="24"/>
          <w:szCs w:val="24"/>
        </w:rPr>
        <w:t>………………</w:t>
      </w:r>
      <w:proofErr w:type="gramStart"/>
      <w:r w:rsidR="00240F97">
        <w:rPr>
          <w:sz w:val="24"/>
          <w:szCs w:val="24"/>
        </w:rPr>
        <w:t>…….</w:t>
      </w:r>
      <w:proofErr w:type="gramEnd"/>
      <w:r w:rsidR="00240F97">
        <w:rPr>
          <w:sz w:val="24"/>
          <w:szCs w:val="24"/>
        </w:rPr>
        <w:t>.</w:t>
      </w:r>
    </w:p>
    <w:p w14:paraId="1CEEBC5E" w14:textId="77777777"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BD2A9C" w14:textId="77777777"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14:paraId="2D184896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7A578E3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240F97">
        <w:rPr>
          <w:sz w:val="24"/>
          <w:szCs w:val="24"/>
        </w:rPr>
        <w:t>pře</w:t>
      </w:r>
      <w:r w:rsidR="00D75225">
        <w:rPr>
          <w:sz w:val="24"/>
          <w:szCs w:val="24"/>
        </w:rPr>
        <w:t>dávajícího</w:t>
      </w:r>
      <w:r>
        <w:rPr>
          <w:sz w:val="24"/>
          <w:szCs w:val="24"/>
        </w:rPr>
        <w:tab/>
      </w:r>
      <w:r w:rsidR="00D75225">
        <w:rPr>
          <w:sz w:val="24"/>
          <w:szCs w:val="24"/>
        </w:rPr>
        <w:t>(za pronajímatele)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</w:t>
      </w:r>
      <w:r w:rsidR="00240F97">
        <w:rPr>
          <w:sz w:val="24"/>
          <w:szCs w:val="24"/>
        </w:rPr>
        <w:t>ře</w:t>
      </w:r>
      <w:r w:rsidR="00D75225">
        <w:rPr>
          <w:sz w:val="24"/>
          <w:szCs w:val="24"/>
        </w:rPr>
        <w:t>bírajícího (za nájemce)</w:t>
      </w:r>
    </w:p>
    <w:p w14:paraId="421B6080" w14:textId="77777777"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5225">
        <w:rPr>
          <w:sz w:val="24"/>
          <w:szCs w:val="24"/>
        </w:rPr>
        <w:t xml:space="preserve">             </w:t>
      </w:r>
      <w:proofErr w:type="spellStart"/>
      <w:r w:rsidR="0046218C">
        <w:rPr>
          <w:sz w:val="24"/>
          <w:szCs w:val="24"/>
          <w:shd w:val="clear" w:color="auto" w:fill="FFFFFF"/>
        </w:rPr>
        <w:t>Conviu</w:t>
      </w:r>
      <w:proofErr w:type="spellEnd"/>
      <w:r w:rsidR="0046218C">
        <w:rPr>
          <w:sz w:val="24"/>
          <w:szCs w:val="24"/>
          <w:shd w:val="clear" w:color="auto" w:fill="FFFFFF"/>
        </w:rPr>
        <w:t xml:space="preserve">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C"/>
    <w:rsid w:val="000F022D"/>
    <w:rsid w:val="000F0D77"/>
    <w:rsid w:val="00171B10"/>
    <w:rsid w:val="001A15A4"/>
    <w:rsid w:val="00240F97"/>
    <w:rsid w:val="002E4DA2"/>
    <w:rsid w:val="00443860"/>
    <w:rsid w:val="004571CF"/>
    <w:rsid w:val="0046218C"/>
    <w:rsid w:val="00490EBB"/>
    <w:rsid w:val="006E60F2"/>
    <w:rsid w:val="00794863"/>
    <w:rsid w:val="00895B84"/>
    <w:rsid w:val="009434CC"/>
    <w:rsid w:val="0095057F"/>
    <w:rsid w:val="00A26951"/>
    <w:rsid w:val="00B9069E"/>
    <w:rsid w:val="00C11530"/>
    <w:rsid w:val="00C73671"/>
    <w:rsid w:val="00D75225"/>
    <w:rsid w:val="00E01EF2"/>
    <w:rsid w:val="00EE6147"/>
    <w:rsid w:val="00F10EC0"/>
    <w:rsid w:val="00F65666"/>
    <w:rsid w:val="00FA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A7EE"/>
  <w15:docId w15:val="{14966008-CCFE-4719-899F-3BB5CC07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3</cp:revision>
  <cp:lastPrinted>2016-04-26T07:24:00Z</cp:lastPrinted>
  <dcterms:created xsi:type="dcterms:W3CDTF">2025-10-06T12:12:00Z</dcterms:created>
  <dcterms:modified xsi:type="dcterms:W3CDTF">2025-10-24T09:54:00Z</dcterms:modified>
</cp:coreProperties>
</file>