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D0266A">
        <w:t>KAA-SZ-421/2017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0266A" w:rsidRPr="00D0266A">
        <w:rPr>
          <w:rFonts w:cs="Arial"/>
          <w:szCs w:val="20"/>
        </w:rPr>
        <w:t xml:space="preserve">Ing. </w:t>
      </w:r>
      <w:r w:rsidR="00D0266A">
        <w:t>Dalibor Závacký</w:t>
      </w:r>
      <w:r w:rsidRPr="00A3020E">
        <w:rPr>
          <w:rFonts w:cs="Arial"/>
          <w:szCs w:val="20"/>
        </w:rPr>
        <w:t xml:space="preserve">, </w:t>
      </w:r>
      <w:r w:rsidR="00D0266A" w:rsidRPr="00D0266A">
        <w:rPr>
          <w:rFonts w:cs="Arial"/>
          <w:szCs w:val="20"/>
        </w:rPr>
        <w:t>ředitel kontaktního</w:t>
      </w:r>
      <w:r w:rsidR="00D0266A">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0266A" w:rsidRPr="00D0266A">
        <w:rPr>
          <w:rFonts w:cs="Arial"/>
          <w:szCs w:val="20"/>
        </w:rPr>
        <w:t>Dobrovského 1278</w:t>
      </w:r>
      <w:r w:rsidR="00D0266A">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D0266A" w:rsidRPr="00D0266A">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D0266A" w:rsidRPr="00D0266A">
        <w:rPr>
          <w:rFonts w:cs="Arial"/>
          <w:szCs w:val="20"/>
        </w:rPr>
        <w:t xml:space="preserve">tř. </w:t>
      </w:r>
      <w:r w:rsidR="00D0266A">
        <w:t xml:space="preserve">Osvobození </w:t>
      </w:r>
      <w:proofErr w:type="gramStart"/>
      <w:r w:rsidR="00D0266A">
        <w:t>č.p.</w:t>
      </w:r>
      <w:proofErr w:type="gramEnd"/>
      <w:r w:rsidR="00D0266A">
        <w:t xml:space="preserve">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D0266A"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D0266A" w:rsidRPr="00D0266A">
        <w:rPr>
          <w:rFonts w:cs="Arial"/>
          <w:szCs w:val="20"/>
        </w:rPr>
        <w:t>SENREALIT Morava</w:t>
      </w:r>
      <w:r w:rsidR="00D0266A">
        <w:t xml:space="preserve"> s.r.o.</w:t>
      </w:r>
      <w:r w:rsidR="00D0266A" w:rsidRPr="00D0266A">
        <w:rPr>
          <w:rFonts w:cs="Arial"/>
          <w:vanish/>
          <w:szCs w:val="20"/>
        </w:rPr>
        <w:t>0</w:t>
      </w:r>
    </w:p>
    <w:p w:rsidR="00B066F7" w:rsidRPr="0033691D" w:rsidRDefault="00D0266A"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D0266A">
        <w:rPr>
          <w:rFonts w:cs="Arial"/>
          <w:noProof/>
          <w:szCs w:val="20"/>
        </w:rPr>
        <w:t>Pavel Janota</w:t>
      </w:r>
      <w:r>
        <w:rPr>
          <w:noProof/>
        </w:rPr>
        <w:t>, jednatel</w:t>
      </w:r>
    </w:p>
    <w:p w:rsidR="00B066F7" w:rsidRPr="0033691D" w:rsidRDefault="00D0266A"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D0266A">
        <w:rPr>
          <w:rFonts w:cs="Arial"/>
          <w:szCs w:val="20"/>
        </w:rPr>
        <w:t xml:space="preserve">Hrnčířská </w:t>
      </w:r>
      <w:proofErr w:type="gramStart"/>
      <w:r w:rsidRPr="00D0266A">
        <w:rPr>
          <w:rFonts w:cs="Arial"/>
          <w:szCs w:val="20"/>
        </w:rPr>
        <w:t>č</w:t>
      </w:r>
      <w:r>
        <w:t>.p.</w:t>
      </w:r>
      <w:proofErr w:type="gramEnd"/>
      <w:r>
        <w:t xml:space="preserve"> 65/2, Fryštát, 733 01 Karviná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D0266A" w:rsidRPr="00D0266A">
        <w:rPr>
          <w:rFonts w:cs="Arial"/>
          <w:szCs w:val="20"/>
        </w:rPr>
        <w:t>28656849</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D0266A">
        <w:t>CZ.03.1.48/0.0/0.0/15_121/0000058</w:t>
      </w:r>
      <w:r w:rsidR="00282982">
        <w:rPr>
          <w:i/>
          <w:iCs/>
        </w:rPr>
        <w:t xml:space="preserve"> </w:t>
      </w:r>
      <w:r w:rsidR="00D0266A">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D0266A">
        <w:rPr>
          <w:noProof/>
        </w:rPr>
        <w:t>administrativní práce + telemarketing</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D0266A">
        <w:t xml:space="preserve">Hrnčířská </w:t>
      </w:r>
      <w:proofErr w:type="gramStart"/>
      <w:r w:rsidR="00D0266A">
        <w:t>č.p.</w:t>
      </w:r>
      <w:proofErr w:type="gramEnd"/>
      <w:r w:rsidR="00D0266A">
        <w:t xml:space="preserve"> 65/2, Fryštát, 733 01 Karviná 1</w:t>
      </w:r>
    </w:p>
    <w:p w:rsidR="00D0266A" w:rsidRPr="00D0266A" w:rsidRDefault="00D0266A" w:rsidP="00D0266A">
      <w:pPr>
        <w:pStyle w:val="Boddohody"/>
        <w:numPr>
          <w:ilvl w:val="0"/>
          <w:numId w:val="1"/>
        </w:numPr>
      </w:pPr>
      <w:r w:rsidRPr="00D0266A">
        <w:rPr>
          <w:b/>
        </w:rPr>
        <w:t>2.1.</w:t>
      </w:r>
      <w:r w:rsidRPr="00D0266A">
        <w:tab/>
        <w:t xml:space="preserve"> Zaměstnavatel přijme na vyhrazené pracovní místo do pracovního poměru uchazeče o zaměstnání (dále jen „zaměstnanec“):</w:t>
      </w:r>
    </w:p>
    <w:p w:rsidR="00D0266A" w:rsidRPr="00D0266A" w:rsidRDefault="00D0266A" w:rsidP="00D0266A">
      <w:pPr>
        <w:pStyle w:val="Daltextbodudohody"/>
        <w:tabs>
          <w:tab w:val="clear" w:pos="2520"/>
          <w:tab w:val="left" w:pos="2340"/>
        </w:tabs>
        <w:spacing w:before="120"/>
        <w:ind w:left="2336" w:hanging="1979"/>
      </w:pPr>
      <w:r w:rsidRPr="00D0266A">
        <w:t>Příjmení a jméno:</w:t>
      </w:r>
      <w:r w:rsidRPr="00D0266A">
        <w:tab/>
      </w:r>
      <w:r w:rsidR="002666A8">
        <w:rPr>
          <w:noProof/>
        </w:rPr>
        <w:t>xxx</w:t>
      </w:r>
    </w:p>
    <w:p w:rsidR="00D0266A" w:rsidRPr="00D0266A" w:rsidRDefault="00D0266A" w:rsidP="00D0266A">
      <w:pPr>
        <w:tabs>
          <w:tab w:val="left" w:pos="2340"/>
        </w:tabs>
        <w:ind w:left="2340" w:hanging="1980"/>
        <w:rPr>
          <w:rFonts w:cs="Arial"/>
          <w:szCs w:val="20"/>
        </w:rPr>
      </w:pPr>
      <w:r w:rsidRPr="00D0266A">
        <w:rPr>
          <w:rFonts w:cs="Arial"/>
          <w:szCs w:val="20"/>
        </w:rPr>
        <w:t>Datum narození:</w:t>
      </w:r>
      <w:r w:rsidRPr="00D0266A">
        <w:rPr>
          <w:rFonts w:cs="Arial"/>
          <w:szCs w:val="20"/>
        </w:rPr>
        <w:tab/>
      </w:r>
      <w:proofErr w:type="spellStart"/>
      <w:r w:rsidR="002666A8">
        <w:t>xxx</w:t>
      </w:r>
      <w:proofErr w:type="spellEnd"/>
    </w:p>
    <w:p w:rsidR="00D0266A" w:rsidRPr="00D0266A" w:rsidRDefault="00D0266A" w:rsidP="00D0266A">
      <w:pPr>
        <w:pStyle w:val="Daltextbodudohody"/>
        <w:tabs>
          <w:tab w:val="clear" w:pos="2520"/>
          <w:tab w:val="left" w:pos="2340"/>
        </w:tabs>
        <w:ind w:left="2340" w:hanging="1980"/>
      </w:pPr>
      <w:r w:rsidRPr="00D0266A">
        <w:t>Bydliště:</w:t>
      </w:r>
      <w:r w:rsidRPr="00D0266A">
        <w:tab/>
      </w:r>
      <w:r w:rsidR="002666A8">
        <w:rPr>
          <w:noProof/>
        </w:rPr>
        <w:t>xxx</w:t>
      </w:r>
    </w:p>
    <w:p w:rsidR="00D0266A" w:rsidRPr="00D0266A" w:rsidRDefault="00D0266A" w:rsidP="00D0266A">
      <w:pPr>
        <w:pStyle w:val="Daltextbodudohody"/>
      </w:pPr>
    </w:p>
    <w:p w:rsidR="00D0266A" w:rsidRDefault="00D0266A" w:rsidP="00D0266A">
      <w:pPr>
        <w:pStyle w:val="Daltextbodudohody"/>
      </w:pPr>
      <w:r w:rsidRPr="00D0266A">
        <w:rPr>
          <w:b/>
        </w:rPr>
        <w:lastRenderedPageBreak/>
        <w:t>2.2.</w:t>
      </w:r>
      <w:r w:rsidRPr="00D0266A">
        <w:t xml:space="preserve"> Pracovní poměr bude sjednán nejdříve ode dne nabytí účinnosti této dohody, ne však dříve než od </w:t>
      </w:r>
      <w:proofErr w:type="gramStart"/>
      <w:r w:rsidRPr="00D0266A">
        <w:t>11.9.2017</w:t>
      </w:r>
      <w:proofErr w:type="gramEnd"/>
      <w:r w:rsidRPr="00D0266A">
        <w:t>, na dobu neurčitou, s týdenní pracovní dobou 40 hod.</w:t>
      </w:r>
    </w:p>
    <w:p w:rsidR="00F04520" w:rsidRDefault="00123707" w:rsidP="00F04520">
      <w:pPr>
        <w:pStyle w:val="Boddohody"/>
      </w:pPr>
      <w:r>
        <w:t xml:space="preserve">V případě, že pracovní poměr zaměstnance skončí přede dnem </w:t>
      </w:r>
      <w:r w:rsidR="00D0266A">
        <w:rPr>
          <w:noProof/>
        </w:rPr>
        <w:t>28.2.2018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D0266A">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D0266A">
        <w:t>85 000</w:t>
      </w:r>
      <w:r w:rsidR="00F62A24">
        <w:t xml:space="preserve"> Kč</w:t>
      </w:r>
      <w:r w:rsidR="006B41E3">
        <w:t>.</w:t>
      </w:r>
    </w:p>
    <w:p w:rsidR="00D0266A" w:rsidRPr="00D0266A" w:rsidRDefault="00D0266A" w:rsidP="00D0266A">
      <w:pPr>
        <w:pStyle w:val="Boddohody"/>
        <w:numPr>
          <w:ilvl w:val="0"/>
          <w:numId w:val="1"/>
        </w:numPr>
      </w:pPr>
      <w:r w:rsidRPr="00D0266A">
        <w:t xml:space="preserve">Příspěvek bude poskytován za dobu ode dne sjednaného podle Článku II pod bodem </w:t>
      </w:r>
      <w:proofErr w:type="gramStart"/>
      <w:r w:rsidRPr="00D0266A">
        <w:t>2.2. do</w:t>
      </w:r>
      <w:proofErr w:type="gramEnd"/>
      <w:r w:rsidRPr="00D0266A">
        <w:t> 28.2.2018</w:t>
      </w:r>
      <w:r w:rsidRPr="00D0266A">
        <w:rPr>
          <w:iCs/>
        </w:rPr>
        <w:t xml:space="preserve">. </w:t>
      </w:r>
      <w:r w:rsidRPr="00D0266A">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proofErr w:type="spellStart"/>
      <w:r w:rsidR="002666A8">
        <w:rPr>
          <w:b/>
        </w:rPr>
        <w:t>xxx</w:t>
      </w:r>
      <w:proofErr w:type="spellEnd"/>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lastRenderedPageBreak/>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w:t>
      </w:r>
      <w:proofErr w:type="gramStart"/>
      <w:r>
        <w:t>této</w:t>
      </w:r>
      <w:proofErr w:type="gramEnd"/>
      <w:r>
        <w:t xml:space="preserve">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lastRenderedPageBreak/>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w:t>
      </w:r>
      <w:proofErr w:type="gramStart"/>
      <w:r>
        <w:t>této</w:t>
      </w:r>
      <w:proofErr w:type="gramEnd"/>
      <w:r>
        <w:t xml:space="preserve">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 xml:space="preserve">III </w:t>
      </w:r>
      <w:proofErr w:type="gramStart"/>
      <w:r w:rsidR="003464FF">
        <w:t>této</w:t>
      </w:r>
      <w:proofErr w:type="gramEnd"/>
      <w:r w:rsidR="003464FF">
        <w:t xml:space="preserve">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3464FF" w:rsidRDefault="00FA6B01" w:rsidP="00FA6B01">
      <w:pPr>
        <w:pStyle w:val="Boddohody"/>
        <w:numPr>
          <w:ilvl w:val="0"/>
          <w:numId w:val="11"/>
        </w:numPr>
      </w:pPr>
      <w:r w:rsidRPr="00FA6B01">
        <w:lastRenderedPageBreak/>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w:t>
      </w:r>
      <w:r w:rsidR="00B0199B">
        <w:t> </w:t>
      </w:r>
      <w:r w:rsidRPr="00FA6B01">
        <w:t>uzavření případného dodatku došlo před nabytím jejich účinnosti.</w:t>
      </w:r>
    </w:p>
    <w:p w:rsidR="003464FF" w:rsidRDefault="00DA598B" w:rsidP="00DA598B">
      <w:pPr>
        <w:pStyle w:val="Boddohody"/>
      </w:pPr>
      <w:r w:rsidRPr="00DA598B">
        <w:t>Zaměstnavatel je povinen spolupracovat s</w:t>
      </w:r>
      <w:r w:rsidR="00887631">
        <w:t> </w:t>
      </w:r>
      <w:r w:rsidRPr="00DA598B">
        <w:t>Úřadem práce na zajištění informování zaměstnanců o</w:t>
      </w:r>
      <w:r w:rsidR="00887631">
        <w:t> </w:t>
      </w:r>
      <w:r w:rsidRPr="00DA598B">
        <w:t>zapojení Evropského sociálního fondu do</w:t>
      </w:r>
      <w:r w:rsidR="00887631">
        <w:t> </w:t>
      </w:r>
      <w:r w:rsidRPr="00DA598B">
        <w:t>poskytování příspěvku dle této dohody.</w:t>
      </w:r>
    </w:p>
    <w:p w:rsidR="003464FF" w:rsidRDefault="003464FF" w:rsidP="003464FF">
      <w:pPr>
        <w:pStyle w:val="Boddohody"/>
        <w:numPr>
          <w:ilvl w:val="0"/>
          <w:numId w:val="1"/>
        </w:numPr>
      </w:pPr>
      <w:r>
        <w:t xml:space="preserve">Zaměstnavatel souhlasí s využíváním údajů </w:t>
      </w:r>
      <w:r w:rsidR="000C3E28">
        <w:t xml:space="preserve">o něm </w:t>
      </w:r>
      <w:r>
        <w:t>v informačních systémech týkajících se příjemců příspěvku pro účely administrace prostředků z rozpočtu EU</w:t>
      </w:r>
      <w:r w:rsidR="00FF6123">
        <w:t>.</w:t>
      </w:r>
    </w:p>
    <w:p w:rsidR="003464FF" w:rsidRDefault="003464FF" w:rsidP="00976FBF">
      <w:pPr>
        <w:pStyle w:val="Boddohody"/>
      </w:pPr>
      <w:r>
        <w:t xml:space="preserve">Zaměstnavatel je povinen vést účetnictví </w:t>
      </w:r>
      <w:r w:rsidR="00976FBF" w:rsidRPr="00976FBF">
        <w:t xml:space="preserve">nebo daňovou evidenci </w:t>
      </w:r>
      <w:r>
        <w:t>tak, aby bylo možno vykázat zaúčtování účetních případů souvisejících s plněním dohody a aby byl schopen průkazně vše dokladovat dle relevantních předpisů EU při následných kontrolách a auditech.</w:t>
      </w:r>
    </w:p>
    <w:p w:rsidR="003464FF" w:rsidRDefault="003464FF" w:rsidP="00F429E2">
      <w:pPr>
        <w:pStyle w:val="Boddohody"/>
      </w:pPr>
      <w:r>
        <w:t xml:space="preserve">Zaměstnavatel je povinen poskytnout písemně </w:t>
      </w:r>
      <w:r w:rsidR="00516F4D">
        <w:t>Úřad</w:t>
      </w:r>
      <w:r>
        <w:t xml:space="preserve">u práce </w:t>
      </w:r>
      <w:r w:rsidR="00F429E2" w:rsidRPr="00F429E2">
        <w:t xml:space="preserve">na vyžádání </w:t>
      </w:r>
      <w:r>
        <w:t xml:space="preserve">jakékoliv doplňující informace související s poskytnutím příspěvku, a to ve lhůtě stanovené </w:t>
      </w:r>
      <w:r w:rsidR="00516F4D">
        <w:t>Úřad</w:t>
      </w:r>
      <w:r>
        <w:t>em práce.</w:t>
      </w:r>
    </w:p>
    <w:p w:rsidR="003464FF" w:rsidRPr="00C96A27" w:rsidRDefault="003464FF" w:rsidP="003464FF">
      <w:pPr>
        <w:pStyle w:val="Boddohody"/>
        <w:numPr>
          <w:ilvl w:val="0"/>
          <w:numId w:val="1"/>
        </w:numPr>
        <w:rPr>
          <w:iCs/>
        </w:rPr>
      </w:pPr>
      <w:r>
        <w:t>Zaměstnavatel je při čerpání příspěvku povinen dodržovat plnění politik E</w:t>
      </w:r>
      <w:r w:rsidR="00BE2FD5">
        <w:t>U</w:t>
      </w:r>
      <w:r>
        <w:t>.</w:t>
      </w:r>
    </w:p>
    <w:p w:rsidR="003464FF" w:rsidRPr="00C96A27" w:rsidRDefault="003464FF" w:rsidP="003464FF">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3464FF" w:rsidRDefault="003464FF" w:rsidP="003464FF">
      <w:pPr>
        <w:pStyle w:val="Boddohody"/>
        <w:numPr>
          <w:ilvl w:val="0"/>
          <w:numId w:val="1"/>
        </w:numPr>
      </w:pPr>
      <w:r>
        <w:t xml:space="preserve">Dohoda je sepsána ve dvou vyhotoveních, z nichž jedno vyhotovení obdrží </w:t>
      </w:r>
      <w:r w:rsidR="00516F4D">
        <w:t>Úřad</w:t>
      </w:r>
      <w:r>
        <w:t xml:space="preserve"> práce a jedno vyhotovení zaměstnavatel.</w:t>
      </w:r>
    </w:p>
    <w:p w:rsidR="003464FF" w:rsidRDefault="003464FF" w:rsidP="003464FF">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D0266A" w:rsidRPr="00D0266A" w:rsidRDefault="00D0266A" w:rsidP="00D0266A">
      <w:pPr>
        <w:pStyle w:val="Boddohody"/>
        <w:numPr>
          <w:ilvl w:val="0"/>
          <w:numId w:val="1"/>
        </w:numPr>
      </w:pPr>
      <w:r w:rsidRPr="00D0266A">
        <w:t>Dohoda nabývá platnosti dnem jejího podpisu oběma smluvními stranami.</w:t>
      </w:r>
    </w:p>
    <w:p w:rsidR="00D0266A" w:rsidRPr="00D0266A" w:rsidRDefault="00D0266A" w:rsidP="00D0266A">
      <w:pPr>
        <w:pStyle w:val="Boddohody"/>
        <w:numPr>
          <w:ilvl w:val="0"/>
          <w:numId w:val="1"/>
        </w:numPr>
      </w:pPr>
      <w:r w:rsidRPr="00D0266A">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D0266A">
        <w:br/>
        <w:t xml:space="preserve">v dohodě sjednají.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D0266A" w:rsidP="009B751F">
      <w:pPr>
        <w:keepNext/>
        <w:keepLines/>
        <w:tabs>
          <w:tab w:val="left" w:pos="2520"/>
        </w:tabs>
        <w:rPr>
          <w:rFonts w:cs="Arial"/>
          <w:szCs w:val="20"/>
        </w:rPr>
      </w:pPr>
      <w:r>
        <w:rPr>
          <w:noProof/>
        </w:rPr>
        <w:t>Karviná</w:t>
      </w:r>
      <w:r w:rsidR="000378AA" w:rsidRPr="003F2F6D">
        <w:rPr>
          <w:rFonts w:cs="Arial"/>
          <w:szCs w:val="20"/>
        </w:rPr>
        <w:t xml:space="preserve"> dne </w:t>
      </w:r>
      <w:r w:rsidR="002666A8">
        <w:rPr>
          <w:rFonts w:cs="Arial"/>
          <w:szCs w:val="20"/>
        </w:rPr>
        <w:t>6.9.2017</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E86466">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D0266A" w:rsidP="009B751F">
      <w:pPr>
        <w:keepNext/>
        <w:keepLines/>
        <w:jc w:val="center"/>
        <w:rPr>
          <w:rFonts w:cs="Arial"/>
          <w:szCs w:val="20"/>
        </w:rPr>
      </w:pPr>
      <w:r w:rsidRPr="00D0266A">
        <w:rPr>
          <w:rFonts w:cs="Arial"/>
          <w:szCs w:val="20"/>
        </w:rPr>
        <w:t>Pavel Janota</w:t>
      </w:r>
      <w:r>
        <w:tab/>
      </w:r>
      <w:r>
        <w:br/>
        <w:t>jednatel</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D0266A" w:rsidP="009B751F">
      <w:pPr>
        <w:keepNext/>
        <w:keepLines/>
        <w:jc w:val="center"/>
        <w:rPr>
          <w:rFonts w:cs="Arial"/>
          <w:szCs w:val="20"/>
        </w:rPr>
      </w:pPr>
      <w:r w:rsidRPr="00D0266A">
        <w:rPr>
          <w:rFonts w:cs="Arial"/>
          <w:szCs w:val="20"/>
        </w:rPr>
        <w:t xml:space="preserve">Ing. </w:t>
      </w:r>
      <w:r>
        <w:t>Dalibor Závacký</w:t>
      </w:r>
    </w:p>
    <w:p w:rsidR="008269B6" w:rsidRDefault="00D0266A" w:rsidP="008269B6">
      <w:pPr>
        <w:keepNext/>
        <w:keepLines/>
        <w:jc w:val="center"/>
        <w:rPr>
          <w:rFonts w:cs="Arial"/>
          <w:szCs w:val="20"/>
        </w:rPr>
      </w:pPr>
      <w:r w:rsidRPr="00D0266A">
        <w:rPr>
          <w:rFonts w:cs="Arial"/>
          <w:szCs w:val="20"/>
        </w:rPr>
        <w:t>ředitel kontaktního</w:t>
      </w:r>
      <w:r>
        <w:t xml:space="preserve"> pracoviště Karviná krajské pobočky Úřadu práce ČR v Ostravě</w:t>
      </w:r>
    </w:p>
    <w:p w:rsidR="0007184F" w:rsidRPr="003F2F6D" w:rsidRDefault="0007184F" w:rsidP="0007184F">
      <w:pPr>
        <w:keepNext/>
        <w:keepLines/>
        <w:jc w:val="center"/>
        <w:rPr>
          <w:rFonts w:cs="Arial"/>
          <w:szCs w:val="20"/>
        </w:rPr>
        <w:sectPr w:rsidR="0007184F" w:rsidRPr="003F2F6D" w:rsidSect="00E86466">
          <w:type w:val="continuous"/>
          <w:pgSz w:w="1223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D0266A" w:rsidRPr="00D0266A">
        <w:rPr>
          <w:rFonts w:cs="Arial"/>
          <w:szCs w:val="20"/>
        </w:rPr>
        <w:t>Jana Onderková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D0266A" w:rsidRPr="00D0266A">
        <w:rPr>
          <w:rFonts w:cs="Arial"/>
          <w:szCs w:val="20"/>
        </w:rPr>
        <w:t>+ 420</w:t>
      </w:r>
      <w:r w:rsidR="00D0266A">
        <w:t xml:space="preserve"> 950 126 385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E86466">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034" w:rsidRDefault="00B25034">
      <w:r>
        <w:separator/>
      </w:r>
    </w:p>
  </w:endnote>
  <w:endnote w:type="continuationSeparator" w:id="0">
    <w:p w:rsidR="00B25034" w:rsidRDefault="00B2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6A" w:rsidRDefault="00D0266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2666A8">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2666A8">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034" w:rsidRDefault="00B25034">
      <w:r>
        <w:separator/>
      </w:r>
    </w:p>
  </w:footnote>
  <w:footnote w:type="continuationSeparator" w:id="0">
    <w:p w:rsidR="00B25034" w:rsidRDefault="00B25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6A" w:rsidRDefault="00D0266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6A" w:rsidRDefault="00D0266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B25034"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34"/>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2274"/>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757A"/>
    <w:rsid w:val="001671CD"/>
    <w:rsid w:val="00180F62"/>
    <w:rsid w:val="00190DD0"/>
    <w:rsid w:val="001915EE"/>
    <w:rsid w:val="001950B9"/>
    <w:rsid w:val="001A304B"/>
    <w:rsid w:val="001A46D4"/>
    <w:rsid w:val="001A4F9E"/>
    <w:rsid w:val="001B6881"/>
    <w:rsid w:val="001C745C"/>
    <w:rsid w:val="001D22FC"/>
    <w:rsid w:val="001D4C4E"/>
    <w:rsid w:val="001E291D"/>
    <w:rsid w:val="001E62C8"/>
    <w:rsid w:val="001E6B49"/>
    <w:rsid w:val="001F2207"/>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66A8"/>
    <w:rsid w:val="00266E31"/>
    <w:rsid w:val="002675EF"/>
    <w:rsid w:val="00273A7D"/>
    <w:rsid w:val="002740B3"/>
    <w:rsid w:val="0028068E"/>
    <w:rsid w:val="00282982"/>
    <w:rsid w:val="002851DF"/>
    <w:rsid w:val="0028704B"/>
    <w:rsid w:val="00294867"/>
    <w:rsid w:val="002965A2"/>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57D3"/>
    <w:rsid w:val="00424375"/>
    <w:rsid w:val="00424821"/>
    <w:rsid w:val="00432762"/>
    <w:rsid w:val="00433B00"/>
    <w:rsid w:val="00434B82"/>
    <w:rsid w:val="004367FD"/>
    <w:rsid w:val="004521DB"/>
    <w:rsid w:val="00455175"/>
    <w:rsid w:val="00457CEF"/>
    <w:rsid w:val="00467F52"/>
    <w:rsid w:val="004743AF"/>
    <w:rsid w:val="00476645"/>
    <w:rsid w:val="00476969"/>
    <w:rsid w:val="0048676B"/>
    <w:rsid w:val="00490460"/>
    <w:rsid w:val="004908BB"/>
    <w:rsid w:val="004950DD"/>
    <w:rsid w:val="004A1179"/>
    <w:rsid w:val="004A5485"/>
    <w:rsid w:val="004B279E"/>
    <w:rsid w:val="004B5B24"/>
    <w:rsid w:val="004B77B1"/>
    <w:rsid w:val="004C01E2"/>
    <w:rsid w:val="004C1B8D"/>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5691"/>
    <w:rsid w:val="005F008F"/>
    <w:rsid w:val="006061BF"/>
    <w:rsid w:val="00613B83"/>
    <w:rsid w:val="006214BC"/>
    <w:rsid w:val="00621500"/>
    <w:rsid w:val="006274E1"/>
    <w:rsid w:val="006307A4"/>
    <w:rsid w:val="0063178B"/>
    <w:rsid w:val="0064097D"/>
    <w:rsid w:val="006532C4"/>
    <w:rsid w:val="00653D39"/>
    <w:rsid w:val="00654BC8"/>
    <w:rsid w:val="0065532D"/>
    <w:rsid w:val="00655332"/>
    <w:rsid w:val="00661871"/>
    <w:rsid w:val="00662069"/>
    <w:rsid w:val="0066368E"/>
    <w:rsid w:val="006656CF"/>
    <w:rsid w:val="006658A4"/>
    <w:rsid w:val="006737B2"/>
    <w:rsid w:val="00674DA5"/>
    <w:rsid w:val="00680880"/>
    <w:rsid w:val="00680B09"/>
    <w:rsid w:val="006827F0"/>
    <w:rsid w:val="00696870"/>
    <w:rsid w:val="00696CD2"/>
    <w:rsid w:val="006B392E"/>
    <w:rsid w:val="006B41E3"/>
    <w:rsid w:val="006B5191"/>
    <w:rsid w:val="006C6899"/>
    <w:rsid w:val="006C73A3"/>
    <w:rsid w:val="006D0EFD"/>
    <w:rsid w:val="006E306A"/>
    <w:rsid w:val="006E3386"/>
    <w:rsid w:val="006E390F"/>
    <w:rsid w:val="006E6314"/>
    <w:rsid w:val="00705F06"/>
    <w:rsid w:val="00706B35"/>
    <w:rsid w:val="00712446"/>
    <w:rsid w:val="007168FE"/>
    <w:rsid w:val="00721DC1"/>
    <w:rsid w:val="00724A71"/>
    <w:rsid w:val="00736E5D"/>
    <w:rsid w:val="007447A2"/>
    <w:rsid w:val="00744DFF"/>
    <w:rsid w:val="00750E1B"/>
    <w:rsid w:val="00751FB8"/>
    <w:rsid w:val="00756A66"/>
    <w:rsid w:val="00763ECA"/>
    <w:rsid w:val="00764044"/>
    <w:rsid w:val="0076596D"/>
    <w:rsid w:val="00771329"/>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F30CA"/>
    <w:rsid w:val="007F3EF6"/>
    <w:rsid w:val="007F5961"/>
    <w:rsid w:val="00806330"/>
    <w:rsid w:val="00806CAD"/>
    <w:rsid w:val="00806CE8"/>
    <w:rsid w:val="00807989"/>
    <w:rsid w:val="00810779"/>
    <w:rsid w:val="00810DDF"/>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3FF3"/>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A2C08"/>
    <w:rsid w:val="00AA6259"/>
    <w:rsid w:val="00AA787B"/>
    <w:rsid w:val="00AB1D8A"/>
    <w:rsid w:val="00AB30F3"/>
    <w:rsid w:val="00AC7122"/>
    <w:rsid w:val="00AE1D2A"/>
    <w:rsid w:val="00AF2D3E"/>
    <w:rsid w:val="00B0199B"/>
    <w:rsid w:val="00B03695"/>
    <w:rsid w:val="00B04364"/>
    <w:rsid w:val="00B0500E"/>
    <w:rsid w:val="00B066F7"/>
    <w:rsid w:val="00B11472"/>
    <w:rsid w:val="00B14DEE"/>
    <w:rsid w:val="00B202BC"/>
    <w:rsid w:val="00B2470E"/>
    <w:rsid w:val="00B25034"/>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775FD"/>
    <w:rsid w:val="00C8008A"/>
    <w:rsid w:val="00C80735"/>
    <w:rsid w:val="00C83B07"/>
    <w:rsid w:val="00C91302"/>
    <w:rsid w:val="00C9248C"/>
    <w:rsid w:val="00C927B7"/>
    <w:rsid w:val="00C94236"/>
    <w:rsid w:val="00CA11EA"/>
    <w:rsid w:val="00CA62AF"/>
    <w:rsid w:val="00CC514F"/>
    <w:rsid w:val="00CC5594"/>
    <w:rsid w:val="00CC6834"/>
    <w:rsid w:val="00CD20D6"/>
    <w:rsid w:val="00CE014B"/>
    <w:rsid w:val="00CE292A"/>
    <w:rsid w:val="00CE53D6"/>
    <w:rsid w:val="00CF4208"/>
    <w:rsid w:val="00D0266A"/>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5806"/>
    <w:rsid w:val="00E75CB4"/>
    <w:rsid w:val="00E86466"/>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5E92"/>
    <w:rsid w:val="00F01B2A"/>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DCFD8-E721-4E10-951F-43A804A8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2048</Words>
  <Characters>12223</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onderkovaj</cp:lastModifiedBy>
  <cp:revision>2</cp:revision>
  <cp:lastPrinted>1900-12-31T22:00:00Z</cp:lastPrinted>
  <dcterms:created xsi:type="dcterms:W3CDTF">2017-09-06T08:37:00Z</dcterms:created>
  <dcterms:modified xsi:type="dcterms:W3CDTF">2017-09-06T08:43:00Z</dcterms:modified>
</cp:coreProperties>
</file>