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576C5A">
      <w:pPr>
        <w:pStyle w:val="Zhlav"/>
        <w:tabs>
          <w:tab w:val="clear" w:pos="4536"/>
          <w:tab w:val="left" w:pos="6450"/>
        </w:tabs>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0F083B" w:rsidRDefault="000F083B" w:rsidP="000F083B">
      <w:pPr>
        <w:framePr w:w="4277" w:h="1821" w:hSpace="141" w:wrap="auto" w:vAnchor="text" w:hAnchor="page" w:x="6100" w:y="461"/>
        <w:ind w:left="567"/>
      </w:pPr>
      <w:r w:rsidRPr="000F083B">
        <w:t>PORR a.s.</w:t>
      </w:r>
    </w:p>
    <w:p w:rsidR="000F083B" w:rsidRDefault="000F083B" w:rsidP="000F083B">
      <w:pPr>
        <w:pStyle w:val="Default"/>
        <w:framePr w:w="4277" w:h="1821" w:hSpace="141" w:wrap="auto" w:vAnchor="text" w:hAnchor="page" w:x="6100" w:y="461"/>
        <w:ind w:firstLine="567"/>
      </w:pPr>
      <w:r>
        <w:t xml:space="preserve">IČO: </w:t>
      </w:r>
      <w:r w:rsidRPr="000F083B">
        <w:t>43005560</w:t>
      </w:r>
    </w:p>
    <w:p w:rsidR="000F083B" w:rsidRDefault="000F083B" w:rsidP="000F083B">
      <w:pPr>
        <w:framePr w:w="4277" w:h="1821" w:hSpace="141" w:wrap="auto" w:vAnchor="text" w:hAnchor="page" w:x="6100" w:y="461"/>
        <w:ind w:left="567"/>
      </w:pPr>
      <w:r w:rsidRPr="000F083B">
        <w:t>Dubečská 3238/36</w:t>
      </w:r>
      <w:r>
        <w:t xml:space="preserve">, </w:t>
      </w:r>
      <w:r w:rsidRPr="000F083B">
        <w:t>Strašnice</w:t>
      </w:r>
    </w:p>
    <w:p w:rsidR="000F083B" w:rsidRPr="00E07D8A" w:rsidRDefault="000F083B" w:rsidP="000F083B">
      <w:pPr>
        <w:framePr w:w="4277" w:h="1821" w:hSpace="141" w:wrap="auto" w:vAnchor="text" w:hAnchor="page" w:x="6100" w:y="461"/>
        <w:tabs>
          <w:tab w:val="left" w:pos="1134"/>
        </w:tabs>
        <w:rPr>
          <w:rFonts w:ascii="Arial" w:hAnsi="Arial" w:cs="Arial"/>
          <w:sz w:val="20"/>
          <w:szCs w:val="20"/>
        </w:rPr>
      </w:pPr>
      <w:r>
        <w:t xml:space="preserve">         </w:t>
      </w:r>
      <w:r w:rsidRPr="000F083B">
        <w:t>100 00 Praha 10</w:t>
      </w:r>
    </w:p>
    <w:p w:rsidR="00576C5A" w:rsidRDefault="00981BC7" w:rsidP="00981BC7">
      <w:pPr>
        <w:pStyle w:val="Zhlav"/>
        <w:tabs>
          <w:tab w:val="clear" w:pos="4536"/>
          <w:tab w:val="left" w:pos="6450"/>
        </w:tabs>
        <w:rPr>
          <w:rFonts w:ascii="Calibri" w:hAnsi="Calibri" w:cs="Calibri"/>
          <w:noProof/>
          <w:color w:val="808080"/>
          <w:sz w:val="44"/>
          <w:szCs w:val="44"/>
        </w:rPr>
      </w:pPr>
      <w:r>
        <w:rPr>
          <w:rFonts w:ascii="Calibri" w:hAnsi="Calibri" w:cs="Calibri"/>
          <w:noProof/>
          <w:color w:val="808080"/>
          <w:sz w:val="44"/>
          <w:szCs w:val="44"/>
        </w:rPr>
        <w:t xml:space="preserve">                                     </w:t>
      </w:r>
    </w:p>
    <w:p w:rsidR="00576C5A" w:rsidRPr="006249E4" w:rsidRDefault="00576C5A" w:rsidP="00576C5A">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p>
    <w:p w:rsidR="00576C5A" w:rsidRDefault="00576C5A" w:rsidP="00576C5A"/>
    <w:p w:rsidR="00576C5A" w:rsidRPr="003F58EB" w:rsidRDefault="00F83DC3" w:rsidP="00576C5A">
      <w:r>
        <w:rPr>
          <w:noProof/>
        </w:rPr>
        <mc:AlternateContent>
          <mc:Choice Requires="wps">
            <w:drawing>
              <wp:anchor distT="0" distB="0" distL="114300" distR="114300" simplePos="0" relativeHeight="251663360" behindDoc="0" locked="0" layoutInCell="1" allowOverlap="1" wp14:anchorId="1E8A61D5" wp14:editId="3DD7DDA7">
                <wp:simplePos x="0" y="0"/>
                <wp:positionH relativeFrom="column">
                  <wp:posOffset>-161925</wp:posOffset>
                </wp:positionH>
                <wp:positionV relativeFrom="paragraph">
                  <wp:posOffset>139700</wp:posOffset>
                </wp:positionV>
                <wp:extent cx="3078480" cy="1238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C5A" w:rsidRDefault="00576C5A" w:rsidP="00576C5A">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576C5A" w:rsidRDefault="00576C5A" w:rsidP="00576C5A">
                            <w:pPr>
                              <w:spacing w:line="216" w:lineRule="auto"/>
                            </w:pPr>
                            <w:r w:rsidRPr="00740832">
                              <w:t xml:space="preserve">Ze dne:        </w:t>
                            </w:r>
                          </w:p>
                          <w:p w:rsidR="00576C5A" w:rsidRPr="001F1891" w:rsidRDefault="00576C5A" w:rsidP="00576C5A">
                            <w:pPr>
                              <w:spacing w:line="216" w:lineRule="auto"/>
                            </w:pPr>
                            <w:r w:rsidRPr="00740832">
                              <w:t xml:space="preserve">Naše </w:t>
                            </w:r>
                            <w:proofErr w:type="spellStart"/>
                            <w:r w:rsidRPr="00740832">
                              <w:t>zn</w:t>
                            </w:r>
                            <w:proofErr w:type="spellEnd"/>
                            <w:r w:rsidRPr="00740832">
                              <w:t xml:space="preserve">:   </w:t>
                            </w:r>
                            <w:proofErr w:type="spellStart"/>
                            <w:r>
                              <w:t>OVs</w:t>
                            </w:r>
                            <w:proofErr w:type="spellEnd"/>
                            <w:r>
                              <w:t xml:space="preserve"> 2225/02</w:t>
                            </w:r>
                            <w:r w:rsidR="007819DE">
                              <w:t>56</w:t>
                            </w:r>
                          </w:p>
                          <w:p w:rsidR="00576C5A" w:rsidRDefault="00576C5A" w:rsidP="00576C5A">
                            <w:pPr>
                              <w:spacing w:line="216" w:lineRule="auto"/>
                            </w:pPr>
                            <w:r w:rsidRPr="00740832">
                              <w:t xml:space="preserve">Vyřizuje:    </w:t>
                            </w:r>
                            <w:r w:rsidR="00DE562E">
                              <w:t>XXX</w:t>
                            </w:r>
                          </w:p>
                          <w:p w:rsidR="00576C5A" w:rsidRDefault="00576C5A" w:rsidP="00576C5A">
                            <w:pPr>
                              <w:spacing w:line="216" w:lineRule="auto"/>
                            </w:pPr>
                            <w:r w:rsidRPr="00740832">
                              <w:t xml:space="preserve">Tel.:           </w:t>
                            </w:r>
                            <w:r w:rsidR="00DE562E">
                              <w:t>XXX</w:t>
                            </w:r>
                          </w:p>
                          <w:p w:rsidR="00576C5A" w:rsidRPr="00740832" w:rsidRDefault="00576C5A" w:rsidP="00576C5A">
                            <w:pPr>
                              <w:spacing w:line="216" w:lineRule="auto"/>
                            </w:pPr>
                            <w:r w:rsidRPr="00740832">
                              <w:t xml:space="preserve">E-mail:      </w:t>
                            </w:r>
                            <w:r w:rsidR="00DE562E">
                              <w:t>XXX</w:t>
                            </w:r>
                          </w:p>
                          <w:p w:rsidR="00576C5A" w:rsidRPr="00A47620" w:rsidRDefault="00576C5A" w:rsidP="00576C5A">
                            <w:pPr>
                              <w:rPr>
                                <w:rFonts w:ascii="Arial" w:hAnsi="Arial" w:cs="Arial"/>
                                <w:sz w:val="20"/>
                                <w:szCs w:val="20"/>
                              </w:rPr>
                            </w:pPr>
                            <w:r w:rsidRPr="00740832">
                              <w:t>Datum:</w:t>
                            </w:r>
                            <w:r>
                              <w:t xml:space="preserve"> </w:t>
                            </w:r>
                            <w:r w:rsidRPr="00740832">
                              <w:t xml:space="preserve">    </w:t>
                            </w:r>
                            <w:r w:rsidR="007819DE">
                              <w:t>22</w:t>
                            </w:r>
                            <w:r>
                              <w:t>. 10.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61D5" id="_x0000_t202" coordsize="21600,21600" o:spt="202" path="m,l,21600r21600,l21600,xe">
                <v:stroke joinstyle="miter"/>
                <v:path gradientshapeok="t" o:connecttype="rect"/>
              </v:shapetype>
              <v:shape id="Text Box 2" o:spid="_x0000_s1026" type="#_x0000_t202" style="position:absolute;margin-left:-12.75pt;margin-top:11pt;width:242.4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4c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RtdxNHP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" filled="f" stroked="f">
                <v:textbox>
                  <w:txbxContent>
                    <w:p w:rsidR="00576C5A" w:rsidRDefault="00576C5A" w:rsidP="00576C5A">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576C5A" w:rsidRDefault="00576C5A" w:rsidP="00576C5A">
                      <w:pPr>
                        <w:spacing w:line="216" w:lineRule="auto"/>
                      </w:pPr>
                      <w:r w:rsidRPr="00740832">
                        <w:t xml:space="preserve">Ze dne:        </w:t>
                      </w:r>
                    </w:p>
                    <w:p w:rsidR="00576C5A" w:rsidRPr="001F1891" w:rsidRDefault="00576C5A" w:rsidP="00576C5A">
                      <w:pPr>
                        <w:spacing w:line="216" w:lineRule="auto"/>
                      </w:pPr>
                      <w:r w:rsidRPr="00740832">
                        <w:t xml:space="preserve">Naše </w:t>
                      </w:r>
                      <w:proofErr w:type="spellStart"/>
                      <w:r w:rsidRPr="00740832">
                        <w:t>zn</w:t>
                      </w:r>
                      <w:proofErr w:type="spellEnd"/>
                      <w:r w:rsidRPr="00740832">
                        <w:t xml:space="preserve">:   </w:t>
                      </w:r>
                      <w:proofErr w:type="spellStart"/>
                      <w:r>
                        <w:t>OVs</w:t>
                      </w:r>
                      <w:proofErr w:type="spellEnd"/>
                      <w:r>
                        <w:t xml:space="preserve"> 2225/02</w:t>
                      </w:r>
                      <w:r w:rsidR="007819DE">
                        <w:t>56</w:t>
                      </w:r>
                    </w:p>
                    <w:p w:rsidR="00576C5A" w:rsidRDefault="00576C5A" w:rsidP="00576C5A">
                      <w:pPr>
                        <w:spacing w:line="216" w:lineRule="auto"/>
                      </w:pPr>
                      <w:r w:rsidRPr="00740832">
                        <w:t xml:space="preserve">Vyřizuje:    </w:t>
                      </w:r>
                      <w:r w:rsidR="00DE562E">
                        <w:t>XXX</w:t>
                      </w:r>
                    </w:p>
                    <w:p w:rsidR="00576C5A" w:rsidRDefault="00576C5A" w:rsidP="00576C5A">
                      <w:pPr>
                        <w:spacing w:line="216" w:lineRule="auto"/>
                      </w:pPr>
                      <w:r w:rsidRPr="00740832">
                        <w:t xml:space="preserve">Tel.:           </w:t>
                      </w:r>
                      <w:r w:rsidR="00DE562E">
                        <w:t>XXX</w:t>
                      </w:r>
                    </w:p>
                    <w:p w:rsidR="00576C5A" w:rsidRPr="00740832" w:rsidRDefault="00576C5A" w:rsidP="00576C5A">
                      <w:pPr>
                        <w:spacing w:line="216" w:lineRule="auto"/>
                      </w:pPr>
                      <w:r w:rsidRPr="00740832">
                        <w:t xml:space="preserve">E-mail:      </w:t>
                      </w:r>
                      <w:r w:rsidR="00DE562E">
                        <w:t>XXX</w:t>
                      </w:r>
                    </w:p>
                    <w:p w:rsidR="00576C5A" w:rsidRPr="00A47620" w:rsidRDefault="00576C5A" w:rsidP="00576C5A">
                      <w:pPr>
                        <w:rPr>
                          <w:rFonts w:ascii="Arial" w:hAnsi="Arial" w:cs="Arial"/>
                          <w:sz w:val="20"/>
                          <w:szCs w:val="20"/>
                        </w:rPr>
                      </w:pPr>
                      <w:r w:rsidRPr="00740832">
                        <w:t>Datum:</w:t>
                      </w:r>
                      <w:r>
                        <w:t xml:space="preserve"> </w:t>
                      </w:r>
                      <w:r w:rsidRPr="00740832">
                        <w:t xml:space="preserve">    </w:t>
                      </w:r>
                      <w:r w:rsidR="007819DE">
                        <w:t>22</w:t>
                      </w:r>
                      <w:r>
                        <w:t>. 10. 2025</w:t>
                      </w:r>
                    </w:p>
                  </w:txbxContent>
                </v:textbox>
                <w10:wrap type="square"/>
              </v:shape>
            </w:pict>
          </mc:Fallback>
        </mc:AlternateContent>
      </w:r>
    </w:p>
    <w:p w:rsidR="00576C5A" w:rsidRDefault="00576C5A" w:rsidP="00576C5A">
      <w:pPr>
        <w:jc w:val="both"/>
      </w:pPr>
    </w:p>
    <w:p w:rsidR="000F083B" w:rsidRDefault="000F083B" w:rsidP="00576C5A">
      <w:pPr>
        <w:jc w:val="both"/>
      </w:pPr>
    </w:p>
    <w:p w:rsidR="000F083B" w:rsidRDefault="000F083B" w:rsidP="00576C5A">
      <w:pPr>
        <w:jc w:val="both"/>
      </w:pPr>
    </w:p>
    <w:p w:rsidR="00576C5A" w:rsidRDefault="00576C5A" w:rsidP="00576C5A">
      <w:pPr>
        <w:jc w:val="both"/>
      </w:pPr>
    </w:p>
    <w:p w:rsidR="00576C5A" w:rsidRDefault="00576C5A" w:rsidP="00576C5A">
      <w:pPr>
        <w:rPr>
          <w:b/>
        </w:rPr>
      </w:pPr>
      <w:r>
        <w:rPr>
          <w:b/>
          <w:u w:val="single"/>
        </w:rPr>
        <w:t xml:space="preserve">OBJEDNÁVKA  </w:t>
      </w:r>
      <w:proofErr w:type="spellStart"/>
      <w:r>
        <w:rPr>
          <w:b/>
          <w:u w:val="single"/>
        </w:rPr>
        <w:t>OVs</w:t>
      </w:r>
      <w:proofErr w:type="spellEnd"/>
      <w:r>
        <w:rPr>
          <w:b/>
          <w:u w:val="single"/>
        </w:rPr>
        <w:t xml:space="preserve"> 2225/02</w:t>
      </w:r>
      <w:r w:rsidR="003E6837">
        <w:rPr>
          <w:b/>
          <w:u w:val="single"/>
        </w:rPr>
        <w:t>56</w:t>
      </w:r>
      <w:r>
        <w:rPr>
          <w:b/>
          <w:sz w:val="28"/>
        </w:rPr>
        <w:tab/>
      </w:r>
      <w:r>
        <w:rPr>
          <w:b/>
          <w:sz w:val="28"/>
        </w:rPr>
        <w:tab/>
      </w:r>
      <w:r>
        <w:rPr>
          <w:b/>
          <w:sz w:val="28"/>
        </w:rPr>
        <w:tab/>
      </w:r>
      <w:r>
        <w:t xml:space="preserve">Splatnost faktury: </w:t>
      </w:r>
      <w:r>
        <w:rPr>
          <w:b/>
        </w:rPr>
        <w:t>30</w:t>
      </w:r>
      <w:r>
        <w:t xml:space="preserve"> dnů od doručení</w:t>
      </w:r>
    </w:p>
    <w:p w:rsidR="00576C5A" w:rsidRDefault="00576C5A" w:rsidP="00576C5A">
      <w:pPr>
        <w:jc w:val="both"/>
        <w:rPr>
          <w:sz w:val="22"/>
          <w:szCs w:val="22"/>
        </w:rPr>
      </w:pPr>
    </w:p>
    <w:p w:rsidR="00576C5A" w:rsidRDefault="00576C5A" w:rsidP="00576C5A">
      <w:pPr>
        <w:jc w:val="both"/>
        <w:rPr>
          <w:b/>
        </w:rPr>
      </w:pPr>
      <w:r>
        <w:rPr>
          <w:b/>
        </w:rPr>
        <w:t>„</w:t>
      </w:r>
      <w:r w:rsidR="007819DE" w:rsidRPr="007819DE">
        <w:rPr>
          <w:b/>
        </w:rPr>
        <w:t>VT Olše, km 25,640, oprava povrchu komunikace</w:t>
      </w:r>
      <w:r>
        <w:rPr>
          <w:b/>
        </w:rPr>
        <w:t xml:space="preserve">“, </w:t>
      </w:r>
      <w:r w:rsidRPr="007838A3">
        <w:t xml:space="preserve">č. stavby </w:t>
      </w:r>
      <w:r w:rsidR="004658BD">
        <w:t>6018</w:t>
      </w:r>
      <w:r>
        <w:rPr>
          <w:b/>
        </w:rPr>
        <w:t xml:space="preserve"> </w:t>
      </w:r>
    </w:p>
    <w:p w:rsidR="00576C5A" w:rsidRDefault="00576C5A" w:rsidP="00576C5A">
      <w:pPr>
        <w:jc w:val="both"/>
        <w:rPr>
          <w:sz w:val="22"/>
          <w:szCs w:val="22"/>
        </w:rPr>
      </w:pPr>
    </w:p>
    <w:p w:rsidR="00576C5A" w:rsidRDefault="00576C5A" w:rsidP="00576C5A">
      <w:pPr>
        <w:jc w:val="both"/>
        <w:rPr>
          <w:sz w:val="22"/>
          <w:szCs w:val="22"/>
        </w:rPr>
      </w:pPr>
      <w:r>
        <w:rPr>
          <w:sz w:val="22"/>
          <w:szCs w:val="22"/>
        </w:rPr>
        <w:t xml:space="preserve">Objednáváme u Vás realizaci veřejné zakázky malého rozsahu, spočívající </w:t>
      </w:r>
      <w:r w:rsidR="003E6837">
        <w:rPr>
          <w:sz w:val="22"/>
          <w:szCs w:val="22"/>
        </w:rPr>
        <w:t>v kompletní opravě povrchu komunikace cyklostezky včetně podkladních konstrukčních vrstev v délce 71 m.</w:t>
      </w:r>
    </w:p>
    <w:p w:rsidR="00576C5A" w:rsidRDefault="00576C5A" w:rsidP="00576C5A">
      <w:pPr>
        <w:jc w:val="both"/>
        <w:rPr>
          <w:sz w:val="22"/>
          <w:szCs w:val="22"/>
        </w:rPr>
      </w:pPr>
    </w:p>
    <w:p w:rsidR="00576C5A" w:rsidRDefault="00576C5A" w:rsidP="00576C5A">
      <w:pPr>
        <w:jc w:val="both"/>
        <w:rPr>
          <w:sz w:val="22"/>
          <w:szCs w:val="22"/>
          <w:vertAlign w:val="superscript"/>
        </w:rPr>
      </w:pPr>
      <w:r>
        <w:rPr>
          <w:b/>
          <w:sz w:val="22"/>
          <w:szCs w:val="22"/>
        </w:rPr>
        <w:t xml:space="preserve">Rozsah prací: </w:t>
      </w:r>
      <w:r>
        <w:rPr>
          <w:b/>
          <w:sz w:val="22"/>
          <w:szCs w:val="22"/>
        </w:rPr>
        <w:tab/>
        <w:t xml:space="preserve">- </w:t>
      </w:r>
      <w:r w:rsidR="003E6837">
        <w:rPr>
          <w:sz w:val="22"/>
          <w:szCs w:val="22"/>
        </w:rPr>
        <w:t>zřízení zemních krajnic se zhutněním</w:t>
      </w:r>
    </w:p>
    <w:p w:rsidR="00576C5A" w:rsidRDefault="00576C5A" w:rsidP="00576C5A">
      <w:pPr>
        <w:jc w:val="both"/>
        <w:rPr>
          <w:sz w:val="22"/>
          <w:szCs w:val="22"/>
        </w:rPr>
      </w:pPr>
      <w:r>
        <w:rPr>
          <w:sz w:val="22"/>
          <w:szCs w:val="22"/>
        </w:rPr>
        <w:tab/>
      </w:r>
      <w:r>
        <w:rPr>
          <w:sz w:val="22"/>
          <w:szCs w:val="22"/>
        </w:rPr>
        <w:tab/>
        <w:t xml:space="preserve">- </w:t>
      </w:r>
      <w:r w:rsidR="003E6837">
        <w:rPr>
          <w:sz w:val="22"/>
          <w:szCs w:val="22"/>
        </w:rPr>
        <w:t>podklad z R-materiálu</w:t>
      </w:r>
    </w:p>
    <w:p w:rsidR="00576C5A" w:rsidRDefault="00576C5A" w:rsidP="00576C5A">
      <w:pPr>
        <w:jc w:val="both"/>
        <w:rPr>
          <w:sz w:val="22"/>
          <w:szCs w:val="22"/>
        </w:rPr>
      </w:pPr>
      <w:r>
        <w:rPr>
          <w:sz w:val="22"/>
          <w:szCs w:val="22"/>
        </w:rPr>
        <w:tab/>
      </w:r>
      <w:r>
        <w:rPr>
          <w:sz w:val="22"/>
          <w:szCs w:val="22"/>
        </w:rPr>
        <w:tab/>
      </w:r>
      <w:r w:rsidR="003E6837">
        <w:rPr>
          <w:sz w:val="22"/>
          <w:szCs w:val="22"/>
        </w:rPr>
        <w:t>- postřik živičný spojovací</w:t>
      </w:r>
    </w:p>
    <w:p w:rsidR="003E6837" w:rsidRDefault="003E6837" w:rsidP="00576C5A">
      <w:pPr>
        <w:jc w:val="both"/>
        <w:rPr>
          <w:sz w:val="22"/>
          <w:szCs w:val="22"/>
        </w:rPr>
      </w:pPr>
      <w:r>
        <w:rPr>
          <w:sz w:val="22"/>
          <w:szCs w:val="22"/>
        </w:rPr>
        <w:tab/>
      </w:r>
      <w:r>
        <w:rPr>
          <w:sz w:val="22"/>
          <w:szCs w:val="22"/>
        </w:rPr>
        <w:tab/>
        <w:t>- obrusná vrstva – ACO 8</w:t>
      </w:r>
    </w:p>
    <w:p w:rsidR="003E6837" w:rsidRPr="003917D7" w:rsidRDefault="003E6837" w:rsidP="00576C5A">
      <w:pPr>
        <w:jc w:val="both"/>
        <w:rPr>
          <w:sz w:val="22"/>
          <w:szCs w:val="22"/>
        </w:rPr>
      </w:pPr>
    </w:p>
    <w:p w:rsidR="00576C5A" w:rsidRDefault="00F83DC3" w:rsidP="00576C5A">
      <w:pPr>
        <w:pStyle w:val="Zkladntext2"/>
        <w:rPr>
          <w:rFonts w:ascii="Times New Roman" w:hAnsi="Times New Roman"/>
          <w:b/>
          <w:szCs w:val="22"/>
        </w:rPr>
      </w:pPr>
      <w:r>
        <w:rPr>
          <w:rFonts w:ascii="Times New Roman" w:hAnsi="Times New Roman"/>
          <w:szCs w:val="22"/>
        </w:rPr>
        <w:t>Celková c</w:t>
      </w:r>
      <w:r w:rsidR="00576C5A">
        <w:rPr>
          <w:rFonts w:ascii="Times New Roman" w:hAnsi="Times New Roman"/>
          <w:szCs w:val="22"/>
        </w:rPr>
        <w:t xml:space="preserve">ena prací dle předložené a odsouhlasené cenové nabídky </w:t>
      </w:r>
      <w:r w:rsidR="00576C5A">
        <w:rPr>
          <w:rFonts w:ascii="Times New Roman" w:hAnsi="Times New Roman"/>
          <w:b/>
          <w:szCs w:val="22"/>
        </w:rPr>
        <w:t xml:space="preserve">činí </w:t>
      </w:r>
      <w:r w:rsidR="003E6837">
        <w:rPr>
          <w:rFonts w:ascii="Times New Roman" w:hAnsi="Times New Roman"/>
          <w:b/>
          <w:szCs w:val="22"/>
        </w:rPr>
        <w:t>120 341,16</w:t>
      </w:r>
      <w:r w:rsidR="00576C5A">
        <w:rPr>
          <w:rFonts w:ascii="Times New Roman" w:hAnsi="Times New Roman"/>
          <w:b/>
          <w:szCs w:val="22"/>
        </w:rPr>
        <w:t xml:space="preserve"> Kč bez DPH.</w:t>
      </w:r>
    </w:p>
    <w:p w:rsidR="00576C5A" w:rsidRDefault="00576C5A" w:rsidP="00576C5A">
      <w:pPr>
        <w:pStyle w:val="Zkladntextodsazen3"/>
        <w:ind w:firstLine="0"/>
        <w:rPr>
          <w:sz w:val="22"/>
          <w:szCs w:val="22"/>
        </w:rPr>
      </w:pPr>
      <w:r>
        <w:rPr>
          <w:sz w:val="22"/>
          <w:szCs w:val="22"/>
        </w:rPr>
        <w:t xml:space="preserve">Očekáváme od Vás potvrzení objednávky. K předání akce vyzvěte vedoucího technického úseku – </w:t>
      </w:r>
      <w:r w:rsidR="00DE562E">
        <w:rPr>
          <w:sz w:val="22"/>
          <w:szCs w:val="22"/>
        </w:rPr>
        <w:t>XXX</w:t>
      </w:r>
      <w:r>
        <w:rPr>
          <w:sz w:val="22"/>
          <w:szCs w:val="22"/>
        </w:rPr>
        <w:t xml:space="preserve"> (tel. </w:t>
      </w:r>
      <w:r w:rsidR="00DE562E">
        <w:rPr>
          <w:sz w:val="22"/>
          <w:szCs w:val="22"/>
        </w:rPr>
        <w:t>XXX</w:t>
      </w:r>
      <w:r>
        <w:rPr>
          <w:sz w:val="22"/>
          <w:szCs w:val="22"/>
        </w:rPr>
        <w:t xml:space="preserve">) v předstihu alespoň tří pracovních dnů.  </w:t>
      </w:r>
    </w:p>
    <w:p w:rsidR="00576C5A" w:rsidRDefault="00576C5A" w:rsidP="00576C5A">
      <w:pPr>
        <w:pStyle w:val="Zkladntext2"/>
        <w:rPr>
          <w:rFonts w:ascii="Times New Roman" w:hAnsi="Times New Roman"/>
          <w:szCs w:val="22"/>
        </w:rPr>
      </w:pPr>
    </w:p>
    <w:p w:rsidR="00576C5A" w:rsidRDefault="00576C5A" w:rsidP="00576C5A">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576C5A" w:rsidRDefault="00576C5A" w:rsidP="00F14C13">
      <w:pPr>
        <w:jc w:val="both"/>
        <w:rPr>
          <w:sz w:val="22"/>
          <w:szCs w:val="22"/>
        </w:rPr>
      </w:pPr>
      <w:r>
        <w:rPr>
          <w:sz w:val="22"/>
          <w:szCs w:val="22"/>
        </w:rPr>
        <w:t>Objednatel neručí za škody způsobené na majetku zhotovitele a prováděném díle zvýšenými průtoky, třetí osobou nebo vyšší moci.</w:t>
      </w:r>
    </w:p>
    <w:p w:rsidR="00F14C13" w:rsidRDefault="00F14C13" w:rsidP="00F14C13">
      <w:pPr>
        <w:jc w:val="both"/>
        <w:rPr>
          <w:sz w:val="22"/>
          <w:szCs w:val="22"/>
        </w:rPr>
      </w:pPr>
    </w:p>
    <w:p w:rsidR="00576C5A" w:rsidRDefault="00576C5A" w:rsidP="00576C5A">
      <w:pPr>
        <w:spacing w:line="276" w:lineRule="auto"/>
        <w:rPr>
          <w:b/>
          <w:szCs w:val="22"/>
        </w:rPr>
      </w:pPr>
      <w:r>
        <w:rPr>
          <w:b/>
          <w:szCs w:val="22"/>
        </w:rPr>
        <w:t>Začátek realizace:</w:t>
      </w:r>
      <w:r>
        <w:rPr>
          <w:b/>
          <w:szCs w:val="22"/>
        </w:rPr>
        <w:tab/>
      </w:r>
      <w:r>
        <w:rPr>
          <w:b/>
          <w:szCs w:val="22"/>
        </w:rPr>
        <w:tab/>
      </w:r>
      <w:r w:rsidR="003E6837">
        <w:rPr>
          <w:b/>
          <w:szCs w:val="22"/>
        </w:rPr>
        <w:t>03/</w:t>
      </w:r>
      <w:r>
        <w:rPr>
          <w:b/>
          <w:szCs w:val="22"/>
        </w:rPr>
        <w:t>202</w:t>
      </w:r>
      <w:r w:rsidR="003E6837">
        <w:rPr>
          <w:b/>
          <w:szCs w:val="22"/>
        </w:rPr>
        <w:t>6</w:t>
      </w:r>
    </w:p>
    <w:p w:rsidR="00576C5A" w:rsidRDefault="00576C5A" w:rsidP="00576C5A">
      <w:pPr>
        <w:spacing w:line="276" w:lineRule="auto"/>
        <w:rPr>
          <w:b/>
          <w:szCs w:val="22"/>
        </w:rPr>
      </w:pPr>
      <w:r>
        <w:rPr>
          <w:b/>
          <w:szCs w:val="22"/>
        </w:rPr>
        <w:t xml:space="preserve">Ukončení </w:t>
      </w:r>
      <w:proofErr w:type="gramStart"/>
      <w:r>
        <w:rPr>
          <w:b/>
          <w:szCs w:val="22"/>
        </w:rPr>
        <w:t>prací :</w:t>
      </w:r>
      <w:r>
        <w:rPr>
          <w:b/>
          <w:szCs w:val="22"/>
        </w:rPr>
        <w:tab/>
      </w:r>
      <w:r>
        <w:rPr>
          <w:b/>
          <w:szCs w:val="22"/>
        </w:rPr>
        <w:tab/>
        <w:t>do</w:t>
      </w:r>
      <w:proofErr w:type="gramEnd"/>
      <w:r>
        <w:rPr>
          <w:b/>
          <w:szCs w:val="22"/>
        </w:rPr>
        <w:t xml:space="preserve"> 15. 12. 202</w:t>
      </w:r>
      <w:r w:rsidR="003E6837">
        <w:rPr>
          <w:b/>
          <w:szCs w:val="22"/>
        </w:rPr>
        <w:t>6</w:t>
      </w:r>
    </w:p>
    <w:p w:rsidR="00576C5A" w:rsidRPr="00F83DC3" w:rsidRDefault="00F83DC3" w:rsidP="00F83DC3">
      <w:pPr>
        <w:spacing w:line="276" w:lineRule="auto"/>
        <w:rPr>
          <w:b/>
          <w:sz w:val="22"/>
          <w:szCs w:val="22"/>
        </w:rPr>
      </w:pPr>
      <w:r w:rsidRPr="00F83DC3">
        <w:rPr>
          <w:b/>
          <w:sz w:val="22"/>
          <w:szCs w:val="22"/>
        </w:rPr>
        <w:tab/>
      </w:r>
      <w:r>
        <w:rPr>
          <w:b/>
          <w:sz w:val="22"/>
          <w:szCs w:val="22"/>
        </w:rPr>
        <w:tab/>
      </w:r>
      <w:r>
        <w:rPr>
          <w:b/>
          <w:sz w:val="22"/>
          <w:szCs w:val="22"/>
        </w:rPr>
        <w:tab/>
      </w:r>
      <w:r>
        <w:rPr>
          <w:b/>
          <w:sz w:val="22"/>
          <w:szCs w:val="22"/>
        </w:rPr>
        <w:tab/>
      </w:r>
    </w:p>
    <w:p w:rsidR="00576C5A" w:rsidRDefault="00576C5A" w:rsidP="00576C5A">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576C5A" w:rsidRDefault="00576C5A" w:rsidP="00576C5A">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76C5A" w:rsidRDefault="00576C5A" w:rsidP="00576C5A">
      <w:pPr>
        <w:spacing w:line="276" w:lineRule="auto"/>
        <w:jc w:val="both"/>
        <w:rPr>
          <w:sz w:val="20"/>
          <w:szCs w:val="20"/>
        </w:rPr>
      </w:pPr>
    </w:p>
    <w:p w:rsidR="00576C5A" w:rsidRDefault="00576C5A" w:rsidP="00576C5A">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576C5A" w:rsidRDefault="00576C5A" w:rsidP="00576C5A">
      <w:pPr>
        <w:spacing w:line="40" w:lineRule="atLeast"/>
        <w:jc w:val="both"/>
        <w:rPr>
          <w:sz w:val="20"/>
          <w:szCs w:val="20"/>
        </w:rPr>
      </w:pPr>
    </w:p>
    <w:p w:rsidR="00576C5A" w:rsidRDefault="00576C5A" w:rsidP="00576C5A">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76C5A" w:rsidRDefault="00576C5A" w:rsidP="003E683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76C5A" w:rsidRDefault="00576C5A" w:rsidP="00576C5A">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76C5A" w:rsidRDefault="00576C5A" w:rsidP="00576C5A">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76C5A" w:rsidRDefault="00576C5A" w:rsidP="00576C5A">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576C5A" w:rsidRDefault="00576C5A" w:rsidP="00576C5A">
      <w:pPr>
        <w:spacing w:line="40" w:lineRule="atLeast"/>
        <w:jc w:val="both"/>
        <w:rPr>
          <w:sz w:val="20"/>
          <w:szCs w:val="20"/>
        </w:rPr>
      </w:pPr>
      <w:r>
        <w:rPr>
          <w:sz w:val="20"/>
          <w:szCs w:val="20"/>
        </w:rPr>
        <w:t xml:space="preserve">Smluvní strany se dohodly, že tuto smlouvu zveřejní v registru smluv Povodí Odry, státní podnik </w:t>
      </w:r>
      <w:r>
        <w:rPr>
          <w:sz w:val="20"/>
          <w:szCs w:val="20"/>
        </w:rPr>
        <w:br/>
        <w:t xml:space="preserve">do 30 dnů od jejího uzavření. </w:t>
      </w:r>
    </w:p>
    <w:p w:rsidR="00576C5A" w:rsidRDefault="00576C5A" w:rsidP="00576C5A">
      <w:pPr>
        <w:spacing w:line="40" w:lineRule="atLeast"/>
        <w:jc w:val="both"/>
        <w:rPr>
          <w:sz w:val="20"/>
          <w:szCs w:val="20"/>
        </w:rPr>
      </w:pPr>
      <w:r>
        <w:rPr>
          <w:sz w:val="20"/>
          <w:szCs w:val="20"/>
        </w:rPr>
        <w:t>Smluvní strany nepovažují žádné ustanovení smlouvy za obchodní tajemství.</w:t>
      </w:r>
    </w:p>
    <w:p w:rsidR="00576C5A" w:rsidRPr="00F14C13" w:rsidRDefault="00576C5A" w:rsidP="00F14C13">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576C5A" w:rsidRDefault="00576C5A" w:rsidP="00576C5A">
      <w:pPr>
        <w:spacing w:line="240" w:lineRule="atLeast"/>
        <w:jc w:val="both"/>
        <w:rPr>
          <w:sz w:val="20"/>
          <w:szCs w:val="20"/>
        </w:rPr>
      </w:pPr>
      <w:r>
        <w:rPr>
          <w:sz w:val="20"/>
          <w:szCs w:val="20"/>
        </w:rPr>
        <w:t>Smluvní vztah se řídí ustanovením § 2586 a násl. Zákona č. 89_2012 Sb., občanský zákoník.</w:t>
      </w:r>
    </w:p>
    <w:p w:rsidR="00576C5A" w:rsidRDefault="00576C5A" w:rsidP="00576C5A">
      <w:pPr>
        <w:jc w:val="both"/>
        <w:rPr>
          <w:bCs/>
          <w:color w:val="000000"/>
          <w:sz w:val="20"/>
          <w:szCs w:val="20"/>
        </w:rPr>
      </w:pPr>
    </w:p>
    <w:p w:rsidR="00576C5A" w:rsidRDefault="00576C5A" w:rsidP="00576C5A">
      <w:pPr>
        <w:spacing w:line="240" w:lineRule="atLeast"/>
        <w:jc w:val="both"/>
        <w:rPr>
          <w:b/>
          <w:sz w:val="20"/>
          <w:szCs w:val="20"/>
        </w:rPr>
      </w:pPr>
      <w:r>
        <w:rPr>
          <w:b/>
          <w:sz w:val="20"/>
          <w:szCs w:val="20"/>
        </w:rPr>
        <w:t>Jeden Vámi potvrzený originál objednávky zašlete prosím zpět na naši adresu!</w:t>
      </w:r>
    </w:p>
    <w:p w:rsidR="00576C5A" w:rsidRDefault="00576C5A" w:rsidP="00576C5A">
      <w:pPr>
        <w:spacing w:line="240" w:lineRule="atLeast"/>
        <w:jc w:val="both"/>
        <w:rPr>
          <w:color w:val="0000FF"/>
          <w:sz w:val="20"/>
          <w:szCs w:val="20"/>
        </w:rPr>
      </w:pPr>
    </w:p>
    <w:p w:rsidR="00576C5A" w:rsidRDefault="00576C5A" w:rsidP="00576C5A">
      <w:pPr>
        <w:spacing w:line="276" w:lineRule="auto"/>
        <w:jc w:val="both"/>
        <w:rPr>
          <w:sz w:val="22"/>
          <w:szCs w:val="22"/>
        </w:rPr>
      </w:pPr>
      <w:r>
        <w:rPr>
          <w:sz w:val="22"/>
          <w:szCs w:val="22"/>
        </w:rPr>
        <w:t xml:space="preserve">Pro fakturaci uvádíme následující potřebné údaje: </w:t>
      </w:r>
    </w:p>
    <w:p w:rsidR="00576C5A" w:rsidRDefault="00576C5A" w:rsidP="00576C5A">
      <w:pPr>
        <w:autoSpaceDE w:val="0"/>
        <w:autoSpaceDN w:val="0"/>
        <w:adjustRightInd w:val="0"/>
        <w:spacing w:line="276" w:lineRule="auto"/>
        <w:rPr>
          <w:b/>
          <w:bCs/>
          <w:color w:val="000000"/>
          <w:sz w:val="22"/>
          <w:szCs w:val="22"/>
        </w:rPr>
      </w:pPr>
    </w:p>
    <w:p w:rsidR="00576C5A" w:rsidRDefault="00576C5A" w:rsidP="00576C5A">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576C5A" w:rsidRDefault="00576C5A" w:rsidP="00576C5A">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576C5A" w:rsidRDefault="00576C5A" w:rsidP="00576C5A">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576C5A" w:rsidRDefault="00576C5A" w:rsidP="00576C5A">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576C5A" w:rsidRDefault="00576C5A" w:rsidP="00576C5A">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576C5A" w:rsidRDefault="00576C5A" w:rsidP="00576C5A">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576C5A" w:rsidRDefault="00576C5A" w:rsidP="00576C5A">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576C5A" w:rsidRDefault="00576C5A" w:rsidP="00576C5A">
      <w:pPr>
        <w:jc w:val="both"/>
        <w:rPr>
          <w:sz w:val="22"/>
          <w:szCs w:val="22"/>
        </w:rPr>
      </w:pPr>
    </w:p>
    <w:p w:rsidR="00576C5A" w:rsidRDefault="00576C5A" w:rsidP="00576C5A">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B46A74" w:rsidRDefault="00576C5A" w:rsidP="00576C5A">
      <w:pPr>
        <w:rPr>
          <w:sz w:val="22"/>
          <w:szCs w:val="22"/>
        </w:rPr>
      </w:pPr>
      <w:r>
        <w:rPr>
          <w:sz w:val="22"/>
          <w:szCs w:val="22"/>
        </w:rPr>
        <w:t>Datum:</w:t>
      </w:r>
      <w:r>
        <w:rPr>
          <w:sz w:val="22"/>
          <w:szCs w:val="22"/>
        </w:rPr>
        <w:tab/>
      </w:r>
      <w:r w:rsidR="003E6837">
        <w:rPr>
          <w:sz w:val="22"/>
          <w:szCs w:val="22"/>
        </w:rPr>
        <w:t>22</w:t>
      </w:r>
      <w:r>
        <w:rPr>
          <w:sz w:val="22"/>
          <w:szCs w:val="22"/>
        </w:rPr>
        <w:t>.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46A74">
        <w:rPr>
          <w:sz w:val="22"/>
          <w:szCs w:val="22"/>
        </w:rPr>
        <w:t>22. 10. 2025</w:t>
      </w:r>
    </w:p>
    <w:p w:rsidR="00DE562E" w:rsidRDefault="00576C5A" w:rsidP="00576C5A">
      <w:pPr>
        <w:rPr>
          <w:sz w:val="22"/>
          <w:szCs w:val="22"/>
        </w:rPr>
      </w:pPr>
      <w:bookmarkStart w:id="1" w:name="_GoBack"/>
      <w:bookmarkEnd w:id="1"/>
      <w:r>
        <w:rPr>
          <w:sz w:val="22"/>
          <w:szCs w:val="22"/>
        </w:rPr>
        <w:tab/>
      </w:r>
      <w:r>
        <w:rPr>
          <w:sz w:val="22"/>
          <w:szCs w:val="22"/>
        </w:rPr>
        <w:tab/>
      </w:r>
      <w:r>
        <w:rPr>
          <w:sz w:val="22"/>
          <w:szCs w:val="22"/>
        </w:rPr>
        <w:tab/>
      </w:r>
    </w:p>
    <w:p w:rsidR="00576C5A" w:rsidRPr="00EC04C5" w:rsidRDefault="00DE562E" w:rsidP="00576C5A">
      <w:pPr>
        <w:rPr>
          <w:sz w:val="22"/>
          <w:szCs w:val="22"/>
        </w:rPr>
      </w:pPr>
      <w:r>
        <w:rPr>
          <w:sz w:val="22"/>
          <w:szCs w:val="22"/>
        </w:rPr>
        <w:t>XXX</w:t>
      </w:r>
      <w:r w:rsidR="00576C5A">
        <w:rPr>
          <w:sz w:val="22"/>
          <w:szCs w:val="22"/>
        </w:rPr>
        <w:tab/>
      </w:r>
      <w:r w:rsidR="00576C5A">
        <w:rPr>
          <w:sz w:val="22"/>
          <w:szCs w:val="22"/>
        </w:rPr>
        <w:tab/>
      </w:r>
      <w:r w:rsidR="00576C5A">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576C5A" w:rsidRDefault="00576C5A" w:rsidP="00576C5A">
      <w:pPr>
        <w:pStyle w:val="Nadpis2"/>
        <w:tabs>
          <w:tab w:val="left" w:pos="708"/>
        </w:tabs>
        <w:jc w:val="both"/>
        <w:rPr>
          <w:rFonts w:ascii="Times New Roman" w:hAnsi="Times New Roman"/>
          <w:b/>
          <w:i/>
          <w:sz w:val="22"/>
          <w:szCs w:val="22"/>
        </w:rPr>
      </w:pPr>
    </w:p>
    <w:p w:rsidR="003E6837" w:rsidRDefault="003E6837" w:rsidP="003E6837"/>
    <w:p w:rsidR="003E6837" w:rsidRPr="003E6837" w:rsidRDefault="003E6837" w:rsidP="003E6837"/>
    <w:p w:rsidR="00F14C13" w:rsidRPr="00F14C13" w:rsidRDefault="00F14C13" w:rsidP="00F14C13"/>
    <w:p w:rsidR="00576C5A" w:rsidRPr="00EC04C5" w:rsidRDefault="00DE562E" w:rsidP="00576C5A">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981BC7" w:rsidRPr="00576C5A" w:rsidRDefault="00576C5A" w:rsidP="00576C5A">
      <w:pPr>
        <w:jc w:val="both"/>
        <w:rPr>
          <w:b/>
          <w:i/>
          <w:sz w:val="22"/>
          <w:szCs w:val="22"/>
        </w:rPr>
      </w:pPr>
      <w:r w:rsidRPr="00EC04C5">
        <w:rPr>
          <w:b/>
          <w:i/>
          <w:sz w:val="22"/>
          <w:szCs w:val="22"/>
        </w:rPr>
        <w:t xml:space="preserve">ředitel závodu 2 Frýdek -Místek </w:t>
      </w:r>
      <w:r w:rsidRPr="00EC04C5">
        <w:rPr>
          <w:b/>
          <w:i/>
          <w:sz w:val="22"/>
          <w:szCs w:val="22"/>
        </w:rPr>
        <w:tab/>
      </w:r>
      <w:r w:rsidR="00981BC7">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sectPr w:rsidR="00981BC7" w:rsidRPr="00576C5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31" w:rsidRDefault="00AC6631" w:rsidP="002257B2">
      <w:r>
        <w:separator/>
      </w:r>
    </w:p>
  </w:endnote>
  <w:endnote w:type="continuationSeparator" w:id="0">
    <w:p w:rsidR="00AC6631" w:rsidRDefault="00AC6631"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5534025" cy="7048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31" w:rsidRDefault="00AC6631" w:rsidP="002257B2">
      <w:r>
        <w:separator/>
      </w:r>
    </w:p>
  </w:footnote>
  <w:footnote w:type="continuationSeparator" w:id="0">
    <w:p w:rsidR="00AC6631" w:rsidRDefault="00AC6631"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14AF"/>
    <w:multiLevelType w:val="hybridMultilevel"/>
    <w:tmpl w:val="BC42B01E"/>
    <w:lvl w:ilvl="0" w:tplc="439C35F0">
      <w:start w:val="5"/>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 w15:restartNumberingAfterBreak="0">
    <w:nsid w:val="49EE7EE5"/>
    <w:multiLevelType w:val="hybridMultilevel"/>
    <w:tmpl w:val="8618E92E"/>
    <w:lvl w:ilvl="0" w:tplc="AF34EC7A">
      <w:start w:val="5"/>
      <w:numFmt w:val="bullet"/>
      <w:lvlText w:val="-"/>
      <w:lvlJc w:val="left"/>
      <w:pPr>
        <w:ind w:left="3195" w:hanging="360"/>
      </w:pPr>
      <w:rPr>
        <w:rFonts w:ascii="Times New Roman" w:eastAsia="Times New Roman" w:hAnsi="Times New Roman"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3"/>
    <w:lvlOverride w:ilvl="0">
      <w:startOverride w:val="2"/>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0F083B"/>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E6837"/>
    <w:rsid w:val="003F0FA3"/>
    <w:rsid w:val="003F11CD"/>
    <w:rsid w:val="003F1D35"/>
    <w:rsid w:val="003F58EB"/>
    <w:rsid w:val="00400474"/>
    <w:rsid w:val="0040694E"/>
    <w:rsid w:val="00410F27"/>
    <w:rsid w:val="0041776D"/>
    <w:rsid w:val="0043011E"/>
    <w:rsid w:val="00433EFB"/>
    <w:rsid w:val="0043542A"/>
    <w:rsid w:val="004401BC"/>
    <w:rsid w:val="0045362C"/>
    <w:rsid w:val="0045766C"/>
    <w:rsid w:val="0046558B"/>
    <w:rsid w:val="004658BD"/>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7E7A"/>
    <w:rsid w:val="00571B94"/>
    <w:rsid w:val="005757B4"/>
    <w:rsid w:val="00576C5A"/>
    <w:rsid w:val="0058177B"/>
    <w:rsid w:val="00583FB7"/>
    <w:rsid w:val="00584915"/>
    <w:rsid w:val="00586896"/>
    <w:rsid w:val="005A681F"/>
    <w:rsid w:val="005A6E33"/>
    <w:rsid w:val="005B4151"/>
    <w:rsid w:val="005C5A34"/>
    <w:rsid w:val="005E3C7E"/>
    <w:rsid w:val="005E4131"/>
    <w:rsid w:val="005E4A73"/>
    <w:rsid w:val="005E61A7"/>
    <w:rsid w:val="005E6F67"/>
    <w:rsid w:val="005F7498"/>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19DE"/>
    <w:rsid w:val="0078444E"/>
    <w:rsid w:val="007845D5"/>
    <w:rsid w:val="0078651B"/>
    <w:rsid w:val="007931AA"/>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26AB"/>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852ED"/>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C6631"/>
    <w:rsid w:val="00AD76F5"/>
    <w:rsid w:val="00AF1964"/>
    <w:rsid w:val="00B00FF5"/>
    <w:rsid w:val="00B0288E"/>
    <w:rsid w:val="00B1439D"/>
    <w:rsid w:val="00B146AB"/>
    <w:rsid w:val="00B20498"/>
    <w:rsid w:val="00B21E67"/>
    <w:rsid w:val="00B31B47"/>
    <w:rsid w:val="00B31F66"/>
    <w:rsid w:val="00B35439"/>
    <w:rsid w:val="00B354CF"/>
    <w:rsid w:val="00B45815"/>
    <w:rsid w:val="00B459F0"/>
    <w:rsid w:val="00B46A74"/>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36969"/>
    <w:rsid w:val="00C36ACC"/>
    <w:rsid w:val="00C40121"/>
    <w:rsid w:val="00C54580"/>
    <w:rsid w:val="00C711B6"/>
    <w:rsid w:val="00C967F2"/>
    <w:rsid w:val="00CB1E64"/>
    <w:rsid w:val="00CF428D"/>
    <w:rsid w:val="00D00E7D"/>
    <w:rsid w:val="00D31B10"/>
    <w:rsid w:val="00D41CDB"/>
    <w:rsid w:val="00D468A7"/>
    <w:rsid w:val="00D57C5C"/>
    <w:rsid w:val="00D613D4"/>
    <w:rsid w:val="00D87C67"/>
    <w:rsid w:val="00DB4E9F"/>
    <w:rsid w:val="00DC7883"/>
    <w:rsid w:val="00DD5FD5"/>
    <w:rsid w:val="00DE562E"/>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B52D5"/>
    <w:rsid w:val="00EC1F72"/>
    <w:rsid w:val="00EC2F4A"/>
    <w:rsid w:val="00ED60AD"/>
    <w:rsid w:val="00EE6D9D"/>
    <w:rsid w:val="00EE79A6"/>
    <w:rsid w:val="00EF0234"/>
    <w:rsid w:val="00EF2AEA"/>
    <w:rsid w:val="00EF65E5"/>
    <w:rsid w:val="00F12670"/>
    <w:rsid w:val="00F136F7"/>
    <w:rsid w:val="00F14840"/>
    <w:rsid w:val="00F14C13"/>
    <w:rsid w:val="00F173E9"/>
    <w:rsid w:val="00F218DE"/>
    <w:rsid w:val="00F27E26"/>
    <w:rsid w:val="00F337DE"/>
    <w:rsid w:val="00F405A6"/>
    <w:rsid w:val="00F47269"/>
    <w:rsid w:val="00F54D0C"/>
    <w:rsid w:val="00F56077"/>
    <w:rsid w:val="00F65410"/>
    <w:rsid w:val="00F70E30"/>
    <w:rsid w:val="00F71B52"/>
    <w:rsid w:val="00F7320F"/>
    <w:rsid w:val="00F83DC3"/>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951755"/>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 w:type="paragraph" w:styleId="Odstavecseseznamem">
    <w:name w:val="List Paragraph"/>
    <w:basedOn w:val="Normln"/>
    <w:uiPriority w:val="34"/>
    <w:qFormat/>
    <w:rsid w:val="00F83DC3"/>
    <w:pPr>
      <w:ind w:left="720"/>
      <w:contextualSpacing/>
    </w:pPr>
  </w:style>
  <w:style w:type="paragraph" w:customStyle="1" w:styleId="Default">
    <w:name w:val="Default"/>
    <w:rsid w:val="000F08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877</Words>
  <Characters>5180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10</cp:revision>
  <cp:lastPrinted>2025-10-24T09:23:00Z</cp:lastPrinted>
  <dcterms:created xsi:type="dcterms:W3CDTF">2025-10-08T10:22:00Z</dcterms:created>
  <dcterms:modified xsi:type="dcterms:W3CDTF">2025-10-24T09:25:00Z</dcterms:modified>
</cp:coreProperties>
</file>