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8832" w14:textId="77777777" w:rsidR="00F94ECF" w:rsidRDefault="00000000">
      <w:pPr>
        <w:pStyle w:val="Nadpis10"/>
        <w:keepNext/>
        <w:keepLines/>
        <w:shd w:val="clear" w:color="auto" w:fill="auto"/>
        <w:spacing w:line="240" w:lineRule="exact"/>
        <w:sectPr w:rsidR="00F94ECF">
          <w:headerReference w:type="default" r:id="rId7"/>
          <w:footerReference w:type="default" r:id="rId8"/>
          <w:pgSz w:w="11900" w:h="16840"/>
          <w:pgMar w:top="1726" w:right="742" w:bottom="622" w:left="766" w:header="0" w:footer="3" w:gutter="0"/>
          <w:cols w:space="720"/>
          <w:noEndnote/>
          <w:titlePg/>
          <w:docGrid w:linePitch="360"/>
        </w:sectPr>
      </w:pPr>
      <w:bookmarkStart w:id="0" w:name="bookmark0"/>
      <w:r>
        <w:t>Kupní smlouva o prodeji automobilu TOYOTA</w:t>
      </w:r>
      <w:bookmarkEnd w:id="0"/>
    </w:p>
    <w:p w14:paraId="3A82CFAA" w14:textId="77777777" w:rsidR="00F94ECF" w:rsidRDefault="00F94ECF">
      <w:pPr>
        <w:spacing w:line="57" w:lineRule="exact"/>
        <w:rPr>
          <w:sz w:val="5"/>
          <w:szCs w:val="5"/>
        </w:rPr>
      </w:pPr>
    </w:p>
    <w:p w14:paraId="47657D02" w14:textId="77777777" w:rsidR="00F94ECF" w:rsidRDefault="00F94ECF">
      <w:pPr>
        <w:rPr>
          <w:sz w:val="2"/>
          <w:szCs w:val="2"/>
        </w:rPr>
        <w:sectPr w:rsidR="00F94ECF">
          <w:type w:val="continuous"/>
          <w:pgSz w:w="11900" w:h="16840"/>
          <w:pgMar w:top="1681" w:right="0" w:bottom="12135" w:left="0" w:header="0" w:footer="3" w:gutter="0"/>
          <w:cols w:space="720"/>
          <w:noEndnote/>
          <w:docGrid w:linePitch="360"/>
        </w:sectPr>
      </w:pPr>
    </w:p>
    <w:p w14:paraId="1B797DCF" w14:textId="5A09ED77" w:rsidR="00F94ECF" w:rsidRDefault="00E055F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44EF5866" wp14:editId="12DA415B">
                <wp:simplePos x="0" y="0"/>
                <wp:positionH relativeFrom="margin">
                  <wp:posOffset>-60960</wp:posOffset>
                </wp:positionH>
                <wp:positionV relativeFrom="paragraph">
                  <wp:posOffset>0</wp:posOffset>
                </wp:positionV>
                <wp:extent cx="6553200" cy="541655"/>
                <wp:effectExtent l="0" t="0" r="1905" b="254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41"/>
                              <w:gridCol w:w="2405"/>
                              <w:gridCol w:w="2683"/>
                              <w:gridCol w:w="2491"/>
                            </w:tblGrid>
                            <w:tr w:rsidR="00F94ECF" w14:paraId="7FCE5791" w14:textId="77777777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032904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495059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Strana 1/2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E9C54A1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/>
                                    <w:ind w:left="180"/>
                                  </w:pPr>
                                  <w:r>
                                    <w:rPr>
                                      <w:rStyle w:val="Zkladntext2115ptTunKurzvadkovn0pt"/>
                                    </w:rPr>
                                    <w:t>Číslo smlouvy: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E67665A" w14:textId="77777777" w:rsidR="00F94ECF" w:rsidRPr="00B41F0A" w:rsidRDefault="00000000" w:rsidP="00B41F0A">
                                  <w:pPr>
                                    <w:pStyle w:val="Nadpis10"/>
                                    <w:keepNext/>
                                    <w:keepLines/>
                                    <w:shd w:val="clear" w:color="auto" w:fill="auto"/>
                                    <w:spacing w:line="240" w:lineRule="exact"/>
                                  </w:pPr>
                                  <w:r w:rsidRPr="00B41F0A">
                                    <w:t>01250351</w:t>
                                  </w:r>
                                </w:p>
                              </w:tc>
                            </w:tr>
                            <w:tr w:rsidR="00F94ECF" w14:paraId="7592BD39" w14:textId="77777777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0263D1" w14:textId="66598D19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Prodávající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BC126E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1BE712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80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Kupující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7C609A" w14:textId="38FCCF39" w:rsidR="00F94ECF" w:rsidRDefault="00F94ECF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hyphen" w:pos="518"/>
                                    </w:tabs>
                                    <w:spacing w:after="0" w:line="190" w:lineRule="exact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19722646" w14:textId="77777777" w:rsidR="00F94ECF" w:rsidRDefault="00F94E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F586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4.8pt;margin-top:0;width:516pt;height:42.6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41"/>
                        <w:gridCol w:w="2405"/>
                        <w:gridCol w:w="2683"/>
                        <w:gridCol w:w="2491"/>
                      </w:tblGrid>
                      <w:tr w:rsidR="00F94ECF" w14:paraId="7FCE5791" w14:textId="77777777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B032904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495059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Strana 1/2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E9C54A1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180"/>
                            </w:pPr>
                            <w:r>
                              <w:rPr>
                                <w:rStyle w:val="Zkladntext2115ptTunKurzvadkovn0pt"/>
                              </w:rPr>
                              <w:t>Číslo smlouvy: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E67665A" w14:textId="77777777" w:rsidR="00F94ECF" w:rsidRPr="00B41F0A" w:rsidRDefault="00000000" w:rsidP="00B41F0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r w:rsidRPr="00B41F0A">
                              <w:t>01250351</w:t>
                            </w:r>
                          </w:p>
                        </w:tc>
                      </w:tr>
                      <w:tr w:rsidR="00F94ECF" w14:paraId="7592BD39" w14:textId="77777777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0263D1" w14:textId="66598D19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95ptTun"/>
                              </w:rPr>
                              <w:t>Prodávající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8BC126E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1BE712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80"/>
                            </w:pPr>
                            <w:r>
                              <w:rPr>
                                <w:rStyle w:val="Zkladntext295ptTun"/>
                              </w:rPr>
                              <w:t>Kupující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7C609A" w14:textId="38FCCF39" w:rsidR="00F94ECF" w:rsidRDefault="00F94ECF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hyphen" w:pos="518"/>
                              </w:tabs>
                              <w:spacing w:after="0" w:line="190" w:lineRule="exact"/>
                              <w:jc w:val="both"/>
                            </w:pPr>
                          </w:p>
                        </w:tc>
                      </w:tr>
                    </w:tbl>
                    <w:p w14:paraId="19722646" w14:textId="77777777" w:rsidR="00F94ECF" w:rsidRDefault="00F94EC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D1F2B74" wp14:editId="61143DCE">
                <wp:simplePos x="0" y="0"/>
                <wp:positionH relativeFrom="margin">
                  <wp:posOffset>635</wp:posOffset>
                </wp:positionH>
                <wp:positionV relativeFrom="paragraph">
                  <wp:posOffset>518160</wp:posOffset>
                </wp:positionV>
                <wp:extent cx="3096895" cy="1985645"/>
                <wp:effectExtent l="2540" t="2540" r="0" b="2540"/>
                <wp:wrapSquare wrapText="right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198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2"/>
                              <w:gridCol w:w="2328"/>
                              <w:gridCol w:w="1522"/>
                              <w:gridCol w:w="355"/>
                            </w:tblGrid>
                            <w:tr w:rsidR="00F94ECF" w14:paraId="7B337DEC" w14:textId="77777777">
                              <w:trPr>
                                <w:trHeight w:hRule="exact" w:val="989"/>
                                <w:jc w:val="center"/>
                              </w:trPr>
                              <w:tc>
                                <w:tcPr>
                                  <w:tcW w:w="672" w:type="dxa"/>
                                  <w:shd w:val="clear" w:color="auto" w:fill="FFFFFF"/>
                                  <w:vAlign w:val="bottom"/>
                                </w:tcPr>
                                <w:p w14:paraId="029CEB97" w14:textId="1486E8C7" w:rsidR="00F94ECF" w:rsidRDefault="00F94ECF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</w:pP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FFFFFF"/>
                                  <w:vAlign w:val="bottom"/>
                                </w:tcPr>
                                <w:p w14:paraId="67664EC1" w14:textId="77777777" w:rsidR="00B41F0A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/>
                                    <w:ind w:left="200"/>
                                    <w:rPr>
                                      <w:rStyle w:val="Zkladntext21"/>
                                    </w:rPr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TOYOTA Vysočina.cz </w:t>
                                  </w:r>
                                </w:p>
                                <w:p w14:paraId="5906AC23" w14:textId="2B794C06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 Vysočina s.r.o.</w:t>
                                  </w:r>
                                </w:p>
                                <w:p w14:paraId="7006A1F7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Jihlavská 4421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Havl.Brod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Rantířovská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4844/6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shd w:val="clear" w:color="auto" w:fill="FFFFFF"/>
                                </w:tcPr>
                                <w:p w14:paraId="49807D1C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4C8917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36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'i</w:t>
                                  </w:r>
                                </w:p>
                                <w:p w14:paraId="5034231A" w14:textId="1EA52D87" w:rsidR="00F94ECF" w:rsidRDefault="00F94ECF">
                                  <w:pPr>
                                    <w:pStyle w:val="Zkladntext20"/>
                                    <w:shd w:val="clear" w:color="auto" w:fill="auto"/>
                                    <w:spacing w:before="360" w:after="0" w:line="160" w:lineRule="exact"/>
                                    <w:jc w:val="right"/>
                                  </w:pPr>
                                </w:p>
                              </w:tc>
                            </w:tr>
                            <w:tr w:rsidR="00F94ECF" w14:paraId="7FF3F730" w14:textId="7777777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672" w:type="dxa"/>
                                  <w:shd w:val="clear" w:color="auto" w:fill="FFFFFF"/>
                                </w:tcPr>
                                <w:p w14:paraId="0172D301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586 01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FFFFFF"/>
                                </w:tcPr>
                                <w:p w14:paraId="2D15820A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Jihlava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shd w:val="clear" w:color="auto" w:fill="FFFFFF"/>
                                </w:tcPr>
                                <w:p w14:paraId="2D2A87B6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A51A6F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4ECF" w14:paraId="10745C6F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672" w:type="dxa"/>
                                  <w:shd w:val="clear" w:color="auto" w:fill="FFFFFF"/>
                                  <w:vAlign w:val="bottom"/>
                                </w:tcPr>
                                <w:p w14:paraId="4D5EF34F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Kurzva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FFFFFF"/>
                                  <w:vAlign w:val="bottom"/>
                                </w:tcPr>
                                <w:p w14:paraId="4EA8F5BD" w14:textId="77777777" w:rsidR="00F94ECF" w:rsidRDefault="00000000" w:rsidP="00A7136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05369444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shd w:val="clear" w:color="auto" w:fill="FFFFFF"/>
                                  <w:vAlign w:val="bottom"/>
                                </w:tcPr>
                                <w:p w14:paraId="42E83DE9" w14:textId="7AE23766" w:rsidR="00F94ECF" w:rsidRDefault="00A71368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ind w:left="220"/>
                                  </w:pPr>
                                  <w:r>
                                    <w:rPr>
                                      <w:rStyle w:val="Zkladntext27pt"/>
                                      <w:lang w:val="cs-CZ" w:eastAsia="cs-CZ" w:bidi="cs-CZ"/>
                                    </w:rPr>
                                    <w:t>-----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9BDCD9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4ECF" w14:paraId="736F5710" w14:textId="77777777"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672" w:type="dxa"/>
                                  <w:shd w:val="clear" w:color="auto" w:fill="FFFFFF"/>
                                </w:tcPr>
                                <w:p w14:paraId="5B0ABB81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Kurzva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FFFFFF"/>
                                </w:tcPr>
                                <w:p w14:paraId="45C83202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CZ05369444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shd w:val="clear" w:color="auto" w:fill="FFFFFF"/>
                                </w:tcPr>
                                <w:p w14:paraId="2C335104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B7DB92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4ECF" w14:paraId="1A7EF5FD" w14:textId="77777777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672" w:type="dxa"/>
                                  <w:shd w:val="clear" w:color="auto" w:fill="FFFFFF"/>
                                  <w:vAlign w:val="center"/>
                                </w:tcPr>
                                <w:p w14:paraId="116BF7A7" w14:textId="77777777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Kurzva"/>
                                    </w:rPr>
                                    <w:t>El. adresa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FFFFFF"/>
                                  <w:vAlign w:val="center"/>
                                </w:tcPr>
                                <w:p w14:paraId="76087870" w14:textId="05421586" w:rsidR="00F94ECF" w:rsidRDefault="00000000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hyperlink r:id="rId9" w:history="1">
                                    <w:r w:rsidR="00A71368">
                                      <w:rPr>
                                        <w:rStyle w:val="Hypertextovodkaz"/>
                                      </w:rPr>
                                      <w:t>-----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22" w:type="dxa"/>
                                  <w:shd w:val="clear" w:color="auto" w:fill="FFFFFF"/>
                                </w:tcPr>
                                <w:p w14:paraId="3E01586C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AA0B43" w14:textId="77777777" w:rsidR="00F94ECF" w:rsidRDefault="00F94E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FACED" w14:textId="0AC9761F" w:rsidR="00F94ECF" w:rsidRDefault="00000000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382"/>
                              </w:tabs>
                            </w:pPr>
                            <w:r>
                              <w:rPr>
                                <w:rStyle w:val="Titulektabulky65ptNetunKurzvaExact"/>
                              </w:rPr>
                              <w:t>Bankovní spojeni</w:t>
                            </w:r>
                            <w:r>
                              <w:rPr>
                                <w:rStyle w:val="Titulektabulky7ptNetunExact"/>
                              </w:rPr>
                              <w:tab/>
                            </w:r>
                            <w:r w:rsidR="00A71368">
                              <w:t>-----</w:t>
                            </w:r>
                          </w:p>
                          <w:p w14:paraId="5589B48C" w14:textId="5B57166F" w:rsidR="00F94ECF" w:rsidRDefault="00000000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382"/>
                              </w:tabs>
                            </w:pPr>
                            <w:r>
                              <w:rPr>
                                <w:rStyle w:val="Titulektabulky65ptNetunKurzvaExact"/>
                              </w:rPr>
                              <w:t>Číslo</w:t>
                            </w:r>
                            <w:r w:rsidR="00A71368">
                              <w:rPr>
                                <w:rStyle w:val="Titulektabulky65ptNetunKurzvaExact"/>
                              </w:rPr>
                              <w:t xml:space="preserve"> </w:t>
                            </w:r>
                            <w:r>
                              <w:rPr>
                                <w:rStyle w:val="Titulektabulky65ptNetunKurzvaExact"/>
                              </w:rPr>
                              <w:t>účtu</w:t>
                            </w:r>
                            <w:r>
                              <w:rPr>
                                <w:rStyle w:val="Titulektabulky7ptNetunExact"/>
                              </w:rPr>
                              <w:tab/>
                            </w:r>
                            <w:r w:rsidR="00A71368">
                              <w:t>-----</w:t>
                            </w:r>
                          </w:p>
                          <w:p w14:paraId="1EE03E65" w14:textId="0A51DA08" w:rsidR="00F94ECF" w:rsidRDefault="00000000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387"/>
                              </w:tabs>
                            </w:pPr>
                            <w:r>
                              <w:rPr>
                                <w:rStyle w:val="Titulektabulky65ptNetunKurzvaExact"/>
                              </w:rPr>
                              <w:t>IBAN</w:t>
                            </w:r>
                            <w:r>
                              <w:rPr>
                                <w:rStyle w:val="Titulektabulky7ptNetunExact"/>
                              </w:rPr>
                              <w:tab/>
                            </w:r>
                            <w:r w:rsidR="00A71368">
                              <w:t>-----</w:t>
                            </w:r>
                          </w:p>
                          <w:p w14:paraId="1BC672DF" w14:textId="77777777" w:rsidR="00F94ECF" w:rsidRDefault="00000000">
                            <w:pPr>
                              <w:pStyle w:val="Titulektabulky2"/>
                              <w:shd w:val="clear" w:color="auto" w:fill="auto"/>
                            </w:pPr>
                            <w:r>
                              <w:t>Společnost zapsáno u Krajského soudu</w:t>
                            </w:r>
                            <w:r>
                              <w:rPr>
                                <w:rStyle w:val="Titulektabulky27ptNekurzvaExact"/>
                              </w:rPr>
                              <w:t xml:space="preserve"> v </w:t>
                            </w:r>
                            <w:r>
                              <w:t>Hradci Králové oddíl C, vložka 37666</w:t>
                            </w:r>
                          </w:p>
                          <w:p w14:paraId="2731A81C" w14:textId="77777777" w:rsidR="00F94ECF" w:rsidRDefault="00F94E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F2B74" id="Text Box 17" o:spid="_x0000_s1027" type="#_x0000_t202" style="position:absolute;margin-left:.05pt;margin-top:40.8pt;width:243.85pt;height:156.3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2"/>
                        <w:gridCol w:w="2328"/>
                        <w:gridCol w:w="1522"/>
                        <w:gridCol w:w="355"/>
                      </w:tblGrid>
                      <w:tr w:rsidR="00F94ECF" w14:paraId="7B337DEC" w14:textId="77777777">
                        <w:trPr>
                          <w:trHeight w:hRule="exact" w:val="989"/>
                          <w:jc w:val="center"/>
                        </w:trPr>
                        <w:tc>
                          <w:tcPr>
                            <w:tcW w:w="672" w:type="dxa"/>
                            <w:shd w:val="clear" w:color="auto" w:fill="FFFFFF"/>
                            <w:vAlign w:val="bottom"/>
                          </w:tcPr>
                          <w:p w14:paraId="029CEB97" w14:textId="1486E8C7" w:rsidR="00F94ECF" w:rsidRDefault="00F94ECF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</w:p>
                        </w:tc>
                        <w:tc>
                          <w:tcPr>
                            <w:tcW w:w="2328" w:type="dxa"/>
                            <w:shd w:val="clear" w:color="auto" w:fill="FFFFFF"/>
                            <w:vAlign w:val="bottom"/>
                          </w:tcPr>
                          <w:p w14:paraId="67664EC1" w14:textId="77777777" w:rsidR="00B41F0A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200"/>
                              <w:rPr>
                                <w:rStyle w:val="Zkladntext21"/>
                              </w:rPr>
                            </w:pPr>
                            <w:r>
                              <w:rPr>
                                <w:rStyle w:val="Zkladntext21"/>
                              </w:rPr>
                              <w:t xml:space="preserve">TOYOTA Vysočina.cz </w:t>
                            </w:r>
                          </w:p>
                          <w:p w14:paraId="5906AC23" w14:textId="2B794C06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T Vysočina s.r.o.</w:t>
                            </w:r>
                          </w:p>
                          <w:p w14:paraId="7006A1F7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 xml:space="preserve">Jihlavská 4421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Havl.Brod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Rantířovská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4844/6</w:t>
                            </w:r>
                          </w:p>
                        </w:tc>
                        <w:tc>
                          <w:tcPr>
                            <w:tcW w:w="1522" w:type="dxa"/>
                            <w:shd w:val="clear" w:color="auto" w:fill="FFFFFF"/>
                          </w:tcPr>
                          <w:p w14:paraId="49807D1C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4C8917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360"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'i</w:t>
                            </w:r>
                          </w:p>
                          <w:p w14:paraId="5034231A" w14:textId="1EA52D87" w:rsidR="00F94ECF" w:rsidRDefault="00F94ECF">
                            <w:pPr>
                              <w:pStyle w:val="Zkladntext20"/>
                              <w:shd w:val="clear" w:color="auto" w:fill="auto"/>
                              <w:spacing w:before="360" w:after="0" w:line="160" w:lineRule="exact"/>
                              <w:jc w:val="right"/>
                            </w:pPr>
                          </w:p>
                        </w:tc>
                      </w:tr>
                      <w:tr w:rsidR="00F94ECF" w14:paraId="7FF3F730" w14:textId="7777777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672" w:type="dxa"/>
                            <w:shd w:val="clear" w:color="auto" w:fill="FFFFFF"/>
                          </w:tcPr>
                          <w:p w14:paraId="0172D301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586 01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FFFFFF"/>
                          </w:tcPr>
                          <w:p w14:paraId="2D15820A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Jihlava</w:t>
                            </w:r>
                          </w:p>
                        </w:tc>
                        <w:tc>
                          <w:tcPr>
                            <w:tcW w:w="1522" w:type="dxa"/>
                            <w:shd w:val="clear" w:color="auto" w:fill="FFFFFF"/>
                          </w:tcPr>
                          <w:p w14:paraId="2D2A87B6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3A51A6F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4ECF" w14:paraId="10745C6F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672" w:type="dxa"/>
                            <w:shd w:val="clear" w:color="auto" w:fill="FFFFFF"/>
                            <w:vAlign w:val="bottom"/>
                          </w:tcPr>
                          <w:p w14:paraId="4D5EF34F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Kurzva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FFFFFF"/>
                            <w:vAlign w:val="bottom"/>
                          </w:tcPr>
                          <w:p w14:paraId="4EA8F5BD" w14:textId="77777777" w:rsidR="00F94ECF" w:rsidRDefault="00000000" w:rsidP="00A7136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05369444 </w:t>
                            </w:r>
                            <w:r>
                              <w:rPr>
                                <w:rStyle w:val="Zkladntext265ptKurzva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1522" w:type="dxa"/>
                            <w:shd w:val="clear" w:color="auto" w:fill="FFFFFF"/>
                            <w:vAlign w:val="bottom"/>
                          </w:tcPr>
                          <w:p w14:paraId="42E83DE9" w14:textId="7AE23766" w:rsidR="00F94ECF" w:rsidRDefault="00A71368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ind w:left="220"/>
                            </w:pPr>
                            <w:r>
                              <w:rPr>
                                <w:rStyle w:val="Zkladntext27pt"/>
                                <w:lang w:val="cs-CZ" w:eastAsia="cs-CZ" w:bidi="cs-CZ"/>
                              </w:rPr>
                              <w:t>-----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9BDCD9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4ECF" w14:paraId="736F5710" w14:textId="77777777"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672" w:type="dxa"/>
                            <w:shd w:val="clear" w:color="auto" w:fill="FFFFFF"/>
                          </w:tcPr>
                          <w:p w14:paraId="5B0ABB81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Kurzva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FFFFFF"/>
                          </w:tcPr>
                          <w:p w14:paraId="45C83202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CZ05369444</w:t>
                            </w:r>
                          </w:p>
                        </w:tc>
                        <w:tc>
                          <w:tcPr>
                            <w:tcW w:w="1522" w:type="dxa"/>
                            <w:shd w:val="clear" w:color="auto" w:fill="FFFFFF"/>
                          </w:tcPr>
                          <w:p w14:paraId="2C335104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7B7DB92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4ECF" w14:paraId="1A7EF5FD" w14:textId="77777777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672" w:type="dxa"/>
                            <w:shd w:val="clear" w:color="auto" w:fill="FFFFFF"/>
                            <w:vAlign w:val="center"/>
                          </w:tcPr>
                          <w:p w14:paraId="116BF7A7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Kurzva"/>
                              </w:rPr>
                              <w:t>El. adresa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FFFFFF"/>
                            <w:vAlign w:val="center"/>
                          </w:tcPr>
                          <w:p w14:paraId="76087870" w14:textId="05421586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hyperlink r:id="rId10" w:history="1">
                              <w:r w:rsidR="00A71368">
                                <w:rPr>
                                  <w:rStyle w:val="Hypertextovodkaz"/>
                                </w:rPr>
                                <w:t>-----</w:t>
                              </w:r>
                            </w:hyperlink>
                          </w:p>
                        </w:tc>
                        <w:tc>
                          <w:tcPr>
                            <w:tcW w:w="1522" w:type="dxa"/>
                            <w:shd w:val="clear" w:color="auto" w:fill="FFFFFF"/>
                          </w:tcPr>
                          <w:p w14:paraId="3E01586C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4AA0B43" w14:textId="77777777" w:rsidR="00F94ECF" w:rsidRDefault="00F94E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13AFACED" w14:textId="0AC9761F" w:rsidR="00F94ECF" w:rsidRDefault="00000000">
                      <w:pPr>
                        <w:pStyle w:val="Titulektabulky"/>
                        <w:shd w:val="clear" w:color="auto" w:fill="auto"/>
                        <w:tabs>
                          <w:tab w:val="left" w:pos="1382"/>
                        </w:tabs>
                      </w:pPr>
                      <w:r>
                        <w:rPr>
                          <w:rStyle w:val="Titulektabulky65ptNetunKurzvaExact"/>
                        </w:rPr>
                        <w:t>Bankovní spojeni</w:t>
                      </w:r>
                      <w:r>
                        <w:rPr>
                          <w:rStyle w:val="Titulektabulky7ptNetunExact"/>
                        </w:rPr>
                        <w:tab/>
                      </w:r>
                      <w:r w:rsidR="00A71368">
                        <w:t>-----</w:t>
                      </w:r>
                    </w:p>
                    <w:p w14:paraId="5589B48C" w14:textId="5B57166F" w:rsidR="00F94ECF" w:rsidRDefault="00000000">
                      <w:pPr>
                        <w:pStyle w:val="Titulektabulky"/>
                        <w:shd w:val="clear" w:color="auto" w:fill="auto"/>
                        <w:tabs>
                          <w:tab w:val="left" w:pos="1382"/>
                        </w:tabs>
                      </w:pPr>
                      <w:r>
                        <w:rPr>
                          <w:rStyle w:val="Titulektabulky65ptNetunKurzvaExact"/>
                        </w:rPr>
                        <w:t>Číslo</w:t>
                      </w:r>
                      <w:r w:rsidR="00A71368">
                        <w:rPr>
                          <w:rStyle w:val="Titulektabulky65ptNetunKurzvaExact"/>
                        </w:rPr>
                        <w:t xml:space="preserve"> </w:t>
                      </w:r>
                      <w:r>
                        <w:rPr>
                          <w:rStyle w:val="Titulektabulky65ptNetunKurzvaExact"/>
                        </w:rPr>
                        <w:t>účtu</w:t>
                      </w:r>
                      <w:r>
                        <w:rPr>
                          <w:rStyle w:val="Titulektabulky7ptNetunExact"/>
                        </w:rPr>
                        <w:tab/>
                      </w:r>
                      <w:r w:rsidR="00A71368">
                        <w:t>-----</w:t>
                      </w:r>
                    </w:p>
                    <w:p w14:paraId="1EE03E65" w14:textId="0A51DA08" w:rsidR="00F94ECF" w:rsidRDefault="00000000">
                      <w:pPr>
                        <w:pStyle w:val="Titulektabulky"/>
                        <w:shd w:val="clear" w:color="auto" w:fill="auto"/>
                        <w:tabs>
                          <w:tab w:val="left" w:pos="1387"/>
                        </w:tabs>
                      </w:pPr>
                      <w:r>
                        <w:rPr>
                          <w:rStyle w:val="Titulektabulky65ptNetunKurzvaExact"/>
                        </w:rPr>
                        <w:t>IBAN</w:t>
                      </w:r>
                      <w:r>
                        <w:rPr>
                          <w:rStyle w:val="Titulektabulky7ptNetunExact"/>
                        </w:rPr>
                        <w:tab/>
                      </w:r>
                      <w:r w:rsidR="00A71368">
                        <w:t>-----</w:t>
                      </w:r>
                    </w:p>
                    <w:p w14:paraId="1BC672DF" w14:textId="77777777" w:rsidR="00F94ECF" w:rsidRDefault="00000000">
                      <w:pPr>
                        <w:pStyle w:val="Titulektabulky2"/>
                        <w:shd w:val="clear" w:color="auto" w:fill="auto"/>
                      </w:pPr>
                      <w:r>
                        <w:t>Společnost zapsáno u Krajského soudu</w:t>
                      </w:r>
                      <w:r>
                        <w:rPr>
                          <w:rStyle w:val="Titulektabulky27ptNekurzvaExact"/>
                        </w:rPr>
                        <w:t xml:space="preserve"> v </w:t>
                      </w:r>
                      <w:r>
                        <w:t>Hradci Králové oddíl C, vložka 37666</w:t>
                      </w:r>
                    </w:p>
                    <w:p w14:paraId="2731A81C" w14:textId="77777777" w:rsidR="00F94ECF" w:rsidRDefault="00F94EC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20012032" w14:textId="77777777" w:rsidR="00A71368" w:rsidRDefault="00000000" w:rsidP="00A71368">
      <w:pPr>
        <w:pStyle w:val="Zkladntext20"/>
        <w:shd w:val="clear" w:color="auto" w:fill="auto"/>
        <w:spacing w:after="0"/>
      </w:pPr>
      <w:r>
        <w:t xml:space="preserve">Domov Kamélie Křižanov, příspěvková organizace </w:t>
      </w:r>
    </w:p>
    <w:p w14:paraId="31852D21" w14:textId="77777777" w:rsidR="00A71368" w:rsidRDefault="00000000" w:rsidP="00A71368">
      <w:pPr>
        <w:pStyle w:val="Zkladntext20"/>
        <w:shd w:val="clear" w:color="auto" w:fill="auto"/>
        <w:spacing w:after="0"/>
      </w:pPr>
      <w:r>
        <w:t xml:space="preserve">Mgr. Silvie Tomšíková </w:t>
      </w:r>
    </w:p>
    <w:p w14:paraId="5B272F58" w14:textId="77777777" w:rsidR="00A71368" w:rsidRDefault="00000000" w:rsidP="00A71368">
      <w:pPr>
        <w:pStyle w:val="Zkladntext20"/>
        <w:shd w:val="clear" w:color="auto" w:fill="auto"/>
        <w:spacing w:after="0"/>
      </w:pPr>
      <w:r>
        <w:t xml:space="preserve">Zámek 1 </w:t>
      </w:r>
    </w:p>
    <w:p w14:paraId="1EDC3E00" w14:textId="5D212221" w:rsidR="00F94ECF" w:rsidRDefault="00000000" w:rsidP="00A71368">
      <w:pPr>
        <w:pStyle w:val="Zkladntext20"/>
        <w:shd w:val="clear" w:color="auto" w:fill="auto"/>
        <w:spacing w:after="0"/>
      </w:pPr>
      <w:r>
        <w:t>594 51 Křižanov</w:t>
      </w:r>
    </w:p>
    <w:p w14:paraId="19CD54A4" w14:textId="77777777" w:rsidR="00A71368" w:rsidRDefault="00A71368">
      <w:pPr>
        <w:pStyle w:val="Zkladntext20"/>
        <w:shd w:val="clear" w:color="auto" w:fill="auto"/>
        <w:spacing w:after="0" w:line="160" w:lineRule="exact"/>
        <w:ind w:left="680"/>
      </w:pPr>
    </w:p>
    <w:p w14:paraId="02434AA3" w14:textId="07D70D4F" w:rsidR="00F94ECF" w:rsidRDefault="00A71368">
      <w:pPr>
        <w:pStyle w:val="Zkladntext20"/>
        <w:shd w:val="clear" w:color="auto" w:fill="auto"/>
        <w:spacing w:after="0" w:line="160" w:lineRule="exact"/>
        <w:ind w:left="680"/>
        <w:sectPr w:rsidR="00F94ECF">
          <w:type w:val="continuous"/>
          <w:pgSz w:w="11900" w:h="16840"/>
          <w:pgMar w:top="1681" w:right="1063" w:bottom="12135" w:left="948" w:header="0" w:footer="3" w:gutter="0"/>
          <w:cols w:num="2" w:space="300"/>
          <w:noEndnote/>
          <w:docGrid w:linePitch="360"/>
        </w:sectPr>
      </w:pPr>
      <w:r>
        <w:t>IČ    71184473</w:t>
      </w:r>
    </w:p>
    <w:p w14:paraId="6A931160" w14:textId="77777777" w:rsidR="00F94ECF" w:rsidRDefault="00F94ECF">
      <w:pPr>
        <w:spacing w:before="29" w:after="29" w:line="240" w:lineRule="exact"/>
        <w:rPr>
          <w:sz w:val="19"/>
          <w:szCs w:val="19"/>
        </w:rPr>
      </w:pPr>
    </w:p>
    <w:p w14:paraId="270E78A1" w14:textId="77777777" w:rsidR="00F94ECF" w:rsidRDefault="00F94ECF">
      <w:pPr>
        <w:rPr>
          <w:sz w:val="2"/>
          <w:szCs w:val="2"/>
        </w:rPr>
        <w:sectPr w:rsidR="00F94ECF">
          <w:type w:val="continuous"/>
          <w:pgSz w:w="11900" w:h="16840"/>
          <w:pgMar w:top="1711" w:right="0" w:bottom="607" w:left="0" w:header="0" w:footer="3" w:gutter="0"/>
          <w:cols w:space="720"/>
          <w:noEndnote/>
          <w:docGrid w:linePitch="360"/>
        </w:sectPr>
      </w:pPr>
    </w:p>
    <w:p w14:paraId="7136806B" w14:textId="4A5F04D5" w:rsidR="00F94ECF" w:rsidRDefault="00E055F3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FD2D849" wp14:editId="37202E2D">
                <wp:simplePos x="0" y="0"/>
                <wp:positionH relativeFrom="margin">
                  <wp:posOffset>115570</wp:posOffset>
                </wp:positionH>
                <wp:positionV relativeFrom="paragraph">
                  <wp:posOffset>0</wp:posOffset>
                </wp:positionV>
                <wp:extent cx="2993390" cy="114300"/>
                <wp:effectExtent l="1905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28DE1" w14:textId="77777777" w:rsidR="00F94ECF" w:rsidRDefault="00000000">
                            <w:pPr>
                              <w:pStyle w:val="Zkladntext3"/>
                              <w:shd w:val="clear" w:color="auto" w:fill="auto"/>
                              <w:spacing w:line="180" w:lineRule="exact"/>
                            </w:pPr>
                            <w:r>
                              <w:t>I. PŘEDMĚT KOUPĚ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2D849" id="Text Box 16" o:spid="_x0000_s1028" type="#_x0000_t202" style="position:absolute;margin-left:9.1pt;margin-top:0;width:235.7pt;height: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" filled="f" stroked="f">
                <v:textbox style="mso-fit-shape-to-text:t" inset="0,0,0,0">
                  <w:txbxContent>
                    <w:p w14:paraId="3BD28DE1" w14:textId="77777777" w:rsidR="00F94ECF" w:rsidRDefault="00000000">
                      <w:pPr>
                        <w:pStyle w:val="Zkladntext3"/>
                        <w:shd w:val="clear" w:color="auto" w:fill="auto"/>
                        <w:spacing w:line="180" w:lineRule="exact"/>
                      </w:pPr>
                      <w:r>
                        <w:t>I. PŘEDMĚT KOUPĚ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6C02582" wp14:editId="08B268A4">
                <wp:simplePos x="0" y="0"/>
                <wp:positionH relativeFrom="margin">
                  <wp:posOffset>12065</wp:posOffset>
                </wp:positionH>
                <wp:positionV relativeFrom="paragraph">
                  <wp:posOffset>173355</wp:posOffset>
                </wp:positionV>
                <wp:extent cx="1908175" cy="986790"/>
                <wp:effectExtent l="3175" t="1905" r="3175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20D78" w14:textId="77777777" w:rsidR="00F94ECF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Typ/Model:</w:t>
                            </w:r>
                          </w:p>
                          <w:p w14:paraId="60FB673E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</w:pPr>
                            <w:r>
                              <w:rPr>
                                <w:rStyle w:val="Zkladntext2Exact"/>
                              </w:rPr>
                              <w:t>Barva:</w:t>
                            </w:r>
                          </w:p>
                          <w:p w14:paraId="27B4ADA3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</w:pPr>
                            <w:r>
                              <w:rPr>
                                <w:rStyle w:val="Zkladntext2Exact"/>
                              </w:rPr>
                              <w:t>SFX:</w:t>
                            </w:r>
                          </w:p>
                          <w:p w14:paraId="59760BAC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</w:pPr>
                            <w:r>
                              <w:rPr>
                                <w:rStyle w:val="Zkladntext2Exact"/>
                              </w:rPr>
                              <w:t>Karoserie:</w:t>
                            </w:r>
                          </w:p>
                          <w:p w14:paraId="20AAADF0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</w:pPr>
                            <w:r>
                              <w:rPr>
                                <w:rStyle w:val="Zkladntext2Exact"/>
                              </w:rPr>
                              <w:t>Interiér:</w:t>
                            </w:r>
                          </w:p>
                          <w:p w14:paraId="4EDF8B9B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</w:pPr>
                            <w:r>
                              <w:rPr>
                                <w:rStyle w:val="Zkladntext2Exact0"/>
                              </w:rPr>
                              <w:t>Příslušenství automobilu (doplňky)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02582" id="Text Box 15" o:spid="_x0000_s1029" type="#_x0000_t202" style="position:absolute;margin-left:.95pt;margin-top:13.65pt;width:150.25pt;height:77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" filled="f" stroked="f">
                <v:textbox style="mso-fit-shape-to-text:t" inset="0,0,0,0">
                  <w:txbxContent>
                    <w:p w14:paraId="00F20D78" w14:textId="77777777" w:rsidR="00F94ECF" w:rsidRDefault="00000000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Typ/Model:</w:t>
                      </w:r>
                    </w:p>
                    <w:p w14:paraId="60FB673E" w14:textId="77777777" w:rsidR="00F94ECF" w:rsidRDefault="00000000">
                      <w:pPr>
                        <w:pStyle w:val="Zkladntext20"/>
                        <w:shd w:val="clear" w:color="auto" w:fill="auto"/>
                        <w:spacing w:after="0" w:line="259" w:lineRule="exact"/>
                      </w:pPr>
                      <w:r>
                        <w:rPr>
                          <w:rStyle w:val="Zkladntext2Exact"/>
                        </w:rPr>
                        <w:t>Barva:</w:t>
                      </w:r>
                    </w:p>
                    <w:p w14:paraId="27B4ADA3" w14:textId="77777777" w:rsidR="00F94ECF" w:rsidRDefault="00000000">
                      <w:pPr>
                        <w:pStyle w:val="Zkladntext20"/>
                        <w:shd w:val="clear" w:color="auto" w:fill="auto"/>
                        <w:spacing w:after="0" w:line="259" w:lineRule="exact"/>
                      </w:pPr>
                      <w:r>
                        <w:rPr>
                          <w:rStyle w:val="Zkladntext2Exact"/>
                        </w:rPr>
                        <w:t>SFX:</w:t>
                      </w:r>
                    </w:p>
                    <w:p w14:paraId="59760BAC" w14:textId="77777777" w:rsidR="00F94ECF" w:rsidRDefault="00000000">
                      <w:pPr>
                        <w:pStyle w:val="Zkladntext20"/>
                        <w:shd w:val="clear" w:color="auto" w:fill="auto"/>
                        <w:spacing w:after="0" w:line="259" w:lineRule="exact"/>
                      </w:pPr>
                      <w:r>
                        <w:rPr>
                          <w:rStyle w:val="Zkladntext2Exact"/>
                        </w:rPr>
                        <w:t>Karoserie:</w:t>
                      </w:r>
                    </w:p>
                    <w:p w14:paraId="20AAADF0" w14:textId="77777777" w:rsidR="00F94ECF" w:rsidRDefault="00000000">
                      <w:pPr>
                        <w:pStyle w:val="Zkladntext20"/>
                        <w:shd w:val="clear" w:color="auto" w:fill="auto"/>
                        <w:spacing w:after="0" w:line="259" w:lineRule="exact"/>
                      </w:pPr>
                      <w:r>
                        <w:rPr>
                          <w:rStyle w:val="Zkladntext2Exact"/>
                        </w:rPr>
                        <w:t>Interiér:</w:t>
                      </w:r>
                    </w:p>
                    <w:p w14:paraId="4EDF8B9B" w14:textId="77777777" w:rsidR="00F94ECF" w:rsidRDefault="00000000">
                      <w:pPr>
                        <w:pStyle w:val="Zkladntext20"/>
                        <w:shd w:val="clear" w:color="auto" w:fill="auto"/>
                        <w:spacing w:after="0" w:line="259" w:lineRule="exact"/>
                      </w:pPr>
                      <w:r>
                        <w:rPr>
                          <w:rStyle w:val="Zkladntext2Exact0"/>
                        </w:rPr>
                        <w:t>Příslušenství automobilu (doplňky)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446BE6E2" wp14:editId="1D2574E9">
                <wp:simplePos x="0" y="0"/>
                <wp:positionH relativeFrom="margin">
                  <wp:posOffset>969010</wp:posOffset>
                </wp:positionH>
                <wp:positionV relativeFrom="paragraph">
                  <wp:posOffset>170180</wp:posOffset>
                </wp:positionV>
                <wp:extent cx="3767455" cy="598805"/>
                <wp:effectExtent l="0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5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547C2" w14:textId="77777777" w:rsidR="00F94ECF" w:rsidRDefault="00000000">
                            <w:pPr>
                              <w:pStyle w:val="Zkladntext50"/>
                              <w:shd w:val="clear" w:color="auto" w:fill="auto"/>
                              <w:spacing w:after="235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Osobní /1 -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Proace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City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Verso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MC24-5D-Pass SWB-1.2L 110 6MT B </w:t>
                            </w:r>
                            <w:proofErr w:type="gram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EPR - Bílá</w:t>
                            </w:r>
                            <w:proofErr w:type="gram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ledová</w:t>
                            </w:r>
                          </w:p>
                          <w:p w14:paraId="5A1ED37D" w14:textId="6FCCCB6E" w:rsidR="00F94ECF" w:rsidRDefault="00000000">
                            <w:pPr>
                              <w:pStyle w:val="Zkladntext5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5dkovn1ptExact"/>
                                <w:b/>
                                <w:bCs/>
                              </w:rPr>
                              <w:t>O</w:t>
                            </w:r>
                            <w:r w:rsidR="001D0A17">
                              <w:rPr>
                                <w:rStyle w:val="Zkladntext5dkovn1pt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5dkovn1ptExact"/>
                                <w:b/>
                                <w:bCs/>
                              </w:rPr>
                              <w:t>dv</w:t>
                            </w:r>
                            <w:proofErr w:type="spellEnd"/>
                            <w:r>
                              <w:rPr>
                                <w:rStyle w:val="Zkladntext5dkovn1ptExact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E6E2" id="Text Box 14" o:spid="_x0000_s1030" type="#_x0000_t202" style="position:absolute;margin-left:76.3pt;margin-top:13.4pt;width:296.65pt;height:47.1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" filled="f" stroked="f">
                <v:textbox style="mso-fit-shape-to-text:t" inset="0,0,0,0">
                  <w:txbxContent>
                    <w:p w14:paraId="7E8547C2" w14:textId="77777777" w:rsidR="00F94ECF" w:rsidRDefault="00000000">
                      <w:pPr>
                        <w:pStyle w:val="Zkladntext50"/>
                        <w:shd w:val="clear" w:color="auto" w:fill="auto"/>
                        <w:spacing w:after="235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Osobní /1 - </w:t>
                      </w:r>
                      <w:proofErr w:type="spellStart"/>
                      <w:r>
                        <w:rPr>
                          <w:rStyle w:val="Zkladntext5Exact"/>
                          <w:b/>
                          <w:bCs/>
                        </w:rPr>
                        <w:t>Proace</w:t>
                      </w:r>
                      <w:proofErr w:type="spellEnd"/>
                      <w:r>
                        <w:rPr>
                          <w:rStyle w:val="Zkladntext5Exact"/>
                          <w:b/>
                          <w:bCs/>
                        </w:rPr>
                        <w:t xml:space="preserve"> City </w:t>
                      </w:r>
                      <w:proofErr w:type="spellStart"/>
                      <w:r>
                        <w:rPr>
                          <w:rStyle w:val="Zkladntext5Exact"/>
                          <w:b/>
                          <w:bCs/>
                        </w:rPr>
                        <w:t>Verso</w:t>
                      </w:r>
                      <w:proofErr w:type="spellEnd"/>
                      <w:r>
                        <w:rPr>
                          <w:rStyle w:val="Zkladntext5Exact"/>
                          <w:b/>
                          <w:bCs/>
                        </w:rPr>
                        <w:t xml:space="preserve"> MC24-5D-Pass SWB-1.2L 110 6MT B </w:t>
                      </w:r>
                      <w:proofErr w:type="gramStart"/>
                      <w:r>
                        <w:rPr>
                          <w:rStyle w:val="Zkladntext5Exact"/>
                          <w:b/>
                          <w:bCs/>
                        </w:rPr>
                        <w:t>EPR - Bílá</w:t>
                      </w:r>
                      <w:proofErr w:type="gramEnd"/>
                      <w:r>
                        <w:rPr>
                          <w:rStyle w:val="Zkladntext5Exact"/>
                          <w:b/>
                          <w:bCs/>
                        </w:rPr>
                        <w:t xml:space="preserve"> ledová</w:t>
                      </w:r>
                    </w:p>
                    <w:p w14:paraId="5A1ED37D" w14:textId="6FCCCB6E" w:rsidR="00F94ECF" w:rsidRDefault="00000000">
                      <w:pPr>
                        <w:pStyle w:val="Zkladntext50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Zkladntext5dkovn1ptExact"/>
                          <w:b/>
                          <w:bCs/>
                        </w:rPr>
                        <w:t>O</w:t>
                      </w:r>
                      <w:r w:rsidR="001D0A17">
                        <w:rPr>
                          <w:rStyle w:val="Zkladntext5dkovn1ptExact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5dkovn1ptExact"/>
                          <w:b/>
                          <w:bCs/>
                        </w:rPr>
                        <w:t>dv</w:t>
                      </w:r>
                      <w:proofErr w:type="spellEnd"/>
                      <w:r>
                        <w:rPr>
                          <w:rStyle w:val="Zkladntext5dkovn1ptExact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7A855346" wp14:editId="53D424C2">
                <wp:simplePos x="0" y="0"/>
                <wp:positionH relativeFrom="margin">
                  <wp:posOffset>6350</wp:posOffset>
                </wp:positionH>
                <wp:positionV relativeFrom="paragraph">
                  <wp:posOffset>1167130</wp:posOffset>
                </wp:positionV>
                <wp:extent cx="932815" cy="114300"/>
                <wp:effectExtent l="0" t="0" r="3175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6AF3C" w14:textId="77777777" w:rsidR="00F94ECF" w:rsidRDefault="00000000">
                            <w:pPr>
                              <w:pStyle w:val="Zkladntext3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| II. KUPNÍ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5346" id="Text Box 13" o:spid="_x0000_s1031" type="#_x0000_t202" style="position:absolute;margin-left:.5pt;margin-top:91.9pt;width:73.45pt;height: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" filled="f" stroked="f">
                <v:textbox style="mso-fit-shape-to-text:t" inset="0,0,0,0">
                  <w:txbxContent>
                    <w:p w14:paraId="1726AF3C" w14:textId="77777777" w:rsidR="00F94ECF" w:rsidRDefault="00000000">
                      <w:pPr>
                        <w:pStyle w:val="Zkladntext3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| II. KUPNÍ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67D8A933" wp14:editId="6F674C1A">
                <wp:simplePos x="0" y="0"/>
                <wp:positionH relativeFrom="margin">
                  <wp:posOffset>3267710</wp:posOffset>
                </wp:positionH>
                <wp:positionV relativeFrom="paragraph">
                  <wp:posOffset>1337310</wp:posOffset>
                </wp:positionV>
                <wp:extent cx="847090" cy="447675"/>
                <wp:effectExtent l="1270" t="381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8379F" w14:textId="77777777" w:rsidR="00A71368" w:rsidRDefault="00000000">
                            <w:pPr>
                              <w:pStyle w:val="Zkladntext20"/>
                              <w:shd w:val="clear" w:color="auto" w:fill="auto"/>
                              <w:spacing w:after="0" w:line="235" w:lineRule="exact"/>
                              <w:jc w:val="righ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75ptTunExact"/>
                              </w:rPr>
                              <w:t xml:space="preserve">Bez DPH </w:t>
                            </w:r>
                            <w:r>
                              <w:rPr>
                                <w:rStyle w:val="Zkladntext2Exact"/>
                              </w:rPr>
                              <w:t xml:space="preserve">531404,96Kč </w:t>
                            </w:r>
                          </w:p>
                          <w:p w14:paraId="7957F183" w14:textId="59374894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35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-126 528,92Kč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A933" id="Text Box 12" o:spid="_x0000_s1032" type="#_x0000_t202" style="position:absolute;margin-left:257.3pt;margin-top:105.3pt;width:66.7pt;height:35.2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" filled="f" stroked="f">
                <v:textbox style="mso-fit-shape-to-text:t" inset="0,0,0,0">
                  <w:txbxContent>
                    <w:p w14:paraId="38E8379F" w14:textId="77777777" w:rsidR="00A71368" w:rsidRDefault="00000000">
                      <w:pPr>
                        <w:pStyle w:val="Zkladntext20"/>
                        <w:shd w:val="clear" w:color="auto" w:fill="auto"/>
                        <w:spacing w:after="0" w:line="235" w:lineRule="exact"/>
                        <w:jc w:val="right"/>
                        <w:rPr>
                          <w:rStyle w:val="Zkladntext2Exact"/>
                        </w:rPr>
                      </w:pPr>
                      <w:r>
                        <w:rPr>
                          <w:rStyle w:val="Zkladntext275ptTunExact"/>
                        </w:rPr>
                        <w:t xml:space="preserve">Bez DPH </w:t>
                      </w:r>
                      <w:r>
                        <w:rPr>
                          <w:rStyle w:val="Zkladntext2Exact"/>
                        </w:rPr>
                        <w:t xml:space="preserve">531404,96Kč </w:t>
                      </w:r>
                    </w:p>
                    <w:p w14:paraId="7957F183" w14:textId="59374894" w:rsidR="00F94ECF" w:rsidRDefault="00000000">
                      <w:pPr>
                        <w:pStyle w:val="Zkladntext20"/>
                        <w:shd w:val="clear" w:color="auto" w:fill="auto"/>
                        <w:spacing w:after="0" w:line="235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-126 528,92Kč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3C08F635" wp14:editId="5A2FB077">
                <wp:simplePos x="0" y="0"/>
                <wp:positionH relativeFrom="margin">
                  <wp:posOffset>635</wp:posOffset>
                </wp:positionH>
                <wp:positionV relativeFrom="paragraph">
                  <wp:posOffset>5400675</wp:posOffset>
                </wp:positionV>
                <wp:extent cx="4968240" cy="481330"/>
                <wp:effectExtent l="1270" t="0" r="254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D776" w14:textId="77777777" w:rsidR="00946A49" w:rsidRDefault="00000000">
                            <w:pPr>
                              <w:pStyle w:val="Zkladntext20"/>
                              <w:shd w:val="clear" w:color="auto" w:fill="auto"/>
                              <w:spacing w:after="0" w:line="379" w:lineRule="exact"/>
                              <w:jc w:val="both"/>
                              <w:rPr>
                                <w:rStyle w:val="Zkladntext29ptTun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Kupující prohlašuje, že automobil nekupuje za účelem jeho dalšího prodeje jako nového a nepoužitého, </w:t>
                            </w:r>
                          </w:p>
                          <w:p w14:paraId="2BDF44F0" w14:textId="74CB920C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379" w:lineRule="exact"/>
                              <w:jc w:val="both"/>
                            </w:pPr>
                            <w:r>
                              <w:rPr>
                                <w:rStyle w:val="Zkladntext29ptTunExact"/>
                              </w:rPr>
                              <w:t>VI. VŠEOBECNÉ PODMÍNKY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8F635" id="Text Box 8" o:spid="_x0000_s1033" type="#_x0000_t202" style="position:absolute;margin-left:.05pt;margin-top:425.25pt;width:391.2pt;height:37.9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" filled="f" stroked="f">
                <v:textbox style="mso-fit-shape-to-text:t" inset="0,0,0,0">
                  <w:txbxContent>
                    <w:p w14:paraId="40AED776" w14:textId="77777777" w:rsidR="00946A49" w:rsidRDefault="00000000">
                      <w:pPr>
                        <w:pStyle w:val="Zkladntext20"/>
                        <w:shd w:val="clear" w:color="auto" w:fill="auto"/>
                        <w:spacing w:after="0" w:line="379" w:lineRule="exact"/>
                        <w:jc w:val="both"/>
                        <w:rPr>
                          <w:rStyle w:val="Zkladntext29ptTunExact"/>
                        </w:rPr>
                      </w:pPr>
                      <w:r>
                        <w:rPr>
                          <w:rStyle w:val="Zkladntext2Exact"/>
                        </w:rPr>
                        <w:t xml:space="preserve">Kupující prohlašuje, že automobil nekupuje za účelem jeho dalšího prodeje jako nového a nepoužitého, </w:t>
                      </w:r>
                    </w:p>
                    <w:p w14:paraId="2BDF44F0" w14:textId="74CB920C" w:rsidR="00F94ECF" w:rsidRDefault="00000000">
                      <w:pPr>
                        <w:pStyle w:val="Zkladntext20"/>
                        <w:shd w:val="clear" w:color="auto" w:fill="auto"/>
                        <w:spacing w:after="0" w:line="379" w:lineRule="exact"/>
                        <w:jc w:val="both"/>
                      </w:pPr>
                      <w:r>
                        <w:rPr>
                          <w:rStyle w:val="Zkladntext29ptTunExact"/>
                        </w:rPr>
                        <w:t>VI. VŠEOBECNÉ PODMÍNKY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3EDA1C0E" wp14:editId="378EDE98">
                <wp:simplePos x="0" y="0"/>
                <wp:positionH relativeFrom="margin">
                  <wp:posOffset>6485890</wp:posOffset>
                </wp:positionH>
                <wp:positionV relativeFrom="paragraph">
                  <wp:posOffset>5684520</wp:posOffset>
                </wp:positionV>
                <wp:extent cx="121920" cy="152400"/>
                <wp:effectExtent l="0" t="0" r="1905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30AD6" w14:textId="77777777" w:rsidR="00F94ECF" w:rsidRDefault="00000000">
                            <w:pPr>
                              <w:pStyle w:val="Zkladntext7"/>
                              <w:shd w:val="clear" w:color="auto" w:fill="auto"/>
                              <w:spacing w:line="240" w:lineRule="exact"/>
                            </w:pP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1C0E" id="Text Box 7" o:spid="_x0000_s1034" type="#_x0000_t202" style="position:absolute;margin-left:510.7pt;margin-top:447.6pt;width:9.6pt;height:1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" filled="f" stroked="f">
                <v:textbox style="mso-fit-shape-to-text:t" inset="0,0,0,0">
                  <w:txbxContent>
                    <w:p w14:paraId="39230AD6" w14:textId="77777777" w:rsidR="00F94ECF" w:rsidRDefault="00000000">
                      <w:pPr>
                        <w:pStyle w:val="Zkladntext7"/>
                        <w:shd w:val="clear" w:color="auto" w:fill="auto"/>
                        <w:spacing w:line="240" w:lineRule="exact"/>
                      </w:pPr>
                      <w: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507325E5" wp14:editId="2CE47E83">
                <wp:simplePos x="0" y="0"/>
                <wp:positionH relativeFrom="margin">
                  <wp:posOffset>6350</wp:posOffset>
                </wp:positionH>
                <wp:positionV relativeFrom="paragraph">
                  <wp:posOffset>5916295</wp:posOffset>
                </wp:positionV>
                <wp:extent cx="6205855" cy="254000"/>
                <wp:effectExtent l="0" t="127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6E54F" w14:textId="4C1FCC75" w:rsidR="00F94ECF" w:rsidRDefault="00000000" w:rsidP="00A71368">
                            <w:pPr>
                              <w:pStyle w:val="Zkladntext20"/>
                              <w:shd w:val="clear" w:color="auto" w:fill="auto"/>
                              <w:spacing w:after="8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Kupující prohlašuje, že byl prodávajícím seznámen se Všeobecnými podmínkami prodeje automobilů značky TOYOTA, které tv</w:t>
                            </w:r>
                            <w:r w:rsidR="00A71368">
                              <w:rPr>
                                <w:rStyle w:val="Zkladntext2Exact"/>
                              </w:rPr>
                              <w:t>oří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325E5" id="Text Box 6" o:spid="_x0000_s1035" type="#_x0000_t202" style="position:absolute;margin-left:.5pt;margin-top:465.85pt;width:488.65pt;height:20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" filled="f" stroked="f">
                <v:textbox style="mso-fit-shape-to-text:t" inset="0,0,0,0">
                  <w:txbxContent>
                    <w:p w14:paraId="1FA6E54F" w14:textId="4C1FCC75" w:rsidR="00F94ECF" w:rsidRDefault="00000000" w:rsidP="00A71368">
                      <w:pPr>
                        <w:pStyle w:val="Zkladntext20"/>
                        <w:shd w:val="clear" w:color="auto" w:fill="auto"/>
                        <w:spacing w:after="80" w:line="160" w:lineRule="exact"/>
                      </w:pPr>
                      <w:r>
                        <w:rPr>
                          <w:rStyle w:val="Zkladntext2Exact"/>
                        </w:rPr>
                        <w:t>Kupující prohlašuje, že byl prodávajícím seznámen se Všeobecnými podmínkami prodeje automobilů značky TOYOTA, které tv</w:t>
                      </w:r>
                      <w:r w:rsidR="00A71368">
                        <w:rPr>
                          <w:rStyle w:val="Zkladntext2Exact"/>
                        </w:rPr>
                        <w:t>oří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97118" w14:textId="77777777" w:rsidR="00F94ECF" w:rsidRDefault="00F94ECF">
      <w:pPr>
        <w:spacing w:line="360" w:lineRule="exact"/>
      </w:pPr>
    </w:p>
    <w:p w14:paraId="60A49908" w14:textId="77777777" w:rsidR="00F94ECF" w:rsidRDefault="00F94ECF">
      <w:pPr>
        <w:spacing w:line="360" w:lineRule="exact"/>
      </w:pPr>
    </w:p>
    <w:p w14:paraId="258FB6A7" w14:textId="77777777" w:rsidR="00F94ECF" w:rsidRDefault="00F94ECF">
      <w:pPr>
        <w:spacing w:line="360" w:lineRule="exact"/>
      </w:pPr>
    </w:p>
    <w:p w14:paraId="155EE9FB" w14:textId="77777777" w:rsidR="00F94ECF" w:rsidRDefault="00F94ECF">
      <w:pPr>
        <w:spacing w:line="360" w:lineRule="exact"/>
      </w:pPr>
    </w:p>
    <w:p w14:paraId="7542F655" w14:textId="3A494ECC" w:rsidR="00F94ECF" w:rsidRDefault="00A7136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161EA567" wp14:editId="5497D711">
                <wp:simplePos x="0" y="0"/>
                <wp:positionH relativeFrom="margin">
                  <wp:posOffset>5783067</wp:posOffset>
                </wp:positionH>
                <wp:positionV relativeFrom="paragraph">
                  <wp:posOffset>191919</wp:posOffset>
                </wp:positionV>
                <wp:extent cx="835997" cy="447675"/>
                <wp:effectExtent l="0" t="0" r="254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997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7F84B" w14:textId="25ED82D3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35" w:lineRule="exact"/>
                              <w:ind w:firstLine="680"/>
                              <w:jc w:val="both"/>
                            </w:pPr>
                            <w:r>
                              <w:rPr>
                                <w:rStyle w:val="Zkladntext275ptTunExact"/>
                              </w:rPr>
                              <w:t xml:space="preserve">S DPH </w:t>
                            </w:r>
                            <w:r>
                              <w:rPr>
                                <w:rStyle w:val="Zkladntext2Exact"/>
                              </w:rPr>
                              <w:t xml:space="preserve">643000,00Kč </w:t>
                            </w:r>
                            <w:r w:rsidR="00A71368">
                              <w:rPr>
                                <w:rStyle w:val="Zkladntext2Exact"/>
                              </w:rPr>
                              <w:t>-    ---</w:t>
                            </w:r>
                            <w:r>
                              <w:rPr>
                                <w:rStyle w:val="Zkladntext2Exact"/>
                              </w:rPr>
                              <w:t>153 099,99Kč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EA567" id="Text Box 10" o:spid="_x0000_s1036" type="#_x0000_t202" style="position:absolute;margin-left:455.35pt;margin-top:15.1pt;width:65.85pt;height:35.2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" filled="f" stroked="f">
                <v:textbox style="mso-fit-shape-to-text:t" inset="0,0,0,0">
                  <w:txbxContent>
                    <w:p w14:paraId="0ED7F84B" w14:textId="25ED82D3" w:rsidR="00F94ECF" w:rsidRDefault="00000000">
                      <w:pPr>
                        <w:pStyle w:val="Zkladntext20"/>
                        <w:shd w:val="clear" w:color="auto" w:fill="auto"/>
                        <w:spacing w:after="0" w:line="235" w:lineRule="exact"/>
                        <w:ind w:firstLine="680"/>
                        <w:jc w:val="both"/>
                      </w:pPr>
                      <w:r>
                        <w:rPr>
                          <w:rStyle w:val="Zkladntext275ptTunExact"/>
                        </w:rPr>
                        <w:t xml:space="preserve">S DPH </w:t>
                      </w:r>
                      <w:r>
                        <w:rPr>
                          <w:rStyle w:val="Zkladntext2Exact"/>
                        </w:rPr>
                        <w:t xml:space="preserve">643000,00Kč </w:t>
                      </w:r>
                      <w:r w:rsidR="00A71368">
                        <w:rPr>
                          <w:rStyle w:val="Zkladntext2Exact"/>
                        </w:rPr>
                        <w:t>-    ---</w:t>
                      </w:r>
                      <w:r>
                        <w:rPr>
                          <w:rStyle w:val="Zkladntext2Exact"/>
                        </w:rPr>
                        <w:t>153 099,99Kč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DE004A2" wp14:editId="3EBC509B">
                <wp:simplePos x="0" y="0"/>
                <wp:positionH relativeFrom="margin">
                  <wp:posOffset>4610884</wp:posOffset>
                </wp:positionH>
                <wp:positionV relativeFrom="paragraph">
                  <wp:posOffset>197835</wp:posOffset>
                </wp:positionV>
                <wp:extent cx="909536" cy="481519"/>
                <wp:effectExtent l="0" t="0" r="508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536" cy="481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2DC9E" w14:textId="77777777" w:rsidR="00F94ECF" w:rsidRDefault="0000000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DPH</w:t>
                            </w:r>
                          </w:p>
                          <w:p w14:paraId="5CA11CB5" w14:textId="77777777" w:rsidR="00A71368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111595,04Kč </w:t>
                            </w:r>
                          </w:p>
                          <w:p w14:paraId="21E67FE7" w14:textId="25843990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-26 571,07Kč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04A2" id="Text Box 11" o:spid="_x0000_s1037" type="#_x0000_t202" style="position:absolute;margin-left:363.05pt;margin-top:15.6pt;width:71.6pt;height:37.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" filled="f" stroked="f">
                <v:textbox inset="0,0,0,0">
                  <w:txbxContent>
                    <w:p w14:paraId="4C52DC9E" w14:textId="77777777" w:rsidR="00F94ECF" w:rsidRDefault="00000000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DPH</w:t>
                      </w:r>
                    </w:p>
                    <w:p w14:paraId="5CA11CB5" w14:textId="77777777" w:rsidR="00A71368" w:rsidRDefault="00000000">
                      <w:pPr>
                        <w:pStyle w:val="Zkladntext20"/>
                        <w:shd w:val="clear" w:color="auto" w:fill="auto"/>
                        <w:spacing w:after="0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111595,04Kč </w:t>
                      </w:r>
                    </w:p>
                    <w:p w14:paraId="21E67FE7" w14:textId="25843990" w:rsidR="00F94ECF" w:rsidRDefault="00000000">
                      <w:pPr>
                        <w:pStyle w:val="Zkladntext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Zkladntext2Exact"/>
                        </w:rPr>
                        <w:t>-26 571,07Kč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B748C" w14:textId="77777777" w:rsidR="00A71368" w:rsidRDefault="00A71368" w:rsidP="00A71368">
      <w:pPr>
        <w:pStyle w:val="Zkladntext20"/>
        <w:shd w:val="clear" w:color="auto" w:fill="auto"/>
        <w:spacing w:after="0" w:line="240" w:lineRule="exact"/>
        <w:jc w:val="both"/>
        <w:rPr>
          <w:rStyle w:val="Zkladntext2Exact"/>
        </w:rPr>
      </w:pPr>
    </w:p>
    <w:p w14:paraId="20191B85" w14:textId="268A5F6C" w:rsidR="00A71368" w:rsidRDefault="00A71368" w:rsidP="00A71368">
      <w:pPr>
        <w:pStyle w:val="Zkladntext20"/>
        <w:shd w:val="clear" w:color="auto" w:fill="auto"/>
        <w:spacing w:after="0" w:line="240" w:lineRule="exact"/>
        <w:jc w:val="both"/>
      </w:pPr>
      <w:r>
        <w:rPr>
          <w:rStyle w:val="Zkladntext2Exact"/>
        </w:rPr>
        <w:t>Sleva:</w:t>
      </w:r>
    </w:p>
    <w:p w14:paraId="7E417F2D" w14:textId="3B55C253" w:rsidR="00A71368" w:rsidRDefault="00A71368" w:rsidP="00A71368">
      <w:pPr>
        <w:pStyle w:val="Zkladntext20"/>
        <w:shd w:val="clear" w:color="auto" w:fill="auto"/>
        <w:spacing w:after="0" w:line="240" w:lineRule="exact"/>
        <w:jc w:val="both"/>
      </w:pPr>
      <w:r>
        <w:rPr>
          <w:rStyle w:val="Zkladntext2Exact"/>
        </w:rPr>
        <w:t>Cena příslušenství:</w:t>
      </w:r>
    </w:p>
    <w:p w14:paraId="7464C198" w14:textId="5C480B8A" w:rsidR="00F94ECF" w:rsidRDefault="00A7136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30BC1F49" wp14:editId="73619E64">
                <wp:simplePos x="0" y="0"/>
                <wp:positionH relativeFrom="margin">
                  <wp:posOffset>97250</wp:posOffset>
                </wp:positionH>
                <wp:positionV relativeFrom="paragraph">
                  <wp:posOffset>13010</wp:posOffset>
                </wp:positionV>
                <wp:extent cx="6583680" cy="3521413"/>
                <wp:effectExtent l="0" t="0" r="762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521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9B34E" w14:textId="557F5AC8" w:rsidR="00F94ECF" w:rsidRDefault="00000000" w:rsidP="00A71368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Cena automobilu:</w:t>
                            </w:r>
                          </w:p>
                          <w:p w14:paraId="30409C6A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232"/>
                                <w:tab w:val="left" w:pos="7325"/>
                                <w:tab w:val="left" w:pos="9168"/>
                              </w:tabs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Celková kupní cena: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404876,04Kč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85 023,97Kč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489 900,01Kč</w:t>
                            </w:r>
                          </w:p>
                          <w:p w14:paraId="39BD69B2" w14:textId="192E4728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Zkladntext2Exact"/>
                              </w:rPr>
                              <w:t>* Sjednaná celková kupní cena zahrnuje daň z přidané hodnoty ve výši dle sazby daně platné ke dni uzavření této kupn</w:t>
                            </w:r>
                            <w:r w:rsidR="00A71368">
                              <w:rPr>
                                <w:rStyle w:val="Zkladntext2Exact"/>
                              </w:rPr>
                              <w:t xml:space="preserve">í </w:t>
                            </w:r>
                            <w:r>
                              <w:rPr>
                                <w:rStyle w:val="Zkladntext2Exact"/>
                              </w:rPr>
                              <w:t>smlouvy. Bude-li na základě zákona nutno uplatnit daň v jiné výši, zejména v důsledku změny sazby daně po uzavření této kupn</w:t>
                            </w:r>
                            <w:r w:rsidR="00A71368">
                              <w:rPr>
                                <w:rStyle w:val="Zkladntext2Exact"/>
                              </w:rPr>
                              <w:t xml:space="preserve">í </w:t>
                            </w:r>
                            <w:r>
                              <w:rPr>
                                <w:rStyle w:val="Zkladntext2Exact"/>
                              </w:rPr>
                              <w:t>smlouvy, z</w:t>
                            </w:r>
                            <w:r w:rsidR="00A71368">
                              <w:rPr>
                                <w:rStyle w:val="Zkladntext2Exact"/>
                              </w:rPr>
                              <w:t>m</w:t>
                            </w:r>
                            <w:r>
                              <w:rPr>
                                <w:rStyle w:val="Zkladntext2Exact"/>
                              </w:rPr>
                              <w:t>ěn</w:t>
                            </w:r>
                            <w:r w:rsidR="00B41F0A">
                              <w:rPr>
                                <w:rStyle w:val="Zkladntext2Exact"/>
                              </w:rPr>
                              <w:t>í</w:t>
                            </w:r>
                            <w:r>
                              <w:rPr>
                                <w:rStyle w:val="Zkladntext2Exact"/>
                              </w:rPr>
                              <w:t xml:space="preserve"> se automaticky kupní cena o vzniklý rozdíl ve výši daně.</w:t>
                            </w:r>
                          </w:p>
                          <w:p w14:paraId="328CADAD" w14:textId="77777777" w:rsidR="00F94ECF" w:rsidRDefault="00000000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Zkladntext2Exact"/>
                              </w:rPr>
                              <w:t>Kupující bere na vědomí, že za podmínek uvedených v či. III. odst. 2. Všeobecných podmínek prodeje automobilů značky TOYOTA je prodávající oprávněn:</w:t>
                            </w:r>
                          </w:p>
                          <w:p w14:paraId="59EFA1C9" w14:textId="77777777" w:rsidR="00F94ECF" w:rsidRDefault="00000000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5"/>
                              </w:tabs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zvýšit kupní cenu při oslabení kurzu české koruny (CZK) vůči Euro (EUR) nejméně o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10%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(není-li kupujícím spotřebitel)</w:t>
                            </w:r>
                          </w:p>
                          <w:p w14:paraId="591E70FD" w14:textId="77777777" w:rsidR="00F94ECF" w:rsidRDefault="00000000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20"/>
                              </w:tabs>
                              <w:spacing w:after="108" w:line="240" w:lineRule="exact"/>
                            </w:pPr>
                            <w:r>
                              <w:rPr>
                                <w:rStyle w:val="Zkladntext2Exact"/>
                              </w:rPr>
                              <w:t>v případě, že doba mezi uzavřením kupní smlouvy a dodáním automobilu přesáhne 12 měsíců a v této době dojde ke změně cenových podmínek platných pro prodávajícího, navrhnout kupujícímu zvýšení kupní ceny o částku, která bude zohledňovat uvedené změny a cenové podmínky platné pro prodávajícího v době dodání automobilu. Nepřijme-li kupující takový návrh na zvýšení kupní ceny, jsou kupující i prodávající oprávněni od kupní smlouvy odstoupit za podmínek dle či. III. odst. 2. Všeobecných podmínek prodeje automobilů značky TOYOTA.</w:t>
                            </w:r>
                          </w:p>
                          <w:p w14:paraId="7FE172FF" w14:textId="77777777" w:rsidR="00F94ECF" w:rsidRDefault="00000000">
                            <w:pPr>
                              <w:pStyle w:val="Obsah2"/>
                              <w:shd w:val="clear" w:color="auto" w:fill="auto"/>
                              <w:tabs>
                                <w:tab w:val="right" w:pos="10258"/>
                              </w:tabs>
                              <w:spacing w:before="0" w:after="0" w:line="180" w:lineRule="exact"/>
                            </w:pPr>
                            <w:r>
                              <w:rPr>
                                <w:rStyle w:val="Obsah2Exact0"/>
                                <w:b/>
                                <w:bCs/>
                              </w:rPr>
                              <w:t>| III. ZÁLOHA</w:t>
                            </w:r>
                            <w:r>
                              <w:rPr>
                                <w:rStyle w:val="Obsah2Exact0"/>
                                <w:b/>
                                <w:bCs/>
                              </w:rPr>
                              <w:tab/>
                              <w:t>|</w:t>
                            </w:r>
                          </w:p>
                          <w:p w14:paraId="07059FB8" w14:textId="77777777" w:rsidR="00F94ECF" w:rsidRDefault="00000000">
                            <w:pPr>
                              <w:pStyle w:val="Obsah"/>
                              <w:shd w:val="clear" w:color="auto" w:fill="auto"/>
                              <w:tabs>
                                <w:tab w:val="right" w:pos="10248"/>
                              </w:tabs>
                              <w:spacing w:before="0"/>
                            </w:pPr>
                            <w:r>
                              <w:t>Záloha na kupní cenu:</w:t>
                            </w:r>
                            <w:r>
                              <w:tab/>
                            </w:r>
                            <w:r>
                              <w:rPr>
                                <w:rStyle w:val="Obsah95ptTunExact"/>
                              </w:rPr>
                              <w:t>0,00Kč</w:t>
                            </w:r>
                          </w:p>
                          <w:p w14:paraId="7DCD0BB7" w14:textId="77777777" w:rsidR="00F94ECF" w:rsidRDefault="00000000">
                            <w:pPr>
                              <w:pStyle w:val="Obsah"/>
                              <w:shd w:val="clear" w:color="auto" w:fill="auto"/>
                              <w:spacing w:before="0" w:after="116"/>
                              <w:jc w:val="left"/>
                            </w:pPr>
                            <w:r>
                              <w:t>Tuto zálohu a případné další zálohy kupující uhradí převodem na účet prodávajícího s uvedením variabilního symbolu, kterým je číslo této smlouvy, příp. v hotovosti v sídle prodávajícího, a to nejpozději do 7 dnů od podpisu této smlouvy.</w:t>
                            </w:r>
                          </w:p>
                          <w:p w14:paraId="3E475C53" w14:textId="77777777" w:rsidR="00F94ECF" w:rsidRDefault="00000000">
                            <w:pPr>
                              <w:pStyle w:val="Obsah2"/>
                              <w:shd w:val="clear" w:color="auto" w:fill="auto"/>
                              <w:tabs>
                                <w:tab w:val="right" w:pos="10253"/>
                              </w:tabs>
                              <w:spacing w:before="0" w:after="0" w:line="180" w:lineRule="exact"/>
                            </w:pPr>
                            <w:r>
                              <w:rPr>
                                <w:rStyle w:val="Obsah2Exact0"/>
                                <w:b/>
                                <w:bCs/>
                              </w:rPr>
                              <w:t>| IV. PŘEDPOKLÁDANÝ TERMÍN DODÁNÍ:</w:t>
                            </w:r>
                            <w:r>
                              <w:rPr>
                                <w:rStyle w:val="Obsah2Exact0"/>
                                <w:b/>
                                <w:bCs/>
                              </w:rPr>
                              <w:tab/>
                              <w:t>|</w:t>
                            </w:r>
                          </w:p>
                          <w:p w14:paraId="52ADA4E8" w14:textId="77777777" w:rsidR="00F94ECF" w:rsidRDefault="00000000">
                            <w:pPr>
                              <w:pStyle w:val="Obsah"/>
                              <w:shd w:val="clear" w:color="auto" w:fill="auto"/>
                              <w:spacing w:before="0" w:line="245" w:lineRule="exact"/>
                            </w:pPr>
                            <w:r>
                              <w:t>Automobil bude kupujícímu odevzdán až po úplném zaplacení kupní ceny.</w:t>
                            </w:r>
                          </w:p>
                          <w:p w14:paraId="6A9C406E" w14:textId="77777777" w:rsidR="00F94ECF" w:rsidRDefault="00000000">
                            <w:pPr>
                              <w:pStyle w:val="Obsah"/>
                              <w:shd w:val="clear" w:color="auto" w:fill="auto"/>
                              <w:spacing w:before="0" w:after="112" w:line="245" w:lineRule="exact"/>
                            </w:pPr>
                            <w:r>
                              <w:t>V případě financování automobilu pomocí leasingu nebo úvěru, bude automobil odevzdán až po řádném uzavření a schválení leasingové nebo úvěrové smlouvy dle pravidel poskytovatele těchto finančních produktů.</w:t>
                            </w:r>
                          </w:p>
                          <w:p w14:paraId="0760A83C" w14:textId="77777777" w:rsidR="00F94ECF" w:rsidRDefault="00000000">
                            <w:pPr>
                              <w:pStyle w:val="Obsah2"/>
                              <w:shd w:val="clear" w:color="auto" w:fill="auto"/>
                              <w:tabs>
                                <w:tab w:val="left" w:pos="4531"/>
                              </w:tabs>
                              <w:spacing w:before="0" w:after="0" w:line="180" w:lineRule="exact"/>
                            </w:pPr>
                            <w:proofErr w:type="gramStart"/>
                            <w:r>
                              <w:rPr>
                                <w:rStyle w:val="Obsah2Exact0"/>
                                <w:b/>
                                <w:bCs/>
                              </w:rPr>
                              <w:t>[ v.</w:t>
                            </w:r>
                            <w:proofErr w:type="gramEnd"/>
                            <w:r>
                              <w:rPr>
                                <w:rStyle w:val="Obsah2Exact0"/>
                                <w:b/>
                                <w:bCs/>
                              </w:rPr>
                              <w:t xml:space="preserve"> PROHLÁŽENÍ </w:t>
                            </w:r>
                            <w:r w:rsidRPr="00946A49">
                              <w:rPr>
                                <w:rStyle w:val="Obsah2Exact0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kupujícího</w:t>
                            </w:r>
                            <w:r>
                              <w:rPr>
                                <w:rStyle w:val="Obsah2MalpsmenaExact"/>
                                <w:b/>
                                <w:bCs/>
                              </w:rPr>
                              <w:tab/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1F49" id="Text Box 9" o:spid="_x0000_s1038" type="#_x0000_t202" style="position:absolute;margin-left:7.65pt;margin-top:1pt;width:518.4pt;height:277.3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" filled="f" stroked="f">
                <v:textbox inset="0,0,0,0">
                  <w:txbxContent>
                    <w:p w14:paraId="7459B34E" w14:textId="557F5AC8" w:rsidR="00F94ECF" w:rsidRDefault="00000000" w:rsidP="00A71368">
                      <w:pPr>
                        <w:pStyle w:val="Zkladntext20"/>
                        <w:shd w:val="clear" w:color="auto" w:fill="auto"/>
                        <w:spacing w:after="0" w:line="24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Cena automobilu:</w:t>
                      </w:r>
                    </w:p>
                    <w:p w14:paraId="30409C6A" w14:textId="77777777" w:rsidR="00F94ECF" w:rsidRDefault="00000000">
                      <w:pPr>
                        <w:pStyle w:val="Zkladntext20"/>
                        <w:shd w:val="clear" w:color="auto" w:fill="auto"/>
                        <w:tabs>
                          <w:tab w:val="left" w:pos="5232"/>
                          <w:tab w:val="left" w:pos="7325"/>
                          <w:tab w:val="left" w:pos="9168"/>
                        </w:tabs>
                        <w:spacing w:after="0" w:line="24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Celková kupní cena:</w:t>
                      </w:r>
                      <w:r>
                        <w:rPr>
                          <w:rStyle w:val="Zkladntext2Exact"/>
                        </w:rPr>
                        <w:tab/>
                        <w:t>404876,04Kč</w:t>
                      </w:r>
                      <w:r>
                        <w:rPr>
                          <w:rStyle w:val="Zkladntext2Exact"/>
                        </w:rPr>
                        <w:tab/>
                        <w:t>85 023,97Kč</w:t>
                      </w:r>
                      <w:r>
                        <w:rPr>
                          <w:rStyle w:val="Zkladntext2Exact"/>
                        </w:rPr>
                        <w:tab/>
                        <w:t>489 900,01Kč</w:t>
                      </w:r>
                    </w:p>
                    <w:p w14:paraId="39BD69B2" w14:textId="192E4728" w:rsidR="00F94ECF" w:rsidRDefault="00000000">
                      <w:pPr>
                        <w:pStyle w:val="Zkladntext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Zkladntext2Exact"/>
                        </w:rPr>
                        <w:t>* Sjednaná celková kupní cena zahrnuje daň z přidané hodnoty ve výši dle sazby daně platné ke dni uzavření této kupn</w:t>
                      </w:r>
                      <w:r w:rsidR="00A71368">
                        <w:rPr>
                          <w:rStyle w:val="Zkladntext2Exact"/>
                        </w:rPr>
                        <w:t xml:space="preserve">í </w:t>
                      </w:r>
                      <w:r>
                        <w:rPr>
                          <w:rStyle w:val="Zkladntext2Exact"/>
                        </w:rPr>
                        <w:t>smlouvy. Bude-li na základě zákona nutno uplatnit daň v jiné výši, zejména v důsledku změny sazby daně po uzavření této kupn</w:t>
                      </w:r>
                      <w:r w:rsidR="00A71368">
                        <w:rPr>
                          <w:rStyle w:val="Zkladntext2Exact"/>
                        </w:rPr>
                        <w:t xml:space="preserve">í </w:t>
                      </w:r>
                      <w:r>
                        <w:rPr>
                          <w:rStyle w:val="Zkladntext2Exact"/>
                        </w:rPr>
                        <w:t>smlouvy, z</w:t>
                      </w:r>
                      <w:r w:rsidR="00A71368">
                        <w:rPr>
                          <w:rStyle w:val="Zkladntext2Exact"/>
                        </w:rPr>
                        <w:t>m</w:t>
                      </w:r>
                      <w:r>
                        <w:rPr>
                          <w:rStyle w:val="Zkladntext2Exact"/>
                        </w:rPr>
                        <w:t>ěn</w:t>
                      </w:r>
                      <w:r w:rsidR="00B41F0A">
                        <w:rPr>
                          <w:rStyle w:val="Zkladntext2Exact"/>
                        </w:rPr>
                        <w:t>í</w:t>
                      </w:r>
                      <w:r>
                        <w:rPr>
                          <w:rStyle w:val="Zkladntext2Exact"/>
                        </w:rPr>
                        <w:t xml:space="preserve"> se automaticky kupní cena o vzniklý rozdíl ve výši daně.</w:t>
                      </w:r>
                    </w:p>
                    <w:p w14:paraId="328CADAD" w14:textId="77777777" w:rsidR="00F94ECF" w:rsidRDefault="00000000">
                      <w:pPr>
                        <w:pStyle w:val="Zkladntext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Zkladntext2Exact"/>
                        </w:rPr>
                        <w:t>Kupující bere na vědomí, že za podmínek uvedených v či. III. odst. 2. Všeobecných podmínek prodeje automobilů značky TOYOTA je prodávající oprávněn:</w:t>
                      </w:r>
                    </w:p>
                    <w:p w14:paraId="59EFA1C9" w14:textId="77777777" w:rsidR="00F94ECF" w:rsidRDefault="00000000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15"/>
                        </w:tabs>
                        <w:spacing w:after="0" w:line="24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zvýšit kupní cenu při oslabení kurzu české koruny (CZK) vůči Euro (EUR) nejméně o </w:t>
                      </w:r>
                      <w:proofErr w:type="gramStart"/>
                      <w:r>
                        <w:rPr>
                          <w:rStyle w:val="Zkladntext2Exact"/>
                        </w:rPr>
                        <w:t>10%</w:t>
                      </w:r>
                      <w:proofErr w:type="gramEnd"/>
                      <w:r>
                        <w:rPr>
                          <w:rStyle w:val="Zkladntext2Exact"/>
                        </w:rPr>
                        <w:t xml:space="preserve"> (není-li kupujícím spotřebitel)</w:t>
                      </w:r>
                    </w:p>
                    <w:p w14:paraId="591E70FD" w14:textId="77777777" w:rsidR="00F94ECF" w:rsidRDefault="00000000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20"/>
                        </w:tabs>
                        <w:spacing w:after="108" w:line="240" w:lineRule="exact"/>
                      </w:pPr>
                      <w:r>
                        <w:rPr>
                          <w:rStyle w:val="Zkladntext2Exact"/>
                        </w:rPr>
                        <w:t>v případě, že doba mezi uzavřením kupní smlouvy a dodáním automobilu přesáhne 12 měsíců a v této době dojde ke změně cenových podmínek platných pro prodávajícího, navrhnout kupujícímu zvýšení kupní ceny o částku, která bude zohledňovat uvedené změny a cenové podmínky platné pro prodávajícího v době dodání automobilu. Nepřijme-li kupující takový návrh na zvýšení kupní ceny, jsou kupující i prodávající oprávněni od kupní smlouvy odstoupit za podmínek dle či. III. odst. 2. Všeobecných podmínek prodeje automobilů značky TOYOTA.</w:t>
                      </w:r>
                    </w:p>
                    <w:p w14:paraId="7FE172FF" w14:textId="77777777" w:rsidR="00F94ECF" w:rsidRDefault="00000000">
                      <w:pPr>
                        <w:pStyle w:val="Obsah2"/>
                        <w:shd w:val="clear" w:color="auto" w:fill="auto"/>
                        <w:tabs>
                          <w:tab w:val="right" w:pos="10258"/>
                        </w:tabs>
                        <w:spacing w:before="0" w:after="0" w:line="180" w:lineRule="exact"/>
                      </w:pPr>
                      <w:r>
                        <w:rPr>
                          <w:rStyle w:val="Obsah2Exact0"/>
                          <w:b/>
                          <w:bCs/>
                        </w:rPr>
                        <w:t>| III. ZÁLOHA</w:t>
                      </w:r>
                      <w:r>
                        <w:rPr>
                          <w:rStyle w:val="Obsah2Exact0"/>
                          <w:b/>
                          <w:bCs/>
                        </w:rPr>
                        <w:tab/>
                        <w:t>|</w:t>
                      </w:r>
                    </w:p>
                    <w:p w14:paraId="07059FB8" w14:textId="77777777" w:rsidR="00F94ECF" w:rsidRDefault="00000000">
                      <w:pPr>
                        <w:pStyle w:val="Obsah"/>
                        <w:shd w:val="clear" w:color="auto" w:fill="auto"/>
                        <w:tabs>
                          <w:tab w:val="right" w:pos="10248"/>
                        </w:tabs>
                        <w:spacing w:before="0"/>
                      </w:pPr>
                      <w:r>
                        <w:t>Záloha na kupní cenu:</w:t>
                      </w:r>
                      <w:r>
                        <w:tab/>
                      </w:r>
                      <w:r>
                        <w:rPr>
                          <w:rStyle w:val="Obsah95ptTunExact"/>
                        </w:rPr>
                        <w:t>0,00Kč</w:t>
                      </w:r>
                    </w:p>
                    <w:p w14:paraId="7DCD0BB7" w14:textId="77777777" w:rsidR="00F94ECF" w:rsidRDefault="00000000">
                      <w:pPr>
                        <w:pStyle w:val="Obsah"/>
                        <w:shd w:val="clear" w:color="auto" w:fill="auto"/>
                        <w:spacing w:before="0" w:after="116"/>
                        <w:jc w:val="left"/>
                      </w:pPr>
                      <w:r>
                        <w:t>Tuto zálohu a případné další zálohy kupující uhradí převodem na účet prodávajícího s uvedením variabilního symbolu, kterým je číslo této smlouvy, příp. v hotovosti v sídle prodávajícího, a to nejpozději do 7 dnů od podpisu této smlouvy.</w:t>
                      </w:r>
                    </w:p>
                    <w:p w14:paraId="3E475C53" w14:textId="77777777" w:rsidR="00F94ECF" w:rsidRDefault="00000000">
                      <w:pPr>
                        <w:pStyle w:val="Obsah2"/>
                        <w:shd w:val="clear" w:color="auto" w:fill="auto"/>
                        <w:tabs>
                          <w:tab w:val="right" w:pos="10253"/>
                        </w:tabs>
                        <w:spacing w:before="0" w:after="0" w:line="180" w:lineRule="exact"/>
                      </w:pPr>
                      <w:r>
                        <w:rPr>
                          <w:rStyle w:val="Obsah2Exact0"/>
                          <w:b/>
                          <w:bCs/>
                        </w:rPr>
                        <w:t>| IV. PŘEDPOKLÁDANÝ TERMÍN DODÁNÍ:</w:t>
                      </w:r>
                      <w:r>
                        <w:rPr>
                          <w:rStyle w:val="Obsah2Exact0"/>
                          <w:b/>
                          <w:bCs/>
                        </w:rPr>
                        <w:tab/>
                        <w:t>|</w:t>
                      </w:r>
                    </w:p>
                    <w:p w14:paraId="52ADA4E8" w14:textId="77777777" w:rsidR="00F94ECF" w:rsidRDefault="00000000">
                      <w:pPr>
                        <w:pStyle w:val="Obsah"/>
                        <w:shd w:val="clear" w:color="auto" w:fill="auto"/>
                        <w:spacing w:before="0" w:line="245" w:lineRule="exact"/>
                      </w:pPr>
                      <w:r>
                        <w:t>Automobil bude kupujícímu odevzdán až po úplném zaplacení kupní ceny.</w:t>
                      </w:r>
                    </w:p>
                    <w:p w14:paraId="6A9C406E" w14:textId="77777777" w:rsidR="00F94ECF" w:rsidRDefault="00000000">
                      <w:pPr>
                        <w:pStyle w:val="Obsah"/>
                        <w:shd w:val="clear" w:color="auto" w:fill="auto"/>
                        <w:spacing w:before="0" w:after="112" w:line="245" w:lineRule="exact"/>
                      </w:pPr>
                      <w:r>
                        <w:t>V případě financování automobilu pomocí leasingu nebo úvěru, bude automobil odevzdán až po řádném uzavření a schválení leasingové nebo úvěrové smlouvy dle pravidel poskytovatele těchto finančních produktů.</w:t>
                      </w:r>
                    </w:p>
                    <w:p w14:paraId="0760A83C" w14:textId="77777777" w:rsidR="00F94ECF" w:rsidRDefault="00000000">
                      <w:pPr>
                        <w:pStyle w:val="Obsah2"/>
                        <w:shd w:val="clear" w:color="auto" w:fill="auto"/>
                        <w:tabs>
                          <w:tab w:val="left" w:pos="4531"/>
                        </w:tabs>
                        <w:spacing w:before="0" w:after="0" w:line="180" w:lineRule="exact"/>
                      </w:pPr>
                      <w:proofErr w:type="gramStart"/>
                      <w:r>
                        <w:rPr>
                          <w:rStyle w:val="Obsah2Exact0"/>
                          <w:b/>
                          <w:bCs/>
                        </w:rPr>
                        <w:t>[ v.</w:t>
                      </w:r>
                      <w:proofErr w:type="gramEnd"/>
                      <w:r>
                        <w:rPr>
                          <w:rStyle w:val="Obsah2Exact0"/>
                          <w:b/>
                          <w:bCs/>
                        </w:rPr>
                        <w:t xml:space="preserve"> PROHLÁŽENÍ </w:t>
                      </w:r>
                      <w:r w:rsidRPr="00946A49">
                        <w:rPr>
                          <w:rStyle w:val="Obsah2Exact0"/>
                          <w:b/>
                          <w:bCs/>
                          <w:smallCaps/>
                          <w:sz w:val="22"/>
                          <w:szCs w:val="22"/>
                        </w:rPr>
                        <w:t>kupujícího</w:t>
                      </w:r>
                      <w:r>
                        <w:rPr>
                          <w:rStyle w:val="Obsah2MalpsmenaExact"/>
                          <w:b/>
                          <w:bCs/>
                        </w:rPr>
                        <w:tab/>
                        <w:t>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3D8E2" w14:textId="4F99D9DE" w:rsidR="00F94ECF" w:rsidRDefault="00F94ECF">
      <w:pPr>
        <w:spacing w:line="360" w:lineRule="exact"/>
      </w:pPr>
    </w:p>
    <w:p w14:paraId="098428E7" w14:textId="77777777" w:rsidR="00F94ECF" w:rsidRDefault="00F94ECF">
      <w:pPr>
        <w:spacing w:line="360" w:lineRule="exact"/>
      </w:pPr>
    </w:p>
    <w:p w14:paraId="2E21CE61" w14:textId="77777777" w:rsidR="00F94ECF" w:rsidRDefault="00F94ECF">
      <w:pPr>
        <w:spacing w:line="360" w:lineRule="exact"/>
      </w:pPr>
    </w:p>
    <w:p w14:paraId="61F73C5F" w14:textId="77777777" w:rsidR="00F94ECF" w:rsidRDefault="00F94ECF">
      <w:pPr>
        <w:spacing w:line="360" w:lineRule="exact"/>
      </w:pPr>
    </w:p>
    <w:p w14:paraId="64D4003F" w14:textId="77777777" w:rsidR="00F94ECF" w:rsidRDefault="00F94ECF">
      <w:pPr>
        <w:spacing w:line="360" w:lineRule="exact"/>
      </w:pPr>
    </w:p>
    <w:p w14:paraId="341A54C4" w14:textId="77777777" w:rsidR="00F94ECF" w:rsidRDefault="00F94ECF">
      <w:pPr>
        <w:spacing w:line="360" w:lineRule="exact"/>
      </w:pPr>
    </w:p>
    <w:p w14:paraId="7132C1E9" w14:textId="77777777" w:rsidR="00F94ECF" w:rsidRDefault="00F94ECF">
      <w:pPr>
        <w:spacing w:line="360" w:lineRule="exact"/>
      </w:pPr>
    </w:p>
    <w:p w14:paraId="4345F843" w14:textId="77777777" w:rsidR="00F94ECF" w:rsidRDefault="00F94ECF">
      <w:pPr>
        <w:spacing w:line="360" w:lineRule="exact"/>
      </w:pPr>
    </w:p>
    <w:p w14:paraId="6E51FC7A" w14:textId="77777777" w:rsidR="00F94ECF" w:rsidRDefault="00F94ECF">
      <w:pPr>
        <w:spacing w:line="360" w:lineRule="exact"/>
      </w:pPr>
    </w:p>
    <w:p w14:paraId="5A4FC1DD" w14:textId="77777777" w:rsidR="00F94ECF" w:rsidRDefault="00F94ECF">
      <w:pPr>
        <w:spacing w:line="360" w:lineRule="exact"/>
      </w:pPr>
    </w:p>
    <w:p w14:paraId="40CD2AB4" w14:textId="77777777" w:rsidR="00F94ECF" w:rsidRDefault="00F94ECF">
      <w:pPr>
        <w:spacing w:line="360" w:lineRule="exact"/>
      </w:pPr>
    </w:p>
    <w:p w14:paraId="19EC190E" w14:textId="77777777" w:rsidR="00F94ECF" w:rsidRDefault="00F94ECF">
      <w:pPr>
        <w:spacing w:line="360" w:lineRule="exact"/>
      </w:pPr>
    </w:p>
    <w:p w14:paraId="1189E383" w14:textId="77777777" w:rsidR="00F94ECF" w:rsidRDefault="00F94ECF">
      <w:pPr>
        <w:spacing w:line="360" w:lineRule="exact"/>
      </w:pPr>
    </w:p>
    <w:p w14:paraId="71E9DF9F" w14:textId="77777777" w:rsidR="00F94ECF" w:rsidRDefault="00F94ECF">
      <w:pPr>
        <w:spacing w:line="360" w:lineRule="exact"/>
      </w:pPr>
    </w:p>
    <w:p w14:paraId="3434B818" w14:textId="77777777" w:rsidR="00F94ECF" w:rsidRDefault="00F94ECF">
      <w:pPr>
        <w:spacing w:line="360" w:lineRule="exact"/>
      </w:pPr>
    </w:p>
    <w:p w14:paraId="658748C2" w14:textId="77777777" w:rsidR="00F94ECF" w:rsidRDefault="00F94ECF">
      <w:pPr>
        <w:spacing w:line="360" w:lineRule="exact"/>
      </w:pPr>
    </w:p>
    <w:p w14:paraId="11FF24BA" w14:textId="77777777" w:rsidR="00F94ECF" w:rsidRDefault="00F94ECF">
      <w:pPr>
        <w:spacing w:line="360" w:lineRule="exact"/>
      </w:pPr>
    </w:p>
    <w:p w14:paraId="0430BCC7" w14:textId="77777777" w:rsidR="00F94ECF" w:rsidRDefault="00F94ECF">
      <w:pPr>
        <w:spacing w:line="458" w:lineRule="exact"/>
      </w:pPr>
    </w:p>
    <w:p w14:paraId="5CC6E386" w14:textId="77777777" w:rsidR="00F94ECF" w:rsidRDefault="00F94ECF">
      <w:pPr>
        <w:rPr>
          <w:sz w:val="2"/>
          <w:szCs w:val="2"/>
        </w:rPr>
        <w:sectPr w:rsidR="00F94ECF">
          <w:type w:val="continuous"/>
          <w:pgSz w:w="11900" w:h="16840"/>
          <w:pgMar w:top="1711" w:right="708" w:bottom="607" w:left="766" w:header="0" w:footer="3" w:gutter="0"/>
          <w:cols w:space="720"/>
          <w:noEndnote/>
          <w:docGrid w:linePitch="360"/>
        </w:sectPr>
      </w:pPr>
    </w:p>
    <w:tbl>
      <w:tblPr>
        <w:tblOverlap w:val="never"/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B41F0A" w14:paraId="11036CBD" w14:textId="77777777" w:rsidTr="00A71368">
        <w:trPr>
          <w:trHeight w:hRule="exact" w:val="1428"/>
          <w:jc w:val="center"/>
        </w:trPr>
        <w:tc>
          <w:tcPr>
            <w:tcW w:w="51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39D64C" w14:textId="77777777" w:rsidR="00B41F0A" w:rsidRDefault="00B41F0A" w:rsidP="00946A49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180" w:line="160" w:lineRule="exact"/>
            </w:pPr>
            <w:bookmarkStart w:id="1" w:name="bookmark1"/>
            <w:r>
              <w:rPr>
                <w:rStyle w:val="Zkladntext2Cambria"/>
              </w:rPr>
              <w:lastRenderedPageBreak/>
              <w:t>Strana 2/2</w:t>
            </w:r>
          </w:p>
          <w:p w14:paraId="79DF014A" w14:textId="77777777" w:rsidR="00B41F0A" w:rsidRDefault="00B41F0A" w:rsidP="0045407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before="180" w:after="0" w:line="245" w:lineRule="exact"/>
              <w:jc w:val="right"/>
            </w:pPr>
            <w:r>
              <w:rPr>
                <w:rStyle w:val="Zkladntext21"/>
              </w:rPr>
              <w:t xml:space="preserve">nedílnou součást této smlouvy, a s těmito podmínkami výslovně </w:t>
            </w:r>
            <w:proofErr w:type="spellStart"/>
            <w:r>
              <w:rPr>
                <w:rStyle w:val="Zkladntext21"/>
              </w:rPr>
              <w:t>sou</w:t>
            </w:r>
            <w:proofErr w:type="spellEnd"/>
            <w:r>
              <w:rPr>
                <w:rStyle w:val="Zkladntext21"/>
              </w:rPr>
              <w:t xml:space="preserve"> rozporu s touto kupní smlouvou, mají ustanovení této kupní smlouvy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1725C" w14:textId="5F46F9C7" w:rsidR="00B41F0A" w:rsidRDefault="00B41F0A" w:rsidP="00946A49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180" w:line="300" w:lineRule="exact"/>
            </w:pPr>
            <w:r>
              <w:rPr>
                <w:rStyle w:val="Zkladntext211ptTunKurzva"/>
              </w:rPr>
              <w:t>Číslo smlouvy:</w:t>
            </w:r>
            <w:r>
              <w:rPr>
                <w:rStyle w:val="Zkladntext29ptTun"/>
              </w:rPr>
              <w:t xml:space="preserve"> </w:t>
            </w:r>
            <w:r>
              <w:rPr>
                <w:rStyle w:val="Zkladntext2Cambria15ptTundkovn-1pt"/>
              </w:rPr>
              <w:t>01250351</w:t>
            </w:r>
          </w:p>
          <w:p w14:paraId="18CD24A4" w14:textId="77777777" w:rsidR="00B41F0A" w:rsidRDefault="00B41F0A" w:rsidP="00946A49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before="180" w:after="0" w:line="240" w:lineRule="exact"/>
            </w:pPr>
            <w:proofErr w:type="spellStart"/>
            <w:r>
              <w:rPr>
                <w:rStyle w:val="Zkladntext21"/>
              </w:rPr>
              <w:t>hlasí</w:t>
            </w:r>
            <w:proofErr w:type="spellEnd"/>
            <w:r>
              <w:rPr>
                <w:rStyle w:val="Zkladntext21"/>
              </w:rPr>
              <w:t>, což stvrzuje svým podpisem. Budou-li Všeobecné podmínky v přednost.</w:t>
            </w:r>
          </w:p>
        </w:tc>
      </w:tr>
      <w:tr w:rsidR="00B41F0A" w14:paraId="0944E2BB" w14:textId="77777777" w:rsidTr="00A71368">
        <w:trPr>
          <w:trHeight w:hRule="exact" w:val="278"/>
          <w:jc w:val="center"/>
        </w:trPr>
        <w:tc>
          <w:tcPr>
            <w:tcW w:w="5174" w:type="dxa"/>
            <w:tcBorders>
              <w:top w:val="single" w:sz="4" w:space="0" w:color="auto"/>
            </w:tcBorders>
            <w:shd w:val="clear" w:color="auto" w:fill="FFFFFF"/>
          </w:tcPr>
          <w:p w14:paraId="4B6F5B3D" w14:textId="77777777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9ptTun"/>
              </w:rPr>
              <w:t>| VII. ÚČINNOST SMLOUVY</w:t>
            </w:r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0BFF11" w14:textId="77777777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tabs>
                <w:tab w:val="left" w:leader="underscore" w:pos="5045"/>
              </w:tabs>
              <w:spacing w:after="0" w:line="190" w:lineRule="exact"/>
              <w:jc w:val="both"/>
            </w:pPr>
            <w:r>
              <w:rPr>
                <w:rStyle w:val="Zkladntext295ptTun"/>
              </w:rPr>
              <w:tab/>
              <w:t>1</w:t>
            </w:r>
          </w:p>
        </w:tc>
      </w:tr>
      <w:tr w:rsidR="00B41F0A" w14:paraId="441F36E3" w14:textId="77777777" w:rsidTr="00A71368">
        <w:trPr>
          <w:trHeight w:hRule="exact" w:val="605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2BAD236" w14:textId="77777777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0" w:line="235" w:lineRule="exact"/>
            </w:pPr>
            <w:r>
              <w:rPr>
                <w:rStyle w:val="Zkladntext21"/>
              </w:rPr>
              <w:t>Pokud kupující neuhradí zálohu dle článku III. prodávajícímu nejpozději do 7 dnů od podpisu této smlouvy, je prodávající oprávněn od této smlouvy odstoupit.</w:t>
            </w:r>
          </w:p>
        </w:tc>
      </w:tr>
      <w:tr w:rsidR="00B41F0A" w14:paraId="457CB084" w14:textId="77777777" w:rsidTr="00A71368">
        <w:trPr>
          <w:trHeight w:hRule="exact" w:val="278"/>
          <w:jc w:val="center"/>
        </w:trPr>
        <w:tc>
          <w:tcPr>
            <w:tcW w:w="51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897110" w14:textId="6144E8B6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 xml:space="preserve">| </w:t>
            </w:r>
            <w:proofErr w:type="spellStart"/>
            <w:r>
              <w:rPr>
                <w:rStyle w:val="Zkladntext29ptTun"/>
              </w:rPr>
              <w:t>Vl</w:t>
            </w:r>
            <w:r w:rsidR="00946A49">
              <w:rPr>
                <w:rStyle w:val="Zkladntext29ptTun"/>
              </w:rPr>
              <w:t>I</w:t>
            </w:r>
            <w:r>
              <w:rPr>
                <w:rStyle w:val="Zkladntext29ptTun"/>
              </w:rPr>
              <w:t>l</w:t>
            </w:r>
            <w:proofErr w:type="spellEnd"/>
            <w:r>
              <w:rPr>
                <w:rStyle w:val="Zkladntext29ptTun"/>
              </w:rPr>
              <w:t>. OCHRANA ZÁKAZNICKÝCH DAT</w:t>
            </w:r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C36168" w14:textId="77777777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tabs>
                <w:tab w:val="left" w:leader="underscore" w:pos="5045"/>
              </w:tabs>
              <w:spacing w:after="0" w:line="190" w:lineRule="exact"/>
              <w:jc w:val="both"/>
            </w:pPr>
            <w:r>
              <w:rPr>
                <w:rStyle w:val="Zkladntext295ptTun"/>
              </w:rPr>
              <w:tab/>
            </w:r>
          </w:p>
        </w:tc>
      </w:tr>
      <w:tr w:rsidR="00B41F0A" w14:paraId="3C17FB07" w14:textId="77777777" w:rsidTr="00A71368">
        <w:trPr>
          <w:trHeight w:hRule="exact" w:val="610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8C9AB5" w14:textId="77777777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0" w:line="235" w:lineRule="exact"/>
              <w:jc w:val="both"/>
            </w:pPr>
            <w:r>
              <w:rPr>
                <w:rStyle w:val="Zkladntext21"/>
              </w:rPr>
              <w:t>Kupující podpisem této smlouvy potvrzuje, že se seznámil s Informačním oznámením o zpracování osobních údajů, které je uveřejněno na w/ww.toyota.cz.</w:t>
            </w:r>
          </w:p>
        </w:tc>
      </w:tr>
      <w:tr w:rsidR="00B41F0A" w14:paraId="28641F6A" w14:textId="77777777" w:rsidTr="00A71368">
        <w:trPr>
          <w:trHeight w:hRule="exact" w:val="307"/>
          <w:jc w:val="center"/>
        </w:trPr>
        <w:tc>
          <w:tcPr>
            <w:tcW w:w="5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061D3F" w14:textId="77777777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I IX. OSTATNÍ UJEDNÁNÍ</w:t>
            </w:r>
          </w:p>
        </w:tc>
        <w:tc>
          <w:tcPr>
            <w:tcW w:w="5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CF4B2" w14:textId="77777777" w:rsidR="00B41F0A" w:rsidRDefault="00B41F0A" w:rsidP="00B41F0A">
            <w:pPr>
              <w:pStyle w:val="Zkladntext20"/>
              <w:framePr w:w="10433" w:h="3639" w:hRule="exact" w:wrap="notBeside" w:vAnchor="text" w:hAnchor="page" w:x="1036" w:y="132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Tun"/>
              </w:rPr>
              <w:t>1</w:t>
            </w:r>
          </w:p>
        </w:tc>
      </w:tr>
    </w:tbl>
    <w:p w14:paraId="2415FBAD" w14:textId="77777777" w:rsidR="00B41F0A" w:rsidRDefault="00B41F0A" w:rsidP="00B41F0A">
      <w:pPr>
        <w:framePr w:w="10433" w:h="3639" w:hRule="exact" w:wrap="notBeside" w:vAnchor="text" w:hAnchor="page" w:x="1036" w:y="132"/>
        <w:rPr>
          <w:sz w:val="2"/>
          <w:szCs w:val="2"/>
        </w:rPr>
      </w:pPr>
    </w:p>
    <w:bookmarkEnd w:id="1"/>
    <w:p w14:paraId="29A00CCC" w14:textId="77777777" w:rsidR="00F94ECF" w:rsidRDefault="00F94ECF">
      <w:pPr>
        <w:rPr>
          <w:sz w:val="2"/>
          <w:szCs w:val="2"/>
        </w:rPr>
      </w:pPr>
    </w:p>
    <w:p w14:paraId="7C17B1C4" w14:textId="77777777" w:rsidR="00F94ECF" w:rsidRDefault="00000000">
      <w:pPr>
        <w:pStyle w:val="Zkladntext20"/>
        <w:shd w:val="clear" w:color="auto" w:fill="auto"/>
        <w:spacing w:after="0" w:line="240" w:lineRule="exact"/>
        <w:ind w:right="340"/>
        <w:jc w:val="both"/>
      </w:pPr>
      <w:r>
        <w:t>V případě, že bude kupující v prodlení s úhradou zbývající části kupní ceny déle než 30 dní, je kupující povinen prodávajícímu zaplatit smluvní pokutu ve výši stanovené zálohy; tím není dotčeno právo prodávajícího na úplnou náhradu škody vedle a nad rámec smluvní pokuty.</w:t>
      </w:r>
    </w:p>
    <w:p w14:paraId="340BAD3B" w14:textId="77777777" w:rsidR="00F94ECF" w:rsidRDefault="00000000">
      <w:pPr>
        <w:pStyle w:val="Zkladntext20"/>
        <w:shd w:val="clear" w:color="auto" w:fill="auto"/>
        <w:spacing w:after="0" w:line="240" w:lineRule="exact"/>
        <w:jc w:val="both"/>
      </w:pPr>
      <w:r>
        <w:t>Pokud prodávající od této smlouvy odstoupí, je oprávněn svoji pohledávku spočívající v nároku na smluvní pokutu započíst vůči nároku kupujícího na vrácení zálohy.</w:t>
      </w:r>
    </w:p>
    <w:p w14:paraId="3F01822E" w14:textId="541FF7E0" w:rsidR="00F94ECF" w:rsidRDefault="00000000">
      <w:pPr>
        <w:pStyle w:val="Zkladntext20"/>
        <w:shd w:val="clear" w:color="auto" w:fill="auto"/>
        <w:spacing w:after="416" w:line="240" w:lineRule="exact"/>
        <w:jc w:val="both"/>
      </w:pPr>
      <w:r>
        <w:t>Odstoupením od této smlouvy není dotčeno právo prodávajícího na zaplacení smluvní pokuty, ani právo prodávajícího svoji pohledávku spočívající v nároku na smluvní pokutu započíst vůči pohledávce kupujícího na vrácení zálohy.</w:t>
      </w:r>
    </w:p>
    <w:p w14:paraId="1F3A9821" w14:textId="268F30A9" w:rsidR="00F831A7" w:rsidRDefault="00F831A7">
      <w:pPr>
        <w:pStyle w:val="Zkladntext20"/>
        <w:shd w:val="clear" w:color="auto" w:fill="auto"/>
        <w:spacing w:after="416" w:line="240" w:lineRule="exact"/>
        <w:jc w:val="both"/>
      </w:pPr>
      <w:r>
        <w:t>Jihlava dne 23.10.2025</w:t>
      </w:r>
      <w:r w:rsidR="00E5269A">
        <w:t xml:space="preserve">    </w:t>
      </w:r>
    </w:p>
    <w:p w14:paraId="5F1D7FFE" w14:textId="69753C04" w:rsidR="00F94ECF" w:rsidRPr="00A71368" w:rsidRDefault="00B41F0A" w:rsidP="00A71368">
      <w:pPr>
        <w:pStyle w:val="Zkladntext40"/>
        <w:shd w:val="clear" w:color="auto" w:fill="auto"/>
        <w:spacing w:line="170" w:lineRule="exact"/>
        <w:jc w:val="both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1417955" distL="1691640" distR="755650" simplePos="0" relativeHeight="377487106" behindDoc="1" locked="0" layoutInCell="1" allowOverlap="1" wp14:anchorId="6C818FBD" wp14:editId="4B5A41F8">
                <wp:simplePos x="0" y="0"/>
                <wp:positionH relativeFrom="margin">
                  <wp:posOffset>4088130</wp:posOffset>
                </wp:positionH>
                <wp:positionV relativeFrom="paragraph">
                  <wp:posOffset>6350</wp:posOffset>
                </wp:positionV>
                <wp:extent cx="1694815" cy="286385"/>
                <wp:effectExtent l="0" t="0" r="635" b="18415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EAEBA" w14:textId="6B0E18B1" w:rsidR="00F94ECF" w:rsidRDefault="00B41F0A" w:rsidP="00B41F0A">
                            <w:pPr>
                              <w:pStyle w:val="Zkladntext40"/>
                              <w:shd w:val="clear" w:color="auto" w:fill="auto"/>
                              <w:spacing w:line="170" w:lineRule="exact"/>
                            </w:pPr>
                            <w:r>
                              <w:t>K</w:t>
                            </w:r>
                            <w:r w:rsidR="00A71368" w:rsidRPr="00B41F0A">
                              <w:t xml:space="preserve">upující </w:t>
                            </w:r>
                            <w:r>
                              <w:t xml:space="preserve">----- -----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8FBD" id="Text Box 5" o:spid="_x0000_s1039" type="#_x0000_t202" style="position:absolute;left:0;text-align:left;margin-left:321.9pt;margin-top:.5pt;width:133.45pt;height:22.55pt;z-index:-125829374;visibility:visible;mso-wrap-style:square;mso-width-percent:0;mso-height-percent:0;mso-wrap-distance-left:133.2pt;mso-wrap-distance-top:0;mso-wrap-distance-right:59.5pt;mso-wrap-distance-bottom:11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" filled="f" stroked="f">
                <v:textbox inset="0,0,0,0">
                  <w:txbxContent>
                    <w:p w14:paraId="04FEAEBA" w14:textId="6B0E18B1" w:rsidR="00F94ECF" w:rsidRDefault="00B41F0A" w:rsidP="00B41F0A">
                      <w:pPr>
                        <w:pStyle w:val="Zkladntext40"/>
                        <w:shd w:val="clear" w:color="auto" w:fill="auto"/>
                        <w:spacing w:line="170" w:lineRule="exact"/>
                      </w:pPr>
                      <w:r>
                        <w:t>K</w:t>
                      </w:r>
                      <w:r w:rsidR="00A71368" w:rsidRPr="00B41F0A">
                        <w:t xml:space="preserve">upující </w:t>
                      </w:r>
                      <w:r>
                        <w:t xml:space="preserve">----- -----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055F3">
        <w:rPr>
          <w:noProof/>
        </w:rPr>
        <mc:AlternateContent>
          <mc:Choice Requires="wps">
            <w:drawing>
              <wp:anchor distT="822960" distB="974090" distL="63500" distR="3538855" simplePos="0" relativeHeight="377487108" behindDoc="1" locked="0" layoutInCell="1" allowOverlap="1" wp14:anchorId="24A6213D" wp14:editId="0ED77989">
                <wp:simplePos x="0" y="0"/>
                <wp:positionH relativeFrom="margin">
                  <wp:posOffset>2395855</wp:posOffset>
                </wp:positionH>
                <wp:positionV relativeFrom="paragraph">
                  <wp:posOffset>749935</wp:posOffset>
                </wp:positionV>
                <wp:extent cx="603250" cy="101600"/>
                <wp:effectExtent l="4445" t="0" r="1905" b="381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58507" w14:textId="7A653136" w:rsidR="00F94ECF" w:rsidRDefault="00F94ECF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213D" id="Text Box 3" o:spid="_x0000_s1040" type="#_x0000_t202" style="position:absolute;left:0;text-align:left;margin-left:188.65pt;margin-top:59.05pt;width:47.5pt;height:8pt;z-index:-125829372;visibility:visible;mso-wrap-style:square;mso-width-percent:0;mso-height-percent:0;mso-wrap-distance-left:5pt;mso-wrap-distance-top:64.8pt;mso-wrap-distance-right:278.65pt;mso-wrap-distance-bottom:7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" filled="f" stroked="f">
                <v:textbox style="mso-fit-shape-to-text:t" inset="0,0,0,0">
                  <w:txbxContent>
                    <w:p w14:paraId="45A58507" w14:textId="7A653136" w:rsidR="00F94ECF" w:rsidRDefault="00F94ECF">
                      <w:pPr>
                        <w:pStyle w:val="Zkladntext20"/>
                        <w:shd w:val="clear" w:color="auto" w:fill="auto"/>
                        <w:spacing w:after="0" w:line="16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09C425EB" w14:textId="28F73090" w:rsidR="00F94ECF" w:rsidRDefault="00000000">
      <w:pPr>
        <w:pStyle w:val="Zkladntext40"/>
        <w:shd w:val="clear" w:color="auto" w:fill="auto"/>
        <w:spacing w:line="170" w:lineRule="exact"/>
        <w:ind w:left="600"/>
      </w:pPr>
      <w:r>
        <w:t>Prodávající</w:t>
      </w:r>
      <w:r w:rsidR="00A71368">
        <w:t xml:space="preserve"> ----- ----- ---</w:t>
      </w:r>
    </w:p>
    <w:sectPr w:rsidR="00F94ECF">
      <w:pgSz w:w="11900" w:h="16840"/>
      <w:pgMar w:top="1761" w:right="700" w:bottom="1761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1F7D" w14:textId="77777777" w:rsidR="00765BC8" w:rsidRDefault="00765BC8">
      <w:r>
        <w:separator/>
      </w:r>
    </w:p>
  </w:endnote>
  <w:endnote w:type="continuationSeparator" w:id="0">
    <w:p w14:paraId="40C55E2B" w14:textId="77777777" w:rsidR="00765BC8" w:rsidRDefault="0076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EF22" w14:textId="241C2275" w:rsidR="00F94ECF" w:rsidRDefault="00E055F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01E71DE" wp14:editId="174A9AAA">
              <wp:simplePos x="0" y="0"/>
              <wp:positionH relativeFrom="page">
                <wp:posOffset>5198110</wp:posOffset>
              </wp:positionH>
              <wp:positionV relativeFrom="page">
                <wp:posOffset>10156190</wp:posOffset>
              </wp:positionV>
              <wp:extent cx="1341755" cy="110490"/>
              <wp:effectExtent l="0" t="2540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0731B" w14:textId="759C7907" w:rsidR="00F94ECF" w:rsidRDefault="00F94EC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E71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409.3pt;margin-top:799.7pt;width:105.65pt;height:8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" filled="f" stroked="f">
              <v:textbox style="mso-fit-shape-to-text:t" inset="0,0,0,0">
                <w:txbxContent>
                  <w:p w14:paraId="1470731B" w14:textId="759C7907" w:rsidR="00F94ECF" w:rsidRDefault="00F94ECF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67AA" w14:textId="77777777" w:rsidR="00765BC8" w:rsidRDefault="00765BC8"/>
  </w:footnote>
  <w:footnote w:type="continuationSeparator" w:id="0">
    <w:p w14:paraId="66BD44CB" w14:textId="77777777" w:rsidR="00765BC8" w:rsidRDefault="00765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B7D1" w14:textId="77777777" w:rsidR="00946A49" w:rsidRDefault="00946A49" w:rsidP="00946A49">
    <w:pPr>
      <w:pStyle w:val="Nadpis10"/>
      <w:keepNext/>
      <w:keepLines/>
      <w:shd w:val="clear" w:color="auto" w:fill="auto"/>
      <w:spacing w:line="240" w:lineRule="exact"/>
    </w:pPr>
  </w:p>
  <w:p w14:paraId="6EF6D805" w14:textId="77777777" w:rsidR="00946A49" w:rsidRDefault="00946A49" w:rsidP="00946A49">
    <w:pPr>
      <w:pStyle w:val="Nadpis10"/>
      <w:keepNext/>
      <w:keepLines/>
      <w:shd w:val="clear" w:color="auto" w:fill="auto"/>
      <w:spacing w:line="240" w:lineRule="exact"/>
    </w:pPr>
  </w:p>
  <w:p w14:paraId="7F599382" w14:textId="77777777" w:rsidR="00946A49" w:rsidRDefault="00946A49" w:rsidP="00946A49">
    <w:pPr>
      <w:pStyle w:val="Nadpis10"/>
      <w:keepNext/>
      <w:keepLines/>
      <w:shd w:val="clear" w:color="auto" w:fill="auto"/>
      <w:spacing w:line="240" w:lineRule="exact"/>
    </w:pPr>
  </w:p>
  <w:p w14:paraId="14830239" w14:textId="77777777" w:rsidR="00946A49" w:rsidRDefault="00946A49" w:rsidP="00946A49">
    <w:pPr>
      <w:pStyle w:val="Nadpis10"/>
      <w:keepNext/>
      <w:keepLines/>
      <w:shd w:val="clear" w:color="auto" w:fill="auto"/>
      <w:spacing w:line="240" w:lineRule="exact"/>
    </w:pPr>
  </w:p>
  <w:p w14:paraId="6E8BE43F" w14:textId="77777777" w:rsidR="00946A49" w:rsidRDefault="00946A49" w:rsidP="00946A49">
    <w:pPr>
      <w:pStyle w:val="Nadpis10"/>
      <w:keepNext/>
      <w:keepLines/>
      <w:shd w:val="clear" w:color="auto" w:fill="auto"/>
      <w:spacing w:line="240" w:lineRule="exact"/>
    </w:pPr>
  </w:p>
  <w:p w14:paraId="41AC0E76" w14:textId="07C039C8" w:rsidR="00946A49" w:rsidRDefault="00946A49" w:rsidP="00946A49">
    <w:pPr>
      <w:pStyle w:val="Nadpis10"/>
      <w:keepNext/>
      <w:keepLines/>
      <w:shd w:val="clear" w:color="auto" w:fill="auto"/>
      <w:spacing w:line="240" w:lineRule="exact"/>
    </w:pPr>
    <w:r>
      <w:t>Kupní smlouva o prodeji automobilu TOYOTA</w:t>
    </w:r>
  </w:p>
  <w:p w14:paraId="156E7371" w14:textId="77777777" w:rsidR="00946A49" w:rsidRDefault="00946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60B35"/>
    <w:multiLevelType w:val="multilevel"/>
    <w:tmpl w:val="627E17BA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503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CF"/>
    <w:rsid w:val="000366D5"/>
    <w:rsid w:val="000D45EC"/>
    <w:rsid w:val="001D0A17"/>
    <w:rsid w:val="00332C75"/>
    <w:rsid w:val="003D5E12"/>
    <w:rsid w:val="0045407A"/>
    <w:rsid w:val="0052781A"/>
    <w:rsid w:val="0075006E"/>
    <w:rsid w:val="00765BC8"/>
    <w:rsid w:val="008303C6"/>
    <w:rsid w:val="00930D15"/>
    <w:rsid w:val="00946A49"/>
    <w:rsid w:val="0096110B"/>
    <w:rsid w:val="00A71368"/>
    <w:rsid w:val="00B41F0A"/>
    <w:rsid w:val="00B42544"/>
    <w:rsid w:val="00E055F3"/>
    <w:rsid w:val="00E5269A"/>
    <w:rsid w:val="00F66349"/>
    <w:rsid w:val="00F831A7"/>
    <w:rsid w:val="00F94ECF"/>
    <w:rsid w:val="00FB451F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9612"/>
  <w15:docId w15:val="{F44931C5-4085-490E-99CE-73A012CB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5ptTunKurzvadkovn0pt">
    <w:name w:val="Základní text (2) + 11;5 pt;Tučné;Kurzíva;Řádkování 0 pt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Cambria15ptTundkovn-1pt">
    <w:name w:val="Základní text (2) + Cambria;15 pt;Tučné;Řádkování -1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65ptNetunKurzvaExact">
    <w:name w:val="Titulek tabulky + 6;5 pt;Ne tučné;Kurzíva Exact"/>
    <w:basedOn w:val="Titulektabulky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7ptNetunExact">
    <w:name w:val="Titulek tabulky + 7 pt;Ne tučné Exact"/>
    <w:basedOn w:val="Titulektabulky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itulektabulky27ptNekurzvaExact">
    <w:name w:val="Titulek tabulky (2) + 7 pt;Ne kurzíva Exact"/>
    <w:basedOn w:val="Titulektabulky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0">
    <w:name w:val="Základní text (2) Exac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dkovn1ptExact">
    <w:name w:val="Základní text (5) + Řádkování 1 pt Exact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Zkladntext3Exact0">
    <w:name w:val="Základní text (3) Exact"/>
    <w:basedOn w:val="Zkladntext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75ptTunExact">
    <w:name w:val="Základní text (2) + 7;5 pt;Tučné Exac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Obsah2Exact">
    <w:name w:val="Obsah (2) Exact"/>
    <w:basedOn w:val="Standardnpsmoodstavce"/>
    <w:link w:val="Obsah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Obsah2Exact0">
    <w:name w:val="Obsah (2) Exact"/>
    <w:basedOn w:val="Obsah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ObsahExact">
    <w:name w:val="Obsah Exact"/>
    <w:basedOn w:val="Standardnpsmoodstavce"/>
    <w:link w:val="Obsah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95ptTunExact">
    <w:name w:val="Obsah + 9;5 pt;Tučné Exact"/>
    <w:basedOn w:val="Obsah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bsah2MalpsmenaExact">
    <w:name w:val="Obsah (2) + Malá písmena Exact"/>
    <w:basedOn w:val="Obsah2Exact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Exact">
    <w:name w:val="Základní text (2) + 9 pt;Tučné Exac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dkovn50ptExact">
    <w:name w:val="Základní text (2) + Kurzíva;Řádkování 50 pt Exac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0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Cambria11ptKurzvaExact">
    <w:name w:val="Základní text (9) + Cambria;11 pt;Kurzíva Exact"/>
    <w:basedOn w:val="Zkladntext9Exact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7ptKurzvaExact">
    <w:name w:val="Základní text (9) + 7 pt;Kurzíva Exact"/>
    <w:basedOn w:val="Zkladntext9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">
    <w:name w:val="Základní text (2) + Cambria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ptTunKurzva">
    <w:name w:val="Základní text (2) + 11 pt;Tučné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7ptNetunKurzva">
    <w:name w:val="Základní text (6) + 7 pt;Ne tučné;Kurzíva"/>
    <w:basedOn w:val="Zkladntext6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ArialNarrow105ptTunKurzva">
    <w:name w:val="Základní text (8) + Arial Narrow;10;5 pt;Tučné;Kurzíva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7pt">
    <w:name w:val="Základní text (8) + 7 pt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7pt0">
    <w:name w:val="Základní text (8) + 7 pt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Trebuchet MS" w:eastAsia="Trebuchet MS" w:hAnsi="Trebuchet MS" w:cs="Trebuchet MS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0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11" w:lineRule="exact"/>
      <w:jc w:val="both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11" w:lineRule="exact"/>
      <w:jc w:val="both"/>
    </w:pPr>
    <w:rPr>
      <w:rFonts w:ascii="Trebuchet MS" w:eastAsia="Trebuchet MS" w:hAnsi="Trebuchet MS" w:cs="Trebuchet MS"/>
      <w:i/>
      <w:iCs/>
      <w:sz w:val="13"/>
      <w:szCs w:val="1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59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  <w:jc w:val="righ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Obsah2">
    <w:name w:val="Obsah (2)"/>
    <w:basedOn w:val="Normln"/>
    <w:link w:val="Obsah2Exact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Obsah">
    <w:name w:val="Obsah"/>
    <w:basedOn w:val="Normln"/>
    <w:link w:val="ObsahExact"/>
    <w:pPr>
      <w:shd w:val="clear" w:color="auto" w:fill="FFFFFF"/>
      <w:spacing w:before="60" w:line="250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7" w:lineRule="exact"/>
      <w:jc w:val="center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2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B41F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1F0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41F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F0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tovotavysoci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ovotavysoc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10</cp:revision>
  <dcterms:created xsi:type="dcterms:W3CDTF">2025-10-24T06:55:00Z</dcterms:created>
  <dcterms:modified xsi:type="dcterms:W3CDTF">2025-10-24T08:03:00Z</dcterms:modified>
</cp:coreProperties>
</file>