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7C38" w14:textId="77777777" w:rsidR="00413816" w:rsidRDefault="00B13B9C" w:rsidP="00413816">
      <w:pPr>
        <w:spacing w:beforeAutospacing="1" w:afterAutospacing="1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5839A7">
        <w:rPr>
          <w:rFonts w:eastAsia="Times New Roman" w:cstheme="minorHAnsi"/>
          <w:b/>
          <w:bCs/>
          <w:color w:val="333333"/>
          <w:sz w:val="30"/>
          <w:szCs w:val="30"/>
          <w:lang w:eastAsia="cs-CZ"/>
        </w:rPr>
        <w:t xml:space="preserve">SMLOUVA O </w:t>
      </w:r>
      <w:r w:rsidR="005839A7" w:rsidRPr="005839A7">
        <w:rPr>
          <w:rFonts w:eastAsia="Times New Roman" w:cstheme="minorHAnsi"/>
          <w:b/>
          <w:bCs/>
          <w:color w:val="000000"/>
          <w:sz w:val="30"/>
          <w:szCs w:val="30"/>
          <w:lang w:eastAsia="cs-CZ"/>
        </w:rPr>
        <w:t xml:space="preserve">VYČIŠTĚNÍ A OŠETŘENÍ DŘEVĚNÝCH KONSTRUKCÍ KROVU DOMU MLÝNSKÁ 152 V TIŠNOVĚ PROTI BIOTICKÉ DEGRADACI  </w:t>
      </w:r>
      <w:r w:rsidRPr="005839A7">
        <w:rPr>
          <w:rFonts w:eastAsia="Times New Roman" w:cstheme="minorHAnsi"/>
          <w:color w:val="333333"/>
          <w:sz w:val="30"/>
          <w:szCs w:val="30"/>
          <w:lang w:eastAsia="cs-CZ"/>
        </w:rPr>
        <w:br/>
      </w:r>
    </w:p>
    <w:p w14:paraId="089439BD" w14:textId="50BBDD81" w:rsidR="00B13B9C" w:rsidRPr="00397F96" w:rsidRDefault="00B13B9C" w:rsidP="00AE1F68">
      <w:pPr>
        <w:spacing w:beforeAutospacing="1"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název: </w:t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Městské kulturní středisko</w:t>
      </w:r>
      <w:r w:rsidR="0078795A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Tišnov, </w:t>
      </w:r>
      <w:r w:rsidR="00517E2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příspěvková organizace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br/>
        <w:t xml:space="preserve">sídlo: </w:t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Mlýnská 152, Tišnov, 666 01  </w:t>
      </w:r>
    </w:p>
    <w:p w14:paraId="3977BE22" w14:textId="1FCE8B39" w:rsidR="00B13B9C" w:rsidRPr="00397F96" w:rsidRDefault="00B13B9C" w:rsidP="00B13B9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IČ: </w:t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49457543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br/>
        <w:t xml:space="preserve">DIČ: </w:t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CZ49457543</w:t>
      </w:r>
    </w:p>
    <w:p w14:paraId="41C5FA37" w14:textId="51BFDA1B" w:rsidR="00B13B9C" w:rsidRPr="00397F96" w:rsidRDefault="00B13B9C" w:rsidP="00B13B9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zastoupen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é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: </w:t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754B1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Ing. Daria Švecová, ředitelka</w:t>
      </w:r>
    </w:p>
    <w:p w14:paraId="631CDDFB" w14:textId="36CDF062" w:rsidR="00B13B9C" w:rsidRPr="00F46B72" w:rsidRDefault="00B13B9C" w:rsidP="00AE1F68">
      <w:pPr>
        <w:spacing w:after="0"/>
        <w:rPr>
          <w:rFonts w:ascii="Calibri" w:hAnsi="Calibri" w:cs="Calibri"/>
          <w:sz w:val="24"/>
          <w:szCs w:val="24"/>
        </w:rPr>
      </w:pP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(dále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také 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jako „</w:t>
      </w:r>
      <w:r w:rsidRPr="00397F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objednatel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“ na straně jedné)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br/>
        <w:t> 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br/>
        <w:t>a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br/>
        <w:t> 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br/>
        <w:t xml:space="preserve">jméno, příjmení: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proofErr w:type="spellStart"/>
      <w:r w:rsidR="00B04926">
        <w:rPr>
          <w:rFonts w:ascii="Calibri" w:hAnsi="Calibri" w:cs="Calibri"/>
          <w:sz w:val="24"/>
          <w:szCs w:val="24"/>
        </w:rPr>
        <w:t>ThLic</w:t>
      </w:r>
      <w:proofErr w:type="spellEnd"/>
      <w:r w:rsidR="00B04926">
        <w:rPr>
          <w:rFonts w:ascii="Calibri" w:hAnsi="Calibri" w:cs="Calibri"/>
          <w:sz w:val="24"/>
          <w:szCs w:val="24"/>
        </w:rPr>
        <w:t xml:space="preserve">. </w:t>
      </w:r>
      <w:r w:rsidR="008661D5">
        <w:rPr>
          <w:rFonts w:ascii="Calibri" w:hAnsi="Calibri" w:cs="Calibri"/>
          <w:sz w:val="24"/>
          <w:szCs w:val="24"/>
        </w:rPr>
        <w:t xml:space="preserve">PhDr. Marek Matějek, PhD. </w:t>
      </w:r>
      <w:proofErr w:type="spellStart"/>
      <w:r w:rsidR="008661D5">
        <w:rPr>
          <w:rFonts w:ascii="Calibri" w:hAnsi="Calibri" w:cs="Calibri"/>
          <w:sz w:val="24"/>
          <w:szCs w:val="24"/>
        </w:rPr>
        <w:t>Th.D</w:t>
      </w:r>
      <w:proofErr w:type="spellEnd"/>
      <w:r w:rsidR="008661D5">
        <w:rPr>
          <w:rFonts w:ascii="Calibri" w:hAnsi="Calibri" w:cs="Calibri"/>
          <w:sz w:val="24"/>
          <w:szCs w:val="24"/>
        </w:rPr>
        <w:t>.</w:t>
      </w:r>
    </w:p>
    <w:p w14:paraId="657CC364" w14:textId="2457B9BB" w:rsidR="00B13B9C" w:rsidRDefault="00F46B72" w:rsidP="00F46B72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IČ</w:t>
      </w:r>
      <w:r w:rsidR="00B13B9C" w:rsidRPr="00B13B9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: </w:t>
      </w:r>
      <w:r w:rsidR="00B13B9C" w:rsidRPr="00B13B9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DD220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DD220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8661D5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11848791</w:t>
      </w:r>
    </w:p>
    <w:p w14:paraId="584BBE62" w14:textId="6245EF26" w:rsidR="008661D5" w:rsidRPr="00B13B9C" w:rsidRDefault="008661D5" w:rsidP="00F46B7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DIČ: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  <w:t>CZ</w:t>
      </w:r>
      <w:r w:rsidR="00C03BE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7707254544</w:t>
      </w:r>
    </w:p>
    <w:p w14:paraId="7E60D207" w14:textId="4C21F116" w:rsidR="00B13B9C" w:rsidRPr="00C03BE6" w:rsidRDefault="00B13B9C" w:rsidP="00AE1F68">
      <w:p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B13B9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bydliště/sídlo:</w:t>
      </w:r>
      <w:r w:rsidRPr="00B13B9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B13B9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C03BE6" w:rsidRPr="00C03BE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Žítková 29, 68774Žítková, ČR</w:t>
      </w:r>
    </w:p>
    <w:p w14:paraId="63665CAA" w14:textId="526DAC4C" w:rsidR="00B13B9C" w:rsidRPr="00B13B9C" w:rsidRDefault="00B13B9C" w:rsidP="00B13B9C">
      <w:p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B13B9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</w:p>
    <w:p w14:paraId="2A1B0EA8" w14:textId="77777777" w:rsidR="00AE1F68" w:rsidRDefault="00B13B9C" w:rsidP="00AE1F6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B13B9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(dále také jako „</w:t>
      </w:r>
      <w:r w:rsidR="00DD220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technik</w:t>
      </w:r>
      <w:r w:rsidRPr="00B13B9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“ na straně druhé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)</w:t>
      </w:r>
    </w:p>
    <w:p w14:paraId="132B74E6" w14:textId="05305434" w:rsidR="00AE1F68" w:rsidRDefault="00B13B9C" w:rsidP="00AE1F6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br/>
        <w:t> 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br/>
        <w:t xml:space="preserve">uzavírají níže uvedeného dne, měsíce a roku podle §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1746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odst. 2 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zákona č. 89/2012 Sb., občanský zákoník, ve znění pozdějších předpisů, tuto</w:t>
      </w:r>
      <w:r w:rsidR="00191BD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Pr="00397F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 xml:space="preserve">smlouvu o </w:t>
      </w:r>
      <w:r w:rsidR="0006597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 xml:space="preserve">VYČIŠTĚNÍ </w:t>
      </w:r>
      <w:r w:rsidR="003D432A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 xml:space="preserve">A OŠETŘENÍ </w:t>
      </w:r>
      <w:r w:rsidR="00B74DAA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 xml:space="preserve">DŘEVĚNÝCH KONSTRUKCÍ KROVU DOMU MLÝNSKÁ 152 V TIŠNOVĚ PROTI BIOTICKÉ </w:t>
      </w:r>
    </w:p>
    <w:p w14:paraId="68FDC4FD" w14:textId="259D0091" w:rsidR="00B13B9C" w:rsidRDefault="00B74DAA" w:rsidP="00AE1F68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DEGRADACI</w:t>
      </w:r>
      <w:r w:rsidR="00F03A7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 xml:space="preserve"> </w:t>
      </w:r>
      <w:r w:rsidR="00B13B9C" w:rsidRPr="00397F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 xml:space="preserve"> </w:t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(dále jen „</w:t>
      </w:r>
      <w:r w:rsidR="00B13B9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s</w:t>
      </w:r>
      <w:r w:rsidR="00B13B9C" w:rsidRPr="00397F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mlouva</w:t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“)</w:t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br/>
        <w:t> </w:t>
      </w:r>
    </w:p>
    <w:p w14:paraId="12F22158" w14:textId="77777777" w:rsidR="00AE1F68" w:rsidRPr="00397F96" w:rsidRDefault="00AE1F68" w:rsidP="00AE1F6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5631031" w14:textId="77777777" w:rsidR="00B13B9C" w:rsidRPr="00397F96" w:rsidRDefault="00B13B9C" w:rsidP="00B13B9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I.</w:t>
      </w:r>
    </w:p>
    <w:p w14:paraId="6470DC2C" w14:textId="77777777" w:rsidR="00B13B9C" w:rsidRDefault="00B13B9C" w:rsidP="00B13B9C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 xml:space="preserve">Předmět 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s</w:t>
      </w:r>
      <w:r w:rsidRPr="00397F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mlouvy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 </w:t>
      </w:r>
    </w:p>
    <w:p w14:paraId="0F7EE6C2" w14:textId="77777777" w:rsidR="00AE1F68" w:rsidRPr="00397F96" w:rsidRDefault="00AE1F68" w:rsidP="00B13B9C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14:paraId="2C9A194F" w14:textId="6E34AE3D" w:rsidR="00B13B9C" w:rsidRDefault="00B13B9C" w:rsidP="00B13B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Objednatel se s </w:t>
      </w:r>
      <w:r w:rsidR="00F03A72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technikem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dohodli, že </w:t>
      </w:r>
      <w:r w:rsidR="000305C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technik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zajistí </w:t>
      </w:r>
      <w:r w:rsidR="001D717E" w:rsidRPr="001D717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VYČIŠTĚNÍ A OŠETŘENÍ DŘEVĚNÝCH KONSTRUKCÍ KROVU DOMU MLÝNSKÁ 152 V TIŠNOVĚ PROTI BIOTICKÉ DEGRADACI </w:t>
      </w:r>
      <w:r w:rsidR="001D717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d</w:t>
      </w:r>
      <w:r w:rsidR="005659DE" w:rsidRPr="001D717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le </w:t>
      </w:r>
      <w:r w:rsidR="001D717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cenové nabídky CN20250006 ze dne </w:t>
      </w:r>
      <w:r w:rsidR="00794EBF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13.2.2025</w:t>
      </w:r>
      <w:r w:rsidRPr="001D717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 Za tuto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službu se objednatel zavazuje poskytnout </w:t>
      </w:r>
      <w:r w:rsidR="005659D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technikovi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odměnu</w:t>
      </w:r>
      <w:r w:rsidR="005659D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dle této smlouvy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. </w:t>
      </w:r>
    </w:p>
    <w:p w14:paraId="2EC9BE6C" w14:textId="77777777" w:rsidR="00B13B9C" w:rsidRDefault="00B13B9C" w:rsidP="00B13B9C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14:paraId="21D00085" w14:textId="77777777" w:rsidR="00AE1F68" w:rsidRDefault="00AE1F68" w:rsidP="00B13B9C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14:paraId="71DE2408" w14:textId="77777777" w:rsidR="00B13B9C" w:rsidRPr="00E30EC2" w:rsidRDefault="00B13B9C" w:rsidP="00B13B9C">
      <w:pPr>
        <w:spacing w:after="0" w:line="240" w:lineRule="auto"/>
        <w:ind w:left="360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E30EC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lastRenderedPageBreak/>
        <w:t>II. Práva a povinnosti smluvních stran</w:t>
      </w:r>
    </w:p>
    <w:p w14:paraId="72192E4E" w14:textId="3F60727E" w:rsidR="00B13B9C" w:rsidRPr="00F84FD5" w:rsidRDefault="00B13B9C" w:rsidP="00B13B9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F84FD5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Objednatel se zavazuje</w:t>
      </w:r>
      <w:r w:rsidR="00AE1F6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:</w:t>
      </w:r>
    </w:p>
    <w:p w14:paraId="78A4ABE6" w14:textId="01C034A9" w:rsidR="00B13B9C" w:rsidRPr="00F84FD5" w:rsidRDefault="004B19E1" w:rsidP="005659DE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Poskytnout technikovi přístup do dotčených prostor</w:t>
      </w:r>
      <w:r w:rsidR="00AE1F6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;</w:t>
      </w:r>
    </w:p>
    <w:p w14:paraId="18F396A3" w14:textId="1248ECC0" w:rsidR="00191BDE" w:rsidRPr="00191BDE" w:rsidRDefault="00B13B9C" w:rsidP="00191BDE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F84FD5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zaplatit </w:t>
      </w:r>
      <w:r w:rsidR="005659D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technikovi</w:t>
      </w:r>
      <w:r w:rsidRPr="00F84FD5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odměnu za </w:t>
      </w:r>
      <w:r w:rsidR="004B19E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splnění smlouvy</w:t>
      </w:r>
      <w:r w:rsidRPr="00F84FD5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</w:p>
    <w:p w14:paraId="7E6CFE17" w14:textId="26E6DD30" w:rsidR="00B13B9C" w:rsidRPr="005659DE" w:rsidRDefault="005659DE" w:rsidP="005659D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Technik</w:t>
      </w:r>
      <w:r w:rsidR="00B13B9C" w:rsidRPr="00F84FD5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se zavazuje</w:t>
      </w:r>
      <w:r w:rsidR="00AE1F6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:</w:t>
      </w:r>
    </w:p>
    <w:p w14:paraId="365CBDF4" w14:textId="01A0D045" w:rsidR="00B13B9C" w:rsidRPr="008727A3" w:rsidRDefault="00B13B9C" w:rsidP="008727A3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960CC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zajistit </w:t>
      </w:r>
      <w:r w:rsidR="004B19E1" w:rsidRPr="001D717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VYČIŠTĚNÍ A OŠETŘENÍ DŘEVĚNÝCH KONSTRUKCÍ KROVU DOMU MLÝNSKÁ 152 V TIŠNOVĚ PROTI BIOTICKÉ DEGRADACI </w:t>
      </w:r>
      <w:r w:rsidR="004B19E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d</w:t>
      </w:r>
      <w:r w:rsidR="004B19E1" w:rsidRPr="001D717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le </w:t>
      </w:r>
      <w:r w:rsidR="004B19E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cenové nabídky CN20250006 ze dne 13.2.2025</w:t>
      </w:r>
      <w:r w:rsidR="00D30F4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0B0BC9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v </w:t>
      </w:r>
      <w:r w:rsidR="00E17F55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termínu</w:t>
      </w:r>
      <w:r w:rsidR="000B0BC9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od 30.</w:t>
      </w:r>
      <w:r w:rsidR="00887D59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0B0BC9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4.</w:t>
      </w:r>
      <w:r w:rsidR="003C048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2025 do 7.</w:t>
      </w:r>
      <w:r w:rsidR="00887D59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3C048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5.</w:t>
      </w:r>
      <w:r w:rsidR="00887D59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3C048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2025</w:t>
      </w:r>
      <w:r w:rsidR="00D30F4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</w:p>
    <w:p w14:paraId="1EF00E63" w14:textId="77777777" w:rsidR="00B13B9C" w:rsidRDefault="00B13B9C" w:rsidP="00B13B9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14:paraId="1244391D" w14:textId="77777777" w:rsidR="00AE1F68" w:rsidRPr="00397F96" w:rsidRDefault="00AE1F68" w:rsidP="00B13B9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14:paraId="03C686E3" w14:textId="01898688" w:rsidR="00B13B9C" w:rsidRPr="00306287" w:rsidRDefault="00B13B9C" w:rsidP="00B13B9C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III.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br/>
      </w:r>
      <w:r w:rsidRPr="0030628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Cena a způsob úhrady</w:t>
      </w:r>
      <w:r w:rsidRPr="00306287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 </w:t>
      </w:r>
    </w:p>
    <w:p w14:paraId="72316749" w14:textId="72151952" w:rsidR="00B13B9C" w:rsidRDefault="00B13B9C" w:rsidP="00B13B9C">
      <w:pPr>
        <w:pStyle w:val="Odstavecseseznamem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06287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Smluvní strany se dohodly, že za </w:t>
      </w:r>
      <w:r w:rsidR="00486632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splnění smlouvy</w:t>
      </w:r>
      <w:r w:rsidR="005659D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náleží technikovi</w:t>
      </w:r>
      <w:r w:rsidRPr="00306287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odměna ve výši</w:t>
      </w:r>
      <w:r w:rsidR="005659D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:</w:t>
      </w:r>
    </w:p>
    <w:p w14:paraId="428900D0" w14:textId="66960DD1" w:rsidR="0046794A" w:rsidRPr="000266C0" w:rsidRDefault="00AE1F68" w:rsidP="00AE1F68">
      <w:pPr>
        <w:pStyle w:val="Odstavecseseznamem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                                            </w:t>
      </w:r>
      <w:r w:rsidR="00F46A2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148 636,40 Kč včetně 21% DPH.</w:t>
      </w:r>
    </w:p>
    <w:p w14:paraId="7BA2F620" w14:textId="698E8D6B" w:rsidR="00B13B9C" w:rsidRPr="00AE1F68" w:rsidRDefault="00B13B9C" w:rsidP="00B13B9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06287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Odměnu </w:t>
      </w:r>
      <w:r w:rsidR="00F46A2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zaplatí</w:t>
      </w:r>
      <w:r w:rsidRPr="00306287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objednatel </w:t>
      </w:r>
      <w:r w:rsidR="0046794A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technikovi na základě faktury/faktur vystavených technikem</w:t>
      </w:r>
      <w:r w:rsidRPr="00361ED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</w:p>
    <w:p w14:paraId="387AD5EC" w14:textId="77777777" w:rsidR="00AE1F68" w:rsidRDefault="00AE1F68" w:rsidP="00B13B9C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</w:p>
    <w:p w14:paraId="35C92508" w14:textId="77777777" w:rsidR="00B13B9C" w:rsidRDefault="00B13B9C" w:rsidP="00B13B9C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IV.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 xml:space="preserve"> Smluvní pokuta</w:t>
      </w:r>
    </w:p>
    <w:p w14:paraId="140D8D66" w14:textId="2B43A943" w:rsidR="00AE1F68" w:rsidRPr="00AE1F68" w:rsidRDefault="00C03990" w:rsidP="00AE1F6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Nesjednává se.</w:t>
      </w:r>
    </w:p>
    <w:p w14:paraId="10B709A9" w14:textId="77777777" w:rsidR="00B13B9C" w:rsidRPr="00397F96" w:rsidRDefault="00B13B9C" w:rsidP="00B13B9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V.</w:t>
      </w:r>
    </w:p>
    <w:p w14:paraId="58FA44D3" w14:textId="77777777" w:rsidR="00B13B9C" w:rsidRPr="00397F96" w:rsidRDefault="00B13B9C" w:rsidP="00B13B9C">
      <w:pPr>
        <w:spacing w:after="0" w:line="240" w:lineRule="auto"/>
        <w:ind w:left="36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Závěrečná ustanovení</w:t>
      </w:r>
    </w:p>
    <w:p w14:paraId="142F47D8" w14:textId="01E208BF" w:rsidR="00B13B9C" w:rsidRDefault="00B13B9C" w:rsidP="00B13B9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Tato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smlouva je uzavřena na dobu určitou, a to </w:t>
      </w:r>
      <w:r w:rsidR="007652A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do </w:t>
      </w:r>
      <w:r w:rsidR="00B510B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31.</w:t>
      </w:r>
      <w:r w:rsidR="00C46E53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B510B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5</w:t>
      </w:r>
      <w:r w:rsidR="00C0399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  <w:r w:rsidR="00C46E53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C0399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2025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</w:p>
    <w:p w14:paraId="74E3E03D" w14:textId="0F830D6B" w:rsidR="00B13B9C" w:rsidRDefault="00B13B9C" w:rsidP="00B13B9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Objednatel je oprávněn od smlouvy odstoupit v případě hrubého porušení smluvních povinností ze strany </w:t>
      </w:r>
      <w:r w:rsidR="00C0399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technika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. Hrubým porušením je zejména opakované nedodržení termínu </w:t>
      </w:r>
      <w:r w:rsidR="00B510B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realizace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</w:p>
    <w:p w14:paraId="651E7BE5" w14:textId="11C61444" w:rsidR="00B13B9C" w:rsidRDefault="00C03990" w:rsidP="00B13B9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Technik</w:t>
      </w:r>
      <w:r w:rsidR="00B13B9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je oprávněn od smlouvy odstoupit v případě hrubého porušení smluvních povinností ze strany objednatele. Hrubým porušením je zejména opakované nezaplacení odměny za </w:t>
      </w:r>
      <w:r w:rsidR="00ED2C5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realizovaná plnění</w:t>
      </w:r>
      <w:r w:rsidR="00B13B9C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</w:p>
    <w:p w14:paraId="5D83E438" w14:textId="77777777" w:rsidR="00B13B9C" w:rsidRPr="00397F96" w:rsidRDefault="00B13B9C" w:rsidP="00B13B9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Tato 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smlouva nabývá platnosti a účinnosti dnem jejího podpisu oběma smluvními stranami.</w:t>
      </w:r>
    </w:p>
    <w:p w14:paraId="27D724FE" w14:textId="77777777" w:rsidR="00B13B9C" w:rsidRPr="00397F96" w:rsidRDefault="00B13B9C" w:rsidP="00B13B9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03B2E64A" w14:textId="77777777" w:rsidR="00B13B9C" w:rsidRPr="00397F96" w:rsidRDefault="00B13B9C" w:rsidP="00B13B9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Tato s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mlouva byla vyhotovena ve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dvou 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stejnopisech, z nichž každá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smluvní strana obdrží po jednom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</w:p>
    <w:p w14:paraId="01395956" w14:textId="77777777" w:rsidR="00B13B9C" w:rsidRDefault="00B13B9C" w:rsidP="00B13B9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1024F16A" w14:textId="44D2C24E" w:rsidR="00B13B9C" w:rsidRPr="00EA6C88" w:rsidRDefault="00C66A30" w:rsidP="00B13B9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Technik</w:t>
      </w:r>
      <w:r w:rsidR="00B13B9C" w:rsidRPr="00EA6C8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svým podpisem rovněž stvrzuje, že byl informován o zpracování osobních údajů a jeho právech v souvislosti se zpracováním osobních údajů.</w:t>
      </w:r>
    </w:p>
    <w:p w14:paraId="6EA26B7A" w14:textId="77777777" w:rsidR="00DD0A03" w:rsidRDefault="00DD0A03" w:rsidP="00B13B9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14:paraId="534C860F" w14:textId="181C0060" w:rsidR="00B13B9C" w:rsidRPr="00397F96" w:rsidRDefault="00B13B9C" w:rsidP="00B13B9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V Tišnově dne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C66A3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1</w:t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7</w:t>
      </w:r>
      <w:r w:rsidR="00C66A3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  <w:r w:rsidR="00AE1F6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2</w:t>
      </w:r>
      <w:r w:rsidR="00C66A3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  <w:r w:rsidR="00AE1F6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C66A3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2025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  <w:t xml:space="preserve">V Tišnově dne </w:t>
      </w:r>
      <w:r w:rsidR="00C66A3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1</w:t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7</w:t>
      </w:r>
      <w:r w:rsidR="00C66A3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  <w:r w:rsidR="00AE1F6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41381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2</w:t>
      </w:r>
      <w:r w:rsidR="00C66A3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  <w:r w:rsidR="00AE1F6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C66A3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2025</w:t>
      </w:r>
    </w:p>
    <w:p w14:paraId="39BFC112" w14:textId="77777777" w:rsidR="00B13B9C" w:rsidRPr="00397F96" w:rsidRDefault="00B13B9C" w:rsidP="00B13B9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14:paraId="0C5E9E4B" w14:textId="77777777" w:rsidR="00B13B9C" w:rsidRDefault="00B13B9C" w:rsidP="00B13B9C">
      <w:pPr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14:paraId="47548D6E" w14:textId="77777777" w:rsidR="00AE1F68" w:rsidRPr="00397F96" w:rsidRDefault="00AE1F68" w:rsidP="00B13B9C">
      <w:pPr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14:paraId="6F99C3E4" w14:textId="77777777" w:rsidR="00AE1F68" w:rsidRDefault="00AE1F68" w:rsidP="00B13B9C">
      <w:pPr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14:paraId="24EB530D" w14:textId="68021071" w:rsidR="00B13B9C" w:rsidRPr="00397F96" w:rsidRDefault="00B13B9C" w:rsidP="00B13B9C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br/>
        <w:t> </w:t>
      </w:r>
    </w:p>
    <w:p w14:paraId="72DDEF37" w14:textId="211B29A3" w:rsidR="00B13B9C" w:rsidRPr="00397F96" w:rsidRDefault="00B13B9C" w:rsidP="00B13B9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................................................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AE1F6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        </w:t>
      </w:r>
      <w:r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............................................... </w:t>
      </w:r>
    </w:p>
    <w:p w14:paraId="472EF47C" w14:textId="758ADF31" w:rsidR="00B13B9C" w:rsidRPr="00397F96" w:rsidRDefault="00C66A30" w:rsidP="00AE1F68">
      <w:pPr>
        <w:spacing w:after="0"/>
        <w:ind w:firstLine="708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Ing. Daria Švecová</w:t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AE1F6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       </w:t>
      </w:r>
      <w:r w:rsidR="00AE1F68">
        <w:rPr>
          <w:rFonts w:ascii="Calibri" w:hAnsi="Calibri" w:cs="Calibri"/>
          <w:sz w:val="24"/>
          <w:szCs w:val="24"/>
        </w:rPr>
        <w:t>Marek Matějek</w:t>
      </w:r>
    </w:p>
    <w:p w14:paraId="450C37C0" w14:textId="7044AFE2" w:rsidR="009131E0" w:rsidRDefault="00664944" w:rsidP="00AE1F68">
      <w:pPr>
        <w:spacing w:after="0"/>
        <w:ind w:firstLine="708"/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 o</w:t>
      </w:r>
      <w:r w:rsidR="00C66A30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bjednatel</w:t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191BD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      </w:t>
      </w:r>
      <w:r w:rsidR="00AE1F68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    </w:t>
      </w:r>
      <w:r w:rsidR="00191BDE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technik</w:t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B13B9C" w:rsidRPr="00397F96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</w:p>
    <w:sectPr w:rsidR="009131E0" w:rsidSect="00AE1F68">
      <w:footerReference w:type="default" r:id="rId9"/>
      <w:headerReference w:type="first" r:id="rId10"/>
      <w:footerReference w:type="first" r:id="rId11"/>
      <w:pgSz w:w="11906" w:h="16838"/>
      <w:pgMar w:top="964" w:right="1134" w:bottom="964" w:left="1134" w:header="226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2E8E" w14:textId="77777777" w:rsidR="00AE48FA" w:rsidRDefault="00AE48FA">
      <w:pPr>
        <w:spacing w:after="0" w:line="240" w:lineRule="auto"/>
      </w:pPr>
      <w:r>
        <w:separator/>
      </w:r>
    </w:p>
  </w:endnote>
  <w:endnote w:type="continuationSeparator" w:id="0">
    <w:p w14:paraId="457E848A" w14:textId="77777777" w:rsidR="00AE48FA" w:rsidRDefault="00A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4C02" w14:textId="77777777" w:rsidR="009131E0" w:rsidRDefault="009131E0">
    <w:pPr>
      <w:pStyle w:val="Zpat"/>
    </w:pPr>
  </w:p>
  <w:p w14:paraId="686EC87C" w14:textId="77777777" w:rsidR="009131E0" w:rsidRDefault="009131E0" w:rsidP="00B4223B">
    <w:pPr>
      <w:pStyle w:val="Zpat"/>
    </w:pPr>
  </w:p>
  <w:p w14:paraId="7D0E1C47" w14:textId="77777777" w:rsidR="009131E0" w:rsidRDefault="009131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E3B5" w14:textId="77777777" w:rsidR="009131E0" w:rsidRDefault="009131E0" w:rsidP="0032010C">
    <w:pPr>
      <w:pStyle w:val="Zpat"/>
    </w:pPr>
  </w:p>
  <w:p w14:paraId="46AD81AD" w14:textId="77777777" w:rsidR="009131E0" w:rsidRDefault="009131E0" w:rsidP="0032010C">
    <w:pPr>
      <w:pStyle w:val="Zpat"/>
      <w:rPr>
        <w:noProof/>
        <w:lang w:eastAsia="cs-CZ"/>
      </w:rPr>
    </w:pPr>
  </w:p>
  <w:p w14:paraId="0954AB7C" w14:textId="77777777" w:rsidR="009131E0" w:rsidRDefault="009131E0" w:rsidP="0032010C">
    <w:pPr>
      <w:pStyle w:val="Zpat"/>
    </w:pPr>
  </w:p>
  <w:p w14:paraId="10435B2A" w14:textId="77777777" w:rsidR="009131E0" w:rsidRDefault="009131E0" w:rsidP="0032010C">
    <w:pPr>
      <w:pStyle w:val="Zpat"/>
    </w:pPr>
  </w:p>
  <w:p w14:paraId="030D06B2" w14:textId="77777777" w:rsidR="009131E0" w:rsidRDefault="009131E0">
    <w:pPr>
      <w:pStyle w:val="Zpat"/>
    </w:pPr>
  </w:p>
  <w:p w14:paraId="25C68321" w14:textId="77777777" w:rsidR="009131E0" w:rsidRDefault="009131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636C" w14:textId="77777777" w:rsidR="00AE48FA" w:rsidRDefault="00AE48FA">
      <w:pPr>
        <w:spacing w:after="0" w:line="240" w:lineRule="auto"/>
      </w:pPr>
      <w:r>
        <w:separator/>
      </w:r>
    </w:p>
  </w:footnote>
  <w:footnote w:type="continuationSeparator" w:id="0">
    <w:p w14:paraId="774C1980" w14:textId="77777777" w:rsidR="00AE48FA" w:rsidRDefault="00A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E461" w14:textId="77777777" w:rsidR="009131E0" w:rsidRDefault="00B13B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04180438" wp14:editId="28668CCC">
          <wp:simplePos x="0" y="0"/>
          <wp:positionH relativeFrom="column">
            <wp:align>center</wp:align>
          </wp:positionH>
          <wp:positionV relativeFrom="page">
            <wp:posOffset>791845</wp:posOffset>
          </wp:positionV>
          <wp:extent cx="5753100" cy="842010"/>
          <wp:effectExtent l="0" t="0" r="0" b="0"/>
          <wp:wrapTopAndBottom/>
          <wp:docPr id="9241570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čkový papír MěKS h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534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EA5460" w14:textId="77777777" w:rsidR="009131E0" w:rsidRDefault="009131E0">
    <w:pPr>
      <w:pStyle w:val="Zhlav"/>
    </w:pPr>
  </w:p>
  <w:p w14:paraId="33B3B986" w14:textId="77777777" w:rsidR="009131E0" w:rsidRDefault="009131E0">
    <w:pPr>
      <w:pStyle w:val="Zhlav"/>
    </w:pPr>
  </w:p>
  <w:p w14:paraId="10E10A92" w14:textId="77777777" w:rsidR="009131E0" w:rsidRDefault="009131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606"/>
    <w:multiLevelType w:val="hybridMultilevel"/>
    <w:tmpl w:val="6E6C805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349CD"/>
    <w:multiLevelType w:val="hybridMultilevel"/>
    <w:tmpl w:val="FE6E5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7ED9"/>
    <w:multiLevelType w:val="hybridMultilevel"/>
    <w:tmpl w:val="27369AA8"/>
    <w:lvl w:ilvl="0" w:tplc="5B867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B5450"/>
    <w:multiLevelType w:val="hybridMultilevel"/>
    <w:tmpl w:val="79A2D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907F9"/>
    <w:multiLevelType w:val="hybridMultilevel"/>
    <w:tmpl w:val="2AEC0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731">
    <w:abstractNumId w:val="3"/>
  </w:num>
  <w:num w:numId="2" w16cid:durableId="2120173496">
    <w:abstractNumId w:val="2"/>
  </w:num>
  <w:num w:numId="3" w16cid:durableId="480121777">
    <w:abstractNumId w:val="0"/>
  </w:num>
  <w:num w:numId="4" w16cid:durableId="288169128">
    <w:abstractNumId w:val="4"/>
  </w:num>
  <w:num w:numId="5" w16cid:durableId="17847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9C"/>
    <w:rsid w:val="000266C0"/>
    <w:rsid w:val="000305C1"/>
    <w:rsid w:val="00065976"/>
    <w:rsid w:val="000B0BC9"/>
    <w:rsid w:val="0017110F"/>
    <w:rsid w:val="00191BDE"/>
    <w:rsid w:val="001D717E"/>
    <w:rsid w:val="003C048E"/>
    <w:rsid w:val="003D432A"/>
    <w:rsid w:val="00413816"/>
    <w:rsid w:val="0044656E"/>
    <w:rsid w:val="0046794A"/>
    <w:rsid w:val="00486632"/>
    <w:rsid w:val="004902E7"/>
    <w:rsid w:val="004B19E1"/>
    <w:rsid w:val="00517E20"/>
    <w:rsid w:val="005659DE"/>
    <w:rsid w:val="005839A7"/>
    <w:rsid w:val="005F7058"/>
    <w:rsid w:val="00617D5E"/>
    <w:rsid w:val="0062241E"/>
    <w:rsid w:val="00624177"/>
    <w:rsid w:val="00664944"/>
    <w:rsid w:val="00677146"/>
    <w:rsid w:val="00754B10"/>
    <w:rsid w:val="007652AE"/>
    <w:rsid w:val="0078795A"/>
    <w:rsid w:val="00794EBF"/>
    <w:rsid w:val="00836854"/>
    <w:rsid w:val="00865ED3"/>
    <w:rsid w:val="008661D5"/>
    <w:rsid w:val="008727A3"/>
    <w:rsid w:val="00887D59"/>
    <w:rsid w:val="009131E0"/>
    <w:rsid w:val="009664B6"/>
    <w:rsid w:val="00AE1F68"/>
    <w:rsid w:val="00AE48FA"/>
    <w:rsid w:val="00B04926"/>
    <w:rsid w:val="00B13B9C"/>
    <w:rsid w:val="00B510BC"/>
    <w:rsid w:val="00B74DAA"/>
    <w:rsid w:val="00C03990"/>
    <w:rsid w:val="00C03BE6"/>
    <w:rsid w:val="00C46E53"/>
    <w:rsid w:val="00C66A30"/>
    <w:rsid w:val="00CC2C29"/>
    <w:rsid w:val="00D30F41"/>
    <w:rsid w:val="00DD0A03"/>
    <w:rsid w:val="00DD2201"/>
    <w:rsid w:val="00E17F55"/>
    <w:rsid w:val="00E215BA"/>
    <w:rsid w:val="00ED2C58"/>
    <w:rsid w:val="00F03A72"/>
    <w:rsid w:val="00F46A21"/>
    <w:rsid w:val="00F4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6478"/>
  <w15:chartTrackingRefBased/>
  <w15:docId w15:val="{1C65B9C2-6532-4AD6-8652-73DB1858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B9C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3B9C"/>
    <w:rPr>
      <w:rFonts w:eastAsiaTheme="minorEastAsia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1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3B9C"/>
    <w:rPr>
      <w:rFonts w:eastAsiaTheme="minorEastAsia"/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B13B9C"/>
    <w:pPr>
      <w:ind w:left="720"/>
      <w:contextualSpacing/>
    </w:pPr>
  </w:style>
  <w:style w:type="table" w:styleId="Mkatabulky">
    <w:name w:val="Table Grid"/>
    <w:basedOn w:val="Normlntabulka"/>
    <w:uiPriority w:val="39"/>
    <w:rsid w:val="0046794A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0ECB2453F1C418FA2009F6262B6F8" ma:contentTypeVersion="16" ma:contentTypeDescription="Vytvoří nový dokument" ma:contentTypeScope="" ma:versionID="08059b2bcf00b08b0cb19ee152d0b406">
  <xsd:schema xmlns:xsd="http://www.w3.org/2001/XMLSchema" xmlns:xs="http://www.w3.org/2001/XMLSchema" xmlns:p="http://schemas.microsoft.com/office/2006/metadata/properties" xmlns:ns2="3101d924-beff-44b2-8d8a-0c3793e4ff14" xmlns:ns3="33820d56-bc53-4381-926e-ae11fda7336f" targetNamespace="http://schemas.microsoft.com/office/2006/metadata/properties" ma:root="true" ma:fieldsID="ff65a93f43b2b0f37a643da725b175f2" ns2:_="" ns3:_="">
    <xsd:import namespace="3101d924-beff-44b2-8d8a-0c3793e4ff14"/>
    <xsd:import namespace="33820d56-bc53-4381-926e-ae11fda73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d924-beff-44b2-8d8a-0c3793e4f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0157bc6-b415-4d84-8e15-1743a2eda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20d56-bc53-4381-926e-ae11fda73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205317-ab1d-41f4-ac0f-2957579975db}" ma:internalName="TaxCatchAll" ma:showField="CatchAllData" ma:web="33820d56-bc53-4381-926e-ae11fda73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12071-5D81-40B5-911E-99D3FAF73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D95EF-B97C-4D14-9C89-0E8A35DCE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1d924-beff-44b2-8d8a-0c3793e4ff14"/>
    <ds:schemaRef ds:uri="33820d56-bc53-4381-926e-ae11fda73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Šebečková</dc:creator>
  <cp:keywords/>
  <dc:description/>
  <cp:lastModifiedBy>Iveta Kolářová</cp:lastModifiedBy>
  <cp:revision>7</cp:revision>
  <dcterms:created xsi:type="dcterms:W3CDTF">2025-10-23T12:30:00Z</dcterms:created>
  <dcterms:modified xsi:type="dcterms:W3CDTF">2025-10-23T12:34:00Z</dcterms:modified>
</cp:coreProperties>
</file>