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8" w:rsidRDefault="000104A8" w:rsidP="000104A8">
      <w:bookmarkStart w:id="0" w:name="_GoBack"/>
      <w:bookmarkEnd w:id="0"/>
    </w:p>
    <w:p w:rsidR="000104A8" w:rsidRDefault="000104A8" w:rsidP="000104A8"/>
    <w:p w:rsidR="00785A16" w:rsidRDefault="00785A16" w:rsidP="000104A8"/>
    <w:p w:rsidR="00FD32AE" w:rsidRDefault="006702A3" w:rsidP="000104A8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-804545</wp:posOffset>
            </wp:positionH>
            <wp:positionV relativeFrom="page">
              <wp:posOffset>-229235</wp:posOffset>
            </wp:positionV>
            <wp:extent cx="2779395" cy="120269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AE" w:rsidRPr="00785A16" w:rsidRDefault="000104A8">
      <w:pPr>
        <w:pStyle w:val="Nadpis1"/>
        <w:keepNext w:val="0"/>
        <w:keepLines w:val="0"/>
        <w:rPr>
          <w:sz w:val="28"/>
          <w:szCs w:val="28"/>
        </w:rPr>
      </w:pPr>
      <w:r w:rsidRPr="00785A16">
        <w:rPr>
          <w:sz w:val="28"/>
          <w:szCs w:val="28"/>
        </w:rPr>
        <w:t>Dodatek č.</w:t>
      </w:r>
      <w:r w:rsidR="003F79A7" w:rsidRPr="00785A16">
        <w:rPr>
          <w:sz w:val="28"/>
          <w:szCs w:val="28"/>
        </w:rPr>
        <w:t xml:space="preserve"> </w:t>
      </w:r>
      <w:r w:rsidR="009C1849">
        <w:rPr>
          <w:sz w:val="28"/>
          <w:szCs w:val="28"/>
        </w:rPr>
        <w:t>2</w:t>
      </w:r>
      <w:r w:rsidR="00B815FE">
        <w:rPr>
          <w:sz w:val="28"/>
          <w:szCs w:val="28"/>
        </w:rPr>
        <w:t>4</w:t>
      </w:r>
    </w:p>
    <w:p w:rsidR="00785A16" w:rsidRDefault="00FD32AE">
      <w:pPr>
        <w:pStyle w:val="Nadpis1"/>
        <w:keepNext w:val="0"/>
        <w:keepLines w:val="0"/>
        <w:rPr>
          <w:sz w:val="22"/>
          <w:szCs w:val="22"/>
        </w:rPr>
      </w:pPr>
      <w:r w:rsidRPr="00CE2625">
        <w:rPr>
          <w:sz w:val="22"/>
          <w:szCs w:val="22"/>
        </w:rPr>
        <w:t xml:space="preserve"> ke smlouvě o uložení věcí v konsignačním </w:t>
      </w:r>
      <w:proofErr w:type="gramStart"/>
      <w:r w:rsidRPr="00CE2625">
        <w:rPr>
          <w:sz w:val="22"/>
          <w:szCs w:val="22"/>
        </w:rPr>
        <w:t>skladu  a rámcové</w:t>
      </w:r>
      <w:proofErr w:type="gramEnd"/>
      <w:r w:rsidRPr="00CE2625">
        <w:rPr>
          <w:sz w:val="22"/>
          <w:szCs w:val="22"/>
        </w:rPr>
        <w:t xml:space="preserve"> kupní smlouvě </w:t>
      </w:r>
    </w:p>
    <w:p w:rsidR="00FD32AE" w:rsidRPr="00CE2625" w:rsidRDefault="00FD32AE">
      <w:pPr>
        <w:pStyle w:val="Nadpis1"/>
        <w:keepNext w:val="0"/>
        <w:keepLines w:val="0"/>
        <w:rPr>
          <w:sz w:val="22"/>
          <w:szCs w:val="22"/>
        </w:rPr>
      </w:pPr>
      <w:r w:rsidRPr="00CE2625">
        <w:rPr>
          <w:sz w:val="22"/>
          <w:szCs w:val="22"/>
        </w:rPr>
        <w:t>ze dne</w:t>
      </w:r>
      <w:r w:rsidR="000104A8">
        <w:rPr>
          <w:sz w:val="22"/>
          <w:szCs w:val="22"/>
        </w:rPr>
        <w:t xml:space="preserve"> 23. 4. 2003</w:t>
      </w:r>
    </w:p>
    <w:p w:rsidR="00FD32AE" w:rsidRDefault="00FD32AE">
      <w:pPr>
        <w:keepNext w:val="0"/>
        <w:keepLines w:val="0"/>
        <w:rPr>
          <w:noProof/>
          <w:szCs w:val="22"/>
        </w:rPr>
      </w:pPr>
    </w:p>
    <w:p w:rsidR="00785A16" w:rsidRDefault="00785A16">
      <w:pPr>
        <w:keepNext w:val="0"/>
        <w:keepLines w:val="0"/>
        <w:rPr>
          <w:noProof/>
          <w:szCs w:val="22"/>
        </w:rPr>
      </w:pPr>
    </w:p>
    <w:p w:rsidR="00785A16" w:rsidRPr="00CE2625" w:rsidRDefault="00785A16">
      <w:pPr>
        <w:keepNext w:val="0"/>
        <w:keepLines w:val="0"/>
        <w:rPr>
          <w:noProof/>
          <w:szCs w:val="22"/>
        </w:rPr>
      </w:pPr>
    </w:p>
    <w:p w:rsidR="00FD32AE" w:rsidRPr="00CE2625" w:rsidRDefault="00FD32AE">
      <w:pPr>
        <w:keepNext w:val="0"/>
        <w:keepLines w:val="0"/>
        <w:jc w:val="center"/>
        <w:rPr>
          <w:b/>
          <w:szCs w:val="22"/>
        </w:rPr>
      </w:pPr>
      <w:r w:rsidRPr="00CE2625">
        <w:rPr>
          <w:b/>
          <w:szCs w:val="22"/>
        </w:rPr>
        <w:t>I.</w:t>
      </w:r>
    </w:p>
    <w:p w:rsidR="00FD32AE" w:rsidRPr="00CE2625" w:rsidRDefault="00FD32AE">
      <w:pPr>
        <w:pStyle w:val="Nadpis2"/>
        <w:keepNext w:val="0"/>
        <w:keepLines w:val="0"/>
        <w:rPr>
          <w:sz w:val="22"/>
          <w:szCs w:val="22"/>
        </w:rPr>
      </w:pPr>
      <w:r w:rsidRPr="00CE2625">
        <w:rPr>
          <w:sz w:val="22"/>
          <w:szCs w:val="22"/>
        </w:rPr>
        <w:t>Smluvní strany</w:t>
      </w:r>
    </w:p>
    <w:p w:rsidR="00FD32AE" w:rsidRDefault="00FD32AE">
      <w:pPr>
        <w:pStyle w:val="Nadpis4"/>
        <w:keepNext w:val="0"/>
        <w:keepLines w:val="0"/>
        <w:rPr>
          <w:noProof w:val="0"/>
          <w:szCs w:val="22"/>
        </w:rPr>
      </w:pPr>
    </w:p>
    <w:p w:rsidR="00785A16" w:rsidRPr="00785A16" w:rsidRDefault="00785A16" w:rsidP="00785A16"/>
    <w:p w:rsidR="00FD32AE" w:rsidRPr="00CE2625" w:rsidRDefault="00FD32AE">
      <w:pPr>
        <w:pStyle w:val="Nadpis4"/>
        <w:keepNext w:val="0"/>
        <w:keepLines w:val="0"/>
        <w:rPr>
          <w:rFonts w:cs="Arial"/>
          <w:noProof w:val="0"/>
          <w:szCs w:val="22"/>
        </w:rPr>
      </w:pPr>
      <w:r w:rsidRPr="00CE2625">
        <w:rPr>
          <w:rFonts w:cs="Arial"/>
          <w:noProof w:val="0"/>
          <w:szCs w:val="22"/>
        </w:rPr>
        <w:t>Fakultní nemocnice Brno</w:t>
      </w:r>
    </w:p>
    <w:p w:rsidR="00FD32AE" w:rsidRPr="00CE2625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Jihlavská 20</w:t>
      </w:r>
    </w:p>
    <w:p w:rsidR="00FD32AE" w:rsidRPr="00CE2625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625 00  Brno</w:t>
      </w:r>
    </w:p>
    <w:p w:rsidR="00FD32AE" w:rsidRPr="00CE2625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IČO: 65 26 97 05</w:t>
      </w:r>
    </w:p>
    <w:p w:rsidR="00FD32AE" w:rsidRPr="00CE2625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DIČ: CZ65269705</w:t>
      </w:r>
    </w:p>
    <w:p w:rsidR="00FD32AE" w:rsidRPr="00CE2625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 xml:space="preserve">Bankovní spojení: </w:t>
      </w:r>
      <w:r w:rsidR="00211CC4">
        <w:rPr>
          <w:rFonts w:cs="Arial"/>
          <w:noProof/>
          <w:szCs w:val="22"/>
        </w:rPr>
        <w:t>ČN</w:t>
      </w:r>
      <w:r w:rsidRPr="00CE2625">
        <w:rPr>
          <w:rFonts w:cs="Arial"/>
          <w:noProof/>
          <w:szCs w:val="22"/>
        </w:rPr>
        <w:t>B</w:t>
      </w:r>
      <w:r w:rsidR="00211CC4">
        <w:rPr>
          <w:rFonts w:cs="Arial"/>
          <w:noProof/>
          <w:szCs w:val="22"/>
        </w:rPr>
        <w:t>, pobočka</w:t>
      </w:r>
      <w:r w:rsidRPr="00CE2625">
        <w:rPr>
          <w:rFonts w:cs="Arial"/>
          <w:noProof/>
          <w:szCs w:val="22"/>
        </w:rPr>
        <w:t xml:space="preserve"> Brno, č. ú.: 71234621/0</w:t>
      </w:r>
      <w:r w:rsidR="00211CC4">
        <w:rPr>
          <w:rFonts w:cs="Arial"/>
          <w:noProof/>
          <w:szCs w:val="22"/>
        </w:rPr>
        <w:t>71</w:t>
      </w:r>
      <w:r w:rsidRPr="00CE2625">
        <w:rPr>
          <w:rFonts w:cs="Arial"/>
          <w:noProof/>
          <w:szCs w:val="22"/>
        </w:rPr>
        <w:t xml:space="preserve">0 </w:t>
      </w:r>
    </w:p>
    <w:p w:rsidR="00FD32AE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zastoupená: MUDr. Romanem Krausem, MBA, ředitelem</w:t>
      </w:r>
    </w:p>
    <w:p w:rsidR="006702A3" w:rsidRPr="00CE2625" w:rsidRDefault="006702A3">
      <w:pPr>
        <w:keepNext w:val="0"/>
        <w:keepLines w:val="0"/>
        <w:rPr>
          <w:rFonts w:cs="Arial"/>
          <w:noProof/>
          <w:szCs w:val="22"/>
        </w:rPr>
      </w:pPr>
    </w:p>
    <w:p w:rsidR="00FD32AE" w:rsidRDefault="00FD32AE">
      <w:pPr>
        <w:keepNext w:val="0"/>
        <w:keepLines w:val="0"/>
        <w:rPr>
          <w:rFonts w:cs="Arial"/>
          <w:szCs w:val="22"/>
        </w:rPr>
      </w:pPr>
      <w:r w:rsidRPr="00CE2625">
        <w:rPr>
          <w:rFonts w:cs="Arial"/>
          <w:szCs w:val="22"/>
        </w:rP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6702A3" w:rsidRPr="00CE2625" w:rsidRDefault="006702A3">
      <w:pPr>
        <w:keepNext w:val="0"/>
        <w:keepLines w:val="0"/>
        <w:rPr>
          <w:rFonts w:cs="Arial"/>
          <w:noProof/>
          <w:szCs w:val="22"/>
        </w:rPr>
      </w:pPr>
    </w:p>
    <w:p w:rsidR="00FD32AE" w:rsidRDefault="00FD32AE">
      <w:pPr>
        <w:keepNext w:val="0"/>
        <w:keepLines w:val="0"/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>(dále jen FN Brno)</w:t>
      </w:r>
    </w:p>
    <w:p w:rsidR="006702A3" w:rsidRPr="00CE2625" w:rsidRDefault="006702A3">
      <w:pPr>
        <w:keepNext w:val="0"/>
        <w:keepLines w:val="0"/>
        <w:rPr>
          <w:rFonts w:cs="Arial"/>
          <w:noProof/>
          <w:szCs w:val="22"/>
        </w:rPr>
      </w:pPr>
    </w:p>
    <w:p w:rsidR="00FD32AE" w:rsidRDefault="006702A3">
      <w:pPr>
        <w:keepNext w:val="0"/>
        <w:keepLines w:val="0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a</w:t>
      </w:r>
    </w:p>
    <w:p w:rsidR="006702A3" w:rsidRDefault="006702A3">
      <w:pPr>
        <w:keepNext w:val="0"/>
        <w:keepLines w:val="0"/>
        <w:rPr>
          <w:rFonts w:cs="Arial"/>
          <w:noProof/>
          <w:szCs w:val="22"/>
        </w:rPr>
      </w:pPr>
    </w:p>
    <w:p w:rsidR="00FD32AE" w:rsidRPr="00CE2625" w:rsidRDefault="00FD32AE">
      <w:pPr>
        <w:keepNext w:val="0"/>
        <w:keepLines w:val="0"/>
        <w:rPr>
          <w:rFonts w:cs="Arial"/>
          <w:b/>
          <w:noProof/>
          <w:szCs w:val="22"/>
        </w:rPr>
      </w:pPr>
      <w:r w:rsidRPr="00CE2625">
        <w:rPr>
          <w:rFonts w:cs="Arial"/>
          <w:b/>
          <w:noProof/>
          <w:szCs w:val="22"/>
        </w:rPr>
        <w:t xml:space="preserve">BS </w:t>
      </w:r>
      <w:r w:rsidR="00D06331">
        <w:rPr>
          <w:rFonts w:cs="Arial"/>
          <w:b/>
          <w:noProof/>
          <w:szCs w:val="22"/>
        </w:rPr>
        <w:t>PRAGUE MEDICAL</w:t>
      </w:r>
      <w:r w:rsidRPr="00CE2625">
        <w:rPr>
          <w:rFonts w:cs="Arial"/>
          <w:b/>
          <w:noProof/>
          <w:szCs w:val="22"/>
        </w:rPr>
        <w:t xml:space="preserve"> CS, spol. s r. o.</w:t>
      </w:r>
    </w:p>
    <w:p w:rsidR="00FD32AE" w:rsidRPr="00CE2625" w:rsidRDefault="00D06331">
      <w:pPr>
        <w:keepNext w:val="0"/>
        <w:keepLines w:val="0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K Červenému dvoru 3269/25a</w:t>
      </w:r>
    </w:p>
    <w:p w:rsidR="00FD32AE" w:rsidRPr="00CE2625" w:rsidRDefault="00D06331">
      <w:pPr>
        <w:keepNext w:val="0"/>
        <w:keepLines w:val="0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130 00 Praha 3 - Strašnice</w:t>
      </w:r>
    </w:p>
    <w:p w:rsidR="00FD32AE" w:rsidRPr="00CE2625" w:rsidRDefault="00FD32AE">
      <w:pPr>
        <w:rPr>
          <w:rFonts w:cs="Arial"/>
          <w:noProof/>
          <w:szCs w:val="22"/>
        </w:rPr>
      </w:pPr>
      <w:r w:rsidRPr="00CE2625">
        <w:rPr>
          <w:rFonts w:cs="Arial"/>
          <w:noProof/>
          <w:szCs w:val="22"/>
        </w:rPr>
        <w:t xml:space="preserve">zastoupená: </w:t>
      </w:r>
      <w:r w:rsidRPr="00CE2625">
        <w:rPr>
          <w:rFonts w:cs="Arial"/>
          <w:szCs w:val="22"/>
        </w:rPr>
        <w:t xml:space="preserve">Zbyňkem </w:t>
      </w:r>
      <w:proofErr w:type="spellStart"/>
      <w:r w:rsidRPr="00CE2625">
        <w:rPr>
          <w:rFonts w:cs="Arial"/>
          <w:szCs w:val="22"/>
        </w:rPr>
        <w:t>Kněžínkem</w:t>
      </w:r>
      <w:proofErr w:type="spellEnd"/>
      <w:r w:rsidRPr="00CE2625">
        <w:rPr>
          <w:rFonts w:cs="Arial"/>
          <w:szCs w:val="22"/>
        </w:rPr>
        <w:t>, jednatelem</w:t>
      </w:r>
    </w:p>
    <w:p w:rsidR="00FD32AE" w:rsidRPr="00CE2625" w:rsidRDefault="00FD32AE">
      <w:pPr>
        <w:rPr>
          <w:rFonts w:cs="Arial"/>
          <w:szCs w:val="22"/>
        </w:rPr>
      </w:pPr>
      <w:r w:rsidRPr="00CE2625">
        <w:rPr>
          <w:rFonts w:cs="Arial"/>
          <w:szCs w:val="22"/>
        </w:rPr>
        <w:t>IČ: 25112015, zapsaná u Městského soudu v Praze, oddíl C, vložka 50573</w:t>
      </w:r>
    </w:p>
    <w:p w:rsidR="00FD32AE" w:rsidRPr="00CE2625" w:rsidRDefault="00FD32AE">
      <w:pPr>
        <w:keepNext w:val="0"/>
        <w:keepLines w:val="0"/>
        <w:rPr>
          <w:rFonts w:cs="Arial"/>
          <w:szCs w:val="22"/>
        </w:rPr>
      </w:pPr>
      <w:r w:rsidRPr="00CE2625">
        <w:rPr>
          <w:rFonts w:cs="Arial"/>
          <w:szCs w:val="22"/>
        </w:rPr>
        <w:t xml:space="preserve">Bankovní spojení: </w:t>
      </w:r>
      <w:proofErr w:type="spellStart"/>
      <w:r w:rsidRPr="00CE2625">
        <w:rPr>
          <w:rFonts w:cs="Arial"/>
          <w:szCs w:val="22"/>
        </w:rPr>
        <w:t>Raiffeisenbank</w:t>
      </w:r>
      <w:proofErr w:type="spellEnd"/>
      <w:r w:rsidRPr="00CE2625">
        <w:rPr>
          <w:rFonts w:cs="Arial"/>
          <w:szCs w:val="22"/>
        </w:rPr>
        <w:t xml:space="preserve">, č. </w:t>
      </w:r>
      <w:proofErr w:type="spellStart"/>
      <w:r w:rsidRPr="00CE2625">
        <w:rPr>
          <w:rFonts w:cs="Arial"/>
          <w:szCs w:val="22"/>
        </w:rPr>
        <w:t>ú.</w:t>
      </w:r>
      <w:proofErr w:type="spellEnd"/>
      <w:r w:rsidRPr="00CE2625">
        <w:rPr>
          <w:rFonts w:cs="Arial"/>
          <w:szCs w:val="22"/>
        </w:rPr>
        <w:t>: 1181106668/5500</w:t>
      </w:r>
    </w:p>
    <w:p w:rsidR="00FD32AE" w:rsidRDefault="00FD32AE">
      <w:pPr>
        <w:keepNext w:val="0"/>
        <w:keepLines w:val="0"/>
        <w:rPr>
          <w:rFonts w:cs="Arial"/>
          <w:szCs w:val="22"/>
        </w:rPr>
      </w:pPr>
      <w:r w:rsidRPr="00CE2625">
        <w:rPr>
          <w:rFonts w:cs="Arial"/>
          <w:szCs w:val="22"/>
        </w:rPr>
        <w:t xml:space="preserve">e-mail: </w:t>
      </w:r>
      <w:hyperlink r:id="rId9" w:history="1">
        <w:r w:rsidR="006702A3" w:rsidRPr="0049588E">
          <w:rPr>
            <w:rStyle w:val="Hypertextovodkaz"/>
            <w:rFonts w:cs="Arial"/>
            <w:szCs w:val="22"/>
          </w:rPr>
          <w:t>info@praguemedical.cz</w:t>
        </w:r>
      </w:hyperlink>
    </w:p>
    <w:p w:rsidR="006702A3" w:rsidRPr="00CE2625" w:rsidRDefault="006702A3">
      <w:pPr>
        <w:keepNext w:val="0"/>
        <w:keepLines w:val="0"/>
        <w:rPr>
          <w:rFonts w:cs="Arial"/>
          <w:szCs w:val="22"/>
        </w:rPr>
      </w:pPr>
    </w:p>
    <w:p w:rsidR="00FD32AE" w:rsidRPr="00CE2625" w:rsidRDefault="00FD32AE">
      <w:pPr>
        <w:keepNext w:val="0"/>
        <w:keepLines w:val="0"/>
        <w:rPr>
          <w:rFonts w:cs="Arial"/>
          <w:szCs w:val="22"/>
        </w:rPr>
      </w:pPr>
      <w:r w:rsidRPr="00CE2625">
        <w:rPr>
          <w:rFonts w:cs="Arial"/>
          <w:szCs w:val="22"/>
        </w:rPr>
        <w:t>(dále jen dodavatel)</w:t>
      </w:r>
    </w:p>
    <w:p w:rsidR="00FD32AE" w:rsidRDefault="00FD32AE">
      <w:pPr>
        <w:keepNext w:val="0"/>
        <w:keepLines w:val="0"/>
        <w:rPr>
          <w:rFonts w:cs="Arial"/>
          <w:noProof/>
          <w:szCs w:val="22"/>
        </w:rPr>
      </w:pPr>
    </w:p>
    <w:p w:rsidR="00785A16" w:rsidRDefault="00785A16">
      <w:pPr>
        <w:keepNext w:val="0"/>
        <w:keepLines w:val="0"/>
        <w:rPr>
          <w:rFonts w:cs="Arial"/>
          <w:noProof/>
          <w:szCs w:val="22"/>
        </w:rPr>
      </w:pPr>
    </w:p>
    <w:p w:rsidR="00785A16" w:rsidRPr="00CE2625" w:rsidRDefault="00785A16">
      <w:pPr>
        <w:keepNext w:val="0"/>
        <w:keepLines w:val="0"/>
        <w:rPr>
          <w:rFonts w:cs="Arial"/>
          <w:noProof/>
          <w:szCs w:val="22"/>
        </w:rPr>
      </w:pPr>
    </w:p>
    <w:p w:rsidR="00FD32AE" w:rsidRPr="00CE2625" w:rsidRDefault="00FD32AE">
      <w:pPr>
        <w:keepNext w:val="0"/>
        <w:keepLines w:val="0"/>
        <w:jc w:val="center"/>
        <w:rPr>
          <w:rFonts w:cs="Arial"/>
          <w:b/>
          <w:szCs w:val="22"/>
        </w:rPr>
      </w:pPr>
      <w:r w:rsidRPr="00CE2625">
        <w:rPr>
          <w:rFonts w:cs="Arial"/>
          <w:b/>
          <w:szCs w:val="22"/>
        </w:rPr>
        <w:t>II.</w:t>
      </w:r>
    </w:p>
    <w:p w:rsidR="00FD32AE" w:rsidRPr="00CE2625" w:rsidRDefault="00FD32AE">
      <w:pPr>
        <w:pStyle w:val="Nadpis2"/>
        <w:keepNext w:val="0"/>
        <w:keepLines w:val="0"/>
        <w:rPr>
          <w:rFonts w:cs="Arial"/>
          <w:sz w:val="22"/>
          <w:szCs w:val="22"/>
        </w:rPr>
      </w:pPr>
      <w:r w:rsidRPr="00CE2625">
        <w:rPr>
          <w:rFonts w:cs="Arial"/>
          <w:sz w:val="22"/>
          <w:szCs w:val="22"/>
        </w:rPr>
        <w:t>Předmět dodatku</w:t>
      </w:r>
    </w:p>
    <w:p w:rsidR="00785A16" w:rsidRDefault="00785A16">
      <w:pPr>
        <w:jc w:val="both"/>
        <w:rPr>
          <w:rFonts w:cs="Arial"/>
          <w:szCs w:val="22"/>
        </w:rPr>
      </w:pPr>
    </w:p>
    <w:p w:rsidR="00785A16" w:rsidRDefault="00785A16">
      <w:pPr>
        <w:jc w:val="both"/>
        <w:rPr>
          <w:rFonts w:cs="Arial"/>
          <w:szCs w:val="22"/>
        </w:rPr>
      </w:pPr>
    </w:p>
    <w:p w:rsidR="006702A3" w:rsidRDefault="006702A3" w:rsidP="006702A3">
      <w:pPr>
        <w:pStyle w:val="Zhlav"/>
        <w:keepNext w:val="0"/>
        <w:keepLines w:val="0"/>
        <w:widowControl w:val="0"/>
        <w:tabs>
          <w:tab w:val="clear" w:pos="4536"/>
          <w:tab w:val="clear" w:pos="9072"/>
        </w:tabs>
        <w:jc w:val="both"/>
      </w:pPr>
      <w:r>
        <w:t>Obě smluvní strany se dohodly na změně přílohy č. 1 k výše uvedené smlouvě. Dosavadní příloha č. 1 k výše uvedené smlouvě se nahrazuje textem, který je obsahem přílohy tohoto dodatku.</w:t>
      </w:r>
    </w:p>
    <w:p w:rsidR="006702A3" w:rsidRDefault="006702A3" w:rsidP="006702A3">
      <w:pPr>
        <w:pStyle w:val="Zhlav"/>
        <w:keepNext w:val="0"/>
        <w:keepLines w:val="0"/>
        <w:widowControl w:val="0"/>
        <w:tabs>
          <w:tab w:val="clear" w:pos="4536"/>
          <w:tab w:val="clear" w:pos="9072"/>
        </w:tabs>
        <w:jc w:val="both"/>
      </w:pPr>
    </w:p>
    <w:p w:rsidR="006702A3" w:rsidRDefault="006702A3" w:rsidP="006702A3">
      <w:pPr>
        <w:keepNext w:val="0"/>
        <w:keepLines w:val="0"/>
        <w:jc w:val="both"/>
      </w:pPr>
      <w:r>
        <w:t>Smluvní strany se dále dohodly na doplnění nového bodu č. 5 od čl. V. Závěrečná ustanovení, který zní takto:</w:t>
      </w:r>
    </w:p>
    <w:p w:rsidR="006702A3" w:rsidRDefault="006702A3" w:rsidP="006702A3">
      <w:pPr>
        <w:keepNext w:val="0"/>
        <w:keepLines w:val="0"/>
        <w:jc w:val="both"/>
      </w:pPr>
    </w:p>
    <w:p w:rsidR="006702A3" w:rsidRPr="00A83C82" w:rsidRDefault="006702A3" w:rsidP="006702A3">
      <w:pPr>
        <w:pStyle w:val="Nadpis2"/>
        <w:keepNext w:val="0"/>
        <w:keepLines w:val="0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A83C82">
        <w:rPr>
          <w:b w:val="0"/>
          <w:sz w:val="22"/>
          <w:szCs w:val="22"/>
        </w:rPr>
        <w:t xml:space="preserve">Smluvní strany </w:t>
      </w:r>
      <w:r>
        <w:rPr>
          <w:b w:val="0"/>
          <w:sz w:val="22"/>
          <w:szCs w:val="22"/>
        </w:rPr>
        <w:t xml:space="preserve">berou na vědomí a prohlašují, že ustanovení obsažená v příloze 1 jsou předmětem obchodního tajemství v souladu s </w:t>
      </w:r>
      <w:r w:rsidRPr="00E6389F">
        <w:rPr>
          <w:b w:val="0"/>
          <w:sz w:val="22"/>
          <w:szCs w:val="22"/>
        </w:rPr>
        <w:t>§ 504 zákona č. 89/2012 Sb., občanský zákoník</w:t>
      </w:r>
      <w:r>
        <w:rPr>
          <w:b w:val="0"/>
          <w:sz w:val="22"/>
          <w:szCs w:val="22"/>
        </w:rPr>
        <w:t xml:space="preserve">. Z tohoto důvodu smluvní strany </w:t>
      </w:r>
      <w:r w:rsidRPr="00A83C82">
        <w:rPr>
          <w:b w:val="0"/>
          <w:sz w:val="22"/>
          <w:szCs w:val="22"/>
        </w:rPr>
        <w:t xml:space="preserve">rovněž shodně prohlašují, že </w:t>
      </w:r>
      <w:r>
        <w:rPr>
          <w:b w:val="0"/>
          <w:sz w:val="22"/>
          <w:szCs w:val="22"/>
        </w:rPr>
        <w:lastRenderedPageBreak/>
        <w:t xml:space="preserve">ustanovení obsažená v příloze 1 jsou ustanoveními, </w:t>
      </w:r>
      <w:r w:rsidRPr="00A83C82">
        <w:rPr>
          <w:b w:val="0"/>
          <w:sz w:val="22"/>
          <w:szCs w:val="22"/>
        </w:rPr>
        <w:t>na kter</w:t>
      </w:r>
      <w:r>
        <w:rPr>
          <w:b w:val="0"/>
          <w:sz w:val="22"/>
          <w:szCs w:val="22"/>
        </w:rPr>
        <w:t>á</w:t>
      </w:r>
      <w:r w:rsidRPr="00A83C82">
        <w:rPr>
          <w:b w:val="0"/>
          <w:sz w:val="22"/>
          <w:szCs w:val="22"/>
        </w:rPr>
        <w:t xml:space="preserve"> se dle § 3 odst. 2 písm. b) Zákona o registru smluv nevztahuje povinnost uveřejnění</w:t>
      </w:r>
      <w:r>
        <w:rPr>
          <w:b w:val="0"/>
          <w:sz w:val="22"/>
          <w:szCs w:val="22"/>
        </w:rPr>
        <w:t xml:space="preserve">. </w:t>
      </w:r>
    </w:p>
    <w:p w:rsidR="006702A3" w:rsidRDefault="006702A3" w:rsidP="006702A3">
      <w:pPr>
        <w:pStyle w:val="Zhlav"/>
        <w:keepNext w:val="0"/>
        <w:keepLines w:val="0"/>
        <w:widowControl w:val="0"/>
        <w:tabs>
          <w:tab w:val="clear" w:pos="4536"/>
          <w:tab w:val="clear" w:pos="9072"/>
        </w:tabs>
        <w:jc w:val="both"/>
      </w:pPr>
    </w:p>
    <w:p w:rsidR="006702A3" w:rsidRDefault="006702A3" w:rsidP="006702A3">
      <w:pPr>
        <w:keepNext w:val="0"/>
        <w:keepLines w:val="0"/>
        <w:widowControl w:val="0"/>
        <w:rPr>
          <w:sz w:val="24"/>
          <w:szCs w:val="24"/>
        </w:rPr>
      </w:pPr>
    </w:p>
    <w:p w:rsidR="006702A3" w:rsidRDefault="006702A3" w:rsidP="006702A3">
      <w:pPr>
        <w:keepNext w:val="0"/>
        <w:keepLines w:val="0"/>
        <w:widowControl w:val="0"/>
        <w:rPr>
          <w:sz w:val="24"/>
          <w:szCs w:val="24"/>
        </w:rPr>
      </w:pPr>
    </w:p>
    <w:p w:rsidR="006702A3" w:rsidRDefault="006702A3" w:rsidP="006702A3">
      <w:pPr>
        <w:keepNext w:val="0"/>
        <w:keepLines w:val="0"/>
        <w:widowControl w:val="0"/>
        <w:rPr>
          <w:sz w:val="24"/>
          <w:szCs w:val="24"/>
        </w:rPr>
      </w:pPr>
    </w:p>
    <w:p w:rsidR="006702A3" w:rsidRPr="00E431D6" w:rsidRDefault="006702A3" w:rsidP="006702A3">
      <w:pPr>
        <w:keepNext w:val="0"/>
        <w:keepLines w:val="0"/>
        <w:widowControl w:val="0"/>
        <w:rPr>
          <w:sz w:val="24"/>
          <w:szCs w:val="24"/>
        </w:rPr>
      </w:pPr>
    </w:p>
    <w:p w:rsidR="006702A3" w:rsidRPr="00E431D6" w:rsidRDefault="006702A3" w:rsidP="006702A3">
      <w:pPr>
        <w:pStyle w:val="Nadpis2"/>
        <w:keepNext w:val="0"/>
        <w:keepLines w:val="0"/>
        <w:widowControl w:val="0"/>
        <w:rPr>
          <w:sz w:val="24"/>
          <w:szCs w:val="24"/>
        </w:rPr>
      </w:pPr>
      <w:r w:rsidRPr="00E431D6">
        <w:rPr>
          <w:sz w:val="24"/>
          <w:szCs w:val="24"/>
        </w:rPr>
        <w:t>III.</w:t>
      </w:r>
    </w:p>
    <w:p w:rsidR="006702A3" w:rsidRPr="00E431D6" w:rsidRDefault="006702A3" w:rsidP="006702A3">
      <w:pPr>
        <w:pStyle w:val="Nadpis2"/>
        <w:keepNext w:val="0"/>
        <w:keepLines w:val="0"/>
        <w:widowControl w:val="0"/>
        <w:rPr>
          <w:sz w:val="24"/>
          <w:szCs w:val="24"/>
        </w:rPr>
      </w:pPr>
      <w:r w:rsidRPr="00E431D6">
        <w:rPr>
          <w:sz w:val="24"/>
          <w:szCs w:val="24"/>
        </w:rPr>
        <w:t>Závěrečná ustanovení</w:t>
      </w:r>
    </w:p>
    <w:p w:rsidR="006702A3" w:rsidRDefault="006702A3" w:rsidP="006702A3">
      <w:pPr>
        <w:keepNext w:val="0"/>
        <w:keepLines w:val="0"/>
        <w:widowControl w:val="0"/>
        <w:jc w:val="both"/>
      </w:pPr>
    </w:p>
    <w:p w:rsidR="006702A3" w:rsidRDefault="006702A3" w:rsidP="006702A3">
      <w:pPr>
        <w:keepNext w:val="0"/>
        <w:keepLines w:val="0"/>
        <w:widowControl w:val="0"/>
        <w:jc w:val="both"/>
      </w:pPr>
      <w:r>
        <w:t>Ostatní ustanovení smlouvy se tímto dodatkem nemění.</w:t>
      </w:r>
    </w:p>
    <w:p w:rsidR="006702A3" w:rsidRPr="000546A5" w:rsidRDefault="006702A3" w:rsidP="006702A3">
      <w:pPr>
        <w:jc w:val="both"/>
      </w:pPr>
      <w:r>
        <w:t xml:space="preserve">Tento dodatek nabývá platnosti a účinnosti dnem podpisu oběma smluvními stranami. V případě, že se na tento dodatek </w:t>
      </w:r>
      <w:r w:rsidRPr="000546A5">
        <w:t xml:space="preserve">vztahuje povinnost jejího uveřejnění v souladu se zákonem č. 340/2015  Sb., o registru smluv, nabývá účinnosti dnem jejího zveřejnění v registru smluv. </w:t>
      </w:r>
    </w:p>
    <w:p w:rsidR="006702A3" w:rsidRDefault="006702A3" w:rsidP="006702A3">
      <w:pPr>
        <w:keepNext w:val="0"/>
        <w:keepLines w:val="0"/>
        <w:widowControl w:val="0"/>
        <w:jc w:val="both"/>
      </w:pPr>
      <w:r>
        <w:t>Tento dodatek je vyhotoven ve dvou stejnopisech, z nichž každá strana obdrží jeden.</w:t>
      </w:r>
    </w:p>
    <w:p w:rsidR="006702A3" w:rsidRDefault="006702A3" w:rsidP="006702A3">
      <w:pPr>
        <w:keepNext w:val="0"/>
        <w:keepLines w:val="0"/>
        <w:widowControl w:val="0"/>
        <w:jc w:val="both"/>
      </w:pPr>
      <w:r>
        <w:t>Smluvní strany si dodatek přečetly, s jeho obsahem souhlasí, což stvrzují svými podpisy.</w:t>
      </w:r>
    </w:p>
    <w:p w:rsidR="006702A3" w:rsidRDefault="006702A3" w:rsidP="006702A3">
      <w:pPr>
        <w:keepNext w:val="0"/>
        <w:keepLines w:val="0"/>
        <w:widowControl w:val="0"/>
        <w:jc w:val="both"/>
      </w:pPr>
    </w:p>
    <w:p w:rsidR="006702A3" w:rsidRDefault="006702A3" w:rsidP="006702A3">
      <w:pPr>
        <w:keepNext w:val="0"/>
        <w:keepLines w:val="0"/>
        <w:widowControl w:val="0"/>
        <w:jc w:val="both"/>
      </w:pPr>
    </w:p>
    <w:p w:rsidR="006702A3" w:rsidRDefault="006702A3" w:rsidP="006702A3">
      <w:pPr>
        <w:keepNext w:val="0"/>
        <w:keepLines w:val="0"/>
        <w:widowControl w:val="0"/>
        <w:jc w:val="both"/>
      </w:pPr>
    </w:p>
    <w:p w:rsidR="00FD32AE" w:rsidRPr="00CE2625" w:rsidRDefault="00FD32AE">
      <w:pPr>
        <w:pStyle w:val="Nadpis2"/>
        <w:keepNext w:val="0"/>
        <w:keepLines w:val="0"/>
        <w:jc w:val="both"/>
        <w:rPr>
          <w:rFonts w:cs="Arial"/>
          <w:b w:val="0"/>
          <w:sz w:val="22"/>
          <w:szCs w:val="22"/>
        </w:rPr>
      </w:pPr>
    </w:p>
    <w:p w:rsidR="00FD32AE" w:rsidRPr="00CE2625" w:rsidRDefault="00FD32AE">
      <w:pPr>
        <w:pStyle w:val="Nadpis2"/>
        <w:keepNext w:val="0"/>
        <w:keepLines w:val="0"/>
        <w:jc w:val="both"/>
        <w:rPr>
          <w:rFonts w:cs="Arial"/>
          <w:b w:val="0"/>
          <w:sz w:val="22"/>
          <w:szCs w:val="22"/>
        </w:rPr>
      </w:pPr>
      <w:r w:rsidRPr="00CE2625">
        <w:rPr>
          <w:rFonts w:cs="Arial"/>
          <w:b w:val="0"/>
          <w:sz w:val="22"/>
          <w:szCs w:val="22"/>
        </w:rPr>
        <w:t>V Brně dne</w:t>
      </w:r>
      <w:r w:rsidRPr="00CE2625">
        <w:rPr>
          <w:rFonts w:cs="Arial"/>
          <w:b w:val="0"/>
          <w:sz w:val="22"/>
          <w:szCs w:val="22"/>
        </w:rPr>
        <w:tab/>
      </w:r>
      <w:r w:rsidRPr="00CE2625">
        <w:rPr>
          <w:rFonts w:cs="Arial"/>
          <w:b w:val="0"/>
          <w:sz w:val="22"/>
          <w:szCs w:val="22"/>
        </w:rPr>
        <w:tab/>
      </w:r>
      <w:r w:rsidRPr="00CE2625">
        <w:rPr>
          <w:rFonts w:cs="Arial"/>
          <w:b w:val="0"/>
          <w:sz w:val="22"/>
          <w:szCs w:val="22"/>
        </w:rPr>
        <w:tab/>
      </w:r>
      <w:r w:rsidRPr="00CE2625">
        <w:rPr>
          <w:rFonts w:cs="Arial"/>
          <w:b w:val="0"/>
          <w:sz w:val="22"/>
          <w:szCs w:val="22"/>
        </w:rPr>
        <w:tab/>
      </w:r>
      <w:r w:rsidRPr="00CE2625">
        <w:rPr>
          <w:rFonts w:cs="Arial"/>
          <w:b w:val="0"/>
          <w:sz w:val="22"/>
          <w:szCs w:val="22"/>
        </w:rPr>
        <w:tab/>
      </w:r>
      <w:r w:rsidRPr="00CE2625">
        <w:rPr>
          <w:rFonts w:cs="Arial"/>
          <w:b w:val="0"/>
          <w:sz w:val="22"/>
          <w:szCs w:val="22"/>
        </w:rPr>
        <w:tab/>
        <w:t xml:space="preserve">V Praze dne </w:t>
      </w:r>
    </w:p>
    <w:p w:rsidR="00FD32AE" w:rsidRPr="00CE2625" w:rsidRDefault="00FD32AE">
      <w:pPr>
        <w:rPr>
          <w:rFonts w:cs="Arial"/>
          <w:szCs w:val="22"/>
        </w:rPr>
      </w:pPr>
    </w:p>
    <w:p w:rsidR="00FD32AE" w:rsidRDefault="00FD32AE">
      <w:pPr>
        <w:rPr>
          <w:rFonts w:cs="Arial"/>
          <w:szCs w:val="22"/>
        </w:rPr>
      </w:pPr>
    </w:p>
    <w:p w:rsidR="00785A16" w:rsidRDefault="00785A16">
      <w:pPr>
        <w:rPr>
          <w:rFonts w:cs="Arial"/>
          <w:szCs w:val="22"/>
        </w:rPr>
      </w:pPr>
    </w:p>
    <w:p w:rsidR="00785A16" w:rsidRDefault="00785A16">
      <w:pPr>
        <w:rPr>
          <w:rFonts w:cs="Arial"/>
          <w:szCs w:val="22"/>
        </w:rPr>
      </w:pPr>
    </w:p>
    <w:p w:rsidR="00785A16" w:rsidRPr="00CE2625" w:rsidRDefault="00785A16">
      <w:pPr>
        <w:rPr>
          <w:rFonts w:cs="Arial"/>
          <w:szCs w:val="22"/>
        </w:rPr>
      </w:pPr>
    </w:p>
    <w:p w:rsidR="006D21C1" w:rsidRPr="00CE2625" w:rsidRDefault="006D21C1">
      <w:pPr>
        <w:rPr>
          <w:rFonts w:cs="Arial"/>
          <w:szCs w:val="22"/>
        </w:rPr>
      </w:pPr>
    </w:p>
    <w:p w:rsidR="00FD32AE" w:rsidRPr="00CE2625" w:rsidRDefault="00FD32AE">
      <w:pPr>
        <w:rPr>
          <w:rFonts w:cs="Arial"/>
          <w:szCs w:val="22"/>
        </w:rPr>
      </w:pPr>
    </w:p>
    <w:p w:rsidR="00FD32AE" w:rsidRPr="00CE2625" w:rsidRDefault="00FD32AE">
      <w:pPr>
        <w:rPr>
          <w:rFonts w:cs="Arial"/>
          <w:szCs w:val="22"/>
        </w:rPr>
      </w:pPr>
      <w:r w:rsidRPr="00CE2625">
        <w:rPr>
          <w:rFonts w:cs="Arial"/>
          <w:szCs w:val="22"/>
        </w:rPr>
        <w:t>………………………………..</w:t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  <w:t>……………………………………..</w:t>
      </w:r>
    </w:p>
    <w:p w:rsidR="00FD32AE" w:rsidRPr="00CE2625" w:rsidRDefault="00FD32AE">
      <w:pPr>
        <w:rPr>
          <w:rFonts w:cs="Arial"/>
          <w:szCs w:val="22"/>
        </w:rPr>
      </w:pPr>
      <w:r w:rsidRPr="00CE2625">
        <w:rPr>
          <w:rFonts w:cs="Arial"/>
          <w:szCs w:val="22"/>
        </w:rPr>
        <w:t>Fakultní nemocnice Brno</w:t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</w:r>
      <w:r w:rsidRPr="00CE2625">
        <w:rPr>
          <w:rFonts w:cs="Arial"/>
          <w:szCs w:val="22"/>
        </w:rPr>
        <w:tab/>
      </w:r>
      <w:r w:rsidR="00D06331" w:rsidRPr="00D06331">
        <w:rPr>
          <w:rFonts w:cs="Arial"/>
          <w:szCs w:val="22"/>
        </w:rPr>
        <w:t>BS PRAGUE MEDICAL CS, spol. s r. o.</w:t>
      </w:r>
    </w:p>
    <w:sectPr w:rsidR="00FD32AE" w:rsidRPr="00CE2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6E" w:rsidRDefault="009E356E">
      <w:r>
        <w:separator/>
      </w:r>
    </w:p>
  </w:endnote>
  <w:endnote w:type="continuationSeparator" w:id="0">
    <w:p w:rsidR="009E356E" w:rsidRDefault="009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FE" w:rsidRDefault="00B815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FE" w:rsidRDefault="00B815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FE" w:rsidRDefault="00B81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6E" w:rsidRDefault="009E356E">
      <w:r>
        <w:separator/>
      </w:r>
    </w:p>
  </w:footnote>
  <w:footnote w:type="continuationSeparator" w:id="0">
    <w:p w:rsidR="009E356E" w:rsidRDefault="009E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FE" w:rsidRDefault="00B815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AE" w:rsidRDefault="00FD32AE">
    <w:pPr>
      <w:pStyle w:val="Zhlav"/>
    </w:pPr>
    <w:r>
      <w:t xml:space="preserve">                                                                                                              </w:t>
    </w:r>
    <w:r w:rsidR="000104A8">
      <w:t xml:space="preserve">          KS/0242/2003/Po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FE" w:rsidRDefault="00B815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BFF"/>
    <w:multiLevelType w:val="hybridMultilevel"/>
    <w:tmpl w:val="41A82856"/>
    <w:lvl w:ilvl="0" w:tplc="EE12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29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A7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4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EB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04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41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83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A54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0F0037"/>
    <w:multiLevelType w:val="hybridMultilevel"/>
    <w:tmpl w:val="AE04793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C1"/>
    <w:rsid w:val="000104A8"/>
    <w:rsid w:val="00013D31"/>
    <w:rsid w:val="000C5BAE"/>
    <w:rsid w:val="000F22C4"/>
    <w:rsid w:val="00211CC4"/>
    <w:rsid w:val="00276B83"/>
    <w:rsid w:val="00375EF4"/>
    <w:rsid w:val="003F79A7"/>
    <w:rsid w:val="00522B43"/>
    <w:rsid w:val="005B7B98"/>
    <w:rsid w:val="006210CD"/>
    <w:rsid w:val="00657945"/>
    <w:rsid w:val="006702A3"/>
    <w:rsid w:val="0067635B"/>
    <w:rsid w:val="006B041F"/>
    <w:rsid w:val="006D21C1"/>
    <w:rsid w:val="00785A16"/>
    <w:rsid w:val="007D5B66"/>
    <w:rsid w:val="00811C45"/>
    <w:rsid w:val="009C1849"/>
    <w:rsid w:val="009C74B6"/>
    <w:rsid w:val="009E356E"/>
    <w:rsid w:val="00B815FE"/>
    <w:rsid w:val="00BD59D0"/>
    <w:rsid w:val="00CE2625"/>
    <w:rsid w:val="00CF3F80"/>
    <w:rsid w:val="00D06331"/>
    <w:rsid w:val="00EA5173"/>
    <w:rsid w:val="00F837BA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Next/>
      <w:keepLines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702A3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6702A3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keepNext/>
      <w:keepLines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702A3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6702A3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nfo@praguemedical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C0900-1B79-4AFB-A3B8-208E7630B809}"/>
</file>

<file path=customXml/itemProps2.xml><?xml version="1.0" encoding="utf-8"?>
<ds:datastoreItem xmlns:ds="http://schemas.openxmlformats.org/officeDocument/2006/customXml" ds:itemID="{494D4048-91D7-4468-9106-FFEFF3BA1C56}"/>
</file>

<file path=customXml/itemProps3.xml><?xml version="1.0" encoding="utf-8"?>
<ds:datastoreItem xmlns:ds="http://schemas.openxmlformats.org/officeDocument/2006/customXml" ds:itemID="{79B9AFD9-CB34-4A39-9A91-57BF4A3D8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BSPM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Jana</dc:creator>
  <cp:lastModifiedBy>Kaňová Glajchova Lenka</cp:lastModifiedBy>
  <cp:revision>2</cp:revision>
  <cp:lastPrinted>2008-03-13T12:15:00Z</cp:lastPrinted>
  <dcterms:created xsi:type="dcterms:W3CDTF">2017-09-01T07:41:00Z</dcterms:created>
  <dcterms:modified xsi:type="dcterms:W3CDTF">2017-09-01T07:41:00Z</dcterms:modified>
</cp:coreProperties>
</file>