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D08A" w14:textId="77777777" w:rsidR="0037558F" w:rsidRDefault="0037558F" w:rsidP="0037558F"/>
    <w:p w14:paraId="5B472994" w14:textId="77777777" w:rsidR="0037558F" w:rsidRDefault="0037558F" w:rsidP="0037558F">
      <w:pPr>
        <w:ind w:left="-426"/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EE7DC1" wp14:editId="0F5B08F8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2971800" cy="1143000"/>
                <wp:effectExtent l="0" t="0" r="19050" b="1905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2D6D" w14:textId="3D726481" w:rsidR="00BC31AC" w:rsidRDefault="00081799" w:rsidP="00E5778A">
                            <w:proofErr w:type="spellStart"/>
                            <w:r>
                              <w:t>Honey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6886779C" w14:textId="159B64E1" w:rsidR="00081799" w:rsidRDefault="00081799" w:rsidP="00E5778A">
                            <w:r>
                              <w:t>Poděbradská 12</w:t>
                            </w:r>
                          </w:p>
                          <w:p w14:paraId="0579D21A" w14:textId="68E00797" w:rsidR="00081799" w:rsidRDefault="00081799" w:rsidP="00E5778A">
                            <w:r>
                              <w:t xml:space="preserve">190 </w:t>
                            </w:r>
                            <w:proofErr w:type="gramStart"/>
                            <w:r>
                              <w:t>00  Praha</w:t>
                            </w:r>
                            <w:proofErr w:type="gramEnd"/>
                            <w:r>
                              <w:t xml:space="preserve"> 9</w:t>
                            </w:r>
                          </w:p>
                          <w:p w14:paraId="75901C52" w14:textId="6BEA618D" w:rsidR="00081799" w:rsidRDefault="00081799" w:rsidP="00E5778A">
                            <w:r>
                              <w:t>IČ 26749131</w:t>
                            </w:r>
                          </w:p>
                          <w:p w14:paraId="19AD6087" w14:textId="3DA7D859" w:rsidR="00081799" w:rsidRPr="00E5778A" w:rsidRDefault="00081799" w:rsidP="00E5778A">
                            <w: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E7DC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82.8pt;margin-top:3.95pt;width:234pt;height:90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">
                <v:textbox>
                  <w:txbxContent>
                    <w:p w14:paraId="38262D6D" w14:textId="3D726481" w:rsidR="00BC31AC" w:rsidRDefault="00081799" w:rsidP="00E5778A">
                      <w:proofErr w:type="spellStart"/>
                      <w:r>
                        <w:t>Honey</w:t>
                      </w:r>
                      <w:proofErr w:type="spellEnd"/>
                      <w:r>
                        <w:t xml:space="preserve"> s.r.o.</w:t>
                      </w:r>
                    </w:p>
                    <w:p w14:paraId="6886779C" w14:textId="159B64E1" w:rsidR="00081799" w:rsidRDefault="00081799" w:rsidP="00E5778A">
                      <w:r>
                        <w:t>Poděbradská 12</w:t>
                      </w:r>
                    </w:p>
                    <w:p w14:paraId="0579D21A" w14:textId="68E00797" w:rsidR="00081799" w:rsidRDefault="00081799" w:rsidP="00E5778A">
                      <w:r>
                        <w:t xml:space="preserve">190 </w:t>
                      </w:r>
                      <w:proofErr w:type="gramStart"/>
                      <w:r>
                        <w:t>00  Praha</w:t>
                      </w:r>
                      <w:proofErr w:type="gramEnd"/>
                      <w:r>
                        <w:t xml:space="preserve"> 9</w:t>
                      </w:r>
                    </w:p>
                    <w:p w14:paraId="75901C52" w14:textId="6BEA618D" w:rsidR="00081799" w:rsidRDefault="00081799" w:rsidP="00E5778A">
                      <w:r>
                        <w:t>IČ 26749131</w:t>
                      </w:r>
                    </w:p>
                    <w:p w14:paraId="19AD6087" w14:textId="3DA7D859" w:rsidR="00081799" w:rsidRPr="00E5778A" w:rsidRDefault="00081799" w:rsidP="00E5778A">
                      <w:r>
                        <w:t xml:space="preserve">e-mail: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2FEBD" w14:textId="77777777" w:rsidR="0037558F" w:rsidRDefault="0037558F" w:rsidP="0037558F">
      <w:r>
        <w:rPr>
          <w:noProof/>
        </w:rPr>
        <w:drawing>
          <wp:inline distT="0" distB="0" distL="0" distR="0" wp14:anchorId="3273B9E2" wp14:editId="1CAED7E3">
            <wp:extent cx="2895600" cy="844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lus_magistrat_202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34" cy="92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368AE" w14:textId="77777777" w:rsidR="008F29B8" w:rsidRDefault="006003B0" w:rsidP="0037558F">
      <w:pPr>
        <w:ind w:left="-426"/>
      </w:pPr>
      <w:r>
        <w:tab/>
      </w:r>
    </w:p>
    <w:p w14:paraId="1E93DB1E" w14:textId="77777777" w:rsidR="00E16B62" w:rsidRDefault="00CD7FA6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CEF8F" wp14:editId="719F47D1">
                <wp:simplePos x="0" y="0"/>
                <wp:positionH relativeFrom="column">
                  <wp:posOffset>-685800</wp:posOffset>
                </wp:positionH>
                <wp:positionV relativeFrom="paragraph">
                  <wp:posOffset>41910</wp:posOffset>
                </wp:positionV>
                <wp:extent cx="6972300" cy="0"/>
                <wp:effectExtent l="13970" t="9525" r="5080" b="952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1C89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.3pt" to="4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N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09CawbgSImq1saE4elSv5lnT7w4pXXdE7Xik+HYykJeFjORdStg4Axdshy+aQQzZex37&#10;dGxtHyChA+gY5Tjd5OBHjygcTueP+U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"/>
            </w:pict>
          </mc:Fallback>
        </mc:AlternateContent>
      </w:r>
    </w:p>
    <w:p w14:paraId="2949C3C6" w14:textId="5367611A" w:rsidR="00D05926" w:rsidRDefault="00BE28C5" w:rsidP="00730BD1">
      <w:pPr>
        <w:tabs>
          <w:tab w:val="left" w:pos="3828"/>
          <w:tab w:val="left" w:pos="7371"/>
        </w:tabs>
        <w:spacing w:after="480"/>
      </w:pPr>
      <w:r>
        <w:t>Č</w:t>
      </w:r>
      <w:r w:rsidR="00B94D02">
        <w:t xml:space="preserve">. </w:t>
      </w:r>
      <w:r>
        <w:t>j.</w:t>
      </w:r>
      <w:r w:rsidR="00CD7FA6">
        <w:t>:</w:t>
      </w:r>
      <w:r w:rsidR="00D22755">
        <w:t xml:space="preserve"> /2707/2025</w:t>
      </w:r>
      <w:r w:rsidR="00CD7FA6">
        <w:tab/>
      </w:r>
      <w:r w:rsidR="0063107A">
        <w:t>Vyřizuje:</w:t>
      </w:r>
      <w:r w:rsidR="00CD7FA6">
        <w:tab/>
      </w:r>
      <w:r w:rsidR="002A58AE">
        <w:t>Dne:</w:t>
      </w:r>
      <w:r w:rsidR="00081799">
        <w:t xml:space="preserve"> 13.10.2025</w:t>
      </w:r>
      <w:r w:rsidR="002A58AE">
        <w:t xml:space="preserve"> </w:t>
      </w:r>
    </w:p>
    <w:p w14:paraId="0DE84D69" w14:textId="1E8502C1" w:rsidR="00A423F7" w:rsidRPr="00081799" w:rsidRDefault="007F2C5B" w:rsidP="00730BD1">
      <w:pPr>
        <w:spacing w:after="720"/>
        <w:rPr>
          <w:b/>
          <w:bCs/>
        </w:rPr>
      </w:pPr>
      <w:r w:rsidRPr="00081799">
        <w:rPr>
          <w:b/>
          <w:bCs/>
        </w:rPr>
        <w:t xml:space="preserve">Věc: </w:t>
      </w:r>
      <w:r w:rsidR="00081799" w:rsidRPr="00081799">
        <w:rPr>
          <w:b/>
          <w:bCs/>
          <w:u w:val="single"/>
        </w:rPr>
        <w:t>Objednávka vybavení do školní kuchyně</w:t>
      </w:r>
    </w:p>
    <w:p w14:paraId="6FC77B01" w14:textId="413FE1C9" w:rsidR="00081799" w:rsidRDefault="00081799" w:rsidP="00081799">
      <w:pPr>
        <w:spacing w:after="240"/>
      </w:pPr>
      <w:r>
        <w:t xml:space="preserve">Vážený pane </w:t>
      </w:r>
      <w:proofErr w:type="spellStart"/>
      <w:r>
        <w:t>Mohilo</w:t>
      </w:r>
      <w:proofErr w:type="spellEnd"/>
      <w:r>
        <w:t>,</w:t>
      </w:r>
    </w:p>
    <w:p w14:paraId="4AC5AAC5" w14:textId="3A88F390" w:rsidR="00081799" w:rsidRDefault="00081799" w:rsidP="00081799">
      <w:pPr>
        <w:spacing w:after="240"/>
      </w:pPr>
      <w:r>
        <w:t>na základě Vaší cenové nabídky ze dne 11.10.2025, která je přílohou této objednávky, u Vás objednáváme dodání:</w:t>
      </w:r>
    </w:p>
    <w:p w14:paraId="1D633E52" w14:textId="4F787B5C" w:rsidR="00081799" w:rsidRDefault="00081799" w:rsidP="00081799">
      <w:pPr>
        <w:spacing w:after="120"/>
      </w:pPr>
      <w:r>
        <w:t>2 ks</w:t>
      </w:r>
      <w:r>
        <w:tab/>
        <w:t xml:space="preserve">chladicí skříň </w:t>
      </w:r>
      <w:proofErr w:type="spellStart"/>
      <w:r>
        <w:t>Liebherr</w:t>
      </w:r>
      <w:proofErr w:type="spellEnd"/>
      <w:r>
        <w:t xml:space="preserve"> </w:t>
      </w:r>
      <w:proofErr w:type="spellStart"/>
      <w:r>
        <w:t>MRFvc</w:t>
      </w:r>
      <w:proofErr w:type="spellEnd"/>
      <w:r>
        <w:t xml:space="preserve"> 5501</w:t>
      </w:r>
      <w:r>
        <w:tab/>
      </w:r>
      <w:r>
        <w:tab/>
      </w:r>
      <w:r>
        <w:tab/>
      </w:r>
      <w:r>
        <w:tab/>
      </w:r>
      <w:r>
        <w:tab/>
      </w:r>
      <w:r>
        <w:tab/>
        <w:t>46 345,13 Kč</w:t>
      </w:r>
    </w:p>
    <w:p w14:paraId="5C215ABA" w14:textId="614C5A09" w:rsidR="00081799" w:rsidRDefault="00081799" w:rsidP="00081799">
      <w:pPr>
        <w:spacing w:after="120"/>
      </w:pPr>
      <w:r>
        <w:t>1 ks</w:t>
      </w:r>
      <w:r>
        <w:tab/>
        <w:t xml:space="preserve">chladicí skříň </w:t>
      </w:r>
      <w:proofErr w:type="spellStart"/>
      <w:proofErr w:type="gramStart"/>
      <w:r>
        <w:t>prosk.dveře</w:t>
      </w:r>
      <w:proofErr w:type="spellEnd"/>
      <w:proofErr w:type="gramEnd"/>
      <w:r>
        <w:t xml:space="preserve"> </w:t>
      </w:r>
      <w:proofErr w:type="spellStart"/>
      <w:r>
        <w:t>Tefcold</w:t>
      </w:r>
      <w:proofErr w:type="spellEnd"/>
      <w:r>
        <w:t xml:space="preserve"> RK710G</w:t>
      </w:r>
      <w:r>
        <w:tab/>
      </w:r>
      <w:r>
        <w:tab/>
      </w:r>
      <w:r>
        <w:tab/>
      </w:r>
      <w:r>
        <w:tab/>
      </w:r>
      <w:r>
        <w:tab/>
        <w:t>49 973,00 Kč</w:t>
      </w:r>
    </w:p>
    <w:p w14:paraId="4926EA21" w14:textId="3D5FB91E" w:rsidR="00081799" w:rsidRDefault="00081799" w:rsidP="00081799">
      <w:pPr>
        <w:spacing w:after="120"/>
      </w:pPr>
      <w:r>
        <w:t>1 ks</w:t>
      </w:r>
      <w:r>
        <w:tab/>
        <w:t>vozík transportní ohřevný ETV-B 1x15 GN 1/1 se zvlhčováním</w:t>
      </w:r>
      <w:r>
        <w:tab/>
      </w:r>
      <w:r>
        <w:tab/>
        <w:t>76 568,80 Kč</w:t>
      </w:r>
    </w:p>
    <w:p w14:paraId="1C4D9ADA" w14:textId="5B5FACA3" w:rsidR="00D22755" w:rsidRDefault="00D22755" w:rsidP="00081799">
      <w:pPr>
        <w:spacing w:after="120"/>
      </w:pPr>
      <w:r>
        <w:t>Cena 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172 886,93 Kč</w:t>
      </w:r>
    </w:p>
    <w:p w14:paraId="006ED5F1" w14:textId="0DA4D4D2" w:rsidR="00D22755" w:rsidRDefault="00D22755" w:rsidP="00081799">
      <w:pPr>
        <w:spacing w:after="120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0,07 Kč</w:t>
      </w:r>
    </w:p>
    <w:p w14:paraId="2A07D7D4" w14:textId="3A933B89" w:rsidR="00081799" w:rsidRDefault="00081799" w:rsidP="00730BD1">
      <w:pPr>
        <w:spacing w:after="720"/>
        <w:rPr>
          <w:b/>
          <w:bCs/>
        </w:rPr>
      </w:pPr>
      <w:r w:rsidRPr="00081799">
        <w:rPr>
          <w:b/>
          <w:bCs/>
        </w:rPr>
        <w:t xml:space="preserve">CENA CELKEM </w:t>
      </w:r>
      <w:r w:rsidR="00D22755">
        <w:rPr>
          <w:b/>
          <w:bCs/>
        </w:rPr>
        <w:t>(vč</w:t>
      </w:r>
      <w:r w:rsidRPr="00081799">
        <w:rPr>
          <w:b/>
          <w:bCs/>
        </w:rPr>
        <w:t>. DPH</w:t>
      </w:r>
      <w:r w:rsidR="00D22755">
        <w:rPr>
          <w:b/>
          <w:bCs/>
        </w:rPr>
        <w:t xml:space="preserve"> a vč. náhradního plnění)</w:t>
      </w:r>
      <w:r w:rsidRPr="00081799">
        <w:rPr>
          <w:b/>
          <w:bCs/>
        </w:rPr>
        <w:tab/>
      </w:r>
      <w:r w:rsidRPr="00081799">
        <w:rPr>
          <w:b/>
          <w:bCs/>
        </w:rPr>
        <w:tab/>
      </w:r>
      <w:r w:rsidRPr="00081799">
        <w:rPr>
          <w:b/>
          <w:bCs/>
        </w:rPr>
        <w:tab/>
        <w:t xml:space="preserve">          172 887,00 Kč</w:t>
      </w:r>
    </w:p>
    <w:p w14:paraId="57070300" w14:textId="77777777" w:rsidR="00D22755" w:rsidRDefault="00D22755" w:rsidP="00D22755">
      <w:r w:rsidRPr="00D22755">
        <w:t xml:space="preserve">Výše uvedené položky objednáváme v režimu náhradního plnění a </w:t>
      </w:r>
      <w:r>
        <w:t xml:space="preserve">rovněž </w:t>
      </w:r>
      <w:r w:rsidRPr="00D22755">
        <w:t xml:space="preserve">žádáme o vystavení faktury v režimu náhradního plnění. </w:t>
      </w:r>
    </w:p>
    <w:p w14:paraId="7EE55878" w14:textId="30D0D84E" w:rsidR="00D22755" w:rsidRDefault="00D22755" w:rsidP="00730BD1">
      <w:pPr>
        <w:spacing w:after="720"/>
        <w:rPr>
          <w:b/>
          <w:bCs/>
        </w:rPr>
      </w:pPr>
      <w:r w:rsidRPr="00D22755">
        <w:t>Dodavatelem v režimu náhradního plnění</w:t>
      </w:r>
      <w:r>
        <w:t xml:space="preserve">: </w:t>
      </w:r>
      <w:proofErr w:type="spellStart"/>
      <w:r>
        <w:t>Velupa</w:t>
      </w:r>
      <w:proofErr w:type="spellEnd"/>
      <w:r>
        <w:t xml:space="preserve"> s.r.o. (IČ 07937920).</w:t>
      </w:r>
    </w:p>
    <w:p w14:paraId="08D5B4C5" w14:textId="41A12859" w:rsidR="00081799" w:rsidRDefault="00081799" w:rsidP="00730BD1">
      <w:pPr>
        <w:spacing w:after="720"/>
      </w:pPr>
      <w:r w:rsidRPr="00081799">
        <w:rPr>
          <w:b/>
          <w:bCs/>
        </w:rPr>
        <w:t>Termín dodání:</w:t>
      </w:r>
      <w:r w:rsidRPr="00081799">
        <w:tab/>
      </w:r>
      <w:r w:rsidRPr="00081799">
        <w:tab/>
      </w:r>
      <w:r>
        <w:tab/>
      </w:r>
      <w:r w:rsidRPr="00081799">
        <w:t>co nejdříve</w:t>
      </w:r>
    </w:p>
    <w:p w14:paraId="5E95AD15" w14:textId="48B94668" w:rsidR="00D22755" w:rsidRPr="00081799" w:rsidRDefault="00D22755" w:rsidP="00730BD1">
      <w:pPr>
        <w:spacing w:after="720"/>
      </w:pPr>
      <w:r w:rsidRPr="00D22755">
        <w:rPr>
          <w:b/>
          <w:bCs/>
        </w:rPr>
        <w:t>Úhrada:</w:t>
      </w:r>
      <w:r>
        <w:t xml:space="preserve"> </w:t>
      </w:r>
      <w:r>
        <w:tab/>
      </w:r>
      <w:r>
        <w:tab/>
      </w:r>
      <w:r>
        <w:tab/>
      </w:r>
      <w:r>
        <w:tab/>
        <w:t>fakturou, běžným bankovním převodem</w:t>
      </w:r>
    </w:p>
    <w:p w14:paraId="3EBF8012" w14:textId="30C3571E" w:rsidR="00081799" w:rsidRDefault="00081799" w:rsidP="00081799">
      <w:r w:rsidRPr="00081799">
        <w:rPr>
          <w:b/>
          <w:bCs/>
        </w:rPr>
        <w:t>Fakturační údaje / místo dodání:</w:t>
      </w:r>
      <w:r w:rsidRPr="00081799">
        <w:tab/>
        <w:t xml:space="preserve">Gymnázium, Praha </w:t>
      </w:r>
      <w:r>
        <w:t>9, Litoměřická 726</w:t>
      </w:r>
    </w:p>
    <w:p w14:paraId="50F1D83E" w14:textId="65252BE5" w:rsidR="00081799" w:rsidRDefault="00081799" w:rsidP="00081799">
      <w:r>
        <w:tab/>
      </w:r>
      <w:r>
        <w:tab/>
      </w:r>
      <w:r>
        <w:tab/>
      </w:r>
      <w:r>
        <w:tab/>
      </w:r>
      <w:r>
        <w:tab/>
        <w:t>Litoměřická 726</w:t>
      </w:r>
    </w:p>
    <w:p w14:paraId="5E11CA2E" w14:textId="157DB233" w:rsidR="00081799" w:rsidRDefault="00081799" w:rsidP="00081799">
      <w:r>
        <w:tab/>
      </w:r>
      <w:r>
        <w:tab/>
      </w:r>
      <w:r>
        <w:tab/>
      </w:r>
      <w:r>
        <w:tab/>
      </w:r>
      <w:r>
        <w:tab/>
        <w:t xml:space="preserve">190 </w:t>
      </w:r>
      <w:proofErr w:type="gramStart"/>
      <w:r>
        <w:t>00  Praha</w:t>
      </w:r>
      <w:proofErr w:type="gramEnd"/>
      <w:r>
        <w:t xml:space="preserve"> 9</w:t>
      </w:r>
    </w:p>
    <w:p w14:paraId="122A1377" w14:textId="186CE4A3" w:rsidR="00081799" w:rsidRDefault="00081799" w:rsidP="00730BD1">
      <w:pPr>
        <w:spacing w:after="720"/>
      </w:pPr>
      <w:r>
        <w:tab/>
      </w:r>
      <w:r>
        <w:tab/>
      </w:r>
      <w:r>
        <w:tab/>
      </w:r>
      <w:r>
        <w:tab/>
      </w:r>
      <w:r>
        <w:tab/>
        <w:t>IČ 61387061</w:t>
      </w:r>
    </w:p>
    <w:p w14:paraId="248C1057" w14:textId="2C5BAC41" w:rsidR="00D22755" w:rsidRDefault="00D22755" w:rsidP="00730BD1">
      <w:pPr>
        <w:spacing w:after="720"/>
      </w:pPr>
    </w:p>
    <w:p w14:paraId="53EBFA80" w14:textId="783FC623" w:rsidR="00D22755" w:rsidRDefault="00D22755" w:rsidP="00730BD1">
      <w:pPr>
        <w:spacing w:after="720"/>
      </w:pPr>
      <w:r>
        <w:t>Vzhledem k výši celkové částky převyšující 50 tis. Kč bez DPH budeme tuto objednávku uveřejňovat v Registru smluv a Tender Areně. Prosíme Vás proto o zaslání závazného potvrzení o přijetí této objednávky a také souhlasu s uveřejněním této objednávky.</w:t>
      </w:r>
    </w:p>
    <w:p w14:paraId="7E2B686D" w14:textId="602C0C8D" w:rsidR="00081799" w:rsidRDefault="00081799" w:rsidP="00730BD1">
      <w:pPr>
        <w:spacing w:after="720"/>
      </w:pPr>
      <w:r>
        <w:t>Děkujeme.</w:t>
      </w:r>
    </w:p>
    <w:p w14:paraId="14EA7868" w14:textId="1EA8D8B1" w:rsidR="00081799" w:rsidRDefault="00081799" w:rsidP="00730BD1">
      <w:pPr>
        <w:spacing w:after="720"/>
      </w:pPr>
      <w:r>
        <w:t>S pozdravem</w:t>
      </w:r>
    </w:p>
    <w:p w14:paraId="3A213104" w14:textId="5A086D66" w:rsidR="00081799" w:rsidRDefault="00081799" w:rsidP="00081799">
      <w:r>
        <w:t xml:space="preserve">PhDr. Jaroslava </w:t>
      </w:r>
      <w:proofErr w:type="spellStart"/>
      <w:r>
        <w:t>Najnarová</w:t>
      </w:r>
      <w:proofErr w:type="spellEnd"/>
    </w:p>
    <w:p w14:paraId="1059D719" w14:textId="32F4B8D3" w:rsidR="00081799" w:rsidRDefault="00081799" w:rsidP="00730BD1">
      <w:pPr>
        <w:spacing w:after="720"/>
      </w:pPr>
      <w:r>
        <w:t>ředitelka školy</w:t>
      </w:r>
    </w:p>
    <w:p w14:paraId="71634480" w14:textId="59FEFDB6" w:rsidR="00081799" w:rsidRDefault="00081799" w:rsidP="00730BD1">
      <w:pPr>
        <w:spacing w:after="720"/>
      </w:pPr>
    </w:p>
    <w:p w14:paraId="26580968" w14:textId="1A6DAFE7" w:rsidR="00D22755" w:rsidRDefault="00D22755" w:rsidP="00730BD1">
      <w:pPr>
        <w:spacing w:after="720"/>
      </w:pPr>
    </w:p>
    <w:p w14:paraId="7D01F194" w14:textId="77777777" w:rsidR="00D22755" w:rsidRDefault="00D22755" w:rsidP="00730BD1">
      <w:pPr>
        <w:spacing w:after="720"/>
      </w:pPr>
    </w:p>
    <w:p w14:paraId="473B9772" w14:textId="03F92C59" w:rsidR="00081799" w:rsidRPr="00081799" w:rsidRDefault="00081799" w:rsidP="00730BD1">
      <w:pPr>
        <w:spacing w:after="720"/>
      </w:pPr>
      <w:r>
        <w:t>Příloha – cenová nabídka ze dne 11.10.2025</w:t>
      </w:r>
    </w:p>
    <w:sectPr w:rsidR="00081799" w:rsidRPr="00081799" w:rsidSect="0037558F">
      <w:headerReference w:type="default" r:id="rId7"/>
      <w:footerReference w:type="default" r:id="rId8"/>
      <w:pgSz w:w="11906" w:h="16838"/>
      <w:pgMar w:top="1418" w:right="1106" w:bottom="1797" w:left="1417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7CFC" w14:textId="77777777" w:rsidR="0031089E" w:rsidRDefault="0031089E">
      <w:r>
        <w:separator/>
      </w:r>
    </w:p>
  </w:endnote>
  <w:endnote w:type="continuationSeparator" w:id="0">
    <w:p w14:paraId="0474EFAC" w14:textId="77777777" w:rsidR="0031089E" w:rsidRDefault="0031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04B4" w14:textId="5A788905" w:rsidR="00BC31AC" w:rsidRDefault="00B24095" w:rsidP="00A6269B">
    <w:pPr>
      <w:pStyle w:val="Zpat"/>
      <w:tabs>
        <w:tab w:val="clear" w:pos="9072"/>
        <w:tab w:val="left" w:pos="900"/>
        <w:tab w:val="left" w:pos="6300"/>
        <w:tab w:val="right" w:pos="9180"/>
      </w:tabs>
    </w:pPr>
    <w:r>
      <w:tab/>
    </w:r>
    <w:r w:rsidR="00F51861">
      <w:tab/>
      <w:t xml:space="preserve">       </w:t>
    </w:r>
    <w:r w:rsidR="00730BD1">
      <w:tab/>
    </w:r>
    <w:proofErr w:type="spellStart"/>
    <w:r w:rsidR="00BC31AC">
      <w:t>č.ú</w:t>
    </w:r>
    <w:proofErr w:type="spellEnd"/>
    <w:r w:rsidR="00BC31AC">
      <w:t xml:space="preserve">.: </w:t>
    </w:r>
    <w:r w:rsidR="00BC31AC">
      <w:tab/>
      <w:t>3924960267/</w:t>
    </w:r>
    <w:r w:rsidR="00F51861">
      <w:t>55</w:t>
    </w:r>
    <w:r w:rsidR="00BC31AC">
      <w:t xml:space="preserve">00 </w:t>
    </w:r>
  </w:p>
  <w:p w14:paraId="057525AA" w14:textId="7DCF9E19" w:rsidR="00BC31AC" w:rsidRDefault="00B24095" w:rsidP="00A6269B">
    <w:pPr>
      <w:pStyle w:val="Zpat"/>
      <w:tabs>
        <w:tab w:val="clear" w:pos="9072"/>
        <w:tab w:val="left" w:pos="900"/>
        <w:tab w:val="left" w:pos="6300"/>
        <w:tab w:val="right" w:pos="9180"/>
      </w:tabs>
    </w:pPr>
    <w:r>
      <w:tab/>
    </w:r>
    <w:r w:rsidR="00BC31AC">
      <w:tab/>
    </w:r>
    <w:r w:rsidR="00BC31AC">
      <w:tab/>
      <w:t>IČO:</w:t>
    </w:r>
    <w:r w:rsidR="00BC31AC">
      <w:tab/>
      <w:t>61387061</w:t>
    </w:r>
    <w:r w:rsidR="00BC31AC">
      <w:tab/>
    </w:r>
  </w:p>
  <w:p w14:paraId="7A32AE0A" w14:textId="5DCB97B7" w:rsidR="00BC31AC" w:rsidRDefault="00B24095" w:rsidP="00A6269B">
    <w:pPr>
      <w:pStyle w:val="Zpat"/>
      <w:tabs>
        <w:tab w:val="clear" w:pos="9072"/>
        <w:tab w:val="left" w:pos="900"/>
        <w:tab w:val="left" w:pos="6300"/>
        <w:tab w:val="right" w:pos="9180"/>
      </w:tabs>
    </w:pPr>
    <w:r>
      <w:tab/>
    </w:r>
    <w:r w:rsidR="00BC31AC">
      <w:tab/>
    </w:r>
    <w:r w:rsidR="00BC31AC">
      <w:tab/>
      <w:t>www:</w:t>
    </w:r>
    <w:r w:rsidR="00BC31AC">
      <w:tab/>
      <w:t xml:space="preserve">    www.gymlit.cz</w:t>
    </w:r>
    <w:r w:rsidR="00BC31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1B55" w14:textId="77777777" w:rsidR="0031089E" w:rsidRDefault="0031089E">
      <w:r>
        <w:separator/>
      </w:r>
    </w:p>
  </w:footnote>
  <w:footnote w:type="continuationSeparator" w:id="0">
    <w:p w14:paraId="25DFBB48" w14:textId="77777777" w:rsidR="0031089E" w:rsidRDefault="0031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0FF4" w14:textId="19DD4019" w:rsidR="00BC31AC" w:rsidRPr="00203360" w:rsidRDefault="00F51861" w:rsidP="00F51861">
    <w:pPr>
      <w:pStyle w:val="Zhlav"/>
      <w:tabs>
        <w:tab w:val="center" w:pos="4691"/>
        <w:tab w:val="right" w:pos="9383"/>
      </w:tabs>
      <w:rPr>
        <w:b/>
        <w:sz w:val="40"/>
        <w:szCs w:val="40"/>
      </w:rPr>
    </w:pPr>
    <w:r>
      <w:rPr>
        <w:b/>
        <w:sz w:val="40"/>
        <w:szCs w:val="40"/>
      </w:rPr>
      <w:tab/>
    </w:r>
    <w:r w:rsidR="00BC31AC" w:rsidRPr="00203360">
      <w:rPr>
        <w:b/>
        <w:sz w:val="40"/>
        <w:szCs w:val="40"/>
      </w:rPr>
      <w:t>Gymnázium, Praha 9, Litoměřická 726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89"/>
    <w:rsid w:val="00065952"/>
    <w:rsid w:val="00081799"/>
    <w:rsid w:val="00096F51"/>
    <w:rsid w:val="000D4524"/>
    <w:rsid w:val="00173757"/>
    <w:rsid w:val="001C7B7D"/>
    <w:rsid w:val="001E053C"/>
    <w:rsid w:val="00203360"/>
    <w:rsid w:val="002A58AE"/>
    <w:rsid w:val="00304519"/>
    <w:rsid w:val="0031089E"/>
    <w:rsid w:val="00317B77"/>
    <w:rsid w:val="00326557"/>
    <w:rsid w:val="0037558F"/>
    <w:rsid w:val="003F10A8"/>
    <w:rsid w:val="00424FC4"/>
    <w:rsid w:val="00456506"/>
    <w:rsid w:val="0047695C"/>
    <w:rsid w:val="004C5F71"/>
    <w:rsid w:val="00526F96"/>
    <w:rsid w:val="00544D4B"/>
    <w:rsid w:val="00581097"/>
    <w:rsid w:val="005A2847"/>
    <w:rsid w:val="006003B0"/>
    <w:rsid w:val="0063107A"/>
    <w:rsid w:val="006341E4"/>
    <w:rsid w:val="00635E89"/>
    <w:rsid w:val="00640AE5"/>
    <w:rsid w:val="00690E80"/>
    <w:rsid w:val="00694D75"/>
    <w:rsid w:val="006D551E"/>
    <w:rsid w:val="006F5F10"/>
    <w:rsid w:val="0072515F"/>
    <w:rsid w:val="00730BD1"/>
    <w:rsid w:val="0075096A"/>
    <w:rsid w:val="007D76C6"/>
    <w:rsid w:val="007F2C5B"/>
    <w:rsid w:val="00856444"/>
    <w:rsid w:val="008671CC"/>
    <w:rsid w:val="0087189F"/>
    <w:rsid w:val="008769BB"/>
    <w:rsid w:val="00892E74"/>
    <w:rsid w:val="008A0635"/>
    <w:rsid w:val="008F29B8"/>
    <w:rsid w:val="00902AB3"/>
    <w:rsid w:val="00952F91"/>
    <w:rsid w:val="00A1702C"/>
    <w:rsid w:val="00A3210B"/>
    <w:rsid w:val="00A423F7"/>
    <w:rsid w:val="00A57939"/>
    <w:rsid w:val="00A6269B"/>
    <w:rsid w:val="00B237D9"/>
    <w:rsid w:val="00B24095"/>
    <w:rsid w:val="00B277E9"/>
    <w:rsid w:val="00B332C2"/>
    <w:rsid w:val="00B42CD3"/>
    <w:rsid w:val="00B55069"/>
    <w:rsid w:val="00B94D02"/>
    <w:rsid w:val="00BC31AC"/>
    <w:rsid w:val="00BE28C5"/>
    <w:rsid w:val="00C01880"/>
    <w:rsid w:val="00C33D82"/>
    <w:rsid w:val="00C5750B"/>
    <w:rsid w:val="00C7665A"/>
    <w:rsid w:val="00C87174"/>
    <w:rsid w:val="00C93802"/>
    <w:rsid w:val="00CA00F3"/>
    <w:rsid w:val="00CD7FA6"/>
    <w:rsid w:val="00D05926"/>
    <w:rsid w:val="00D22755"/>
    <w:rsid w:val="00D43E15"/>
    <w:rsid w:val="00DD6E2D"/>
    <w:rsid w:val="00E16B62"/>
    <w:rsid w:val="00E25EE9"/>
    <w:rsid w:val="00E500C2"/>
    <w:rsid w:val="00E508D2"/>
    <w:rsid w:val="00E562DD"/>
    <w:rsid w:val="00E5778A"/>
    <w:rsid w:val="00E7324D"/>
    <w:rsid w:val="00E84DF0"/>
    <w:rsid w:val="00E9008D"/>
    <w:rsid w:val="00EC27AF"/>
    <w:rsid w:val="00F10A7E"/>
    <w:rsid w:val="00F5170A"/>
    <w:rsid w:val="00F51861"/>
    <w:rsid w:val="00FB4D89"/>
    <w:rsid w:val="00FC6D51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3D7602"/>
  <w15:chartTrackingRefBased/>
  <w15:docId w15:val="{AA8D355F-48F4-4AE9-BEE6-A55915C6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856444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8564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5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5926"/>
    <w:pPr>
      <w:tabs>
        <w:tab w:val="center" w:pos="4536"/>
        <w:tab w:val="right" w:pos="9072"/>
      </w:tabs>
    </w:pPr>
  </w:style>
  <w:style w:type="character" w:styleId="Hypertextovodkaz">
    <w:name w:val="Hyperlink"/>
    <w:rsid w:val="00D05926"/>
    <w:rPr>
      <w:color w:val="0000FF"/>
      <w:u w:val="single"/>
    </w:rPr>
  </w:style>
  <w:style w:type="paragraph" w:styleId="Zkladntext2">
    <w:name w:val="Body Text 2"/>
    <w:basedOn w:val="Normln"/>
    <w:rsid w:val="00856444"/>
    <w:pPr>
      <w:tabs>
        <w:tab w:val="left" w:pos="1418"/>
        <w:tab w:val="left" w:pos="4253"/>
      </w:tabs>
      <w:jc w:val="both"/>
    </w:pPr>
    <w:rPr>
      <w:szCs w:val="20"/>
    </w:rPr>
  </w:style>
  <w:style w:type="paragraph" w:styleId="Zkladntext">
    <w:name w:val="Body Text"/>
    <w:basedOn w:val="Normln"/>
    <w:rsid w:val="00856444"/>
    <w:pPr>
      <w:spacing w:after="120"/>
    </w:pPr>
  </w:style>
  <w:style w:type="paragraph" w:styleId="Textbubliny">
    <w:name w:val="Balloon Text"/>
    <w:basedOn w:val="Normln"/>
    <w:link w:val="TextbublinyChar"/>
    <w:rsid w:val="001E0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53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8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1342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mailto:reditel@gymlit.cz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Reditel</dc:creator>
  <cp:keywords/>
  <cp:lastModifiedBy>Iva Benková</cp:lastModifiedBy>
  <cp:revision>4</cp:revision>
  <cp:lastPrinted>2025-10-13T06:50:00Z</cp:lastPrinted>
  <dcterms:created xsi:type="dcterms:W3CDTF">2025-10-13T06:50:00Z</dcterms:created>
  <dcterms:modified xsi:type="dcterms:W3CDTF">2025-10-23T13:13:00Z</dcterms:modified>
</cp:coreProperties>
</file>