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EF3F" w14:textId="77777777" w:rsidR="00A101F5" w:rsidRDefault="00A101F5">
      <w:pPr>
        <w:jc w:val="center"/>
        <w:rPr>
          <w:rFonts w:ascii="Arial" w:hAnsi="Arial" w:cs="Arial"/>
          <w:b/>
          <w:sz w:val="32"/>
          <w:szCs w:val="32"/>
        </w:rPr>
      </w:pPr>
    </w:p>
    <w:p w14:paraId="57FE1C14" w14:textId="77777777" w:rsidR="00B357BD" w:rsidRDefault="002F46DF">
      <w:pPr>
        <w:jc w:val="center"/>
        <w:rPr>
          <w:rFonts w:ascii="Arial" w:hAnsi="Arial" w:cs="Arial"/>
          <w:b/>
          <w:sz w:val="32"/>
          <w:szCs w:val="32"/>
        </w:rPr>
      </w:pPr>
      <w:r w:rsidRPr="00CD616A">
        <w:rPr>
          <w:rFonts w:ascii="Arial" w:hAnsi="Arial" w:cs="Arial"/>
          <w:b/>
          <w:sz w:val="32"/>
          <w:szCs w:val="32"/>
        </w:rPr>
        <w:t>SMLOUVA O DÍLO</w:t>
      </w:r>
    </w:p>
    <w:p w14:paraId="4A87FD16" w14:textId="77777777" w:rsidR="005E69F0" w:rsidRPr="00CD616A" w:rsidRDefault="005E69F0">
      <w:pPr>
        <w:jc w:val="center"/>
        <w:rPr>
          <w:rFonts w:ascii="Arial" w:hAnsi="Arial" w:cs="Arial"/>
          <w:b/>
          <w:sz w:val="32"/>
          <w:szCs w:val="32"/>
        </w:rPr>
      </w:pPr>
    </w:p>
    <w:p w14:paraId="5E051C51" w14:textId="77777777" w:rsidR="00CD616A" w:rsidRDefault="00D37C10" w:rsidP="00CD616A">
      <w:pPr>
        <w:jc w:val="center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uzavřená ve smyslu § 2586 a násl. zákona č. 82/2012</w:t>
      </w:r>
      <w:r w:rsidR="00A101F5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</w:rPr>
        <w:t>Sb., v platném znění</w:t>
      </w:r>
    </w:p>
    <w:p w14:paraId="051C3BC7" w14:textId="77777777" w:rsidR="00895DE7" w:rsidRDefault="00895DE7" w:rsidP="00FE190A">
      <w:pPr>
        <w:tabs>
          <w:tab w:val="left" w:pos="2880"/>
        </w:tabs>
        <w:jc w:val="both"/>
      </w:pPr>
    </w:p>
    <w:p w14:paraId="272DE76F" w14:textId="77777777" w:rsidR="00B357BD" w:rsidRDefault="00B357BD">
      <w:pPr>
        <w:tabs>
          <w:tab w:val="left" w:pos="2880"/>
        </w:tabs>
      </w:pPr>
    </w:p>
    <w:p w14:paraId="27145243" w14:textId="77777777" w:rsidR="00A101F5" w:rsidRDefault="00A101F5">
      <w:pPr>
        <w:tabs>
          <w:tab w:val="left" w:pos="2880"/>
        </w:tabs>
      </w:pPr>
    </w:p>
    <w:p w14:paraId="51A48C03" w14:textId="77777777" w:rsidR="00B357BD" w:rsidRPr="00CD616A" w:rsidRDefault="002F46DF" w:rsidP="002F46DF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  <w:b/>
          <w:u w:val="single"/>
        </w:rPr>
        <w:t>Smluvní strany:</w:t>
      </w:r>
    </w:p>
    <w:p w14:paraId="309C275B" w14:textId="77777777" w:rsidR="002F46DF" w:rsidRPr="00CD616A" w:rsidRDefault="002F46DF" w:rsidP="002F46DF">
      <w:pPr>
        <w:tabs>
          <w:tab w:val="left" w:pos="2880"/>
        </w:tabs>
        <w:rPr>
          <w:rFonts w:ascii="Arial" w:hAnsi="Arial" w:cs="Arial"/>
        </w:rPr>
      </w:pPr>
    </w:p>
    <w:p w14:paraId="719EA6D9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b/>
        </w:rPr>
      </w:pPr>
      <w:r w:rsidRPr="00CD616A">
        <w:rPr>
          <w:rFonts w:ascii="Arial" w:hAnsi="Arial" w:cs="Arial"/>
          <w:b/>
        </w:rPr>
        <w:t>Zhotovitel:</w:t>
      </w:r>
      <w:r w:rsidRPr="00CD616A">
        <w:rPr>
          <w:rFonts w:ascii="Arial" w:hAnsi="Arial" w:cs="Arial"/>
        </w:rPr>
        <w:tab/>
      </w:r>
      <w:r w:rsidR="00CC3474">
        <w:rPr>
          <w:rFonts w:ascii="Arial" w:hAnsi="Arial" w:cs="Arial"/>
          <w:b/>
        </w:rPr>
        <w:t>Michal</w:t>
      </w:r>
      <w:r w:rsidR="005E69F0">
        <w:rPr>
          <w:rFonts w:ascii="Arial" w:hAnsi="Arial" w:cs="Arial"/>
          <w:b/>
        </w:rPr>
        <w:t xml:space="preserve"> </w:t>
      </w:r>
      <w:proofErr w:type="spellStart"/>
      <w:r w:rsidR="005E69F0">
        <w:rPr>
          <w:rFonts w:ascii="Arial" w:hAnsi="Arial" w:cs="Arial"/>
          <w:b/>
        </w:rPr>
        <w:t>Bohunský</w:t>
      </w:r>
      <w:proofErr w:type="spellEnd"/>
    </w:p>
    <w:p w14:paraId="6E73B609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5E69F0">
        <w:rPr>
          <w:rFonts w:ascii="Arial" w:hAnsi="Arial" w:cs="Arial"/>
        </w:rPr>
        <w:t>Naftařů 1001/13</w:t>
      </w:r>
      <w:r w:rsidRPr="00CD616A">
        <w:rPr>
          <w:rFonts w:ascii="Arial" w:hAnsi="Arial" w:cs="Arial"/>
        </w:rPr>
        <w:t xml:space="preserve">, </w:t>
      </w:r>
      <w:r w:rsidR="005E69F0">
        <w:rPr>
          <w:rFonts w:ascii="Arial" w:hAnsi="Arial" w:cs="Arial"/>
        </w:rPr>
        <w:t>Lužice</w:t>
      </w:r>
      <w:r w:rsidR="002F46DF" w:rsidRPr="00CD616A">
        <w:rPr>
          <w:rFonts w:ascii="Arial" w:hAnsi="Arial" w:cs="Arial"/>
        </w:rPr>
        <w:t xml:space="preserve">, 696 </w:t>
      </w:r>
      <w:r w:rsidR="005E69F0">
        <w:rPr>
          <w:rFonts w:ascii="Arial" w:hAnsi="Arial" w:cs="Arial"/>
        </w:rPr>
        <w:t>18</w:t>
      </w:r>
    </w:p>
    <w:p w14:paraId="681B63FD" w14:textId="22C01B16" w:rsidR="002F46DF" w:rsidRPr="00CD616A" w:rsidRDefault="002F46DF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 xml:space="preserve">Zastoupená: </w:t>
      </w:r>
      <w:r w:rsidR="00B82EAA">
        <w:rPr>
          <w:rFonts w:ascii="Arial" w:hAnsi="Arial" w:cs="Arial"/>
        </w:rPr>
        <w:t>Michal</w:t>
      </w:r>
      <w:r w:rsidR="005E69F0">
        <w:rPr>
          <w:rFonts w:ascii="Arial" w:hAnsi="Arial" w:cs="Arial"/>
        </w:rPr>
        <w:t xml:space="preserve"> </w:t>
      </w:r>
      <w:proofErr w:type="spellStart"/>
      <w:r w:rsidR="005E69F0">
        <w:rPr>
          <w:rFonts w:ascii="Arial" w:hAnsi="Arial" w:cs="Arial"/>
        </w:rPr>
        <w:t>Bohunský</w:t>
      </w:r>
      <w:proofErr w:type="spellEnd"/>
    </w:p>
    <w:p w14:paraId="7DD7D053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 xml:space="preserve">IČ: </w:t>
      </w:r>
      <w:r w:rsidR="005E69F0">
        <w:rPr>
          <w:rFonts w:ascii="Arial" w:hAnsi="Arial" w:cs="Arial"/>
        </w:rPr>
        <w:t>68</w:t>
      </w:r>
      <w:r w:rsidR="0001798B">
        <w:rPr>
          <w:rFonts w:ascii="Arial" w:hAnsi="Arial" w:cs="Arial"/>
        </w:rPr>
        <w:t>6</w:t>
      </w:r>
      <w:r w:rsidR="005E69F0">
        <w:rPr>
          <w:rFonts w:ascii="Arial" w:hAnsi="Arial" w:cs="Arial"/>
        </w:rPr>
        <w:t xml:space="preserve"> 73 2</w:t>
      </w:r>
      <w:r w:rsidR="0001798B">
        <w:rPr>
          <w:rFonts w:ascii="Arial" w:hAnsi="Arial" w:cs="Arial"/>
        </w:rPr>
        <w:t>8</w:t>
      </w:r>
      <w:r w:rsidR="005E69F0">
        <w:rPr>
          <w:rFonts w:ascii="Arial" w:hAnsi="Arial" w:cs="Arial"/>
        </w:rPr>
        <w:t>1</w:t>
      </w:r>
    </w:p>
    <w:p w14:paraId="5B60042D" w14:textId="77777777" w:rsidR="002F46DF" w:rsidRPr="00CD616A" w:rsidRDefault="002F46DF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>DIČ: CZ</w:t>
      </w:r>
      <w:r w:rsidR="005E69F0">
        <w:rPr>
          <w:rFonts w:ascii="Arial" w:hAnsi="Arial" w:cs="Arial"/>
        </w:rPr>
        <w:t>8003284311</w:t>
      </w:r>
    </w:p>
    <w:p w14:paraId="0D8D0E4A" w14:textId="77777777" w:rsidR="002F46DF" w:rsidRPr="000016A5" w:rsidRDefault="002F46DF">
      <w:pPr>
        <w:tabs>
          <w:tab w:val="left" w:pos="2880"/>
        </w:tabs>
        <w:rPr>
          <w:rFonts w:ascii="Arial" w:hAnsi="Arial" w:cs="Arial"/>
          <w:color w:val="FF0000"/>
        </w:rPr>
      </w:pPr>
      <w:r w:rsidRPr="00CD616A">
        <w:rPr>
          <w:rFonts w:ascii="Arial" w:hAnsi="Arial" w:cs="Arial"/>
        </w:rPr>
        <w:tab/>
      </w:r>
      <w:proofErr w:type="spellStart"/>
      <w:r w:rsidRPr="00CD616A">
        <w:rPr>
          <w:rFonts w:ascii="Arial" w:hAnsi="Arial" w:cs="Arial"/>
        </w:rPr>
        <w:t>Bank.spojení</w:t>
      </w:r>
      <w:proofErr w:type="spellEnd"/>
      <w:r w:rsidRPr="00CD616A">
        <w:rPr>
          <w:rFonts w:ascii="Arial" w:hAnsi="Arial" w:cs="Arial"/>
        </w:rPr>
        <w:t xml:space="preserve">: </w:t>
      </w:r>
      <w:r w:rsidR="00CC3474">
        <w:rPr>
          <w:rFonts w:ascii="Arial" w:hAnsi="Arial" w:cs="Arial"/>
        </w:rPr>
        <w:t xml:space="preserve">KB Hodonín, </w:t>
      </w:r>
      <w:proofErr w:type="spellStart"/>
      <w:r w:rsidR="00CC3474">
        <w:rPr>
          <w:rFonts w:ascii="Arial" w:hAnsi="Arial" w:cs="Arial"/>
        </w:rPr>
        <w:t>č.ú</w:t>
      </w:r>
      <w:proofErr w:type="spellEnd"/>
      <w:r w:rsidR="00CC3474">
        <w:rPr>
          <w:rFonts w:ascii="Arial" w:hAnsi="Arial" w:cs="Arial"/>
        </w:rPr>
        <w:t>. 43-1529860267/10100</w:t>
      </w:r>
    </w:p>
    <w:p w14:paraId="7769DB7C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</w:p>
    <w:p w14:paraId="33162380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  <w:b/>
        </w:rPr>
        <w:t>Objednatel:</w:t>
      </w:r>
      <w:r w:rsidRPr="00CD616A">
        <w:rPr>
          <w:rFonts w:ascii="Arial" w:hAnsi="Arial" w:cs="Arial"/>
        </w:rPr>
        <w:tab/>
      </w:r>
      <w:r w:rsidR="00D360B7" w:rsidRPr="00CD616A">
        <w:rPr>
          <w:rFonts w:ascii="Arial" w:hAnsi="Arial" w:cs="Arial"/>
          <w:b/>
        </w:rPr>
        <w:t xml:space="preserve">Domov na </w:t>
      </w:r>
      <w:proofErr w:type="spellStart"/>
      <w:r w:rsidR="00D360B7" w:rsidRPr="00CD616A">
        <w:rPr>
          <w:rFonts w:ascii="Arial" w:hAnsi="Arial" w:cs="Arial"/>
          <w:b/>
        </w:rPr>
        <w:t>Jarošce</w:t>
      </w:r>
      <w:proofErr w:type="spellEnd"/>
      <w:r w:rsidR="00D360B7" w:rsidRPr="00CD616A">
        <w:rPr>
          <w:rFonts w:ascii="Arial" w:hAnsi="Arial" w:cs="Arial"/>
          <w:b/>
        </w:rPr>
        <w:t>, příspěvková organizace</w:t>
      </w:r>
    </w:p>
    <w:p w14:paraId="735CBE4A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D360B7" w:rsidRPr="00CD616A">
        <w:rPr>
          <w:rFonts w:ascii="Arial" w:hAnsi="Arial" w:cs="Arial"/>
        </w:rPr>
        <w:t>Jarošova 3</w:t>
      </w:r>
      <w:r w:rsidR="002F46DF" w:rsidRPr="00CD616A">
        <w:rPr>
          <w:rFonts w:ascii="Arial" w:hAnsi="Arial" w:cs="Arial"/>
        </w:rPr>
        <w:t xml:space="preserve">, </w:t>
      </w:r>
      <w:r w:rsidR="00D360B7" w:rsidRPr="00CD616A">
        <w:rPr>
          <w:rFonts w:ascii="Arial" w:hAnsi="Arial" w:cs="Arial"/>
        </w:rPr>
        <w:t>Hodonín</w:t>
      </w:r>
      <w:r w:rsidR="002F46DF" w:rsidRPr="00CD616A">
        <w:rPr>
          <w:rFonts w:ascii="Arial" w:hAnsi="Arial" w:cs="Arial"/>
        </w:rPr>
        <w:t>, 69</w:t>
      </w:r>
      <w:r w:rsidR="00D360B7" w:rsidRPr="00CD616A">
        <w:rPr>
          <w:rFonts w:ascii="Arial" w:hAnsi="Arial" w:cs="Arial"/>
        </w:rPr>
        <w:t>50</w:t>
      </w:r>
      <w:r w:rsidR="00B753F8" w:rsidRPr="00CD616A">
        <w:rPr>
          <w:rFonts w:ascii="Arial" w:hAnsi="Arial" w:cs="Arial"/>
        </w:rPr>
        <w:t>1</w:t>
      </w:r>
    </w:p>
    <w:p w14:paraId="47FD0016" w14:textId="73930B2D" w:rsidR="002F46DF" w:rsidRPr="00CD616A" w:rsidRDefault="00B357BD" w:rsidP="00357F38">
      <w:pPr>
        <w:tabs>
          <w:tab w:val="left" w:pos="2880"/>
        </w:tabs>
        <w:ind w:left="2832"/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2F46DF" w:rsidRPr="00CD616A">
        <w:rPr>
          <w:rFonts w:ascii="Arial" w:hAnsi="Arial" w:cs="Arial"/>
        </w:rPr>
        <w:t xml:space="preserve">Zastoupená: </w:t>
      </w:r>
      <w:r w:rsidR="00357F38">
        <w:rPr>
          <w:rFonts w:ascii="Arial" w:hAnsi="Arial" w:cs="Arial"/>
        </w:rPr>
        <w:t>Bc</w:t>
      </w:r>
      <w:r w:rsidR="00D360B7" w:rsidRPr="00CD616A">
        <w:rPr>
          <w:rFonts w:ascii="Arial" w:hAnsi="Arial" w:cs="Arial"/>
        </w:rPr>
        <w:t xml:space="preserve">. </w:t>
      </w:r>
      <w:r w:rsidR="00357F38">
        <w:rPr>
          <w:rFonts w:ascii="Arial" w:hAnsi="Arial" w:cs="Arial"/>
        </w:rPr>
        <w:t xml:space="preserve">Lenka </w:t>
      </w:r>
      <w:proofErr w:type="spellStart"/>
      <w:r w:rsidR="00357F38">
        <w:rPr>
          <w:rFonts w:ascii="Arial" w:hAnsi="Arial" w:cs="Arial"/>
        </w:rPr>
        <w:t>Sečkařová</w:t>
      </w:r>
      <w:proofErr w:type="spellEnd"/>
      <w:r w:rsidR="002F46DF" w:rsidRPr="00CD616A">
        <w:rPr>
          <w:rFonts w:ascii="Arial" w:hAnsi="Arial" w:cs="Arial"/>
        </w:rPr>
        <w:t xml:space="preserve"> – </w:t>
      </w:r>
      <w:r w:rsidR="00A27932">
        <w:rPr>
          <w:rFonts w:ascii="Arial" w:hAnsi="Arial" w:cs="Arial"/>
        </w:rPr>
        <w:t>ředitelka</w:t>
      </w:r>
      <w:r w:rsidR="002F46DF" w:rsidRPr="00CD616A">
        <w:rPr>
          <w:rFonts w:ascii="Arial" w:hAnsi="Arial" w:cs="Arial"/>
        </w:rPr>
        <w:tab/>
      </w:r>
    </w:p>
    <w:p w14:paraId="4FF938B6" w14:textId="12864A5C" w:rsidR="002F46DF" w:rsidRPr="00CD616A" w:rsidRDefault="00AE106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2F46DF" w:rsidRPr="00CD616A">
        <w:rPr>
          <w:rFonts w:ascii="Arial" w:hAnsi="Arial" w:cs="Arial"/>
        </w:rPr>
        <w:t xml:space="preserve">IČ: </w:t>
      </w:r>
      <w:r w:rsidR="00D360B7" w:rsidRPr="00CD616A">
        <w:rPr>
          <w:rFonts w:ascii="Arial" w:hAnsi="Arial" w:cs="Arial"/>
        </w:rPr>
        <w:t>47377470</w:t>
      </w:r>
    </w:p>
    <w:p w14:paraId="27018D76" w14:textId="77777777" w:rsidR="00B753F8" w:rsidRPr="00CD616A" w:rsidRDefault="00B753F8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>DIČ:</w:t>
      </w:r>
      <w:r w:rsidR="0014705E" w:rsidRPr="00CD616A">
        <w:rPr>
          <w:rFonts w:ascii="Arial" w:hAnsi="Arial" w:cs="Arial"/>
        </w:rPr>
        <w:t xml:space="preserve"> -- </w:t>
      </w:r>
    </w:p>
    <w:p w14:paraId="019CBE90" w14:textId="77777777" w:rsidR="00B753F8" w:rsidRDefault="00B753F8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>Bank. spojení:</w:t>
      </w:r>
      <w:r w:rsidR="00D9142F">
        <w:rPr>
          <w:rFonts w:ascii="Arial" w:hAnsi="Arial" w:cs="Arial"/>
        </w:rPr>
        <w:t xml:space="preserve"> KB Hodonín, </w:t>
      </w:r>
      <w:proofErr w:type="spellStart"/>
      <w:r w:rsidR="00D9142F">
        <w:rPr>
          <w:rFonts w:ascii="Arial" w:hAnsi="Arial" w:cs="Arial"/>
        </w:rPr>
        <w:t>č.ú</w:t>
      </w:r>
      <w:proofErr w:type="spellEnd"/>
      <w:r w:rsidR="00D9142F">
        <w:rPr>
          <w:rFonts w:ascii="Arial" w:hAnsi="Arial" w:cs="Arial"/>
        </w:rPr>
        <w:t>. 15538</w:t>
      </w:r>
      <w:r w:rsidR="00D360B7" w:rsidRPr="00CD616A">
        <w:rPr>
          <w:rFonts w:ascii="Arial" w:hAnsi="Arial" w:cs="Arial"/>
        </w:rPr>
        <w:t>671/0100</w:t>
      </w:r>
    </w:p>
    <w:p w14:paraId="754753DB" w14:textId="77777777" w:rsidR="00A101F5" w:rsidRPr="00CD616A" w:rsidRDefault="00A101F5">
      <w:pPr>
        <w:tabs>
          <w:tab w:val="left" w:pos="2880"/>
        </w:tabs>
        <w:rPr>
          <w:rFonts w:ascii="Arial" w:hAnsi="Arial" w:cs="Arial"/>
        </w:rPr>
      </w:pPr>
    </w:p>
    <w:p w14:paraId="4C68E594" w14:textId="77777777" w:rsidR="00AE106D" w:rsidRDefault="00AE106D">
      <w:pPr>
        <w:tabs>
          <w:tab w:val="left" w:pos="2880"/>
        </w:tabs>
        <w:rPr>
          <w:rFonts w:ascii="Arial" w:hAnsi="Arial" w:cs="Arial"/>
        </w:rPr>
      </w:pPr>
    </w:p>
    <w:p w14:paraId="6F3C4F3B" w14:textId="77777777" w:rsidR="00A101F5" w:rsidRPr="00CD616A" w:rsidRDefault="00A101F5">
      <w:pPr>
        <w:tabs>
          <w:tab w:val="left" w:pos="2880"/>
        </w:tabs>
        <w:rPr>
          <w:rFonts w:ascii="Arial" w:hAnsi="Arial" w:cs="Arial"/>
        </w:rPr>
      </w:pPr>
    </w:p>
    <w:p w14:paraId="77B87CEC" w14:textId="77777777" w:rsidR="00D73B47" w:rsidRPr="00CD616A" w:rsidRDefault="001F0108" w:rsidP="00D73B4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Předmět plnění:</w:t>
      </w:r>
    </w:p>
    <w:p w14:paraId="30D64E74" w14:textId="77777777" w:rsidR="00166249" w:rsidRDefault="001F0108" w:rsidP="005152EE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Zhotovitel se zavazuje provést stavební práce na akc</w:t>
      </w:r>
      <w:r w:rsidR="00D73B47" w:rsidRPr="00CD616A">
        <w:rPr>
          <w:rFonts w:ascii="Arial" w:hAnsi="Arial" w:cs="Arial"/>
          <w:sz w:val="22"/>
          <w:szCs w:val="22"/>
        </w:rPr>
        <w:t>i</w:t>
      </w:r>
      <w:r w:rsidRPr="00CD616A">
        <w:rPr>
          <w:rFonts w:ascii="Arial" w:hAnsi="Arial" w:cs="Arial"/>
          <w:sz w:val="22"/>
          <w:szCs w:val="22"/>
        </w:rPr>
        <w:t>:</w:t>
      </w:r>
    </w:p>
    <w:p w14:paraId="03018DA0" w14:textId="450B05B1" w:rsidR="00166249" w:rsidRDefault="00166249" w:rsidP="005152EE">
      <w:pPr>
        <w:tabs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  <w:r w:rsidRPr="00166249">
        <w:rPr>
          <w:rFonts w:ascii="Arial" w:hAnsi="Arial" w:cs="Arial"/>
          <w:b/>
          <w:sz w:val="22"/>
          <w:szCs w:val="22"/>
        </w:rPr>
        <w:t xml:space="preserve">Oprava </w:t>
      </w:r>
      <w:r w:rsidR="00A27932">
        <w:rPr>
          <w:rFonts w:ascii="Arial" w:hAnsi="Arial" w:cs="Arial"/>
          <w:b/>
          <w:sz w:val="22"/>
          <w:szCs w:val="22"/>
        </w:rPr>
        <w:t xml:space="preserve">venkovní omítky </w:t>
      </w:r>
      <w:r w:rsidR="008D1724">
        <w:rPr>
          <w:rFonts w:ascii="Arial" w:hAnsi="Arial" w:cs="Arial"/>
          <w:b/>
          <w:sz w:val="22"/>
          <w:szCs w:val="22"/>
        </w:rPr>
        <w:t>a</w:t>
      </w:r>
      <w:r w:rsidR="00A27932">
        <w:rPr>
          <w:rFonts w:ascii="Arial" w:hAnsi="Arial" w:cs="Arial"/>
          <w:b/>
          <w:sz w:val="22"/>
          <w:szCs w:val="22"/>
        </w:rPr>
        <w:t xml:space="preserve"> oprava vnitřní sanační omítky</w:t>
      </w:r>
    </w:p>
    <w:p w14:paraId="0623CF1F" w14:textId="58459CB7" w:rsidR="00646B61" w:rsidRDefault="001F0108" w:rsidP="005152EE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Rozsah prací je stanoven na základě</w:t>
      </w:r>
      <w:r w:rsidR="009427B2">
        <w:rPr>
          <w:rFonts w:ascii="Arial" w:hAnsi="Arial" w:cs="Arial"/>
          <w:sz w:val="22"/>
          <w:szCs w:val="22"/>
        </w:rPr>
        <w:t xml:space="preserve"> </w:t>
      </w:r>
      <w:r w:rsidR="00166249">
        <w:rPr>
          <w:rFonts w:ascii="Arial" w:hAnsi="Arial" w:cs="Arial"/>
          <w:sz w:val="22"/>
          <w:szCs w:val="22"/>
        </w:rPr>
        <w:t>p</w:t>
      </w:r>
      <w:r w:rsidR="00B753F8" w:rsidRPr="00CD616A">
        <w:rPr>
          <w:rFonts w:ascii="Arial" w:hAnsi="Arial" w:cs="Arial"/>
          <w:sz w:val="22"/>
          <w:szCs w:val="22"/>
        </w:rPr>
        <w:t>oložkov</w:t>
      </w:r>
      <w:r w:rsidR="00A27932">
        <w:rPr>
          <w:rFonts w:ascii="Arial" w:hAnsi="Arial" w:cs="Arial"/>
          <w:sz w:val="22"/>
          <w:szCs w:val="22"/>
        </w:rPr>
        <w:t>ého</w:t>
      </w:r>
      <w:r w:rsidR="00B753F8" w:rsidRPr="00CD616A">
        <w:rPr>
          <w:rFonts w:ascii="Arial" w:hAnsi="Arial" w:cs="Arial"/>
          <w:sz w:val="22"/>
          <w:szCs w:val="22"/>
        </w:rPr>
        <w:t xml:space="preserve"> rozpočt</w:t>
      </w:r>
      <w:r w:rsidR="00A27932">
        <w:rPr>
          <w:rFonts w:ascii="Arial" w:hAnsi="Arial" w:cs="Arial"/>
          <w:sz w:val="22"/>
          <w:szCs w:val="22"/>
        </w:rPr>
        <w:t>u</w:t>
      </w:r>
      <w:r w:rsidR="005152EE" w:rsidRPr="00CD616A">
        <w:rPr>
          <w:rFonts w:ascii="Arial" w:hAnsi="Arial" w:cs="Arial"/>
          <w:sz w:val="22"/>
          <w:szCs w:val="22"/>
        </w:rPr>
        <w:t>, kter</w:t>
      </w:r>
      <w:r w:rsidR="00A27932">
        <w:rPr>
          <w:rFonts w:ascii="Arial" w:hAnsi="Arial" w:cs="Arial"/>
          <w:sz w:val="22"/>
          <w:szCs w:val="22"/>
        </w:rPr>
        <w:t>ý</w:t>
      </w:r>
      <w:r w:rsidR="005152EE" w:rsidRPr="00CD616A">
        <w:rPr>
          <w:rFonts w:ascii="Arial" w:hAnsi="Arial" w:cs="Arial"/>
          <w:sz w:val="22"/>
          <w:szCs w:val="22"/>
        </w:rPr>
        <w:t xml:space="preserve"> </w:t>
      </w:r>
      <w:r w:rsidR="00A27932">
        <w:rPr>
          <w:rFonts w:ascii="Arial" w:hAnsi="Arial" w:cs="Arial"/>
          <w:sz w:val="22"/>
          <w:szCs w:val="22"/>
        </w:rPr>
        <w:t>je</w:t>
      </w:r>
      <w:r w:rsidR="005152EE" w:rsidRPr="00CD616A">
        <w:rPr>
          <w:rFonts w:ascii="Arial" w:hAnsi="Arial" w:cs="Arial"/>
          <w:sz w:val="22"/>
          <w:szCs w:val="22"/>
        </w:rPr>
        <w:t xml:space="preserve"> nedílnou součástí smlouvy.</w:t>
      </w:r>
      <w:r w:rsidR="00646B61">
        <w:rPr>
          <w:rFonts w:ascii="Arial" w:hAnsi="Arial" w:cs="Arial"/>
          <w:sz w:val="22"/>
          <w:szCs w:val="22"/>
        </w:rPr>
        <w:t xml:space="preserve"> </w:t>
      </w:r>
    </w:p>
    <w:p w14:paraId="2D5A6DCF" w14:textId="64C4EB15" w:rsidR="00646B61" w:rsidRDefault="00646B61" w:rsidP="005152EE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646B61">
        <w:rPr>
          <w:rFonts w:ascii="Arial" w:hAnsi="Arial" w:cs="Arial"/>
          <w:sz w:val="22"/>
          <w:szCs w:val="22"/>
        </w:rPr>
        <w:t xml:space="preserve">Příloha č. 1 </w:t>
      </w:r>
      <w:r w:rsidR="00A27932">
        <w:rPr>
          <w:rFonts w:ascii="Arial" w:hAnsi="Arial" w:cs="Arial"/>
          <w:sz w:val="22"/>
          <w:szCs w:val="22"/>
        </w:rPr>
        <w:t>–</w:t>
      </w:r>
      <w:r w:rsidRPr="00646B61">
        <w:rPr>
          <w:rFonts w:ascii="Arial" w:hAnsi="Arial" w:cs="Arial"/>
          <w:sz w:val="22"/>
          <w:szCs w:val="22"/>
        </w:rPr>
        <w:t xml:space="preserve"> </w:t>
      </w:r>
      <w:r w:rsidR="00A27932">
        <w:rPr>
          <w:rFonts w:ascii="Arial" w:hAnsi="Arial" w:cs="Arial"/>
          <w:sz w:val="22"/>
          <w:szCs w:val="22"/>
        </w:rPr>
        <w:t>položkový rozpočet</w:t>
      </w:r>
    </w:p>
    <w:p w14:paraId="7B9D588D" w14:textId="2C0DDED2" w:rsidR="001F0108" w:rsidRPr="00CD616A" w:rsidRDefault="001F0108" w:rsidP="005152EE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5E5B0BF0" w14:textId="77777777" w:rsidR="001F0108" w:rsidRPr="00CD616A" w:rsidRDefault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5E5D39F" w14:textId="77777777" w:rsidR="00B357BD" w:rsidRPr="00CD616A" w:rsidRDefault="001F0108" w:rsidP="001F0108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Cena díla:</w:t>
      </w:r>
    </w:p>
    <w:p w14:paraId="39B12B61" w14:textId="77777777" w:rsidR="00166249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Za provedení díla podle této smlouvy sjednaly smluvní strany cenu ve výši</w:t>
      </w:r>
      <w:r w:rsidR="00166249">
        <w:rPr>
          <w:rFonts w:ascii="Arial" w:hAnsi="Arial" w:cs="Arial"/>
          <w:sz w:val="22"/>
          <w:szCs w:val="22"/>
        </w:rPr>
        <w:t>:</w:t>
      </w:r>
    </w:p>
    <w:p w14:paraId="3CF46802" w14:textId="213B3E10" w:rsidR="00B753F8" w:rsidRDefault="00A27932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166249">
        <w:rPr>
          <w:rFonts w:ascii="Arial" w:hAnsi="Arial" w:cs="Arial"/>
          <w:b/>
          <w:sz w:val="22"/>
          <w:szCs w:val="22"/>
        </w:rPr>
        <w:t xml:space="preserve">Oprava </w:t>
      </w:r>
      <w:r>
        <w:rPr>
          <w:rFonts w:ascii="Arial" w:hAnsi="Arial" w:cs="Arial"/>
          <w:b/>
          <w:sz w:val="22"/>
          <w:szCs w:val="22"/>
        </w:rPr>
        <w:t xml:space="preserve">venkovní omítky </w:t>
      </w:r>
      <w:r w:rsidR="00B12527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oprava vnitřní sanační omítky –</w:t>
      </w:r>
      <w:r w:rsidR="0016624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60 775</w:t>
      </w:r>
      <w:r w:rsidR="005E69F0">
        <w:rPr>
          <w:rFonts w:ascii="Arial" w:hAnsi="Arial" w:cs="Arial"/>
          <w:sz w:val="22"/>
          <w:szCs w:val="22"/>
        </w:rPr>
        <w:t xml:space="preserve"> </w:t>
      </w:r>
      <w:r w:rsidR="0010398A" w:rsidRPr="00CD616A">
        <w:rPr>
          <w:rFonts w:ascii="Arial" w:hAnsi="Arial" w:cs="Arial"/>
          <w:sz w:val="22"/>
          <w:szCs w:val="22"/>
        </w:rPr>
        <w:t>Kč bez DPH</w:t>
      </w:r>
      <w:r w:rsidR="00166249">
        <w:rPr>
          <w:rFonts w:ascii="Arial" w:hAnsi="Arial" w:cs="Arial"/>
          <w:sz w:val="22"/>
          <w:szCs w:val="22"/>
        </w:rPr>
        <w:t xml:space="preserve"> (s</w:t>
      </w:r>
      <w:r w:rsidR="0010398A" w:rsidRPr="00CD616A">
        <w:rPr>
          <w:rFonts w:ascii="Arial" w:hAnsi="Arial" w:cs="Arial"/>
          <w:sz w:val="22"/>
          <w:szCs w:val="22"/>
        </w:rPr>
        <w:t xml:space="preserve"> </w:t>
      </w:r>
      <w:r w:rsidR="009F33CC" w:rsidRPr="00CD616A">
        <w:rPr>
          <w:rFonts w:ascii="Arial" w:hAnsi="Arial" w:cs="Arial"/>
          <w:sz w:val="22"/>
          <w:szCs w:val="22"/>
        </w:rPr>
        <w:t>DPH</w:t>
      </w:r>
      <w:r w:rsidR="005152EE" w:rsidRPr="00CD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68 068</w:t>
      </w:r>
      <w:r w:rsidR="005E69F0">
        <w:rPr>
          <w:rFonts w:ascii="Arial" w:hAnsi="Arial" w:cs="Arial"/>
          <w:sz w:val="22"/>
          <w:szCs w:val="22"/>
        </w:rPr>
        <w:t xml:space="preserve"> Kč</w:t>
      </w:r>
      <w:r w:rsidR="00166249">
        <w:rPr>
          <w:rFonts w:ascii="Arial" w:hAnsi="Arial" w:cs="Arial"/>
          <w:sz w:val="22"/>
          <w:szCs w:val="22"/>
        </w:rPr>
        <w:t>)</w:t>
      </w:r>
    </w:p>
    <w:p w14:paraId="0746E820" w14:textId="77777777" w:rsidR="00A101F5" w:rsidRPr="00CD616A" w:rsidRDefault="00A101F5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643CD78" w14:textId="44DF542F" w:rsidR="0010398A" w:rsidRPr="00CD616A" w:rsidRDefault="009F33CC" w:rsidP="005152EE">
      <w:pPr>
        <w:tabs>
          <w:tab w:val="left" w:pos="2880"/>
        </w:tabs>
        <w:jc w:val="center"/>
        <w:rPr>
          <w:rFonts w:ascii="Arial" w:hAnsi="Arial" w:cs="Arial"/>
          <w:b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>.</w:t>
      </w:r>
    </w:p>
    <w:p w14:paraId="322E5720" w14:textId="77777777" w:rsidR="0010398A" w:rsidRPr="00CD616A" w:rsidRDefault="0010398A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6D13AFF" w14:textId="77777777" w:rsidR="001F0108" w:rsidRPr="00CD616A" w:rsidRDefault="001F0108" w:rsidP="001F0108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Platební a fakturační podmínky:</w:t>
      </w:r>
    </w:p>
    <w:p w14:paraId="13D11059" w14:textId="77777777" w:rsidR="001F0108" w:rsidRPr="00CD616A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Smluvní strany sjednávají lhůtu k úhradě faktur do </w:t>
      </w:r>
      <w:r w:rsidR="000846EE" w:rsidRPr="00CD616A">
        <w:rPr>
          <w:rFonts w:ascii="Arial" w:hAnsi="Arial" w:cs="Arial"/>
          <w:sz w:val="22"/>
          <w:szCs w:val="22"/>
        </w:rPr>
        <w:t>14</w:t>
      </w:r>
      <w:r w:rsidRPr="00CD616A">
        <w:rPr>
          <w:rFonts w:ascii="Arial" w:hAnsi="Arial" w:cs="Arial"/>
          <w:sz w:val="22"/>
          <w:szCs w:val="22"/>
        </w:rPr>
        <w:t xml:space="preserve"> dnů po obdržení od zhotovitele.</w:t>
      </w:r>
    </w:p>
    <w:p w14:paraId="566CD34A" w14:textId="0309CFF1" w:rsidR="00D360B7" w:rsidRDefault="001F0108" w:rsidP="001F0108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>Fakturace bude provedena</w:t>
      </w:r>
      <w:r w:rsidR="00166249">
        <w:rPr>
          <w:rFonts w:ascii="Arial" w:hAnsi="Arial" w:cs="Arial"/>
          <w:b/>
          <w:sz w:val="22"/>
          <w:szCs w:val="22"/>
        </w:rPr>
        <w:t xml:space="preserve"> </w:t>
      </w:r>
      <w:r w:rsidR="00B12527">
        <w:rPr>
          <w:rFonts w:ascii="Arial" w:hAnsi="Arial" w:cs="Arial"/>
          <w:b/>
          <w:sz w:val="22"/>
          <w:szCs w:val="22"/>
        </w:rPr>
        <w:t>po provedení prací.</w:t>
      </w:r>
      <w:r w:rsidR="00561707">
        <w:rPr>
          <w:rFonts w:ascii="Arial" w:hAnsi="Arial" w:cs="Arial"/>
          <w:b/>
          <w:sz w:val="22"/>
          <w:szCs w:val="22"/>
        </w:rPr>
        <w:t xml:space="preserve"> V případě neprovedení prací, tyto práce nebudou fakturovány.</w:t>
      </w:r>
    </w:p>
    <w:p w14:paraId="55EA3006" w14:textId="77777777" w:rsidR="000016A5" w:rsidRDefault="000016A5" w:rsidP="000016A5">
      <w:pPr>
        <w:pStyle w:val="Odstavecseseznamem"/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6E8941D" w14:textId="77777777" w:rsidR="00357F38" w:rsidRPr="000016A5" w:rsidRDefault="00357F38" w:rsidP="000016A5">
      <w:pPr>
        <w:pStyle w:val="Odstavecseseznamem"/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4412814" w14:textId="77777777" w:rsidR="001F0108" w:rsidRPr="00CD616A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Faktura bude mít náležitosti daňového dokladu.</w:t>
      </w:r>
    </w:p>
    <w:p w14:paraId="22AB4F33" w14:textId="77777777" w:rsidR="001F0108" w:rsidRPr="00CD616A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P</w:t>
      </w:r>
      <w:r w:rsidR="00D73B47" w:rsidRPr="00CD616A">
        <w:rPr>
          <w:rFonts w:ascii="Arial" w:hAnsi="Arial" w:cs="Arial"/>
          <w:sz w:val="22"/>
          <w:szCs w:val="22"/>
        </w:rPr>
        <w:t>ř</w:t>
      </w:r>
      <w:r w:rsidRPr="00CD616A">
        <w:rPr>
          <w:rFonts w:ascii="Arial" w:hAnsi="Arial" w:cs="Arial"/>
          <w:sz w:val="22"/>
          <w:szCs w:val="22"/>
        </w:rPr>
        <w:t xml:space="preserve">ípadné změny v rozsahu vícepráce budou vzájemně </w:t>
      </w:r>
      <w:r w:rsidR="000016A5">
        <w:rPr>
          <w:rFonts w:ascii="Arial" w:hAnsi="Arial" w:cs="Arial"/>
          <w:sz w:val="22"/>
          <w:szCs w:val="22"/>
        </w:rPr>
        <w:t xml:space="preserve">písemně </w:t>
      </w:r>
      <w:r w:rsidRPr="00CD616A">
        <w:rPr>
          <w:rFonts w:ascii="Arial" w:hAnsi="Arial" w:cs="Arial"/>
          <w:sz w:val="22"/>
          <w:szCs w:val="22"/>
        </w:rPr>
        <w:t>odsouhlaseny</w:t>
      </w:r>
      <w:r w:rsidR="000016A5">
        <w:rPr>
          <w:rFonts w:ascii="Arial" w:hAnsi="Arial" w:cs="Arial"/>
          <w:sz w:val="22"/>
          <w:szCs w:val="22"/>
        </w:rPr>
        <w:t>,</w:t>
      </w:r>
      <w:r w:rsidRPr="00CD616A">
        <w:rPr>
          <w:rFonts w:ascii="Arial" w:hAnsi="Arial" w:cs="Arial"/>
          <w:sz w:val="22"/>
          <w:szCs w:val="22"/>
        </w:rPr>
        <w:t xml:space="preserve"> včetně cenové kalkulace.</w:t>
      </w:r>
    </w:p>
    <w:p w14:paraId="210A1964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B7CDE35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Doba plnění:</w:t>
      </w:r>
    </w:p>
    <w:p w14:paraId="6B07618C" w14:textId="62FEAB8C" w:rsidR="00D37C10" w:rsidRDefault="00561707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Práce budou provedeny v období od </w:t>
      </w:r>
      <w:r w:rsidR="00B12527">
        <w:rPr>
          <w:rFonts w:ascii="Arial" w:hAnsi="Arial" w:cs="Arial"/>
          <w:sz w:val="22"/>
          <w:szCs w:val="22"/>
        </w:rPr>
        <w:t>27</w:t>
      </w:r>
      <w:r w:rsidR="00D37C10">
        <w:rPr>
          <w:rFonts w:ascii="Arial" w:hAnsi="Arial" w:cs="Arial"/>
          <w:sz w:val="22"/>
          <w:szCs w:val="22"/>
        </w:rPr>
        <w:t xml:space="preserve">. </w:t>
      </w:r>
      <w:r w:rsidR="00B12527">
        <w:rPr>
          <w:rFonts w:ascii="Arial" w:hAnsi="Arial" w:cs="Arial"/>
          <w:sz w:val="22"/>
          <w:szCs w:val="22"/>
        </w:rPr>
        <w:t>10</w:t>
      </w:r>
      <w:r w:rsidR="00D37C10">
        <w:rPr>
          <w:rFonts w:ascii="Arial" w:hAnsi="Arial" w:cs="Arial"/>
          <w:sz w:val="22"/>
          <w:szCs w:val="22"/>
        </w:rPr>
        <w:t>. 20</w:t>
      </w:r>
      <w:r w:rsidR="00357F38">
        <w:rPr>
          <w:rFonts w:ascii="Arial" w:hAnsi="Arial" w:cs="Arial"/>
          <w:sz w:val="22"/>
          <w:szCs w:val="22"/>
        </w:rPr>
        <w:t>2</w:t>
      </w:r>
      <w:r w:rsidR="0016624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</w:t>
      </w:r>
      <w:r w:rsidR="00166249">
        <w:rPr>
          <w:rFonts w:ascii="Arial" w:hAnsi="Arial" w:cs="Arial"/>
          <w:sz w:val="22"/>
          <w:szCs w:val="22"/>
        </w:rPr>
        <w:t>15</w:t>
      </w:r>
      <w:r w:rsidR="00D37C10">
        <w:rPr>
          <w:rFonts w:ascii="Arial" w:hAnsi="Arial" w:cs="Arial"/>
          <w:sz w:val="22"/>
          <w:szCs w:val="22"/>
        </w:rPr>
        <w:t xml:space="preserve">. </w:t>
      </w:r>
      <w:r w:rsidR="00357F38">
        <w:rPr>
          <w:rFonts w:ascii="Arial" w:hAnsi="Arial" w:cs="Arial"/>
          <w:sz w:val="22"/>
          <w:szCs w:val="22"/>
        </w:rPr>
        <w:t>12</w:t>
      </w:r>
      <w:r w:rsidR="00D37C10">
        <w:rPr>
          <w:rFonts w:ascii="Arial" w:hAnsi="Arial" w:cs="Arial"/>
          <w:sz w:val="22"/>
          <w:szCs w:val="22"/>
        </w:rPr>
        <w:t>. 20</w:t>
      </w:r>
      <w:r w:rsidR="00357F38">
        <w:rPr>
          <w:rFonts w:ascii="Arial" w:hAnsi="Arial" w:cs="Arial"/>
          <w:sz w:val="22"/>
          <w:szCs w:val="22"/>
        </w:rPr>
        <w:t>2</w:t>
      </w:r>
      <w:r w:rsidR="0016624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dle požadavku objednatele (provozní důvody). Na telefonickou (elektronickou) výzvu objednatele zhotovitel do 14 dnů nastoupí na provedení díla</w:t>
      </w:r>
      <w:r w:rsidR="007B48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D5A454" w14:textId="77777777" w:rsidR="00646B61" w:rsidRDefault="00646B61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D0B6F5F" w14:textId="77777777" w:rsidR="00646B61" w:rsidRDefault="00646B61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536385D" w14:textId="77777777" w:rsidR="009E57CF" w:rsidRPr="00CD616A" w:rsidRDefault="009E57CF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4D37ED0" w14:textId="77777777" w:rsidR="00A101F5" w:rsidRPr="00CD616A" w:rsidRDefault="00A101F5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0B4C555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lastRenderedPageBreak/>
        <w:t>Záruka na dílo:</w:t>
      </w:r>
    </w:p>
    <w:p w14:paraId="12032A91" w14:textId="77777777" w:rsidR="00895DE7" w:rsidRDefault="00895DE7" w:rsidP="00895DE7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 xml:space="preserve">Zhotovitel přejímá záruku za jakost díla po dobu </w:t>
      </w:r>
      <w:r w:rsidR="00B753F8" w:rsidRPr="00CD616A">
        <w:rPr>
          <w:rFonts w:ascii="Arial" w:hAnsi="Arial" w:cs="Arial"/>
          <w:b/>
          <w:sz w:val="22"/>
          <w:szCs w:val="22"/>
        </w:rPr>
        <w:t>48</w:t>
      </w:r>
      <w:r w:rsidRPr="00CD616A">
        <w:rPr>
          <w:rFonts w:ascii="Arial" w:hAnsi="Arial" w:cs="Arial"/>
          <w:b/>
          <w:sz w:val="22"/>
          <w:szCs w:val="22"/>
        </w:rPr>
        <w:t xml:space="preserve"> měsíců ode dne předání a převzetí díla.</w:t>
      </w:r>
    </w:p>
    <w:p w14:paraId="1E84CA9B" w14:textId="77777777" w:rsidR="00A101F5" w:rsidRPr="00CD616A" w:rsidRDefault="00A101F5" w:rsidP="00895DE7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675D4C30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Objednatel je oprávněn reklamovat vady plnění po dobu trvání záruční lhůty. Reklamace musí být řádně doloženy a musí mít písemnou formu.</w:t>
      </w:r>
    </w:p>
    <w:p w14:paraId="0140A9E7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Oprávněné reklamované vady budou zhotovitelem odstraněny bez zbytečného odkladu a bezplatně, nejpozději do 1</w:t>
      </w:r>
      <w:r w:rsidR="00892485" w:rsidRPr="00CD616A">
        <w:rPr>
          <w:rFonts w:ascii="Arial" w:hAnsi="Arial" w:cs="Arial"/>
          <w:sz w:val="22"/>
          <w:szCs w:val="22"/>
        </w:rPr>
        <w:t>0</w:t>
      </w:r>
      <w:r w:rsidRPr="00CD616A">
        <w:rPr>
          <w:rFonts w:ascii="Arial" w:hAnsi="Arial" w:cs="Arial"/>
          <w:sz w:val="22"/>
          <w:szCs w:val="22"/>
        </w:rPr>
        <w:t xml:space="preserve"> dnů od doručení písemné reklamace zhotovitel</w:t>
      </w:r>
      <w:r w:rsidR="00892485" w:rsidRPr="00CD616A">
        <w:rPr>
          <w:rFonts w:ascii="Arial" w:hAnsi="Arial" w:cs="Arial"/>
          <w:sz w:val="22"/>
          <w:szCs w:val="22"/>
        </w:rPr>
        <w:t>i, nedohodnou-li se smluvní strany písemně jinak.</w:t>
      </w:r>
    </w:p>
    <w:p w14:paraId="28C2BBF1" w14:textId="77777777" w:rsidR="00CD616A" w:rsidRPr="00CD616A" w:rsidRDefault="00CD616A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51B0C8CB" w14:textId="77777777" w:rsidR="00895DE7" w:rsidRPr="00CD616A" w:rsidRDefault="00895DE7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613FA97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Povinnosti zhotovitele:</w:t>
      </w:r>
    </w:p>
    <w:p w14:paraId="47811EC3" w14:textId="77777777" w:rsidR="00B357BD" w:rsidRPr="00CD616A" w:rsidRDefault="00895DE7" w:rsidP="00895DE7">
      <w:pPr>
        <w:pStyle w:val="Odstavecseseznamem"/>
        <w:numPr>
          <w:ilvl w:val="0"/>
          <w:numId w:val="3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Provede veškeré práce v souladu s platnými předpisy a normami ČSN.</w:t>
      </w:r>
    </w:p>
    <w:p w14:paraId="3F86099D" w14:textId="77777777" w:rsidR="00D73B47" w:rsidRPr="00CD616A" w:rsidRDefault="00895DE7" w:rsidP="0053113C">
      <w:pPr>
        <w:pStyle w:val="Odstavecseseznamem"/>
        <w:numPr>
          <w:ilvl w:val="0"/>
          <w:numId w:val="3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Odpovídá za dodržování bezpečnostních a požárních předpisů</w:t>
      </w:r>
    </w:p>
    <w:p w14:paraId="142B9FA8" w14:textId="77777777" w:rsidR="0068503A" w:rsidRDefault="0068503A" w:rsidP="0053113C">
      <w:pPr>
        <w:pStyle w:val="Odstavecseseznamem"/>
        <w:numPr>
          <w:ilvl w:val="0"/>
          <w:numId w:val="3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Respektovat denní režim uživatelů služby, zejména zahájení prací od 7,00 hod.</w:t>
      </w:r>
      <w:r w:rsidR="00A101F5">
        <w:rPr>
          <w:rFonts w:ascii="Arial" w:hAnsi="Arial" w:cs="Arial"/>
          <w:sz w:val="22"/>
          <w:szCs w:val="22"/>
        </w:rPr>
        <w:t xml:space="preserve"> a ukončení v 19,00 hod.</w:t>
      </w:r>
    </w:p>
    <w:p w14:paraId="6898BEC7" w14:textId="77777777" w:rsidR="00D37C10" w:rsidRPr="00CD616A" w:rsidRDefault="00D37C10" w:rsidP="00D37C10">
      <w:pPr>
        <w:pStyle w:val="Odstavecseseznamem"/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6DBD4D3" w14:textId="77777777" w:rsidR="00D73B47" w:rsidRPr="00CD616A" w:rsidRDefault="00D73B47" w:rsidP="0053113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7A807824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Povinnosti objednatele:</w:t>
      </w:r>
    </w:p>
    <w:p w14:paraId="2D8E06F3" w14:textId="36904526" w:rsidR="0068503A" w:rsidRPr="00CD616A" w:rsidRDefault="0068503A" w:rsidP="0068503A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Objednatel se zavazuje předat zhotoviteli pro provedení díla příslušné staveniště bez zbytečného prodlení v den zahájení prací</w:t>
      </w:r>
      <w:r w:rsidR="001944B4">
        <w:rPr>
          <w:rFonts w:ascii="Arial" w:hAnsi="Arial" w:cs="Arial"/>
          <w:sz w:val="22"/>
          <w:szCs w:val="22"/>
        </w:rPr>
        <w:t>.</w:t>
      </w:r>
      <w:r w:rsidRPr="00CD616A">
        <w:rPr>
          <w:rFonts w:ascii="Arial" w:hAnsi="Arial" w:cs="Arial"/>
          <w:sz w:val="22"/>
          <w:szCs w:val="22"/>
        </w:rPr>
        <w:t xml:space="preserve">  Staveništěm se pro účely této smlouvy rozumí </w:t>
      </w:r>
      <w:r w:rsidR="00B12527">
        <w:rPr>
          <w:rFonts w:ascii="Arial" w:hAnsi="Arial" w:cs="Arial"/>
          <w:sz w:val="22"/>
          <w:szCs w:val="22"/>
        </w:rPr>
        <w:t>místnost úklidu</w:t>
      </w:r>
      <w:r w:rsidR="00166249">
        <w:rPr>
          <w:rFonts w:ascii="Arial" w:hAnsi="Arial" w:cs="Arial"/>
          <w:sz w:val="22"/>
          <w:szCs w:val="22"/>
        </w:rPr>
        <w:t xml:space="preserve"> a </w:t>
      </w:r>
      <w:r w:rsidR="00B12527">
        <w:rPr>
          <w:rFonts w:ascii="Arial" w:hAnsi="Arial" w:cs="Arial"/>
          <w:sz w:val="22"/>
          <w:szCs w:val="22"/>
        </w:rPr>
        <w:t>část zahrady (chodníky)</w:t>
      </w:r>
      <w:r w:rsidR="00166249">
        <w:rPr>
          <w:rFonts w:ascii="Arial" w:hAnsi="Arial" w:cs="Arial"/>
          <w:sz w:val="22"/>
          <w:szCs w:val="22"/>
        </w:rPr>
        <w:t>.</w:t>
      </w:r>
    </w:p>
    <w:p w14:paraId="3CAD5425" w14:textId="77777777" w:rsidR="0053113C" w:rsidRPr="00CD616A" w:rsidRDefault="0053113C" w:rsidP="0053113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081EE4D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Předání díla:</w:t>
      </w:r>
    </w:p>
    <w:p w14:paraId="739FD829" w14:textId="77777777" w:rsidR="0053113C" w:rsidRPr="00CD616A" w:rsidRDefault="0053113C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Zhotovitel odevzdá a objednatel přejímá dokončené dílo na základě předávacího protokolu.</w:t>
      </w:r>
    </w:p>
    <w:p w14:paraId="56349514" w14:textId="77777777" w:rsidR="0053113C" w:rsidRPr="00CD616A" w:rsidRDefault="0053113C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O převzetí díla </w:t>
      </w:r>
      <w:proofErr w:type="gramStart"/>
      <w:r w:rsidRPr="00CD616A">
        <w:rPr>
          <w:rFonts w:ascii="Arial" w:hAnsi="Arial" w:cs="Arial"/>
          <w:sz w:val="22"/>
          <w:szCs w:val="22"/>
        </w:rPr>
        <w:t>sepíší</w:t>
      </w:r>
      <w:proofErr w:type="gramEnd"/>
      <w:r w:rsidRPr="00CD616A">
        <w:rPr>
          <w:rFonts w:ascii="Arial" w:hAnsi="Arial" w:cs="Arial"/>
          <w:sz w:val="22"/>
          <w:szCs w:val="22"/>
        </w:rPr>
        <w:t xml:space="preserve"> strany zápis, kde uvedou soupis zjištěných vad a nedodělků a dohodnou termíny jejich odstranění. Po dokončení díla zhotovitel staveniště vyklidí.</w:t>
      </w:r>
    </w:p>
    <w:p w14:paraId="3A480798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Nedokončené dílo není objednatel povinen převzít, stejně jako dílo obsahující nedodělky a vady bránící užívání díla.</w:t>
      </w:r>
    </w:p>
    <w:p w14:paraId="78581833" w14:textId="77777777" w:rsidR="00BB43E6" w:rsidRPr="00CD616A" w:rsidRDefault="00BB43E6" w:rsidP="0053113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6A54F64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Odstoupení od smlouvy:</w:t>
      </w:r>
    </w:p>
    <w:p w14:paraId="6EE39AB3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Smluvní strany se dohodly, že odstoupit od smlouvy lze pouze z důvodů uvedených v Obch. Zákoníku. Po vzájemné dohodě s výpovědní lhůtou 14 dnů předem.</w:t>
      </w:r>
    </w:p>
    <w:p w14:paraId="2CB2AA08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Případné svévolné přerušení práce ze strany zhotovitele se bude považovat za úmyslné poškození objednatele se všemi právními a finančními důsledky.</w:t>
      </w:r>
    </w:p>
    <w:p w14:paraId="5D31C90D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Dojde-li ze strany objednatele k odstoupení od smlouvy, uhradí zhotoviteli poměrnou část sjednané ceny díla, odpovídající rozsahu již provedených prací.</w:t>
      </w:r>
    </w:p>
    <w:p w14:paraId="59FAD0E3" w14:textId="77777777" w:rsidR="00BB43E6" w:rsidRPr="00CD616A" w:rsidRDefault="00BB43E6" w:rsidP="00BB43E6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62C7427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Smluvní pokuty:</w:t>
      </w:r>
    </w:p>
    <w:p w14:paraId="7270ADEB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V případě, že zhotovitel nedodrží termíny plnění sjednané v této smlouvě, uhradí objednateli smluvní pokutu ve výši </w:t>
      </w:r>
      <w:proofErr w:type="gramStart"/>
      <w:r w:rsidRPr="00CD616A">
        <w:rPr>
          <w:rFonts w:ascii="Arial" w:hAnsi="Arial" w:cs="Arial"/>
          <w:sz w:val="22"/>
          <w:szCs w:val="22"/>
        </w:rPr>
        <w:t>0,05%</w:t>
      </w:r>
      <w:proofErr w:type="gramEnd"/>
      <w:r w:rsidRPr="00CD616A">
        <w:rPr>
          <w:rFonts w:ascii="Arial" w:hAnsi="Arial" w:cs="Arial"/>
          <w:sz w:val="22"/>
          <w:szCs w:val="22"/>
        </w:rPr>
        <w:t xml:space="preserve"> za každý den prodlení a tato smluvní pokuta se odečte od konečné faktury.</w:t>
      </w:r>
    </w:p>
    <w:p w14:paraId="67CD0196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V případě prodlení objednatele s placením faktur uhradí objednatel zhotoviteli smluvní pokutu ve výši </w:t>
      </w:r>
      <w:proofErr w:type="gramStart"/>
      <w:r w:rsidRPr="00CD616A">
        <w:rPr>
          <w:rFonts w:ascii="Arial" w:hAnsi="Arial" w:cs="Arial"/>
          <w:sz w:val="22"/>
          <w:szCs w:val="22"/>
        </w:rPr>
        <w:t>0,05%</w:t>
      </w:r>
      <w:proofErr w:type="gramEnd"/>
      <w:r w:rsidRPr="00CD616A">
        <w:rPr>
          <w:rFonts w:ascii="Arial" w:hAnsi="Arial" w:cs="Arial"/>
          <w:sz w:val="22"/>
          <w:szCs w:val="22"/>
        </w:rPr>
        <w:t xml:space="preserve"> z nezaplacené částky za každý den prodlení. </w:t>
      </w:r>
    </w:p>
    <w:p w14:paraId="3EC2C304" w14:textId="77777777" w:rsidR="008C0997" w:rsidRPr="00CD616A" w:rsidRDefault="008C0997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V případě prodlení zhotovitele s vyklizením staveniště je objednatel oprávněn požadovat a zhotovitel povinen uhradit smluvní pokutu ve výši 500,-Kč za každý den prodlení.</w:t>
      </w:r>
    </w:p>
    <w:p w14:paraId="50C03D07" w14:textId="77777777" w:rsidR="008C0997" w:rsidRPr="00CD616A" w:rsidRDefault="008C0997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V případě nedodržení termínu odstranění reklamovaných vad je objednatel oprávněn požadovat a zhotovitel povinen uhradit smluvní </w:t>
      </w:r>
      <w:r w:rsidR="00AE106D" w:rsidRPr="00CD616A">
        <w:rPr>
          <w:rFonts w:ascii="Arial" w:hAnsi="Arial" w:cs="Arial"/>
          <w:sz w:val="22"/>
          <w:szCs w:val="22"/>
        </w:rPr>
        <w:t>pokutu ve výši 1000,-Kč za každý den prodlení a každou jednotlivou vadu.</w:t>
      </w:r>
    </w:p>
    <w:p w14:paraId="79F227CE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Ujednáním o smluvní pokutě není dotčeno právo na náhradu škody.</w:t>
      </w:r>
    </w:p>
    <w:p w14:paraId="59EE0A1D" w14:textId="77777777" w:rsidR="00BB43E6" w:rsidRPr="00CD616A" w:rsidRDefault="00BB43E6" w:rsidP="00BB43E6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C06D32E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Závěrečná ustanovení:</w:t>
      </w:r>
    </w:p>
    <w:p w14:paraId="4CE03A9E" w14:textId="77777777" w:rsidR="00A732A8" w:rsidRPr="00CD616A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Smluvní strany se </w:t>
      </w:r>
      <w:r w:rsidR="00A732A8" w:rsidRPr="00CD616A">
        <w:rPr>
          <w:rFonts w:ascii="Arial" w:hAnsi="Arial" w:cs="Arial"/>
          <w:sz w:val="22"/>
          <w:szCs w:val="22"/>
        </w:rPr>
        <w:t>dohodly, že veškeré jejich spory vzniklé</w:t>
      </w:r>
      <w:r w:rsidRPr="00CD616A">
        <w:rPr>
          <w:rFonts w:ascii="Arial" w:hAnsi="Arial" w:cs="Arial"/>
          <w:sz w:val="22"/>
          <w:szCs w:val="22"/>
        </w:rPr>
        <w:t xml:space="preserve"> z této smlouvy </w:t>
      </w:r>
      <w:proofErr w:type="gramStart"/>
      <w:r w:rsidRPr="00CD616A">
        <w:rPr>
          <w:rFonts w:ascii="Arial" w:hAnsi="Arial" w:cs="Arial"/>
          <w:sz w:val="22"/>
          <w:szCs w:val="22"/>
        </w:rPr>
        <w:t>a nebo</w:t>
      </w:r>
      <w:proofErr w:type="gramEnd"/>
      <w:r w:rsidRPr="00CD616A">
        <w:rPr>
          <w:rFonts w:ascii="Arial" w:hAnsi="Arial" w:cs="Arial"/>
          <w:sz w:val="22"/>
          <w:szCs w:val="22"/>
        </w:rPr>
        <w:t xml:space="preserve"> v souvislosti s</w:t>
      </w:r>
      <w:r w:rsidR="002A37D0" w:rsidRPr="00CD616A">
        <w:rPr>
          <w:rFonts w:ascii="Arial" w:hAnsi="Arial" w:cs="Arial"/>
          <w:sz w:val="22"/>
          <w:szCs w:val="22"/>
        </w:rPr>
        <w:t> </w:t>
      </w:r>
      <w:r w:rsidRPr="00CD616A">
        <w:rPr>
          <w:rFonts w:ascii="Arial" w:hAnsi="Arial" w:cs="Arial"/>
          <w:sz w:val="22"/>
          <w:szCs w:val="22"/>
        </w:rPr>
        <w:t>ní</w:t>
      </w:r>
      <w:r w:rsidR="002A37D0" w:rsidRPr="00CD616A">
        <w:rPr>
          <w:rFonts w:ascii="Arial" w:hAnsi="Arial" w:cs="Arial"/>
          <w:sz w:val="22"/>
          <w:szCs w:val="22"/>
        </w:rPr>
        <w:t>, se řídí ustanovením Obchodního zákoníku</w:t>
      </w:r>
      <w:r w:rsidR="00A732A8" w:rsidRPr="00CD616A">
        <w:rPr>
          <w:rFonts w:ascii="Arial" w:hAnsi="Arial" w:cs="Arial"/>
          <w:sz w:val="22"/>
          <w:szCs w:val="22"/>
        </w:rPr>
        <w:t>.</w:t>
      </w:r>
    </w:p>
    <w:p w14:paraId="51358DFF" w14:textId="77777777" w:rsidR="002708B1" w:rsidRPr="00CD616A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Smlouva je vyhotovena ve dvou stejnopisech, z nichž každá strana obdrží jeden výtisk.</w:t>
      </w:r>
    </w:p>
    <w:p w14:paraId="0E955E3C" w14:textId="77777777" w:rsidR="002708B1" w:rsidRPr="00CD616A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Tato smlouva může být měněna či doplňována pouze na základě dohody smluvních </w:t>
      </w:r>
      <w:proofErr w:type="gramStart"/>
      <w:r w:rsidRPr="00CD616A">
        <w:rPr>
          <w:rFonts w:ascii="Arial" w:hAnsi="Arial" w:cs="Arial"/>
          <w:sz w:val="22"/>
          <w:szCs w:val="22"/>
        </w:rPr>
        <w:t>stran</w:t>
      </w:r>
      <w:proofErr w:type="gramEnd"/>
      <w:r w:rsidRPr="00CD616A">
        <w:rPr>
          <w:rFonts w:ascii="Arial" w:hAnsi="Arial" w:cs="Arial"/>
          <w:sz w:val="22"/>
          <w:szCs w:val="22"/>
        </w:rPr>
        <w:t xml:space="preserve"> a to formou písemných dodatků k této smlouvě.</w:t>
      </w:r>
    </w:p>
    <w:p w14:paraId="134CDB2C" w14:textId="77777777" w:rsidR="002708B1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Smlouva nabývá účinnosti dnem podpisu obou smluvních stran.</w:t>
      </w:r>
    </w:p>
    <w:p w14:paraId="199FC327" w14:textId="77777777" w:rsidR="00A101F5" w:rsidRDefault="00A101F5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210E6A83" w14:textId="77777777" w:rsidR="00A101F5" w:rsidRDefault="00A101F5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4118F809" w14:textId="77777777" w:rsidR="00A101F5" w:rsidRDefault="00BD3812" w:rsidP="00BD3812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BD3812">
        <w:rPr>
          <w:rFonts w:ascii="Arial" w:hAnsi="Arial" w:cs="Arial"/>
          <w:sz w:val="22"/>
          <w:szCs w:val="22"/>
        </w:rPr>
        <w:lastRenderedPageBreak/>
        <w:t>Zhotovitel byl seznámen s tím, že práce bude prováděna v zařízení pro lidi s duševním onemocněním, což klade vyšší nároky na komunikaci s nimi i větší ostražitost při jakékoliv prováděné práci.</w:t>
      </w:r>
    </w:p>
    <w:p w14:paraId="75F03FF1" w14:textId="77777777" w:rsidR="00BD3812" w:rsidRPr="00BD3812" w:rsidRDefault="00D320AC" w:rsidP="00BD3812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D3812" w:rsidRPr="00BD3812">
        <w:rPr>
          <w:rFonts w:ascii="Arial" w:hAnsi="Arial" w:cs="Arial"/>
          <w:sz w:val="22"/>
          <w:szCs w:val="22"/>
        </w:rPr>
        <w:t xml:space="preserve">mlouva bude </w:t>
      </w:r>
      <w:r>
        <w:rPr>
          <w:rFonts w:ascii="Arial" w:hAnsi="Arial" w:cs="Arial"/>
          <w:sz w:val="22"/>
          <w:szCs w:val="22"/>
        </w:rPr>
        <w:t xml:space="preserve">objednatelem </w:t>
      </w:r>
      <w:r w:rsidR="00BD3812" w:rsidRPr="00BD3812">
        <w:rPr>
          <w:rFonts w:ascii="Arial" w:hAnsi="Arial" w:cs="Arial"/>
          <w:sz w:val="22"/>
          <w:szCs w:val="22"/>
        </w:rPr>
        <w:t xml:space="preserve">zveřejněna v registru smluv. </w:t>
      </w:r>
    </w:p>
    <w:p w14:paraId="1CD1F61E" w14:textId="77777777" w:rsidR="00BD3812" w:rsidRPr="00CD616A" w:rsidRDefault="00BD3812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3DDB903A" w14:textId="77777777" w:rsidR="00895DE7" w:rsidRDefault="00895DE7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B38C4CF" w14:textId="77777777" w:rsidR="00A101F5" w:rsidRDefault="00A101F5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BE2F478" w14:textId="77777777" w:rsidR="00A101F5" w:rsidRPr="00CD616A" w:rsidRDefault="00A101F5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CC96D13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66A1E56" w14:textId="4ED16EE2" w:rsidR="001944B4" w:rsidRDefault="002A37D0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V</w:t>
      </w:r>
      <w:r w:rsidR="00B753F8" w:rsidRPr="00CD616A">
        <w:rPr>
          <w:rFonts w:ascii="Arial" w:hAnsi="Arial" w:cs="Arial"/>
          <w:sz w:val="22"/>
          <w:szCs w:val="22"/>
        </w:rPr>
        <w:t> </w:t>
      </w:r>
      <w:r w:rsidR="009F33CC" w:rsidRPr="00CD616A">
        <w:rPr>
          <w:rFonts w:ascii="Arial" w:hAnsi="Arial" w:cs="Arial"/>
          <w:sz w:val="22"/>
          <w:szCs w:val="22"/>
        </w:rPr>
        <w:t>Hodoníně</w:t>
      </w:r>
      <w:r w:rsidRPr="00CD616A">
        <w:rPr>
          <w:rFonts w:ascii="Arial" w:hAnsi="Arial" w:cs="Arial"/>
          <w:sz w:val="22"/>
          <w:szCs w:val="22"/>
        </w:rPr>
        <w:t xml:space="preserve"> dne:</w:t>
      </w:r>
      <w:r w:rsidR="00E17996">
        <w:rPr>
          <w:rFonts w:ascii="Arial" w:hAnsi="Arial" w:cs="Arial"/>
          <w:sz w:val="22"/>
          <w:szCs w:val="22"/>
        </w:rPr>
        <w:t xml:space="preserve"> </w:t>
      </w:r>
      <w:r w:rsidR="001945E5">
        <w:rPr>
          <w:rFonts w:ascii="Arial" w:hAnsi="Arial" w:cs="Arial"/>
          <w:sz w:val="22"/>
          <w:szCs w:val="22"/>
        </w:rPr>
        <w:t>20</w:t>
      </w:r>
      <w:r w:rsidR="00E17996" w:rsidRPr="00CC3474">
        <w:rPr>
          <w:rFonts w:ascii="Arial" w:hAnsi="Arial" w:cs="Arial"/>
          <w:sz w:val="22"/>
          <w:szCs w:val="22"/>
        </w:rPr>
        <w:t>.</w:t>
      </w:r>
      <w:r w:rsidR="00D37C10" w:rsidRPr="00CC3474">
        <w:rPr>
          <w:rFonts w:ascii="Arial" w:hAnsi="Arial" w:cs="Arial"/>
          <w:sz w:val="22"/>
          <w:szCs w:val="22"/>
        </w:rPr>
        <w:t xml:space="preserve"> </w:t>
      </w:r>
      <w:r w:rsidR="00B12527">
        <w:rPr>
          <w:rFonts w:ascii="Arial" w:hAnsi="Arial" w:cs="Arial"/>
          <w:sz w:val="22"/>
          <w:szCs w:val="22"/>
        </w:rPr>
        <w:t>10</w:t>
      </w:r>
      <w:r w:rsidR="00E17996" w:rsidRPr="00CC3474">
        <w:rPr>
          <w:rFonts w:ascii="Arial" w:hAnsi="Arial" w:cs="Arial"/>
          <w:sz w:val="22"/>
          <w:szCs w:val="22"/>
        </w:rPr>
        <w:t xml:space="preserve">. </w:t>
      </w:r>
      <w:r w:rsidR="007B48BD">
        <w:rPr>
          <w:rFonts w:ascii="Arial" w:hAnsi="Arial" w:cs="Arial"/>
          <w:sz w:val="22"/>
          <w:szCs w:val="22"/>
        </w:rPr>
        <w:t>2025</w:t>
      </w:r>
      <w:r w:rsidR="0017438D" w:rsidRPr="00CC3474">
        <w:rPr>
          <w:rFonts w:ascii="Arial" w:hAnsi="Arial" w:cs="Arial"/>
          <w:sz w:val="22"/>
          <w:szCs w:val="22"/>
        </w:rPr>
        <w:tab/>
      </w:r>
      <w:r w:rsidR="0017438D" w:rsidRPr="00CC3474">
        <w:rPr>
          <w:rFonts w:ascii="Arial" w:hAnsi="Arial" w:cs="Arial"/>
          <w:sz w:val="22"/>
          <w:szCs w:val="22"/>
        </w:rPr>
        <w:tab/>
      </w:r>
      <w:r w:rsidR="0017438D" w:rsidRPr="00CC3474">
        <w:rPr>
          <w:rFonts w:ascii="Arial" w:hAnsi="Arial" w:cs="Arial"/>
          <w:sz w:val="22"/>
          <w:szCs w:val="22"/>
        </w:rPr>
        <w:tab/>
      </w:r>
      <w:r w:rsidR="00B12527">
        <w:rPr>
          <w:rFonts w:ascii="Arial" w:hAnsi="Arial" w:cs="Arial"/>
          <w:sz w:val="22"/>
          <w:szCs w:val="22"/>
        </w:rPr>
        <w:t xml:space="preserve">   V </w:t>
      </w:r>
      <w:r w:rsidR="000016A5" w:rsidRPr="00CC3474">
        <w:rPr>
          <w:rFonts w:ascii="Arial" w:hAnsi="Arial" w:cs="Arial"/>
          <w:sz w:val="22"/>
          <w:szCs w:val="22"/>
        </w:rPr>
        <w:t>Lužicích</w:t>
      </w:r>
      <w:r w:rsidR="00B357BD" w:rsidRPr="00CC3474">
        <w:rPr>
          <w:rFonts w:ascii="Arial" w:hAnsi="Arial" w:cs="Arial"/>
          <w:sz w:val="22"/>
          <w:szCs w:val="22"/>
        </w:rPr>
        <w:t xml:space="preserve"> dne</w:t>
      </w:r>
      <w:r w:rsidR="00895DE7" w:rsidRPr="00CC3474">
        <w:rPr>
          <w:rFonts w:ascii="Arial" w:hAnsi="Arial" w:cs="Arial"/>
          <w:sz w:val="22"/>
          <w:szCs w:val="22"/>
        </w:rPr>
        <w:t xml:space="preserve">: </w:t>
      </w:r>
      <w:r w:rsidR="001945E5">
        <w:rPr>
          <w:rFonts w:ascii="Arial" w:hAnsi="Arial" w:cs="Arial"/>
          <w:sz w:val="22"/>
          <w:szCs w:val="22"/>
        </w:rPr>
        <w:t>20</w:t>
      </w:r>
      <w:r w:rsidR="00B357BD" w:rsidRPr="00CC3474">
        <w:rPr>
          <w:rFonts w:ascii="Arial" w:hAnsi="Arial" w:cs="Arial"/>
          <w:sz w:val="22"/>
          <w:szCs w:val="22"/>
        </w:rPr>
        <w:t>.</w:t>
      </w:r>
      <w:r w:rsidR="00D37C10" w:rsidRPr="00CC3474">
        <w:rPr>
          <w:rFonts w:ascii="Arial" w:hAnsi="Arial" w:cs="Arial"/>
          <w:sz w:val="22"/>
          <w:szCs w:val="22"/>
        </w:rPr>
        <w:t xml:space="preserve"> </w:t>
      </w:r>
      <w:r w:rsidR="00B12527">
        <w:rPr>
          <w:rFonts w:ascii="Arial" w:hAnsi="Arial" w:cs="Arial"/>
          <w:sz w:val="22"/>
          <w:szCs w:val="22"/>
        </w:rPr>
        <w:t>10</w:t>
      </w:r>
      <w:r w:rsidR="00B357BD" w:rsidRPr="00CC3474">
        <w:rPr>
          <w:rFonts w:ascii="Arial" w:hAnsi="Arial" w:cs="Arial"/>
          <w:sz w:val="22"/>
          <w:szCs w:val="22"/>
        </w:rPr>
        <w:t xml:space="preserve">. </w:t>
      </w:r>
      <w:r w:rsidR="007B48BD">
        <w:rPr>
          <w:rFonts w:ascii="Arial" w:hAnsi="Arial" w:cs="Arial"/>
          <w:sz w:val="22"/>
          <w:szCs w:val="22"/>
        </w:rPr>
        <w:t>2025</w:t>
      </w:r>
    </w:p>
    <w:p w14:paraId="501A9811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748A150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8614B70" w14:textId="77777777" w:rsidR="008C0997" w:rsidRPr="00CD616A" w:rsidRDefault="008C099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797C534" w14:textId="77777777" w:rsidR="00B357BD" w:rsidRPr="00CD616A" w:rsidRDefault="003A0153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Razítko a podpis</w:t>
      </w: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="002564A4">
        <w:rPr>
          <w:rFonts w:ascii="Arial" w:hAnsi="Arial" w:cs="Arial"/>
          <w:sz w:val="22"/>
          <w:szCs w:val="22"/>
        </w:rPr>
        <w:t xml:space="preserve">    </w:t>
      </w:r>
      <w:r w:rsidRPr="00CD616A">
        <w:rPr>
          <w:rFonts w:ascii="Arial" w:hAnsi="Arial" w:cs="Arial"/>
          <w:sz w:val="22"/>
          <w:szCs w:val="22"/>
        </w:rPr>
        <w:t>Razítko a podpis</w:t>
      </w:r>
    </w:p>
    <w:p w14:paraId="54753A99" w14:textId="77777777" w:rsidR="003744FC" w:rsidRPr="00CD616A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055F033" w14:textId="77777777" w:rsidR="003744FC" w:rsidRPr="00CD616A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BECAE97" w14:textId="77777777" w:rsidR="003744FC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898ACE7" w14:textId="77777777" w:rsidR="00C51295" w:rsidRDefault="00C51295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EE22E31" w14:textId="77777777" w:rsidR="00C51295" w:rsidRPr="00CD616A" w:rsidRDefault="00C51295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71F2BD6E" w14:textId="77777777" w:rsidR="003744FC" w:rsidRPr="00CD616A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85A186E" w14:textId="1B601472" w:rsidR="0017438D" w:rsidRPr="00CD616A" w:rsidRDefault="00B357BD" w:rsidP="009F33CC">
      <w:pPr>
        <w:tabs>
          <w:tab w:val="left" w:pos="2880"/>
        </w:tabs>
        <w:ind w:left="2124" w:hanging="2124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>Za objednatele:</w:t>
      </w:r>
      <w:r w:rsidR="009427B2">
        <w:rPr>
          <w:rFonts w:ascii="Arial" w:hAnsi="Arial" w:cs="Arial"/>
          <w:b/>
          <w:sz w:val="22"/>
          <w:szCs w:val="22"/>
        </w:rPr>
        <w:t xml:space="preserve"> </w:t>
      </w:r>
      <w:r w:rsidR="00357F38">
        <w:rPr>
          <w:rFonts w:ascii="Arial" w:hAnsi="Arial" w:cs="Arial"/>
          <w:sz w:val="22"/>
          <w:szCs w:val="22"/>
        </w:rPr>
        <w:t>Bc</w:t>
      </w:r>
      <w:r w:rsidR="009F33CC" w:rsidRPr="00CD616A">
        <w:rPr>
          <w:rFonts w:ascii="Arial" w:hAnsi="Arial" w:cs="Arial"/>
          <w:sz w:val="22"/>
          <w:szCs w:val="22"/>
        </w:rPr>
        <w:t>.</w:t>
      </w:r>
      <w:r w:rsidR="002564A4">
        <w:rPr>
          <w:rFonts w:ascii="Arial" w:hAnsi="Arial" w:cs="Arial"/>
          <w:sz w:val="22"/>
          <w:szCs w:val="22"/>
        </w:rPr>
        <w:t xml:space="preserve"> </w:t>
      </w:r>
      <w:r w:rsidR="00357F38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="00357F38">
        <w:rPr>
          <w:rFonts w:ascii="Arial" w:hAnsi="Arial" w:cs="Arial"/>
          <w:sz w:val="22"/>
          <w:szCs w:val="22"/>
        </w:rPr>
        <w:t>Sečkařová</w:t>
      </w:r>
      <w:proofErr w:type="spellEnd"/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="002564A4">
        <w:rPr>
          <w:rFonts w:ascii="Arial" w:hAnsi="Arial" w:cs="Arial"/>
          <w:sz w:val="22"/>
          <w:szCs w:val="22"/>
        </w:rPr>
        <w:t xml:space="preserve">      </w:t>
      </w:r>
      <w:r w:rsidRPr="00CD616A">
        <w:rPr>
          <w:rFonts w:ascii="Arial" w:hAnsi="Arial" w:cs="Arial"/>
          <w:b/>
          <w:sz w:val="22"/>
          <w:szCs w:val="22"/>
        </w:rPr>
        <w:t>Za zhotovitele:</w:t>
      </w:r>
      <w:r w:rsidR="009427B2">
        <w:rPr>
          <w:rFonts w:ascii="Arial" w:hAnsi="Arial" w:cs="Arial"/>
          <w:b/>
          <w:sz w:val="22"/>
          <w:szCs w:val="22"/>
        </w:rPr>
        <w:t xml:space="preserve"> </w:t>
      </w:r>
      <w:r w:rsidR="00CC3474">
        <w:rPr>
          <w:rFonts w:ascii="Arial" w:hAnsi="Arial" w:cs="Arial"/>
          <w:sz w:val="22"/>
          <w:szCs w:val="22"/>
        </w:rPr>
        <w:t>Michal</w:t>
      </w:r>
      <w:r w:rsidR="00001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16A5">
        <w:rPr>
          <w:rFonts w:ascii="Arial" w:hAnsi="Arial" w:cs="Arial"/>
          <w:sz w:val="22"/>
          <w:szCs w:val="22"/>
        </w:rPr>
        <w:t>Bohunský</w:t>
      </w:r>
      <w:proofErr w:type="spellEnd"/>
      <w:r w:rsidR="009F33CC" w:rsidRPr="00CD616A">
        <w:rPr>
          <w:rFonts w:ascii="Arial" w:hAnsi="Arial" w:cs="Arial"/>
          <w:sz w:val="22"/>
          <w:szCs w:val="22"/>
        </w:rPr>
        <w:t xml:space="preserve">      </w:t>
      </w:r>
    </w:p>
    <w:p w14:paraId="0367E3FE" w14:textId="549FA797" w:rsidR="003744FC" w:rsidRPr="00CD616A" w:rsidRDefault="0017438D" w:rsidP="009F33CC">
      <w:pPr>
        <w:tabs>
          <w:tab w:val="left" w:pos="2880"/>
        </w:tabs>
        <w:ind w:left="2124" w:hanging="2124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  <w:t xml:space="preserve">   </w:t>
      </w:r>
      <w:r w:rsidR="009427B2">
        <w:rPr>
          <w:rFonts w:ascii="Arial" w:hAnsi="Arial" w:cs="Arial"/>
          <w:sz w:val="22"/>
          <w:szCs w:val="22"/>
        </w:rPr>
        <w:t xml:space="preserve"> </w:t>
      </w:r>
      <w:r w:rsidR="009F33CC" w:rsidRPr="00CD616A">
        <w:rPr>
          <w:rFonts w:ascii="Arial" w:hAnsi="Arial" w:cs="Arial"/>
          <w:sz w:val="22"/>
          <w:szCs w:val="22"/>
        </w:rPr>
        <w:tab/>
      </w:r>
    </w:p>
    <w:p w14:paraId="43A24B4F" w14:textId="77777777" w:rsidR="00B357BD" w:rsidRDefault="003744FC">
      <w:pPr>
        <w:tabs>
          <w:tab w:val="left" w:pos="2880"/>
        </w:tabs>
      </w:pP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</w:rPr>
        <w:tab/>
      </w:r>
      <w:r w:rsidRPr="00CD616A">
        <w:rPr>
          <w:rFonts w:ascii="Arial" w:hAnsi="Arial" w:cs="Arial"/>
        </w:rPr>
        <w:tab/>
      </w:r>
      <w:r w:rsidRPr="00CD616A">
        <w:rPr>
          <w:rFonts w:ascii="Arial" w:hAnsi="Arial" w:cs="Arial"/>
        </w:rPr>
        <w:tab/>
      </w:r>
      <w:r w:rsidRPr="00CD616A">
        <w:rPr>
          <w:rFonts w:ascii="Arial" w:hAnsi="Arial" w:cs="Arial"/>
        </w:rPr>
        <w:tab/>
      </w:r>
      <w:r>
        <w:tab/>
      </w:r>
    </w:p>
    <w:p w14:paraId="442FECD7" w14:textId="77777777" w:rsidR="00B357BD" w:rsidRDefault="00B357BD"/>
    <w:sectPr w:rsidR="00B357BD" w:rsidSect="0068503A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5E9A"/>
    <w:multiLevelType w:val="hybridMultilevel"/>
    <w:tmpl w:val="E67A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1449"/>
    <w:multiLevelType w:val="hybridMultilevel"/>
    <w:tmpl w:val="EE76CE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F61F1"/>
    <w:multiLevelType w:val="hybridMultilevel"/>
    <w:tmpl w:val="352C2D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DC0555"/>
    <w:multiLevelType w:val="hybridMultilevel"/>
    <w:tmpl w:val="48D0D92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5978"/>
    <w:multiLevelType w:val="hybridMultilevel"/>
    <w:tmpl w:val="4A04E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64783">
    <w:abstractNumId w:val="1"/>
  </w:num>
  <w:num w:numId="2" w16cid:durableId="2130661155">
    <w:abstractNumId w:val="3"/>
  </w:num>
  <w:num w:numId="3" w16cid:durableId="1334600450">
    <w:abstractNumId w:val="4"/>
  </w:num>
  <w:num w:numId="4" w16cid:durableId="548154646">
    <w:abstractNumId w:val="2"/>
  </w:num>
  <w:num w:numId="5" w16cid:durableId="47175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625"/>
    <w:rsid w:val="000016A5"/>
    <w:rsid w:val="000100FC"/>
    <w:rsid w:val="0001798B"/>
    <w:rsid w:val="00024C01"/>
    <w:rsid w:val="000846EE"/>
    <w:rsid w:val="0010398A"/>
    <w:rsid w:val="00146657"/>
    <w:rsid w:val="0014705E"/>
    <w:rsid w:val="00166249"/>
    <w:rsid w:val="001713DC"/>
    <w:rsid w:val="001714F4"/>
    <w:rsid w:val="0017438D"/>
    <w:rsid w:val="0019003D"/>
    <w:rsid w:val="001944B4"/>
    <w:rsid w:val="001945E5"/>
    <w:rsid w:val="001A0505"/>
    <w:rsid w:val="001F0108"/>
    <w:rsid w:val="001F797B"/>
    <w:rsid w:val="002564A4"/>
    <w:rsid w:val="002708B1"/>
    <w:rsid w:val="002A1B54"/>
    <w:rsid w:val="002A37D0"/>
    <w:rsid w:val="002E5AA5"/>
    <w:rsid w:val="002F46DF"/>
    <w:rsid w:val="00323A59"/>
    <w:rsid w:val="00357F38"/>
    <w:rsid w:val="003744FC"/>
    <w:rsid w:val="003A0153"/>
    <w:rsid w:val="003A4FA3"/>
    <w:rsid w:val="003B363A"/>
    <w:rsid w:val="00413DB7"/>
    <w:rsid w:val="0044013C"/>
    <w:rsid w:val="0046694B"/>
    <w:rsid w:val="004D2D86"/>
    <w:rsid w:val="005152EE"/>
    <w:rsid w:val="0053113C"/>
    <w:rsid w:val="00561707"/>
    <w:rsid w:val="005E69F0"/>
    <w:rsid w:val="00607A2B"/>
    <w:rsid w:val="00632ED9"/>
    <w:rsid w:val="00646B61"/>
    <w:rsid w:val="0068503A"/>
    <w:rsid w:val="006C7B56"/>
    <w:rsid w:val="006D6002"/>
    <w:rsid w:val="007217ED"/>
    <w:rsid w:val="00766348"/>
    <w:rsid w:val="007A2B74"/>
    <w:rsid w:val="007B48BD"/>
    <w:rsid w:val="007C1C77"/>
    <w:rsid w:val="007C2B06"/>
    <w:rsid w:val="008052DB"/>
    <w:rsid w:val="00835D05"/>
    <w:rsid w:val="0084068F"/>
    <w:rsid w:val="00892485"/>
    <w:rsid w:val="00895DE7"/>
    <w:rsid w:val="008C0997"/>
    <w:rsid w:val="008C766C"/>
    <w:rsid w:val="008D1724"/>
    <w:rsid w:val="008D68DA"/>
    <w:rsid w:val="0090108E"/>
    <w:rsid w:val="009427B2"/>
    <w:rsid w:val="00942F51"/>
    <w:rsid w:val="009E57CF"/>
    <w:rsid w:val="009F33CC"/>
    <w:rsid w:val="00A101F5"/>
    <w:rsid w:val="00A27932"/>
    <w:rsid w:val="00A5184D"/>
    <w:rsid w:val="00A52ECE"/>
    <w:rsid w:val="00A732A8"/>
    <w:rsid w:val="00AE106D"/>
    <w:rsid w:val="00AF37DA"/>
    <w:rsid w:val="00B10D3F"/>
    <w:rsid w:val="00B12527"/>
    <w:rsid w:val="00B357BD"/>
    <w:rsid w:val="00B50535"/>
    <w:rsid w:val="00B753F8"/>
    <w:rsid w:val="00B82EAA"/>
    <w:rsid w:val="00B85E3C"/>
    <w:rsid w:val="00BB43E6"/>
    <w:rsid w:val="00BC6BB7"/>
    <w:rsid w:val="00BD3812"/>
    <w:rsid w:val="00BD3EC9"/>
    <w:rsid w:val="00BF26F9"/>
    <w:rsid w:val="00C246F7"/>
    <w:rsid w:val="00C2474B"/>
    <w:rsid w:val="00C51295"/>
    <w:rsid w:val="00C54625"/>
    <w:rsid w:val="00C57AE6"/>
    <w:rsid w:val="00CA7466"/>
    <w:rsid w:val="00CC3474"/>
    <w:rsid w:val="00CD616A"/>
    <w:rsid w:val="00CE70ED"/>
    <w:rsid w:val="00D320AC"/>
    <w:rsid w:val="00D360B7"/>
    <w:rsid w:val="00D37C10"/>
    <w:rsid w:val="00D737A7"/>
    <w:rsid w:val="00D73B47"/>
    <w:rsid w:val="00D9142F"/>
    <w:rsid w:val="00DA7AA5"/>
    <w:rsid w:val="00DE6F7E"/>
    <w:rsid w:val="00E17996"/>
    <w:rsid w:val="00E425D1"/>
    <w:rsid w:val="00F43CA0"/>
    <w:rsid w:val="00F515F8"/>
    <w:rsid w:val="00F54DDB"/>
    <w:rsid w:val="00FE190A"/>
    <w:rsid w:val="00FF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37213"/>
  <w15:docId w15:val="{13BCD707-D72A-4ADC-93BE-2AC548D2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D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6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08B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8503A"/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O ODEVZDÁNÍ A PŘEVZETÍ DOKONČENÝCH STAVEB A JEJICH UCELENÝCH ČÁSTÍ</vt:lpstr>
    </vt:vector>
  </TitlesOfParts>
  <Company>M-stav Matěj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ODEVZDÁNÍ A PŘEVZETÍ DOKONČENÝCH STAVEB A JEJICH UCELENÝCH ČÁSTÍ</dc:title>
  <dc:creator>Radek Matěj</dc:creator>
  <cp:lastModifiedBy>technik</cp:lastModifiedBy>
  <cp:revision>23</cp:revision>
  <cp:lastPrinted>2025-10-17T12:14:00Z</cp:lastPrinted>
  <dcterms:created xsi:type="dcterms:W3CDTF">2019-09-04T07:36:00Z</dcterms:created>
  <dcterms:modified xsi:type="dcterms:W3CDTF">2025-10-17T12:14:00Z</dcterms:modified>
</cp:coreProperties>
</file>