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AB7DE" w14:textId="67BF3387" w:rsidR="00595A6E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proofErr w:type="spellStart"/>
      <w:r w:rsidRPr="00AD1B64">
        <w:rPr>
          <w:rFonts w:ascii="Times New Roman" w:eastAsia="Times New Roman" w:hAnsi="Times New Roman" w:cs="Times New Roman"/>
          <w:lang w:eastAsia="cs-CZ"/>
        </w:rPr>
        <w:t>ZŠDe</w:t>
      </w:r>
      <w:proofErr w:type="spellEnd"/>
      <w:r w:rsidRPr="00AD1B64">
        <w:rPr>
          <w:rFonts w:ascii="Times New Roman" w:eastAsia="Times New Roman" w:hAnsi="Times New Roman" w:cs="Times New Roman"/>
          <w:lang w:eastAsia="cs-CZ"/>
        </w:rPr>
        <w:t>/</w:t>
      </w:r>
      <w:r w:rsidR="00DB4E0E">
        <w:rPr>
          <w:rFonts w:ascii="Times New Roman" w:eastAsia="Times New Roman" w:hAnsi="Times New Roman" w:cs="Times New Roman"/>
          <w:lang w:eastAsia="cs-CZ"/>
        </w:rPr>
        <w:t>1696</w:t>
      </w:r>
      <w:r w:rsidRPr="00AD1B64">
        <w:rPr>
          <w:rFonts w:ascii="Times New Roman" w:eastAsia="Times New Roman" w:hAnsi="Times New Roman" w:cs="Times New Roman"/>
          <w:lang w:eastAsia="cs-CZ"/>
        </w:rPr>
        <w:t>/202</w:t>
      </w:r>
      <w:r>
        <w:rPr>
          <w:rFonts w:ascii="Times New Roman" w:eastAsia="Times New Roman" w:hAnsi="Times New Roman" w:cs="Times New Roman"/>
          <w:lang w:eastAsia="cs-CZ"/>
        </w:rPr>
        <w:t>5</w:t>
      </w:r>
    </w:p>
    <w:p w14:paraId="5FEC9F8E" w14:textId="7EEB836B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Objednávka  0233/0014/2025</w:t>
      </w:r>
    </w:p>
    <w:p w14:paraId="13B1F79C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D74DA2A" w14:textId="77777777" w:rsidR="00595A6E" w:rsidRPr="00AD1B64" w:rsidRDefault="00595A6E" w:rsidP="0059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D1B6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Smlouva o dlouhodobém pronájmu nebytových prostor</w:t>
      </w:r>
    </w:p>
    <w:p w14:paraId="76E24376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1430DA3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 xml:space="preserve">Základní škola a Mateřská škola Dělnická, Karviná, příspěvková organizace, Karviná – Nové Město, Sokolovská 1758/1, PSČ 735 06,  IČ 62331418, zastoupená Mgr. Petrem </w:t>
      </w:r>
      <w:proofErr w:type="spellStart"/>
      <w:r w:rsidRPr="00AD1B64">
        <w:rPr>
          <w:rFonts w:ascii="Times New Roman" w:eastAsia="Times New Roman" w:hAnsi="Times New Roman" w:cs="Times New Roman"/>
          <w:lang w:eastAsia="cs-CZ"/>
        </w:rPr>
        <w:t>Jurasem</w:t>
      </w:r>
      <w:proofErr w:type="spellEnd"/>
      <w:r w:rsidRPr="00AD1B64">
        <w:rPr>
          <w:rFonts w:ascii="Times New Roman" w:eastAsia="Times New Roman" w:hAnsi="Times New Roman" w:cs="Times New Roman"/>
          <w:lang w:eastAsia="cs-CZ"/>
        </w:rPr>
        <w:t xml:space="preserve">, ředitelem </w:t>
      </w:r>
      <w:proofErr w:type="gramStart"/>
      <w:r w:rsidRPr="00AD1B64">
        <w:rPr>
          <w:rFonts w:ascii="Times New Roman" w:eastAsia="Times New Roman" w:hAnsi="Times New Roman" w:cs="Times New Roman"/>
          <w:lang w:eastAsia="cs-CZ"/>
        </w:rPr>
        <w:t>školy  (osoba</w:t>
      </w:r>
      <w:proofErr w:type="gramEnd"/>
      <w:r w:rsidRPr="00AD1B64">
        <w:rPr>
          <w:rFonts w:ascii="Times New Roman" w:eastAsia="Times New Roman" w:hAnsi="Times New Roman" w:cs="Times New Roman"/>
          <w:lang w:eastAsia="cs-CZ"/>
        </w:rPr>
        <w:t xml:space="preserve"> oprávněná k podpisu smlouvy usnesením   č. 3239  z   59. schůze Rady města Karviné ze dne  09.06.2009) – dále jen pronajímatel</w:t>
      </w:r>
    </w:p>
    <w:p w14:paraId="646F0526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a</w:t>
      </w:r>
    </w:p>
    <w:p w14:paraId="122561F7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F2C0E6E" w14:textId="77777777" w:rsidR="00595A6E" w:rsidRPr="00AD1B64" w:rsidRDefault="00595A6E" w:rsidP="00595A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nájemce:</w:t>
      </w:r>
      <w:r w:rsidRPr="00AD1B64">
        <w:rPr>
          <w:rFonts w:ascii="Times New Roman" w:eastAsia="Times New Roman" w:hAnsi="Times New Roman" w:cs="Times New Roman"/>
          <w:lang w:eastAsia="cs-CZ"/>
        </w:rPr>
        <w:tab/>
      </w:r>
      <w:r w:rsidRPr="00AD1B64">
        <w:rPr>
          <w:rFonts w:ascii="Times New Roman" w:eastAsia="Times New Roman" w:hAnsi="Times New Roman" w:cs="Times New Roman"/>
          <w:b/>
          <w:lang w:eastAsia="cs-CZ"/>
        </w:rPr>
        <w:t>Slezská univerzita v Opavě, Obchodně podnikatelská fakulta v Karviné</w:t>
      </w:r>
    </w:p>
    <w:p w14:paraId="183279AA" w14:textId="77777777" w:rsidR="00595A6E" w:rsidRPr="00AD1B64" w:rsidRDefault="00595A6E" w:rsidP="00595A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ab/>
        <w:t>733 40 Karviná, Univerzitní náměstí 1934/3</w:t>
      </w:r>
    </w:p>
    <w:p w14:paraId="63723138" w14:textId="77777777" w:rsidR="00595A6E" w:rsidRPr="00AD1B64" w:rsidRDefault="00595A6E" w:rsidP="00595A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     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ab/>
      </w:r>
      <w:proofErr w:type="spellStart"/>
      <w:r w:rsidRPr="00AD1B64">
        <w:rPr>
          <w:rFonts w:ascii="Times New Roman" w:eastAsia="Times New Roman" w:hAnsi="Times New Roman" w:cs="Times New Roman"/>
          <w:b/>
          <w:lang w:eastAsia="cs-CZ"/>
        </w:rPr>
        <w:t>zast</w:t>
      </w:r>
      <w:proofErr w:type="spellEnd"/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. </w:t>
      </w:r>
      <w:r w:rsidRPr="00AD1B64">
        <w:rPr>
          <w:rFonts w:ascii="Times New Roman" w:eastAsia="Times New Roman" w:hAnsi="Times New Roman" w:cs="Times New Roman"/>
          <w:b/>
          <w:color w:val="222222"/>
          <w:sz w:val="21"/>
          <w:szCs w:val="21"/>
          <w:shd w:val="clear" w:color="auto" w:fill="FFFFFF"/>
          <w:lang w:eastAsia="cs-CZ"/>
        </w:rPr>
        <w:t>doc. RNDr. Ing. Roman Šperka</w:t>
      </w:r>
      <w:r>
        <w:rPr>
          <w:rFonts w:ascii="Times New Roman" w:eastAsia="Times New Roman" w:hAnsi="Times New Roman" w:cs="Times New Roman"/>
          <w:b/>
          <w:color w:val="222222"/>
          <w:sz w:val="21"/>
          <w:szCs w:val="21"/>
          <w:shd w:val="clear" w:color="auto" w:fill="FFFFFF"/>
          <w:lang w:eastAsia="cs-CZ"/>
        </w:rPr>
        <w:t>, Ph.D.</w:t>
      </w:r>
    </w:p>
    <w:p w14:paraId="2ED70F9B" w14:textId="77777777" w:rsidR="00595A6E" w:rsidRPr="00AD1B64" w:rsidRDefault="00595A6E" w:rsidP="00595A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               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ab/>
        <w:t>který je osobou oprávněnou k podpisu smlouvy</w:t>
      </w:r>
    </w:p>
    <w:p w14:paraId="0B7E741F" w14:textId="77777777" w:rsidR="00595A6E" w:rsidRPr="00AD1B64" w:rsidRDefault="00595A6E" w:rsidP="00595A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              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ab/>
      </w:r>
      <w:r w:rsidRPr="00AD1B64">
        <w:rPr>
          <w:rFonts w:ascii="Times New Roman" w:eastAsia="Times New Roman" w:hAnsi="Times New Roman" w:cs="Times New Roman"/>
          <w:lang w:eastAsia="cs-CZ"/>
        </w:rPr>
        <w:t>(dále jen nájemce)</w:t>
      </w:r>
    </w:p>
    <w:p w14:paraId="0D396F54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70A77B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AD1B64">
        <w:rPr>
          <w:rFonts w:ascii="Times New Roman" w:eastAsia="Times New Roman" w:hAnsi="Times New Roman" w:cs="Times New Roman"/>
          <w:u w:val="single"/>
          <w:lang w:eastAsia="cs-CZ"/>
        </w:rPr>
        <w:t xml:space="preserve">uzavírají  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 v  </w:t>
      </w:r>
      <w:proofErr w:type="gramStart"/>
      <w:r w:rsidRPr="00AD1B64">
        <w:rPr>
          <w:rFonts w:ascii="Times New Roman" w:eastAsia="Times New Roman" w:hAnsi="Times New Roman" w:cs="Times New Roman"/>
          <w:lang w:eastAsia="cs-CZ"/>
        </w:rPr>
        <w:t>souladu  se</w:t>
      </w:r>
      <w:proofErr w:type="gramEnd"/>
      <w:r w:rsidRPr="00AD1B64">
        <w:rPr>
          <w:rFonts w:ascii="Times New Roman" w:eastAsia="Times New Roman" w:hAnsi="Times New Roman" w:cs="Times New Roman"/>
          <w:lang w:eastAsia="cs-CZ"/>
        </w:rPr>
        <w:t xml:space="preserve"> „Zásadami  pro nakládání s majetkem  statutárního města  Karviné“  </w:t>
      </w:r>
      <w:r w:rsidRPr="00AD1B64">
        <w:rPr>
          <w:rFonts w:ascii="Times New Roman" w:eastAsia="Times New Roman" w:hAnsi="Times New Roman" w:cs="Times New Roman"/>
          <w:u w:val="single"/>
          <w:lang w:eastAsia="cs-CZ"/>
        </w:rPr>
        <w:t>smlouvu</w:t>
      </w:r>
    </w:p>
    <w:p w14:paraId="4FD5FBD7" w14:textId="0DF51E64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u w:val="single"/>
          <w:lang w:eastAsia="cs-CZ"/>
        </w:rPr>
        <w:t>o pronájmu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 níže uvedených nebytových prostor za účelem výuky tenisu na </w:t>
      </w:r>
      <w:proofErr w:type="gramStart"/>
      <w:r w:rsidRPr="00AD1B64">
        <w:rPr>
          <w:rFonts w:ascii="Times New Roman" w:eastAsia="Times New Roman" w:hAnsi="Times New Roman" w:cs="Times New Roman"/>
          <w:lang w:eastAsia="cs-CZ"/>
        </w:rPr>
        <w:t>období  od</w:t>
      </w:r>
      <w:proofErr w:type="gramEnd"/>
      <w:r w:rsidRPr="00AD1B64">
        <w:rPr>
          <w:rFonts w:ascii="Times New Roman" w:eastAsia="Times New Roman" w:hAnsi="Times New Roman" w:cs="Times New Roman"/>
          <w:lang w:eastAsia="cs-CZ"/>
        </w:rPr>
        <w:t xml:space="preserve"> </w:t>
      </w:r>
      <w:r w:rsidR="00DB4E0E">
        <w:rPr>
          <w:rFonts w:ascii="Times New Roman" w:eastAsia="Times New Roman" w:hAnsi="Times New Roman" w:cs="Times New Roman"/>
          <w:lang w:eastAsia="cs-CZ"/>
        </w:rPr>
        <w:t>23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10</w:t>
      </w:r>
      <w:r w:rsidRPr="00AD1B64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D1B64">
        <w:rPr>
          <w:rFonts w:ascii="Times New Roman" w:eastAsia="Times New Roman" w:hAnsi="Times New Roman" w:cs="Times New Roman"/>
          <w:lang w:eastAsia="cs-CZ"/>
        </w:rPr>
        <w:t>202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lang w:eastAsia="cs-CZ"/>
        </w:rPr>
        <w:t xml:space="preserve">  19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12</w:t>
      </w:r>
      <w:r w:rsidRPr="00AD1B64">
        <w:rPr>
          <w:rFonts w:ascii="Times New Roman" w:eastAsia="Times New Roman" w:hAnsi="Times New Roman" w:cs="Times New Roman"/>
          <w:lang w:eastAsia="cs-CZ"/>
        </w:rPr>
        <w:t>. 202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AD1B64">
        <w:rPr>
          <w:rFonts w:ascii="Times New Roman" w:eastAsia="Times New Roman" w:hAnsi="Times New Roman" w:cs="Times New Roman"/>
          <w:lang w:eastAsia="cs-CZ"/>
        </w:rPr>
        <w:t xml:space="preserve">  (s výjimkou vedlejších prázdnin).</w:t>
      </w:r>
    </w:p>
    <w:p w14:paraId="5F2B3F25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2258B1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Pronajímatel se zavazuje, že bude poskytovat:</w:t>
      </w:r>
    </w:p>
    <w:p w14:paraId="55B14781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tenisové kurty ve velké hale</w:t>
      </w:r>
    </w:p>
    <w:p w14:paraId="0D110B77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šatnu pro převlékání</w:t>
      </w:r>
    </w:p>
    <w:p w14:paraId="61F18169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soc. zařízení včetně sprch, a to ve dnech:</w:t>
      </w:r>
    </w:p>
    <w:p w14:paraId="08FE874B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0EF91B" w14:textId="468CD390" w:rsidR="00595A6E" w:rsidRPr="00AD1B64" w:rsidRDefault="00595A6E" w:rsidP="00595A6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>pondělí – od 13:00 hod. do 14:00 hod. – 2kurty</w:t>
      </w:r>
    </w:p>
    <w:p w14:paraId="60774178" w14:textId="77777777" w:rsidR="00595A6E" w:rsidRPr="00AD1B64" w:rsidRDefault="00595A6E" w:rsidP="0059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A178F6E" w14:textId="77777777" w:rsidR="00595A6E" w:rsidRPr="00AD1B64" w:rsidRDefault="00595A6E" w:rsidP="00595A6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cs-CZ"/>
        </w:rPr>
      </w:pPr>
    </w:p>
    <w:p w14:paraId="54E64BF2" w14:textId="77777777" w:rsidR="00595A6E" w:rsidRPr="00AD1B64" w:rsidRDefault="00595A6E" w:rsidP="00595A6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Snížené nájemné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pro rok 2025 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činí 220 Kč / 1 h / 1 kurt pro Slezskou univerzitu v Opavě, Obchodně podnikatelskou fakultu v Karviné a bylo stanoveno v souladu se Zásadami pro nakládání s nemovitým majetkem schválenými Rady města Karviné, </w:t>
      </w:r>
      <w:proofErr w:type="spellStart"/>
      <w:r w:rsidRPr="00AD1B64">
        <w:rPr>
          <w:rFonts w:ascii="Times New Roman" w:eastAsia="Times New Roman" w:hAnsi="Times New Roman" w:cs="Times New Roman"/>
          <w:b/>
          <w:lang w:eastAsia="cs-CZ"/>
        </w:rPr>
        <w:t>usn</w:t>
      </w:r>
      <w:proofErr w:type="spellEnd"/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. č. </w:t>
      </w:r>
      <w:r>
        <w:rPr>
          <w:rFonts w:ascii="Times New Roman" w:eastAsia="Times New Roman" w:hAnsi="Times New Roman" w:cs="Times New Roman"/>
          <w:b/>
          <w:lang w:eastAsia="cs-CZ"/>
        </w:rPr>
        <w:t>1699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 ze dne </w:t>
      </w:r>
      <w:r>
        <w:rPr>
          <w:rFonts w:ascii="Times New Roman" w:eastAsia="Times New Roman" w:hAnsi="Times New Roman" w:cs="Times New Roman"/>
          <w:b/>
          <w:lang w:eastAsia="cs-CZ"/>
        </w:rPr>
        <w:t>02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>. 1</w:t>
      </w:r>
      <w:r>
        <w:rPr>
          <w:rFonts w:ascii="Times New Roman" w:eastAsia="Times New Roman" w:hAnsi="Times New Roman" w:cs="Times New Roman"/>
          <w:b/>
          <w:lang w:eastAsia="cs-CZ"/>
        </w:rPr>
        <w:t>0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>. 202</w:t>
      </w:r>
      <w:r>
        <w:rPr>
          <w:rFonts w:ascii="Times New Roman" w:eastAsia="Times New Roman" w:hAnsi="Times New Roman" w:cs="Times New Roman"/>
          <w:b/>
          <w:lang w:eastAsia="cs-CZ"/>
        </w:rPr>
        <w:t>4</w:t>
      </w: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. Nájemné bude fakturováno čtvrtletně pronajímatelem. </w:t>
      </w:r>
    </w:p>
    <w:p w14:paraId="21FC6CB7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E36E3D" w14:textId="77777777" w:rsidR="00595A6E" w:rsidRPr="00AD1B64" w:rsidRDefault="00595A6E" w:rsidP="00595A6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cs-CZ"/>
        </w:rPr>
      </w:pPr>
      <w:r w:rsidRPr="00AD1B64">
        <w:rPr>
          <w:rFonts w:ascii="Times New Roman" w:eastAsia="Times New Roman" w:hAnsi="Times New Roman" w:cs="Times New Roman"/>
          <w:b/>
          <w:lang w:eastAsia="cs-CZ"/>
        </w:rPr>
        <w:t xml:space="preserve"> Nájemce se zavazuje, že </w:t>
      </w:r>
    </w:p>
    <w:p w14:paraId="0F08F820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za pořádek, dodržování bezpečnostních a hygienických pravidel je zodpovědný ze strany uživatele přítomný trenér, cvičitel, vedoucí skupiny PaedDr. Jiří Helešic, Ph.D.</w:t>
      </w:r>
    </w:p>
    <w:p w14:paraId="66238EB5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v prostorách školy nebudou účastníci akce kouřit a požívat alkoholické nápoje, příp. další omamné látky</w:t>
      </w:r>
    </w:p>
    <w:p w14:paraId="7D26A099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všichni jsou povinni se před vstupem do sportovního areálu přezouvat a ihned po ukončení tréninkového procesu včetně očisty opustí areál školy</w:t>
      </w:r>
    </w:p>
    <w:p w14:paraId="4DEC0E88" w14:textId="77777777" w:rsidR="00595A6E" w:rsidRPr="00AD1B64" w:rsidRDefault="00595A6E" w:rsidP="00595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ručí za škody, které vzniky během pobytu ve sportovním areálu s výjimkou nahodilých škod, k nimž dojde bez jeho přičinění nebo zavinění.</w:t>
      </w:r>
    </w:p>
    <w:p w14:paraId="73F66878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12C778" w14:textId="77777777" w:rsidR="00595A6E" w:rsidRPr="00AD1B64" w:rsidRDefault="00595A6E" w:rsidP="00595A6E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cs-CZ"/>
        </w:rPr>
      </w:pPr>
      <w:r w:rsidRPr="00AD1B64">
        <w:rPr>
          <w:rFonts w:ascii="Times New Roman" w:eastAsiaTheme="majorEastAsia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1E7B1472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2CC28AF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  <w:tab w:val="left" w:pos="2547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výslovně neupravené touto smlouvou se řídí občanským zákoníkem                  a předpisy souvisejícími.</w:t>
      </w:r>
    </w:p>
    <w:p w14:paraId="1D41C886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shodně prohlašují, že si tuto smlouvu před jejím podpisem </w:t>
      </w:r>
      <w:proofErr w:type="gramStart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přečetly,                  a že</w:t>
      </w:r>
      <w:proofErr w:type="gramEnd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uzavřena po vzájemném projednání podle jejich pravé a svobodné vůle určitě, vážně a srozumitelně, a že se dohodly o celém jejím obsahu, což stvrzují svými podpisy.</w:t>
      </w:r>
    </w:p>
    <w:p w14:paraId="7FB67566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Změnit nebo doplnit tuto smlouvu mohou smluvní strany pouze formou písemných dodatků, které budou vzestupně číslovány, výslovně prohlášeny za dodatek této smlouvy      a podepsány oprávněnými zástupci smluvních stran.</w:t>
      </w:r>
    </w:p>
    <w:p w14:paraId="15C2B727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  <w:tab w:val="left" w:pos="25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byla vypracována ve dvou vyhotoveních, z nichž každá ze smluvních strana obdrží po jednom exempláři a je uzavřená dnem podpisu obou smluvních stran, přičemž rozhodující je datum pozdějšího podpisu a účinnosti nabývá dnem zveřejnění v registru smluv.</w:t>
      </w:r>
    </w:p>
    <w:p w14:paraId="69F918A0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  <w:tab w:val="left" w:pos="25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Dělnická, Karviná, příspěvková organizace je </w:t>
      </w:r>
      <w:proofErr w:type="gramStart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povinným             subjektem</w:t>
      </w:r>
      <w:proofErr w:type="gramEnd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 zákona č. 340/2015 Sb., o registru smluv, v platném znění. Smluvní strany se dohodly, že povinnosti dle tohoto zákona v souvislosti s uveřejněním Rámcové smlouvy zajistí Základní škola a Mateřská škola Dělnická, Karviná, příspěvková organizace.</w:t>
      </w:r>
    </w:p>
    <w:p w14:paraId="14329A94" w14:textId="77777777" w:rsidR="00595A6E" w:rsidRPr="00AD1B64" w:rsidRDefault="00595A6E" w:rsidP="00595A6E">
      <w:pPr>
        <w:numPr>
          <w:ilvl w:val="0"/>
          <w:numId w:val="2"/>
        </w:numPr>
        <w:tabs>
          <w:tab w:val="left" w:pos="0"/>
          <w:tab w:val="left" w:pos="25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souhlasí s tím, že v registru smluv bude zveřejněn celý rozsah </w:t>
      </w:r>
      <w:proofErr w:type="gramStart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smlouvy,           a to</w:t>
      </w:r>
      <w:proofErr w:type="gramEnd"/>
      <w:r w:rsidRPr="00AD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neurčitou. </w:t>
      </w:r>
    </w:p>
    <w:p w14:paraId="7460DB2E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5757D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3906F7" w14:textId="77777777" w:rsidR="00595A6E" w:rsidRPr="00AD1B64" w:rsidRDefault="00595A6E" w:rsidP="00595A6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2CD014E" w14:textId="77777777" w:rsidR="00595A6E" w:rsidRPr="00AD1B64" w:rsidRDefault="00595A6E" w:rsidP="00595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DB7E36E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29CC17D" w14:textId="71D4DBE2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 xml:space="preserve">V Karviné dne: </w:t>
      </w:r>
      <w:r>
        <w:rPr>
          <w:rFonts w:ascii="Times New Roman" w:eastAsia="Times New Roman" w:hAnsi="Times New Roman" w:cs="Times New Roman"/>
          <w:lang w:eastAsia="cs-CZ"/>
        </w:rPr>
        <w:t>…</w:t>
      </w:r>
      <w:r w:rsidR="00E527D2">
        <w:rPr>
          <w:rFonts w:ascii="Times New Roman" w:eastAsia="Times New Roman" w:hAnsi="Times New Roman" w:cs="Times New Roman"/>
          <w:lang w:eastAsia="cs-CZ"/>
        </w:rPr>
        <w:t>……….</w:t>
      </w:r>
    </w:p>
    <w:p w14:paraId="52B799AC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88F3D57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A312BFD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716CA4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961A05A" w14:textId="0AF0D6B0" w:rsidR="00595A6E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468D23D" w14:textId="54563FC2" w:rsidR="00B43081" w:rsidRDefault="00B43081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BD8C7E7" w14:textId="167994E7" w:rsidR="00B43081" w:rsidRDefault="00B43081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1522D4C" w14:textId="58A08C1B" w:rsidR="00B43081" w:rsidRDefault="00B43081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22BDD4C" w14:textId="77777777" w:rsidR="00B43081" w:rsidRPr="00AD1B64" w:rsidRDefault="00B43081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1516F30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23841D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9903A27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D13E069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E94C162" w14:textId="77777777" w:rsidR="00595A6E" w:rsidRPr="00AD1B64" w:rsidRDefault="00595A6E" w:rsidP="00595A6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BCBB102" w14:textId="77777777" w:rsidR="00595A6E" w:rsidRPr="00AD1B64" w:rsidRDefault="00595A6E" w:rsidP="00595A6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 xml:space="preserve">………………………… </w:t>
      </w:r>
      <w:r w:rsidRPr="00AD1B64">
        <w:rPr>
          <w:rFonts w:ascii="Times New Roman" w:eastAsia="Times New Roman" w:hAnsi="Times New Roman" w:cs="Times New Roman"/>
          <w:lang w:eastAsia="cs-CZ"/>
        </w:rPr>
        <w:tab/>
        <w:t>……………………………..</w:t>
      </w:r>
      <w:r w:rsidRPr="00AD1B64">
        <w:rPr>
          <w:rFonts w:ascii="Times New Roman" w:eastAsia="Times New Roman" w:hAnsi="Times New Roman" w:cs="Times New Roman"/>
          <w:lang w:eastAsia="cs-CZ"/>
        </w:rPr>
        <w:tab/>
      </w:r>
    </w:p>
    <w:p w14:paraId="10525C7E" w14:textId="77777777" w:rsidR="00595A6E" w:rsidRPr="00AD1B64" w:rsidRDefault="00595A6E" w:rsidP="00595A6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>nájemce</w:t>
      </w:r>
      <w:r w:rsidRPr="00AD1B64">
        <w:rPr>
          <w:rFonts w:ascii="Times New Roman" w:eastAsia="Times New Roman" w:hAnsi="Times New Roman" w:cs="Times New Roman"/>
          <w:lang w:eastAsia="cs-CZ"/>
        </w:rPr>
        <w:tab/>
        <w:t>Mgr. Petr Juras</w:t>
      </w:r>
    </w:p>
    <w:p w14:paraId="42B2FB2E" w14:textId="77777777" w:rsidR="00595A6E" w:rsidRPr="00AD1B64" w:rsidRDefault="00595A6E" w:rsidP="00595A6E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D1B6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D1B64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</w:t>
      </w:r>
      <w:r w:rsidRPr="00AD1B64">
        <w:rPr>
          <w:rFonts w:ascii="Times New Roman" w:eastAsia="Times New Roman" w:hAnsi="Times New Roman" w:cs="Times New Roman"/>
          <w:lang w:eastAsia="cs-CZ"/>
        </w:rPr>
        <w:tab/>
        <w:t xml:space="preserve">ředitel školy                       </w:t>
      </w:r>
    </w:p>
    <w:p w14:paraId="675AF065" w14:textId="77777777" w:rsidR="00595A6E" w:rsidRPr="00AD1B64" w:rsidRDefault="00595A6E" w:rsidP="00595A6E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C546FB" w14:textId="77777777" w:rsidR="00595A6E" w:rsidRPr="00AD1B64" w:rsidRDefault="00595A6E" w:rsidP="00595A6E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940E16C" w14:textId="77777777" w:rsidR="00595A6E" w:rsidRDefault="00595A6E" w:rsidP="00595A6E"/>
    <w:p w14:paraId="4914EF0F" w14:textId="77777777" w:rsidR="00595A6E" w:rsidRDefault="00595A6E" w:rsidP="00595A6E"/>
    <w:p w14:paraId="79FEA999" w14:textId="77777777" w:rsidR="005A1FDA" w:rsidRDefault="005A1FDA"/>
    <w:sectPr w:rsidR="005A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F593E"/>
    <w:multiLevelType w:val="hybridMultilevel"/>
    <w:tmpl w:val="B1FEE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07B64"/>
    <w:multiLevelType w:val="hybridMultilevel"/>
    <w:tmpl w:val="DDF837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6E"/>
    <w:rsid w:val="0022468D"/>
    <w:rsid w:val="00595A6E"/>
    <w:rsid w:val="005A1FDA"/>
    <w:rsid w:val="00A16808"/>
    <w:rsid w:val="00B43081"/>
    <w:rsid w:val="00BA7766"/>
    <w:rsid w:val="00BD658A"/>
    <w:rsid w:val="00DB4E0E"/>
    <w:rsid w:val="00E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C51D"/>
  <w15:chartTrackingRefBased/>
  <w15:docId w15:val="{A647A2C0-DCD7-449D-9301-392B1195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dc:description/>
  <cp:lastModifiedBy>Jana Rausová</cp:lastModifiedBy>
  <cp:revision>2</cp:revision>
  <dcterms:created xsi:type="dcterms:W3CDTF">2025-10-23T09:14:00Z</dcterms:created>
  <dcterms:modified xsi:type="dcterms:W3CDTF">2025-10-23T09:14:00Z</dcterms:modified>
</cp:coreProperties>
</file>