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192"/>
        <w:gridCol w:w="2691"/>
        <w:gridCol w:w="2128"/>
      </w:tblGrid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C43DD" w:rsidRDefault="006B79E7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8C43DD" w:rsidRDefault="006B79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8C43DD" w:rsidRDefault="006B79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8C43DD" w:rsidRDefault="006B79E7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8C43DD">
            <w:pPr>
              <w:jc w:val="right"/>
              <w:rPr>
                <w:rFonts w:cs="Arial"/>
                <w:szCs w:val="18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C43DD" w:rsidRDefault="006B79E7">
            <w:r>
              <w:rPr>
                <w:b/>
              </w:rPr>
              <w:t>Karlovarská krajská nemocnice a.s.</w:t>
            </w:r>
          </w:p>
          <w:p w:rsidR="008C43DD" w:rsidRDefault="006B79E7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BEZRUČOVA 1190/19, KARLOVY VARY, PSČ 360 01, ČR</w:t>
            </w:r>
          </w:p>
          <w:p w:rsidR="008C43DD" w:rsidRDefault="006B79E7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26365804</w:t>
            </w:r>
          </w:p>
          <w:p w:rsidR="008C43DD" w:rsidRDefault="006B79E7">
            <w:r>
              <w:t xml:space="preserve">Zápis v obchodním rejstříku či jiné evidenci: </w:t>
            </w:r>
            <w:r>
              <w:rPr>
                <w:b/>
              </w:rPr>
              <w:t xml:space="preserve">Výpis z OR ČR, číslo: ODDÍL B, VLOŽKA 1205, Česká republika, </w:t>
            </w:r>
            <w:r>
              <w:rPr>
                <w:b/>
              </w:rPr>
              <w:t>Krajský soud v Plzni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8C43DD">
            <w:pPr>
              <w:rPr>
                <w:rFonts w:cs="Arial"/>
                <w:szCs w:val="18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43DD" w:rsidRDefault="006B79E7">
            <w:pPr>
              <w:jc w:val="both"/>
            </w:pPr>
            <w:r>
              <w:t>Velice si vážíme vašeho zájmu o produkty Komerční banky. Za účelem uspokojení vašich přání a potřeb uzavíráme s vámi tuto smlouvu, na základě které vám, jako našemu klientovi, poskytneme následující běžný účet.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8C43DD">
            <w:pPr>
              <w:rPr>
                <w:rFonts w:cs="Arial"/>
                <w:szCs w:val="18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8C43DD" w:rsidRDefault="006B79E7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8C43DD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115-5135700277/0100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8C43DD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28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8C43DD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spacing w:before="40" w:after="40"/>
            </w:pPr>
            <w:r>
              <w:rPr>
                <w:color w:val="000000"/>
                <w:szCs w:val="16"/>
              </w:rPr>
              <w:t>KKN A.S. - IROP 31 - I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oprávněná osoba dle těchto pravidel:</w:t>
            </w:r>
          </w:p>
          <w:tbl>
            <w:tblPr>
              <w:tblW w:w="56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55"/>
            </w:tblGrid>
            <w:tr w:rsidR="008C43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3DD" w:rsidRDefault="006B79E7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jedna Oprávněná osoba</w:t>
                  </w:r>
                  <w:r>
                    <w:rPr>
                      <w:rFonts w:cs="Arial"/>
                      <w:color w:val="0070C0"/>
                    </w:rPr>
                    <w:t xml:space="preserve"> </w:t>
                  </w:r>
                  <w:r>
                    <w:rPr>
                      <w:rFonts w:cs="Arial"/>
                    </w:rPr>
                    <w:t>samostatně s jedním razítkem</w:t>
                  </w:r>
                  <w:r>
                    <w:rPr>
                      <w:szCs w:val="18"/>
                    </w:rPr>
                    <w:t>,</w:t>
                  </w:r>
                </w:p>
                <w:p w:rsidR="008C43DD" w:rsidRDefault="006B79E7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</w:t>
                  </w:r>
                  <w:r>
                    <w:rPr>
                      <w:szCs w:val="18"/>
                    </w:rPr>
                    <w:t>,</w:t>
                  </w:r>
                </w:p>
                <w:p w:rsidR="008C43DD" w:rsidRDefault="006B79E7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dvě Oprávněné osoby společně s jedním razítkem</w:t>
                  </w:r>
                </w:p>
              </w:tc>
            </w:tr>
          </w:tbl>
          <w:p w:rsidR="008C43DD" w:rsidRDefault="008C43DD">
            <w:pPr>
              <w:spacing w:before="40" w:after="40"/>
              <w:jc w:val="both"/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8C43DD" w:rsidRDefault="006B79E7" w:rsidP="00BB1BFE">
            <w:pPr>
              <w:spacing w:before="40" w:after="40"/>
              <w:jc w:val="both"/>
            </w:pPr>
            <w:r>
              <w:rPr>
                <w:szCs w:val="18"/>
              </w:rPr>
              <w:t xml:space="preserve">Zavazujete se odeslat tuto smlouvu </w:t>
            </w:r>
            <w:r>
              <w:rPr>
                <w:szCs w:val="18"/>
              </w:rPr>
              <w:t>(včetně všech dokumentů, které tvoří její součást) k uveřejnění v registru smluv bez</w:t>
            </w:r>
            <w:r>
              <w:rPr>
                <w:szCs w:val="18"/>
              </w:rPr>
              <w:t xml:space="preserve"> prodlení po jejím uzavření. Za tím účelem vám zašleme znění této smlouvy (včetně všech dokumentů, které tvoří její součást) na e-mailovou adresu </w:t>
            </w:r>
            <w:proofErr w:type="spellStart"/>
            <w:r w:rsidR="00BB1BFE">
              <w:rPr>
                <w:szCs w:val="18"/>
              </w:rPr>
              <w:t>xxxxxxxxxxxx</w:t>
            </w:r>
            <w:proofErr w:type="spellEnd"/>
            <w:r>
              <w:rPr>
                <w:szCs w:val="18"/>
              </w:rPr>
              <w:t>.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8C43DD">
            <w:pPr>
              <w:jc w:val="right"/>
              <w:rPr>
                <w:sz w:val="10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8C43DD" w:rsidRDefault="006B79E7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8C43DD">
            <w:pPr>
              <w:keepNext/>
              <w:jc w:val="right"/>
              <w:rPr>
                <w:sz w:val="10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Všeobecné obchodní podmínky banky (dále jen „VOP“),</w:t>
            </w:r>
          </w:p>
          <w:p w:rsidR="008C43DD" w:rsidRDefault="006B79E7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Oznámení o provádění platebního styku,</w:t>
            </w:r>
          </w:p>
          <w:p w:rsidR="008C43DD" w:rsidRDefault="006B79E7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Sazebník (v rozsahu relevantním k této smlouvě).</w:t>
            </w:r>
          </w:p>
          <w:p w:rsidR="008C43DD" w:rsidRDefault="008C43DD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jsme vás </w:t>
            </w:r>
            <w:r>
              <w:t>seznámili s obsahem a významem dokumentů, jež jsou součástí této smlouvy, a dalších dokumentů, na které se v nich odkazuje, a výslovně s jejich zněním souhlasíte,</w:t>
            </w:r>
          </w:p>
          <w:p w:rsidR="008C43DD" w:rsidRDefault="006B79E7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upozornili na ustanovení, která odkazují na shora uvedené dokumenty stojící mimo vla</w:t>
            </w:r>
            <w:r>
              <w:t>stní text smlouvy a jejich význam vám byl dostatečně vysvětlen,</w:t>
            </w:r>
          </w:p>
          <w:p w:rsidR="008C43DD" w:rsidRDefault="006B79E7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jsme vás před uzavřením smlouvy informovali o systému pojištění pohledávek z vkladů a o informačním přehledu, který je k dispozici na webových stránkách http://www.kb.cz/pojistenivkladu,</w:t>
            </w:r>
          </w:p>
          <w:p w:rsidR="008C43DD" w:rsidRDefault="006B79E7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v </w:t>
            </w:r>
            <w:r>
              <w:t>případě, že smlouvu uzavíráte elektronicky, jste se seznámil s příslušnými informacemi ke smlouvám o finančních službách uzavíraných na dálku na našich internetových stránkách (www.kb.cz),</w:t>
            </w:r>
          </w:p>
          <w:p w:rsidR="008C43DD" w:rsidRDefault="006B79E7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berete na vědomí, že nejen smlouva, ale i všechny výše uvedené doku</w:t>
            </w:r>
            <w:r>
              <w:t>menty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8C43DD" w:rsidRDefault="008C43DD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lastRenderedPageBreak/>
              <w:t>Podpisem smlouvy dáváte souhlas s tím, že jsme oprávněni: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zpracovávat vaše Osobní údaje v souladu s články 3.3 a 28 VOP, a to pro účely tam uvedené. V případě zpracování Osobních údajů dle článku 28.3 VOP udělujete souhlas nejen nám, ale i SG, Členům FSKB, Osobám ovládaným SG a Investiční kapitálové společnosti K</w:t>
            </w:r>
            <w:r>
              <w:t>B, a.s. Informace o souvisejících právech včetně platnosti, odvolatelnosti a dobrovolnosti souhlasu jsou uvedeny v článku 28 VOP,</w:t>
            </w:r>
          </w:p>
          <w:p w:rsidR="008C43DD" w:rsidRDefault="006B79E7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jc w:val="both"/>
            </w:pPr>
            <w:r>
              <w:t>započítávat své pohledávky za vámi v rozsahu a způsobem stanoveným ve VOP.</w:t>
            </w:r>
          </w:p>
          <w:p w:rsidR="008C43DD" w:rsidRDefault="008C43DD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</w:t>
            </w:r>
            <w:r>
              <w:rPr>
                <w:rFonts w:eastAsia="ArialMT" w:cs="Arial"/>
                <w:szCs w:val="18"/>
              </w:rPr>
              <w:t xml:space="preserve"> uplatnění ustanovení § 1799 a § 1800 občanského zákoníku o adhezních smlouvách.</w:t>
            </w:r>
          </w:p>
          <w:p w:rsidR="008C43DD" w:rsidRDefault="008C43DD">
            <w:pPr>
              <w:pStyle w:val="Odstavecseseznamem"/>
              <w:ind w:left="0"/>
              <w:jc w:val="both"/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8C43DD">
            <w:pPr>
              <w:jc w:val="right"/>
              <w:rPr>
                <w:sz w:val="10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8C43DD" w:rsidRDefault="006B79E7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8C43DD">
            <w:pPr>
              <w:keepNext/>
              <w:jc w:val="right"/>
              <w:rPr>
                <w:sz w:val="10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6B79E7">
            <w:pPr>
              <w:jc w:val="both"/>
            </w:pPr>
            <w:r>
              <w:rPr>
                <w:rFonts w:eastAsia="ArialMT" w:cs="Arial"/>
                <w:szCs w:val="18"/>
              </w:rPr>
              <w:t>Smlouva nabývá platnosti a účinnosti dnem jejího uzavření.</w:t>
            </w: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8C43DD">
            <w:pPr>
              <w:jc w:val="right"/>
              <w:rPr>
                <w:sz w:val="10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8C43DD">
            <w:pPr>
              <w:jc w:val="right"/>
              <w:rPr>
                <w:sz w:val="10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C43DD" w:rsidRDefault="006B79E7">
            <w:pPr>
              <w:keepNext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Karlových Varech dne 23.8.2017</w:t>
            </w:r>
          </w:p>
          <w:p w:rsidR="008C43DD" w:rsidRDefault="006B79E7">
            <w:pPr>
              <w:keepNext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8C43DD" w:rsidRDefault="008C43DD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8C43DD" w:rsidRDefault="008C43DD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8C43DD" w:rsidRDefault="008C43DD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8C43DD" w:rsidRDefault="008C43DD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8C43DD" w:rsidRDefault="006B79E7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8C43DD" w:rsidRDefault="006B79E7">
            <w:pPr>
              <w:keepNext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8C43DD" w:rsidRDefault="006B79E7">
            <w:pPr>
              <w:keepNext/>
              <w:spacing w:after="60"/>
            </w:pPr>
            <w:r>
              <w:rPr>
                <w:szCs w:val="18"/>
              </w:rPr>
              <w:t xml:space="preserve">Jméno: </w:t>
            </w:r>
            <w:proofErr w:type="spellStart"/>
            <w:r w:rsidR="00BB1BFE">
              <w:rPr>
                <w:b/>
                <w:szCs w:val="18"/>
              </w:rPr>
              <w:t>xxxxxxxxxxxxxx</w:t>
            </w:r>
            <w:proofErr w:type="spellEnd"/>
          </w:p>
          <w:p w:rsidR="008C43DD" w:rsidRDefault="006B79E7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C43DD" w:rsidRDefault="008C43DD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C43DD" w:rsidRDefault="008C43DD">
            <w:pPr>
              <w:keepNext/>
              <w:jc w:val="right"/>
              <w:rPr>
                <w:szCs w:val="18"/>
              </w:rPr>
            </w:pPr>
          </w:p>
        </w:tc>
      </w:tr>
      <w:tr w:rsidR="008C43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8C43DD" w:rsidRDefault="006B79E7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Karlových Varech dne 23.8.2017</w:t>
            </w:r>
          </w:p>
          <w:p w:rsidR="008C43DD" w:rsidRDefault="006B79E7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Karlovarská krajská </w:t>
            </w:r>
            <w:r>
              <w:rPr>
                <w:b/>
                <w:szCs w:val="18"/>
              </w:rPr>
              <w:t>nemocnice a.s.</w:t>
            </w:r>
          </w:p>
          <w:p w:rsidR="008C43DD" w:rsidRDefault="008C43DD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8C43DD" w:rsidRDefault="008C43DD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8C43DD" w:rsidRDefault="008C43DD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8C43DD" w:rsidRDefault="008C43DD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8C43DD" w:rsidRDefault="006B79E7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8C43DD" w:rsidRDefault="006B79E7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8C43DD" w:rsidRDefault="006B79E7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proofErr w:type="spellStart"/>
            <w:r w:rsidR="00BB1BFE">
              <w:rPr>
                <w:b/>
                <w:szCs w:val="18"/>
              </w:rPr>
              <w:t>xxxxxxxxxxxxxx</w:t>
            </w:r>
            <w:proofErr w:type="spellEnd"/>
          </w:p>
          <w:p w:rsidR="008C43DD" w:rsidRDefault="006B79E7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předseda představenstva</w:t>
            </w: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8C43DD" w:rsidRDefault="008C43DD">
            <w:pPr>
              <w:rPr>
                <w:szCs w:val="18"/>
              </w:rPr>
            </w:pPr>
          </w:p>
          <w:p w:rsidR="008C43DD" w:rsidRDefault="008C43DD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</w:p>
          <w:p w:rsidR="008C43DD" w:rsidRDefault="008C43DD">
            <w:pPr>
              <w:tabs>
                <w:tab w:val="center" w:pos="2269"/>
                <w:tab w:val="left" w:pos="4678"/>
              </w:tabs>
              <w:ind w:right="335"/>
              <w:rPr>
                <w:szCs w:val="18"/>
              </w:rPr>
            </w:pPr>
          </w:p>
          <w:p w:rsidR="008C43DD" w:rsidRDefault="008C43DD">
            <w:pPr>
              <w:tabs>
                <w:tab w:val="center" w:pos="2269"/>
                <w:tab w:val="left" w:pos="4678"/>
              </w:tabs>
              <w:ind w:right="335"/>
              <w:rPr>
                <w:szCs w:val="18"/>
              </w:rPr>
            </w:pPr>
          </w:p>
          <w:p w:rsidR="008C43DD" w:rsidRDefault="008C43DD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8C43DD" w:rsidRDefault="008C43DD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8C43DD" w:rsidRDefault="006B79E7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8C43DD" w:rsidRDefault="006B79E7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8C43DD" w:rsidRDefault="006B79E7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proofErr w:type="spellStart"/>
            <w:r w:rsidR="00BB1BFE">
              <w:rPr>
                <w:b/>
                <w:szCs w:val="18"/>
              </w:rPr>
              <w:t>xxxxxxxxxxxxxxx</w:t>
            </w:r>
            <w:proofErr w:type="spellEnd"/>
          </w:p>
          <w:p w:rsidR="008C43DD" w:rsidRDefault="006B79E7">
            <w:pPr>
              <w:tabs>
                <w:tab w:val="center" w:pos="2269"/>
                <w:tab w:val="left" w:pos="4678"/>
              </w:tabs>
              <w:ind w:right="23"/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místopředseda představenstva</w:t>
            </w:r>
          </w:p>
        </w:tc>
        <w:bookmarkStart w:id="0" w:name="_GoBack"/>
        <w:bookmarkEnd w:id="0"/>
      </w:tr>
    </w:tbl>
    <w:p w:rsidR="00000000" w:rsidRDefault="006B79E7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8C43DD" w:rsidRDefault="008C43DD">
      <w:pPr>
        <w:rPr>
          <w:vanish/>
          <w:color w:val="FF0000"/>
          <w:szCs w:val="6"/>
        </w:rPr>
      </w:pPr>
    </w:p>
    <w:sectPr w:rsidR="008C43DD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79E7">
      <w:r>
        <w:separator/>
      </w:r>
    </w:p>
  </w:endnote>
  <w:endnote w:type="continuationSeparator" w:id="0">
    <w:p w:rsidR="00000000" w:rsidRDefault="006B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0D067F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D067F" w:rsidRDefault="006B79E7">
          <w:pPr>
            <w:pStyle w:val="kbFixedtext"/>
            <w:spacing w:before="100"/>
          </w:pPr>
          <w:r>
            <w:t>Komerční banka, a. s., se sídlem:</w:t>
          </w:r>
        </w:p>
        <w:p w:rsidR="000D067F" w:rsidRDefault="006B79E7">
          <w:pPr>
            <w:pStyle w:val="kbFixedtext"/>
          </w:pPr>
          <w:r>
            <w:t xml:space="preserve">Praha 1, Na Příkopě 33 čp. 969, </w:t>
          </w:r>
          <w:r>
            <w:t>PSČ 114 07, IČO: 45317054</w:t>
          </w:r>
        </w:p>
        <w:p w:rsidR="000D067F" w:rsidRDefault="006B79E7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D067F" w:rsidRDefault="006B79E7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0D067F" w:rsidRDefault="006B79E7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0D067F" w:rsidRPr="00BB1BFE" w:rsidRDefault="006B79E7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10340102933096</w:t>
          </w:r>
        </w:p>
        <w:p w:rsidR="000D067F" w:rsidRDefault="006B79E7">
          <w:pPr>
            <w:pStyle w:val="Registration"/>
            <w:jc w:val="right"/>
          </w:pPr>
          <w:r>
            <w:t>Datum účinnosti šablony  3. 7. 2017  tss_ckagreb.docM  23.08.2017  8:25:06</w:t>
          </w:r>
        </w:p>
      </w:tc>
    </w:tr>
  </w:tbl>
  <w:p w:rsidR="000D067F" w:rsidRDefault="006B79E7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0D067F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D067F" w:rsidRDefault="006B79E7">
          <w:pPr>
            <w:pStyle w:val="kbFixedtext"/>
            <w:spacing w:before="100"/>
          </w:pPr>
          <w:r>
            <w:t>Komerční banka, a. s., se sídlem:</w:t>
          </w:r>
        </w:p>
        <w:p w:rsidR="000D067F" w:rsidRDefault="006B79E7">
          <w:pPr>
            <w:pStyle w:val="kbFixedtext"/>
          </w:pPr>
          <w:r>
            <w:t>Praha 1, Na Příkopě 33 čp. 969, PSČ 114 07, IČO: 45317054</w:t>
          </w:r>
        </w:p>
        <w:p w:rsidR="000D067F" w:rsidRDefault="006B79E7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D067F" w:rsidRDefault="006B79E7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0D067F" w:rsidRDefault="006B79E7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0D067F" w:rsidRPr="00BB1BFE" w:rsidRDefault="006B79E7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10340102933096</w:t>
          </w:r>
        </w:p>
        <w:p w:rsidR="000D067F" w:rsidRDefault="006B79E7">
          <w:pPr>
            <w:pStyle w:val="Registration"/>
            <w:jc w:val="right"/>
          </w:pPr>
          <w:r>
            <w:t>Datum účinnosti šablony  3. 7. 2015  tss_ckagreb.docM  23.08.2017  8:25:06</w:t>
          </w:r>
        </w:p>
      </w:tc>
    </w:tr>
  </w:tbl>
  <w:p w:rsidR="000D067F" w:rsidRDefault="006B79E7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79E7">
      <w:r>
        <w:rPr>
          <w:color w:val="000000"/>
        </w:rPr>
        <w:separator/>
      </w:r>
    </w:p>
  </w:footnote>
  <w:footnote w:type="continuationSeparator" w:id="0">
    <w:p w:rsidR="00000000" w:rsidRDefault="006B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0D067F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067F" w:rsidRDefault="006B79E7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0D067F" w:rsidRDefault="006B7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0D067F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67F" w:rsidRDefault="006B79E7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33496" cy="466728"/>
                <wp:effectExtent l="0" t="0" r="4" b="9522"/>
                <wp:docPr id="1" name="obrázek 2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496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67F" w:rsidRDefault="006B79E7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67F" w:rsidRDefault="006B79E7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67F" w:rsidRDefault="006B79E7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0D067F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67F" w:rsidRDefault="006B79E7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67F" w:rsidRDefault="006B79E7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67F" w:rsidRDefault="006B79E7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67F" w:rsidRDefault="006B79E7">
          <w:pPr>
            <w:pStyle w:val="Nadpis1"/>
          </w:pPr>
        </w:p>
      </w:tc>
    </w:tr>
    <w:tr w:rsidR="000D067F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67F" w:rsidRDefault="006B79E7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67F" w:rsidRDefault="006B79E7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67F" w:rsidRDefault="006B79E7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067F" w:rsidRDefault="006B79E7">
          <w:pPr>
            <w:pStyle w:val="Nadpis1"/>
          </w:pPr>
        </w:p>
      </w:tc>
    </w:tr>
    <w:tr w:rsidR="000D067F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0D067F" w:rsidRDefault="006B79E7">
          <w:pPr>
            <w:rPr>
              <w:rFonts w:cs="Arial"/>
              <w:szCs w:val="18"/>
            </w:rPr>
          </w:pPr>
        </w:p>
      </w:tc>
    </w:tr>
  </w:tbl>
  <w:p w:rsidR="000D067F" w:rsidRDefault="006B79E7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5BCC"/>
    <w:multiLevelType w:val="multilevel"/>
    <w:tmpl w:val="F8B0FF1A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F8682D"/>
    <w:multiLevelType w:val="multilevel"/>
    <w:tmpl w:val="A8DC8F8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74B67DB"/>
    <w:multiLevelType w:val="multilevel"/>
    <w:tmpl w:val="02D87FC8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C43DD"/>
    <w:rsid w:val="006B79E7"/>
    <w:rsid w:val="008C43DD"/>
    <w:rsid w:val="00B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EC403-FF9A-4982-8E18-F3F31A1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>Komerèní banka, a.s.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creator>administrator</dc:creator>
  <cp:lastModifiedBy>Velikova Alena</cp:lastModifiedBy>
  <cp:revision>3</cp:revision>
  <cp:lastPrinted>2005-01-20T11:29:00Z</cp:lastPrinted>
  <dcterms:created xsi:type="dcterms:W3CDTF">2017-08-23T06:34:00Z</dcterms:created>
  <dcterms:modified xsi:type="dcterms:W3CDTF">2017-08-23T06:36:00Z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1061288646</vt:i4>
  </property>
</Properties>
</file>