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ED44B" w14:textId="77777777" w:rsidR="00A07639" w:rsidRPr="000C7F42" w:rsidRDefault="00A07639" w:rsidP="00A07639">
      <w:pPr>
        <w:shd w:val="clear" w:color="auto" w:fill="FFFFFF"/>
        <w:spacing w:after="180" w:line="240" w:lineRule="auto"/>
        <w:jc w:val="center"/>
        <w:outlineLvl w:val="1"/>
        <w:rPr>
          <w:rFonts w:ascii="Times New Roman" w:eastAsia="Times New Roman" w:hAnsi="Times New Roman" w:cs="Times New Roman"/>
          <w:b/>
          <w:color w:val="212529"/>
          <w:sz w:val="28"/>
          <w:szCs w:val="28"/>
          <w:lang w:eastAsia="cs-CZ"/>
        </w:rPr>
      </w:pPr>
      <w:r w:rsidRPr="000C7F42">
        <w:rPr>
          <w:rFonts w:ascii="Times New Roman" w:eastAsia="Times New Roman" w:hAnsi="Times New Roman" w:cs="Times New Roman"/>
          <w:b/>
          <w:color w:val="212529"/>
          <w:sz w:val="28"/>
          <w:szCs w:val="28"/>
          <w:lang w:eastAsia="cs-CZ"/>
        </w:rPr>
        <w:t>Předávací protokol</w:t>
      </w:r>
    </w:p>
    <w:p w14:paraId="2562F253" w14:textId="77777777" w:rsidR="00A07639" w:rsidRPr="00A07639" w:rsidRDefault="00A07639" w:rsidP="00A07639">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Subjekty</w:t>
      </w:r>
    </w:p>
    <w:p w14:paraId="4D3F2962" w14:textId="77777777" w:rsidR="0000381E" w:rsidRPr="00CA38C9" w:rsidRDefault="0000381E" w:rsidP="0000381E">
      <w:pPr>
        <w:pStyle w:val="Default"/>
        <w:jc w:val="both"/>
        <w:rPr>
          <w:rFonts w:asciiTheme="minorHAnsi" w:hAnsiTheme="minorHAnsi" w:cs="Arial"/>
          <w:b/>
        </w:rPr>
      </w:pPr>
      <w:r w:rsidRPr="00CA38C9">
        <w:rPr>
          <w:rFonts w:asciiTheme="minorHAnsi" w:hAnsiTheme="minorHAnsi" w:cs="Arial"/>
          <w:b/>
        </w:rPr>
        <w:t>FONDO s.r.o.</w:t>
      </w:r>
    </w:p>
    <w:p w14:paraId="0B23794F" w14:textId="77777777" w:rsidR="0000381E" w:rsidRPr="00F01512" w:rsidRDefault="0000381E" w:rsidP="0000381E">
      <w:pPr>
        <w:pStyle w:val="Default"/>
        <w:jc w:val="both"/>
        <w:rPr>
          <w:rFonts w:asciiTheme="minorHAnsi" w:hAnsiTheme="minorHAnsi" w:cs="Arial"/>
        </w:rPr>
      </w:pPr>
      <w:r w:rsidRPr="00F01512">
        <w:rPr>
          <w:rFonts w:asciiTheme="minorHAnsi" w:hAnsiTheme="minorHAnsi" w:cs="Arial"/>
        </w:rPr>
        <w:t>zastupuje: Tomáš Melounek, jednatel</w:t>
      </w:r>
    </w:p>
    <w:p w14:paraId="6AF183F8" w14:textId="77777777" w:rsidR="0000381E" w:rsidRPr="00F01512" w:rsidRDefault="0000381E" w:rsidP="0000381E">
      <w:pPr>
        <w:pStyle w:val="Default"/>
        <w:jc w:val="both"/>
        <w:rPr>
          <w:rFonts w:asciiTheme="minorHAnsi" w:hAnsiTheme="minorHAnsi" w:cs="Arial"/>
        </w:rPr>
      </w:pPr>
      <w:r w:rsidRPr="00F01512">
        <w:rPr>
          <w:rFonts w:asciiTheme="minorHAnsi" w:hAnsiTheme="minorHAnsi" w:cs="Arial"/>
        </w:rPr>
        <w:t xml:space="preserve">se sídlem: </w:t>
      </w:r>
      <w:proofErr w:type="spellStart"/>
      <w:r w:rsidRPr="00F01512">
        <w:rPr>
          <w:rFonts w:asciiTheme="minorHAnsi" w:hAnsiTheme="minorHAnsi" w:cs="Arial"/>
        </w:rPr>
        <w:t>Puchmayerova</w:t>
      </w:r>
      <w:proofErr w:type="spellEnd"/>
      <w:r w:rsidRPr="00F01512">
        <w:rPr>
          <w:rFonts w:asciiTheme="minorHAnsi" w:hAnsiTheme="minorHAnsi" w:cs="Arial"/>
        </w:rPr>
        <w:t xml:space="preserve"> 239, 375 01 Týn nad Vltavou</w:t>
      </w:r>
    </w:p>
    <w:p w14:paraId="4E60AABE" w14:textId="6D83195B" w:rsidR="0000381E" w:rsidRDefault="0000381E" w:rsidP="0000381E">
      <w:pPr>
        <w:pStyle w:val="Default"/>
        <w:jc w:val="both"/>
        <w:rPr>
          <w:rFonts w:asciiTheme="minorHAnsi" w:hAnsiTheme="minorHAnsi" w:cs="Arial"/>
        </w:rPr>
      </w:pPr>
      <w:r w:rsidRPr="00F01512">
        <w:rPr>
          <w:rFonts w:asciiTheme="minorHAnsi" w:hAnsiTheme="minorHAnsi" w:cs="Arial"/>
        </w:rPr>
        <w:t>IČ: 26114828</w:t>
      </w:r>
    </w:p>
    <w:p w14:paraId="5970AC32" w14:textId="77777777" w:rsidR="0000381E" w:rsidRPr="00F01512" w:rsidRDefault="0000381E" w:rsidP="0000381E">
      <w:pPr>
        <w:pStyle w:val="Default"/>
        <w:jc w:val="both"/>
        <w:rPr>
          <w:rFonts w:asciiTheme="minorHAnsi" w:hAnsiTheme="minorHAnsi" w:cs="Arial"/>
        </w:rPr>
      </w:pPr>
    </w:p>
    <w:p w14:paraId="296D0AA1" w14:textId="77777777" w:rsidR="00A07639" w:rsidRPr="00A07639" w:rsidRDefault="00A07639"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dále jen „Přebírající“, na straně jedné</w:t>
      </w:r>
    </w:p>
    <w:p w14:paraId="573D84B9" w14:textId="77777777" w:rsidR="00A07639" w:rsidRPr="00A07639" w:rsidRDefault="00A07639"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a</w:t>
      </w:r>
    </w:p>
    <w:p w14:paraId="56B3AE73" w14:textId="77777777" w:rsidR="0000381E" w:rsidRPr="00B725DE" w:rsidRDefault="0000381E" w:rsidP="0000381E">
      <w:pPr>
        <w:pStyle w:val="Default"/>
        <w:jc w:val="both"/>
        <w:rPr>
          <w:rFonts w:asciiTheme="minorHAnsi" w:hAnsiTheme="minorHAnsi" w:cs="Arial"/>
        </w:rPr>
      </w:pPr>
      <w:r w:rsidRPr="00B725DE">
        <w:rPr>
          <w:rFonts w:asciiTheme="minorHAnsi" w:hAnsiTheme="minorHAnsi" w:cs="Arial"/>
          <w:b/>
          <w:bCs/>
        </w:rPr>
        <w:t xml:space="preserve">Městské centrum kultury a vzdělávání </w:t>
      </w:r>
    </w:p>
    <w:p w14:paraId="46385C66" w14:textId="77777777" w:rsidR="0000381E" w:rsidRPr="00B66994" w:rsidRDefault="0000381E" w:rsidP="0000381E">
      <w:pPr>
        <w:pStyle w:val="Default"/>
        <w:jc w:val="both"/>
        <w:rPr>
          <w:rFonts w:asciiTheme="minorHAnsi" w:hAnsiTheme="minorHAnsi" w:cs="Arial"/>
        </w:rPr>
      </w:pPr>
      <w:r>
        <w:rPr>
          <w:rFonts w:asciiTheme="minorHAnsi" w:hAnsiTheme="minorHAnsi" w:cs="Arial"/>
        </w:rPr>
        <w:t>z</w:t>
      </w:r>
      <w:r w:rsidRPr="00B725DE">
        <w:rPr>
          <w:rFonts w:asciiTheme="minorHAnsi" w:hAnsiTheme="minorHAnsi" w:cs="Arial"/>
        </w:rPr>
        <w:t>astupuje</w:t>
      </w:r>
      <w:r w:rsidRPr="00B66994">
        <w:rPr>
          <w:rFonts w:asciiTheme="minorHAnsi" w:hAnsiTheme="minorHAnsi" w:cs="Arial"/>
        </w:rPr>
        <w:t xml:space="preserve">: Mgr. Jakub Martinek, ředitel </w:t>
      </w:r>
    </w:p>
    <w:p w14:paraId="7B3DA119" w14:textId="77777777" w:rsidR="0000381E" w:rsidRPr="00B725DE" w:rsidRDefault="0000381E" w:rsidP="0000381E">
      <w:pPr>
        <w:pStyle w:val="Default"/>
        <w:jc w:val="both"/>
        <w:rPr>
          <w:rFonts w:asciiTheme="minorHAnsi" w:hAnsiTheme="minorHAnsi" w:cs="Arial"/>
        </w:rPr>
      </w:pPr>
      <w:r w:rsidRPr="00B66994">
        <w:rPr>
          <w:rFonts w:asciiTheme="minorHAnsi" w:hAnsiTheme="minorHAnsi" w:cs="Arial"/>
        </w:rPr>
        <w:t>se sídlem: Tyršova 424, 375 01 Týn nad Vltavou</w:t>
      </w:r>
      <w:r w:rsidRPr="00B725DE">
        <w:rPr>
          <w:rFonts w:asciiTheme="minorHAnsi" w:hAnsiTheme="minorHAnsi" w:cs="Arial"/>
        </w:rPr>
        <w:t xml:space="preserve"> </w:t>
      </w:r>
    </w:p>
    <w:p w14:paraId="065A3971" w14:textId="77777777" w:rsidR="0000381E" w:rsidRPr="00B725DE" w:rsidRDefault="0000381E" w:rsidP="0000381E">
      <w:pPr>
        <w:pStyle w:val="Default"/>
        <w:jc w:val="both"/>
        <w:rPr>
          <w:rFonts w:asciiTheme="minorHAnsi" w:hAnsiTheme="minorHAnsi" w:cs="Arial"/>
        </w:rPr>
      </w:pPr>
      <w:r w:rsidRPr="00B725DE">
        <w:rPr>
          <w:rFonts w:asciiTheme="minorHAnsi" w:hAnsiTheme="minorHAnsi" w:cs="Arial"/>
        </w:rPr>
        <w:t xml:space="preserve">IČ: 281 05 222 </w:t>
      </w:r>
    </w:p>
    <w:p w14:paraId="67A60344" w14:textId="494F1B9F" w:rsidR="00A07639" w:rsidRDefault="00A07639"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dále jen „Předávající“, na straně druhé.</w:t>
      </w:r>
    </w:p>
    <w:p w14:paraId="3015CDF2" w14:textId="77777777" w:rsidR="000C7F42" w:rsidRDefault="000C7F42"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p>
    <w:p w14:paraId="2D736431" w14:textId="1604B61F" w:rsidR="007E2DE8" w:rsidRDefault="007E2DE8"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Předávací protokol je součástí nájemní smlouvy, uzavřené dn</w:t>
      </w:r>
      <w:r w:rsidR="000C7F42">
        <w:rPr>
          <w:rFonts w:ascii="Times New Roman" w:eastAsia="Times New Roman" w:hAnsi="Times New Roman" w:cs="Times New Roman"/>
          <w:color w:val="212529"/>
          <w:sz w:val="24"/>
          <w:szCs w:val="24"/>
          <w:lang w:eastAsia="cs-CZ"/>
        </w:rPr>
        <w:t xml:space="preserve">e </w:t>
      </w:r>
      <w:r w:rsidR="000376B7">
        <w:rPr>
          <w:rFonts w:ascii="Times New Roman" w:eastAsia="Times New Roman" w:hAnsi="Times New Roman" w:cs="Times New Roman"/>
          <w:color w:val="212529"/>
          <w:sz w:val="24"/>
          <w:szCs w:val="24"/>
          <w:lang w:eastAsia="cs-CZ"/>
        </w:rPr>
        <w:t>1.10.2025</w:t>
      </w:r>
    </w:p>
    <w:p w14:paraId="5EB67AD3" w14:textId="77777777" w:rsidR="000C7F42" w:rsidRPr="00A07639" w:rsidRDefault="000C7F42"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p>
    <w:p w14:paraId="66D83984" w14:textId="77777777" w:rsidR="00A07639" w:rsidRPr="000C7F42" w:rsidRDefault="00A07639" w:rsidP="00A07639">
      <w:pPr>
        <w:shd w:val="clear" w:color="auto" w:fill="FFFFFF"/>
        <w:spacing w:after="180" w:line="240" w:lineRule="auto"/>
        <w:jc w:val="center"/>
        <w:outlineLvl w:val="2"/>
        <w:rPr>
          <w:rFonts w:ascii="Times New Roman" w:eastAsia="Times New Roman" w:hAnsi="Times New Roman" w:cs="Times New Roman"/>
          <w:b/>
          <w:bCs/>
          <w:color w:val="212529"/>
          <w:sz w:val="24"/>
          <w:szCs w:val="24"/>
          <w:lang w:eastAsia="cs-CZ"/>
        </w:rPr>
      </w:pPr>
      <w:r w:rsidRPr="000C7F42">
        <w:rPr>
          <w:rFonts w:ascii="Times New Roman" w:eastAsia="Times New Roman" w:hAnsi="Times New Roman" w:cs="Times New Roman"/>
          <w:b/>
          <w:bCs/>
          <w:color w:val="212529"/>
          <w:sz w:val="24"/>
          <w:szCs w:val="24"/>
          <w:lang w:eastAsia="cs-CZ"/>
        </w:rPr>
        <w:t>Předmět předání</w:t>
      </w:r>
    </w:p>
    <w:p w14:paraId="102379C9" w14:textId="77777777" w:rsidR="00A07639" w:rsidRPr="00A07639" w:rsidRDefault="00A07639"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Dnešního dne přebral Přebírající od Předávajícího následující:</w:t>
      </w:r>
    </w:p>
    <w:p w14:paraId="0438FFC4" w14:textId="7B9429EA" w:rsidR="000376B7" w:rsidRPr="00DA606A" w:rsidRDefault="000376B7" w:rsidP="000376B7">
      <w:pPr>
        <w:pStyle w:val="Default"/>
        <w:jc w:val="both"/>
        <w:rPr>
          <w:rFonts w:asciiTheme="minorHAnsi" w:hAnsiTheme="minorHAnsi" w:cs="Arial"/>
        </w:rPr>
      </w:pPr>
      <w:r w:rsidRPr="00DA606A">
        <w:rPr>
          <w:rFonts w:asciiTheme="minorHAnsi" w:hAnsiTheme="minorHAnsi" w:cs="Arial"/>
        </w:rPr>
        <w:t>nebytov</w:t>
      </w:r>
      <w:r>
        <w:rPr>
          <w:rFonts w:asciiTheme="minorHAnsi" w:hAnsiTheme="minorHAnsi" w:cs="Arial"/>
        </w:rPr>
        <w:t>é</w:t>
      </w:r>
      <w:r w:rsidRPr="00DA606A">
        <w:rPr>
          <w:rFonts w:asciiTheme="minorHAnsi" w:hAnsiTheme="minorHAnsi" w:cs="Arial"/>
        </w:rPr>
        <w:t xml:space="preserve"> prostor</w:t>
      </w:r>
      <w:r>
        <w:rPr>
          <w:rFonts w:asciiTheme="minorHAnsi" w:hAnsiTheme="minorHAnsi" w:cs="Arial"/>
        </w:rPr>
        <w:t>y</w:t>
      </w:r>
      <w:r w:rsidRPr="00DA606A">
        <w:rPr>
          <w:rFonts w:asciiTheme="minorHAnsi" w:hAnsiTheme="minorHAnsi" w:cs="Arial"/>
        </w:rPr>
        <w:t xml:space="preserve"> v objektu občanské vybavenosti </w:t>
      </w:r>
      <w:r>
        <w:rPr>
          <w:rFonts w:asciiTheme="minorHAnsi" w:hAnsiTheme="minorHAnsi" w:cs="Arial"/>
        </w:rPr>
        <w:t>uvedeném</w:t>
      </w:r>
      <w:r w:rsidRPr="00DA606A">
        <w:rPr>
          <w:rFonts w:asciiTheme="minorHAnsi" w:hAnsiTheme="minorHAnsi" w:cs="Arial"/>
        </w:rPr>
        <w:t xml:space="preserve"> v čl. I.</w:t>
      </w:r>
      <w:r>
        <w:rPr>
          <w:rFonts w:asciiTheme="minorHAnsi" w:hAnsiTheme="minorHAnsi" w:cs="Arial"/>
        </w:rPr>
        <w:t xml:space="preserve"> </w:t>
      </w:r>
      <w:r w:rsidRPr="00DA606A">
        <w:rPr>
          <w:rFonts w:asciiTheme="minorHAnsi" w:hAnsiTheme="minorHAnsi" w:cs="Arial"/>
        </w:rPr>
        <w:t xml:space="preserve">odst. 1.1., </w:t>
      </w:r>
      <w:r>
        <w:rPr>
          <w:rFonts w:asciiTheme="minorHAnsi" w:hAnsiTheme="minorHAnsi" w:cs="Arial"/>
        </w:rPr>
        <w:t xml:space="preserve">které se </w:t>
      </w:r>
      <w:r w:rsidRPr="00DA606A">
        <w:rPr>
          <w:rFonts w:asciiTheme="minorHAnsi" w:hAnsiTheme="minorHAnsi" w:cs="Arial"/>
        </w:rPr>
        <w:t>nachá</w:t>
      </w:r>
      <w:r>
        <w:rPr>
          <w:rFonts w:asciiTheme="minorHAnsi" w:hAnsiTheme="minorHAnsi" w:cs="Arial"/>
        </w:rPr>
        <w:t>zejí</w:t>
      </w:r>
      <w:r w:rsidRPr="00DA606A">
        <w:rPr>
          <w:rFonts w:asciiTheme="minorHAnsi" w:hAnsiTheme="minorHAnsi" w:cs="Arial"/>
        </w:rPr>
        <w:t xml:space="preserve"> v prvním podzemním a v prvním nadzemním podlaží</w:t>
      </w:r>
      <w:r>
        <w:rPr>
          <w:rFonts w:asciiTheme="minorHAnsi" w:hAnsiTheme="minorHAnsi" w:cs="Arial"/>
        </w:rPr>
        <w:t>,</w:t>
      </w:r>
      <w:r w:rsidRPr="00DA606A">
        <w:rPr>
          <w:rFonts w:asciiTheme="minorHAnsi" w:hAnsiTheme="minorHAnsi" w:cs="Arial"/>
        </w:rPr>
        <w:t xml:space="preserve"> sestávající se</w:t>
      </w:r>
      <w:r>
        <w:rPr>
          <w:rFonts w:asciiTheme="minorHAnsi" w:hAnsiTheme="minorHAnsi" w:cs="Arial"/>
        </w:rPr>
        <w:t xml:space="preserve">: </w:t>
      </w:r>
      <w:r w:rsidRPr="00DA606A">
        <w:rPr>
          <w:rFonts w:asciiTheme="minorHAnsi" w:hAnsiTheme="minorHAnsi" w:cs="Arial"/>
        </w:rPr>
        <w:t xml:space="preserve"> </w:t>
      </w:r>
    </w:p>
    <w:p w14:paraId="19B8A366" w14:textId="77777777" w:rsidR="000376B7" w:rsidRDefault="000376B7" w:rsidP="000376B7">
      <w:pPr>
        <w:autoSpaceDE w:val="0"/>
        <w:autoSpaceDN w:val="0"/>
        <w:adjustRightInd w:val="0"/>
        <w:spacing w:after="0" w:line="240" w:lineRule="auto"/>
        <w:jc w:val="both"/>
        <w:rPr>
          <w:rFonts w:cs="Arial"/>
          <w:color w:val="000000"/>
          <w:sz w:val="24"/>
          <w:szCs w:val="24"/>
        </w:rPr>
      </w:pPr>
      <w:r w:rsidRPr="00C01162">
        <w:rPr>
          <w:rFonts w:cs="Arial"/>
          <w:b/>
          <w:color w:val="000000"/>
          <w:sz w:val="24"/>
          <w:szCs w:val="24"/>
        </w:rPr>
        <w:t>-</w:t>
      </w:r>
      <w:r>
        <w:rPr>
          <w:rFonts w:cs="Arial"/>
          <w:color w:val="000000"/>
          <w:sz w:val="24"/>
          <w:szCs w:val="24"/>
        </w:rPr>
        <w:t xml:space="preserve"> </w:t>
      </w:r>
      <w:r w:rsidRPr="00DA606A">
        <w:rPr>
          <w:rFonts w:cs="Arial"/>
          <w:color w:val="000000"/>
          <w:sz w:val="24"/>
          <w:szCs w:val="24"/>
        </w:rPr>
        <w:t xml:space="preserve">z </w:t>
      </w:r>
      <w:r w:rsidRPr="00DA606A">
        <w:rPr>
          <w:rFonts w:cs="Arial"/>
          <w:b/>
          <w:bCs/>
          <w:color w:val="000000"/>
          <w:sz w:val="24"/>
          <w:szCs w:val="24"/>
        </w:rPr>
        <w:t>vinárny v 1. podzemním podlaží</w:t>
      </w:r>
      <w:r w:rsidRPr="00DA606A">
        <w:rPr>
          <w:rFonts w:cs="Arial"/>
          <w:color w:val="000000"/>
          <w:sz w:val="24"/>
          <w:szCs w:val="24"/>
        </w:rPr>
        <w:t>: sociální zařízení č. místnosti 001,002, chodba + schodiště č. místnosti 003, úklid č. místnosti 004, WC personál č. místnosti 005, přípravna masa č. místnosti 006, chodba č. místnosti 007, přípravna zeleniny č. místnosti 008, výtah č. místnosti 009, restaurace č. místnosti 010, sklad piva č. místnosti 011, chodba + schodiště č. místnosti 012, zázemí baru č. místnosti 013, sklad nápojů č. místnosti 034, sklad odpadků č. místnosti 035, sprcha personál č. místnosti 036, umývárna personál č. místnosti 037, schodiště č. místnosti 041, (první podzemní podlaží) o celkové podlahové ploše 150,08 m</w:t>
      </w:r>
      <w:r>
        <w:rPr>
          <w:rFonts w:cs="Arial"/>
          <w:color w:val="000000"/>
          <w:sz w:val="24"/>
          <w:szCs w:val="24"/>
          <w:vertAlign w:val="superscript"/>
        </w:rPr>
        <w:t>2</w:t>
      </w:r>
      <w:r>
        <w:rPr>
          <w:rFonts w:cs="Arial"/>
          <w:color w:val="000000"/>
          <w:sz w:val="24"/>
          <w:szCs w:val="24"/>
        </w:rPr>
        <w:t>,</w:t>
      </w:r>
      <w:r w:rsidRPr="00DA606A">
        <w:rPr>
          <w:rFonts w:cs="Arial"/>
          <w:color w:val="000000"/>
          <w:sz w:val="24"/>
          <w:szCs w:val="24"/>
        </w:rPr>
        <w:t xml:space="preserve"> </w:t>
      </w:r>
    </w:p>
    <w:p w14:paraId="5B614570" w14:textId="77777777" w:rsidR="000376B7" w:rsidRPr="00DA606A" w:rsidRDefault="000376B7" w:rsidP="000376B7">
      <w:pPr>
        <w:autoSpaceDE w:val="0"/>
        <w:autoSpaceDN w:val="0"/>
        <w:adjustRightInd w:val="0"/>
        <w:spacing w:after="0" w:line="240" w:lineRule="auto"/>
        <w:jc w:val="both"/>
        <w:rPr>
          <w:rFonts w:cs="Arial"/>
          <w:color w:val="000000"/>
          <w:sz w:val="24"/>
          <w:szCs w:val="24"/>
        </w:rPr>
      </w:pPr>
    </w:p>
    <w:p w14:paraId="3DB1BB2B" w14:textId="77777777" w:rsidR="000376B7" w:rsidRDefault="000376B7" w:rsidP="000376B7">
      <w:pPr>
        <w:autoSpaceDE w:val="0"/>
        <w:autoSpaceDN w:val="0"/>
        <w:adjustRightInd w:val="0"/>
        <w:spacing w:after="0" w:line="240" w:lineRule="auto"/>
        <w:jc w:val="both"/>
        <w:rPr>
          <w:rFonts w:cs="Arial"/>
          <w:color w:val="000000"/>
          <w:sz w:val="24"/>
          <w:szCs w:val="24"/>
        </w:rPr>
      </w:pPr>
      <w:r>
        <w:rPr>
          <w:rFonts w:cs="Arial"/>
          <w:b/>
          <w:bCs/>
          <w:color w:val="000000"/>
          <w:sz w:val="24"/>
          <w:szCs w:val="24"/>
        </w:rPr>
        <w:t xml:space="preserve">- </w:t>
      </w:r>
      <w:r w:rsidRPr="0031454A">
        <w:rPr>
          <w:rFonts w:cs="Arial"/>
          <w:bCs/>
          <w:color w:val="000000"/>
          <w:sz w:val="24"/>
          <w:szCs w:val="24"/>
        </w:rPr>
        <w:t>z</w:t>
      </w:r>
      <w:r w:rsidRPr="00DA606A">
        <w:rPr>
          <w:rFonts w:cs="Arial"/>
          <w:b/>
          <w:bCs/>
          <w:color w:val="000000"/>
          <w:sz w:val="24"/>
          <w:szCs w:val="24"/>
        </w:rPr>
        <w:t xml:space="preserve"> restaurace v 1. nadzemním podlaží: </w:t>
      </w:r>
      <w:r w:rsidRPr="00DA606A">
        <w:rPr>
          <w:rFonts w:cs="Arial"/>
          <w:color w:val="000000"/>
          <w:sz w:val="24"/>
          <w:szCs w:val="24"/>
        </w:rPr>
        <w:t>č. místnosti 102,110, zádveří restaurace č. místnosti 151, sociální zařízení restaurace č. místnosti 103,104, kuchyně č. místnosti 109, WC personál č. místnosti 105, kancelář č. místnosti 106, šatna personál č. místnosti 107, chodba č. místnosti 108, sklad potravin č. místnosti 111, sklad nápojů č. místnosti 144, Bar a chodba zázemí č. místnosti 138, místo na kontejnery a popelnice č. místnosti 141 a terasy č. 101, (první nadzemní podlaží) o celkové podlahové ploše 241,62 m</w:t>
      </w:r>
      <w:r>
        <w:rPr>
          <w:rFonts w:cs="Arial"/>
          <w:color w:val="000000"/>
          <w:sz w:val="24"/>
          <w:szCs w:val="24"/>
          <w:vertAlign w:val="superscript"/>
        </w:rPr>
        <w:t>2</w:t>
      </w:r>
      <w:r w:rsidRPr="00DA606A">
        <w:rPr>
          <w:rFonts w:cs="Arial"/>
          <w:color w:val="000000"/>
          <w:sz w:val="24"/>
          <w:szCs w:val="24"/>
        </w:rPr>
        <w:t xml:space="preserve">. </w:t>
      </w:r>
    </w:p>
    <w:p w14:paraId="66664686" w14:textId="77777777" w:rsidR="000376B7" w:rsidRPr="00DA606A" w:rsidRDefault="000376B7" w:rsidP="000376B7">
      <w:pPr>
        <w:autoSpaceDE w:val="0"/>
        <w:autoSpaceDN w:val="0"/>
        <w:adjustRightInd w:val="0"/>
        <w:spacing w:after="0" w:line="240" w:lineRule="auto"/>
        <w:jc w:val="both"/>
        <w:rPr>
          <w:rFonts w:cs="Arial"/>
          <w:color w:val="000000"/>
          <w:sz w:val="24"/>
          <w:szCs w:val="24"/>
        </w:rPr>
      </w:pPr>
    </w:p>
    <w:p w14:paraId="203CB543" w14:textId="77777777" w:rsidR="000376B7" w:rsidRDefault="000376B7" w:rsidP="000376B7">
      <w:pPr>
        <w:shd w:val="clear" w:color="auto" w:fill="FFFFFF"/>
        <w:spacing w:after="100" w:afterAutospacing="1" w:line="240" w:lineRule="auto"/>
        <w:rPr>
          <w:rFonts w:cs="Arial"/>
          <w:b/>
          <w:bCs/>
          <w:color w:val="000000"/>
          <w:sz w:val="24"/>
          <w:szCs w:val="24"/>
        </w:rPr>
      </w:pPr>
      <w:r w:rsidRPr="00DA606A">
        <w:rPr>
          <w:rFonts w:cs="Arial"/>
          <w:b/>
          <w:bCs/>
          <w:color w:val="000000"/>
          <w:sz w:val="24"/>
          <w:szCs w:val="24"/>
        </w:rPr>
        <w:t>Celková podlahová plocha nebytových prostor, které tvoří předmět pachtu</w:t>
      </w:r>
      <w:r>
        <w:rPr>
          <w:rFonts w:cs="Arial"/>
          <w:b/>
          <w:bCs/>
          <w:color w:val="000000"/>
          <w:sz w:val="24"/>
          <w:szCs w:val="24"/>
        </w:rPr>
        <w:t>,</w:t>
      </w:r>
      <w:r w:rsidRPr="00DA606A">
        <w:rPr>
          <w:rFonts w:cs="Arial"/>
          <w:b/>
          <w:bCs/>
          <w:color w:val="000000"/>
          <w:sz w:val="24"/>
          <w:szCs w:val="24"/>
        </w:rPr>
        <w:t xml:space="preserve"> je 391,70 m</w:t>
      </w:r>
      <w:r>
        <w:rPr>
          <w:rFonts w:cs="Arial"/>
          <w:b/>
          <w:bCs/>
          <w:color w:val="000000"/>
          <w:sz w:val="24"/>
          <w:szCs w:val="24"/>
          <w:vertAlign w:val="superscript"/>
        </w:rPr>
        <w:t>2</w:t>
      </w:r>
      <w:r w:rsidRPr="00DA606A">
        <w:rPr>
          <w:rFonts w:cs="Arial"/>
          <w:b/>
          <w:bCs/>
          <w:color w:val="000000"/>
          <w:sz w:val="24"/>
          <w:szCs w:val="24"/>
        </w:rPr>
        <w:t>.</w:t>
      </w:r>
    </w:p>
    <w:p w14:paraId="521B8843" w14:textId="5E032F13" w:rsidR="00FF5F76" w:rsidRDefault="00A07639" w:rsidP="00FF5F76">
      <w:pPr>
        <w:shd w:val="clear" w:color="auto" w:fill="FFFFFF"/>
        <w:spacing w:after="0"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b/>
          <w:bCs/>
          <w:color w:val="212529"/>
          <w:sz w:val="24"/>
          <w:szCs w:val="24"/>
          <w:lang w:eastAsia="cs-CZ"/>
        </w:rPr>
        <w:lastRenderedPageBreak/>
        <w:t>Klíče</w:t>
      </w:r>
      <w:r w:rsidRPr="00A07639">
        <w:rPr>
          <w:rFonts w:ascii="Times New Roman" w:eastAsia="Times New Roman" w:hAnsi="Times New Roman" w:cs="Times New Roman"/>
          <w:b/>
          <w:bCs/>
          <w:color w:val="212529"/>
          <w:sz w:val="24"/>
          <w:szCs w:val="24"/>
          <w:lang w:eastAsia="cs-CZ"/>
        </w:rPr>
        <w:br/>
      </w:r>
      <w:proofErr w:type="spellStart"/>
      <w:r w:rsidRPr="00A07639">
        <w:rPr>
          <w:rFonts w:ascii="Times New Roman" w:eastAsia="Times New Roman" w:hAnsi="Times New Roman" w:cs="Times New Roman"/>
          <w:color w:val="212529"/>
          <w:sz w:val="24"/>
          <w:szCs w:val="24"/>
          <w:lang w:eastAsia="cs-CZ"/>
        </w:rPr>
        <w:t>Klíče</w:t>
      </w:r>
      <w:proofErr w:type="spellEnd"/>
      <w:r w:rsidRPr="00A07639">
        <w:rPr>
          <w:rFonts w:ascii="Times New Roman" w:eastAsia="Times New Roman" w:hAnsi="Times New Roman" w:cs="Times New Roman"/>
          <w:color w:val="212529"/>
          <w:sz w:val="24"/>
          <w:szCs w:val="24"/>
          <w:lang w:eastAsia="cs-CZ"/>
        </w:rPr>
        <w:t xml:space="preserve"> </w:t>
      </w:r>
      <w:r w:rsidR="00135B9E">
        <w:rPr>
          <w:rFonts w:ascii="Times New Roman" w:eastAsia="Times New Roman" w:hAnsi="Times New Roman" w:cs="Times New Roman"/>
          <w:color w:val="212529"/>
          <w:sz w:val="24"/>
          <w:szCs w:val="24"/>
          <w:lang w:eastAsia="cs-CZ"/>
        </w:rPr>
        <w:t>H19</w:t>
      </w:r>
      <w:r w:rsidRPr="00A07639">
        <w:rPr>
          <w:rFonts w:ascii="Times New Roman" w:eastAsia="Times New Roman" w:hAnsi="Times New Roman" w:cs="Times New Roman"/>
          <w:color w:val="212529"/>
          <w:sz w:val="24"/>
          <w:szCs w:val="24"/>
          <w:lang w:eastAsia="cs-CZ"/>
        </w:rPr>
        <w:t xml:space="preserve">: </w:t>
      </w:r>
      <w:r w:rsidR="000C7F42">
        <w:rPr>
          <w:rFonts w:ascii="Times New Roman" w:eastAsia="Times New Roman" w:hAnsi="Times New Roman" w:cs="Times New Roman"/>
          <w:color w:val="212529"/>
          <w:sz w:val="24"/>
          <w:szCs w:val="24"/>
          <w:lang w:eastAsia="cs-CZ"/>
        </w:rPr>
        <w:t>_</w:t>
      </w:r>
      <w:r w:rsidR="00FF5F76">
        <w:rPr>
          <w:rFonts w:ascii="Times New Roman" w:eastAsia="Times New Roman" w:hAnsi="Times New Roman" w:cs="Times New Roman"/>
          <w:color w:val="212529"/>
          <w:sz w:val="24"/>
          <w:szCs w:val="24"/>
          <w:lang w:eastAsia="cs-CZ"/>
        </w:rPr>
        <w:t>2</w:t>
      </w:r>
      <w:r w:rsidR="000C7F42">
        <w:rPr>
          <w:rFonts w:ascii="Times New Roman" w:eastAsia="Times New Roman" w:hAnsi="Times New Roman" w:cs="Times New Roman"/>
          <w:color w:val="212529"/>
          <w:sz w:val="24"/>
          <w:szCs w:val="24"/>
          <w:lang w:eastAsia="cs-CZ"/>
        </w:rPr>
        <w:t xml:space="preserve">_ </w:t>
      </w:r>
      <w:r w:rsidRPr="00A07639">
        <w:rPr>
          <w:rFonts w:ascii="Times New Roman" w:eastAsia="Times New Roman" w:hAnsi="Times New Roman" w:cs="Times New Roman"/>
          <w:color w:val="212529"/>
          <w:sz w:val="24"/>
          <w:szCs w:val="24"/>
          <w:lang w:eastAsia="cs-CZ"/>
        </w:rPr>
        <w:t>ks</w:t>
      </w:r>
      <w:r w:rsidRPr="00A07639">
        <w:rPr>
          <w:rFonts w:ascii="Times New Roman" w:eastAsia="Times New Roman" w:hAnsi="Times New Roman" w:cs="Times New Roman"/>
          <w:color w:val="212529"/>
          <w:sz w:val="24"/>
          <w:szCs w:val="24"/>
          <w:lang w:eastAsia="cs-CZ"/>
        </w:rPr>
        <w:br/>
        <w:t xml:space="preserve">Klíče </w:t>
      </w:r>
      <w:r w:rsidR="00FF5F76">
        <w:rPr>
          <w:rFonts w:ascii="Times New Roman" w:eastAsia="Times New Roman" w:hAnsi="Times New Roman" w:cs="Times New Roman"/>
          <w:color w:val="212529"/>
          <w:sz w:val="24"/>
          <w:szCs w:val="24"/>
          <w:lang w:eastAsia="cs-CZ"/>
        </w:rPr>
        <w:t>H20</w:t>
      </w:r>
      <w:r w:rsidRPr="00A07639">
        <w:rPr>
          <w:rFonts w:ascii="Times New Roman" w:eastAsia="Times New Roman" w:hAnsi="Times New Roman" w:cs="Times New Roman"/>
          <w:color w:val="212529"/>
          <w:sz w:val="24"/>
          <w:szCs w:val="24"/>
          <w:lang w:eastAsia="cs-CZ"/>
        </w:rPr>
        <w:t xml:space="preserve">: </w:t>
      </w:r>
      <w:r w:rsidR="000C7F42">
        <w:rPr>
          <w:rFonts w:ascii="Times New Roman" w:eastAsia="Times New Roman" w:hAnsi="Times New Roman" w:cs="Times New Roman"/>
          <w:color w:val="212529"/>
          <w:sz w:val="24"/>
          <w:szCs w:val="24"/>
          <w:lang w:eastAsia="cs-CZ"/>
        </w:rPr>
        <w:t>_</w:t>
      </w:r>
      <w:r w:rsidR="00FF5F76">
        <w:rPr>
          <w:rFonts w:ascii="Times New Roman" w:eastAsia="Times New Roman" w:hAnsi="Times New Roman" w:cs="Times New Roman"/>
          <w:color w:val="212529"/>
          <w:sz w:val="24"/>
          <w:szCs w:val="24"/>
          <w:lang w:eastAsia="cs-CZ"/>
        </w:rPr>
        <w:t>3</w:t>
      </w:r>
      <w:r w:rsidR="000C7F42">
        <w:rPr>
          <w:rFonts w:ascii="Times New Roman" w:eastAsia="Times New Roman" w:hAnsi="Times New Roman" w:cs="Times New Roman"/>
          <w:color w:val="212529"/>
          <w:sz w:val="24"/>
          <w:szCs w:val="24"/>
          <w:lang w:eastAsia="cs-CZ"/>
        </w:rPr>
        <w:t>_</w:t>
      </w:r>
      <w:r w:rsidRPr="00A07639">
        <w:rPr>
          <w:rFonts w:ascii="Times New Roman" w:eastAsia="Times New Roman" w:hAnsi="Times New Roman" w:cs="Times New Roman"/>
          <w:color w:val="212529"/>
          <w:sz w:val="24"/>
          <w:szCs w:val="24"/>
          <w:lang w:eastAsia="cs-CZ"/>
        </w:rPr>
        <w:t xml:space="preserve"> ks</w:t>
      </w:r>
      <w:r w:rsidRPr="00A07639">
        <w:rPr>
          <w:rFonts w:ascii="Times New Roman" w:eastAsia="Times New Roman" w:hAnsi="Times New Roman" w:cs="Times New Roman"/>
          <w:color w:val="212529"/>
          <w:sz w:val="24"/>
          <w:szCs w:val="24"/>
          <w:lang w:eastAsia="cs-CZ"/>
        </w:rPr>
        <w:br/>
        <w:t xml:space="preserve">Klíče </w:t>
      </w:r>
      <w:r w:rsidR="00FF5F76">
        <w:rPr>
          <w:rFonts w:ascii="Times New Roman" w:eastAsia="Times New Roman" w:hAnsi="Times New Roman" w:cs="Times New Roman"/>
          <w:color w:val="212529"/>
          <w:sz w:val="24"/>
          <w:szCs w:val="24"/>
          <w:lang w:eastAsia="cs-CZ"/>
        </w:rPr>
        <w:t>H21</w:t>
      </w:r>
      <w:r w:rsidRPr="00A07639">
        <w:rPr>
          <w:rFonts w:ascii="Times New Roman" w:eastAsia="Times New Roman" w:hAnsi="Times New Roman" w:cs="Times New Roman"/>
          <w:color w:val="212529"/>
          <w:sz w:val="24"/>
          <w:szCs w:val="24"/>
          <w:lang w:eastAsia="cs-CZ"/>
        </w:rPr>
        <w:t xml:space="preserve">: </w:t>
      </w:r>
      <w:r w:rsidR="000C7F42">
        <w:rPr>
          <w:rFonts w:ascii="Times New Roman" w:eastAsia="Times New Roman" w:hAnsi="Times New Roman" w:cs="Times New Roman"/>
          <w:color w:val="212529"/>
          <w:sz w:val="24"/>
          <w:szCs w:val="24"/>
          <w:lang w:eastAsia="cs-CZ"/>
        </w:rPr>
        <w:t>_</w:t>
      </w:r>
      <w:r w:rsidR="00FF5F76">
        <w:rPr>
          <w:rFonts w:ascii="Times New Roman" w:eastAsia="Times New Roman" w:hAnsi="Times New Roman" w:cs="Times New Roman"/>
          <w:color w:val="212529"/>
          <w:sz w:val="24"/>
          <w:szCs w:val="24"/>
          <w:lang w:eastAsia="cs-CZ"/>
        </w:rPr>
        <w:t>2</w:t>
      </w:r>
      <w:r w:rsidR="000C7F42">
        <w:rPr>
          <w:rFonts w:ascii="Times New Roman" w:eastAsia="Times New Roman" w:hAnsi="Times New Roman" w:cs="Times New Roman"/>
          <w:color w:val="212529"/>
          <w:sz w:val="24"/>
          <w:szCs w:val="24"/>
          <w:lang w:eastAsia="cs-CZ"/>
        </w:rPr>
        <w:t>_</w:t>
      </w:r>
      <w:r w:rsidRPr="00A07639">
        <w:rPr>
          <w:rFonts w:ascii="Times New Roman" w:eastAsia="Times New Roman" w:hAnsi="Times New Roman" w:cs="Times New Roman"/>
          <w:color w:val="212529"/>
          <w:sz w:val="24"/>
          <w:szCs w:val="24"/>
          <w:lang w:eastAsia="cs-CZ"/>
        </w:rPr>
        <w:t xml:space="preserve"> ks</w:t>
      </w:r>
    </w:p>
    <w:p w14:paraId="7B8FBC32" w14:textId="2D671F6E" w:rsidR="00A07639" w:rsidRPr="00A07639" w:rsidRDefault="00FF5F76" w:rsidP="000376B7">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 xml:space="preserve">Klíče </w:t>
      </w:r>
      <w:r>
        <w:rPr>
          <w:rFonts w:ascii="Times New Roman" w:eastAsia="Times New Roman" w:hAnsi="Times New Roman" w:cs="Times New Roman"/>
          <w:color w:val="212529"/>
          <w:sz w:val="24"/>
          <w:szCs w:val="24"/>
          <w:lang w:eastAsia="cs-CZ"/>
        </w:rPr>
        <w:t>H23</w:t>
      </w:r>
      <w:r w:rsidRPr="00A07639">
        <w:rPr>
          <w:rFonts w:ascii="Times New Roman" w:eastAsia="Times New Roman" w:hAnsi="Times New Roman" w:cs="Times New Roman"/>
          <w:color w:val="212529"/>
          <w:sz w:val="24"/>
          <w:szCs w:val="24"/>
          <w:lang w:eastAsia="cs-CZ"/>
        </w:rPr>
        <w:t xml:space="preserve">: </w:t>
      </w:r>
      <w:r>
        <w:rPr>
          <w:rFonts w:ascii="Times New Roman" w:eastAsia="Times New Roman" w:hAnsi="Times New Roman" w:cs="Times New Roman"/>
          <w:color w:val="212529"/>
          <w:sz w:val="24"/>
          <w:szCs w:val="24"/>
          <w:lang w:eastAsia="cs-CZ"/>
        </w:rPr>
        <w:t>_4_</w:t>
      </w:r>
      <w:r w:rsidRPr="00A07639">
        <w:rPr>
          <w:rFonts w:ascii="Times New Roman" w:eastAsia="Times New Roman" w:hAnsi="Times New Roman" w:cs="Times New Roman"/>
          <w:color w:val="212529"/>
          <w:sz w:val="24"/>
          <w:szCs w:val="24"/>
          <w:lang w:eastAsia="cs-CZ"/>
        </w:rPr>
        <w:t xml:space="preserve"> ks</w:t>
      </w:r>
      <w:r w:rsidR="00A07639" w:rsidRPr="00A07639">
        <w:rPr>
          <w:rFonts w:ascii="Times New Roman" w:eastAsia="Times New Roman" w:hAnsi="Times New Roman" w:cs="Times New Roman"/>
          <w:color w:val="212529"/>
          <w:sz w:val="24"/>
          <w:szCs w:val="24"/>
          <w:lang w:eastAsia="cs-CZ"/>
        </w:rPr>
        <w:br/>
      </w:r>
    </w:p>
    <w:p w14:paraId="13CE5DF1" w14:textId="488AB397" w:rsidR="000C7F42" w:rsidRDefault="00A07639" w:rsidP="000376B7">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b/>
          <w:bCs/>
          <w:color w:val="212529"/>
          <w:sz w:val="24"/>
          <w:szCs w:val="24"/>
          <w:lang w:eastAsia="cs-CZ"/>
        </w:rPr>
        <w:t>Stavy na měřidlech</w:t>
      </w:r>
      <w:r w:rsidRPr="00A07639">
        <w:rPr>
          <w:rFonts w:ascii="Times New Roman" w:eastAsia="Times New Roman" w:hAnsi="Times New Roman" w:cs="Times New Roman"/>
          <w:b/>
          <w:bCs/>
          <w:color w:val="212529"/>
          <w:sz w:val="24"/>
          <w:szCs w:val="24"/>
          <w:lang w:eastAsia="cs-CZ"/>
        </w:rPr>
        <w:br/>
      </w:r>
      <w:r w:rsidRPr="00A07639">
        <w:rPr>
          <w:rFonts w:ascii="Times New Roman" w:eastAsia="Times New Roman" w:hAnsi="Times New Roman" w:cs="Times New Roman"/>
          <w:color w:val="212529"/>
          <w:sz w:val="24"/>
          <w:szCs w:val="24"/>
          <w:lang w:eastAsia="cs-CZ"/>
        </w:rPr>
        <w:t>Elektroměr výrobní číslo:</w:t>
      </w:r>
      <w:r w:rsidR="000C7F42">
        <w:rPr>
          <w:rFonts w:ascii="Times New Roman" w:eastAsia="Times New Roman" w:hAnsi="Times New Roman" w:cs="Times New Roman"/>
          <w:color w:val="212529"/>
          <w:sz w:val="24"/>
          <w:szCs w:val="24"/>
          <w:lang w:eastAsia="cs-CZ"/>
        </w:rPr>
        <w:t xml:space="preserve"> </w:t>
      </w:r>
      <w:r w:rsidR="000376B7">
        <w:t xml:space="preserve">859182400105388718 </w:t>
      </w:r>
      <w:r w:rsidRPr="00A07639">
        <w:rPr>
          <w:rFonts w:ascii="Times New Roman" w:eastAsia="Times New Roman" w:hAnsi="Times New Roman" w:cs="Times New Roman"/>
          <w:color w:val="212529"/>
          <w:sz w:val="24"/>
          <w:szCs w:val="24"/>
          <w:lang w:eastAsia="cs-CZ"/>
        </w:rPr>
        <w:t>stav</w:t>
      </w:r>
      <w:r w:rsidR="000376B7" w:rsidRPr="000376B7">
        <w:t xml:space="preserve"> </w:t>
      </w:r>
      <w:r w:rsidR="000376B7" w:rsidRPr="000376B7">
        <w:rPr>
          <w:rFonts w:ascii="Times New Roman" w:eastAsia="Times New Roman" w:hAnsi="Times New Roman" w:cs="Times New Roman"/>
          <w:color w:val="212529"/>
          <w:sz w:val="24"/>
          <w:szCs w:val="24"/>
          <w:lang w:eastAsia="cs-CZ"/>
        </w:rPr>
        <w:t xml:space="preserve">194,000 </w:t>
      </w:r>
      <w:r w:rsidR="000376B7">
        <w:rPr>
          <w:rFonts w:ascii="Times New Roman" w:eastAsia="Times New Roman" w:hAnsi="Times New Roman" w:cs="Times New Roman"/>
          <w:color w:val="212529"/>
          <w:sz w:val="24"/>
          <w:szCs w:val="24"/>
          <w:lang w:eastAsia="cs-CZ"/>
        </w:rPr>
        <w:t xml:space="preserve">VT </w:t>
      </w:r>
      <w:r w:rsidR="000376B7" w:rsidRPr="000376B7">
        <w:rPr>
          <w:rFonts w:ascii="Times New Roman" w:eastAsia="Times New Roman" w:hAnsi="Times New Roman" w:cs="Times New Roman"/>
          <w:color w:val="212529"/>
          <w:sz w:val="24"/>
          <w:szCs w:val="24"/>
          <w:lang w:eastAsia="cs-CZ"/>
        </w:rPr>
        <w:t>555,000</w:t>
      </w:r>
      <w:r w:rsidR="000376B7">
        <w:rPr>
          <w:rFonts w:ascii="Times New Roman" w:eastAsia="Times New Roman" w:hAnsi="Times New Roman" w:cs="Times New Roman"/>
          <w:color w:val="212529"/>
          <w:sz w:val="24"/>
          <w:szCs w:val="24"/>
          <w:lang w:eastAsia="cs-CZ"/>
        </w:rPr>
        <w:t xml:space="preserve"> NT</w:t>
      </w:r>
      <w:r w:rsidR="000376B7" w:rsidRPr="000376B7">
        <w:rPr>
          <w:rFonts w:ascii="Times New Roman" w:eastAsia="Times New Roman" w:hAnsi="Times New Roman" w:cs="Times New Roman"/>
          <w:color w:val="212529"/>
          <w:sz w:val="24"/>
          <w:szCs w:val="24"/>
          <w:lang w:eastAsia="cs-CZ"/>
        </w:rPr>
        <w:t xml:space="preserve"> </w:t>
      </w:r>
      <w:r w:rsidRPr="00A07639">
        <w:rPr>
          <w:rFonts w:ascii="Times New Roman" w:eastAsia="Times New Roman" w:hAnsi="Times New Roman" w:cs="Times New Roman"/>
          <w:color w:val="212529"/>
          <w:sz w:val="24"/>
          <w:szCs w:val="24"/>
          <w:lang w:eastAsia="cs-CZ"/>
        </w:rPr>
        <w:t>(kWh)</w:t>
      </w:r>
      <w:r w:rsidRPr="00A07639">
        <w:rPr>
          <w:rFonts w:ascii="Times New Roman" w:eastAsia="Times New Roman" w:hAnsi="Times New Roman" w:cs="Times New Roman"/>
          <w:color w:val="212529"/>
          <w:sz w:val="24"/>
          <w:szCs w:val="24"/>
          <w:lang w:eastAsia="cs-CZ"/>
        </w:rPr>
        <w:br/>
      </w:r>
      <w:r w:rsidRPr="00A07639">
        <w:rPr>
          <w:rFonts w:ascii="Times New Roman" w:eastAsia="Times New Roman" w:hAnsi="Times New Roman" w:cs="Times New Roman"/>
          <w:color w:val="212529"/>
          <w:sz w:val="24"/>
          <w:szCs w:val="24"/>
          <w:lang w:eastAsia="cs-CZ"/>
        </w:rPr>
        <w:br/>
        <w:t xml:space="preserve">Vodoměr výrobní číslo: </w:t>
      </w:r>
      <w:r w:rsidR="000376B7" w:rsidRPr="000376B7">
        <w:rPr>
          <w:rFonts w:ascii="Times New Roman" w:eastAsia="Times New Roman" w:hAnsi="Times New Roman" w:cs="Times New Roman"/>
          <w:color w:val="212529"/>
          <w:sz w:val="24"/>
          <w:szCs w:val="24"/>
          <w:lang w:eastAsia="cs-CZ"/>
        </w:rPr>
        <w:t>1011413</w:t>
      </w:r>
      <w:r w:rsidR="000376B7">
        <w:rPr>
          <w:rFonts w:ascii="Times New Roman" w:eastAsia="Times New Roman" w:hAnsi="Times New Roman" w:cs="Times New Roman"/>
          <w:color w:val="212529"/>
          <w:sz w:val="24"/>
          <w:szCs w:val="24"/>
          <w:lang w:eastAsia="cs-CZ"/>
        </w:rPr>
        <w:t xml:space="preserve"> </w:t>
      </w:r>
      <w:r w:rsidRPr="00A07639">
        <w:rPr>
          <w:rFonts w:ascii="Times New Roman" w:eastAsia="Times New Roman" w:hAnsi="Times New Roman" w:cs="Times New Roman"/>
          <w:color w:val="212529"/>
          <w:sz w:val="24"/>
          <w:szCs w:val="24"/>
          <w:lang w:eastAsia="cs-CZ"/>
        </w:rPr>
        <w:t xml:space="preserve">stav </w:t>
      </w:r>
      <w:r w:rsidR="000376B7" w:rsidRPr="000376B7">
        <w:rPr>
          <w:rFonts w:ascii="Times New Roman" w:eastAsia="Times New Roman" w:hAnsi="Times New Roman" w:cs="Times New Roman"/>
          <w:color w:val="212529"/>
          <w:sz w:val="24"/>
          <w:szCs w:val="24"/>
          <w:lang w:eastAsia="cs-CZ"/>
        </w:rPr>
        <w:t>2 321,000 m³</w:t>
      </w:r>
    </w:p>
    <w:p w14:paraId="59BD279D" w14:textId="7CA8CA76" w:rsidR="000376B7" w:rsidRDefault="000376B7" w:rsidP="000376B7">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 xml:space="preserve">Spotřeba tepla: číslo: </w:t>
      </w:r>
      <w:r w:rsidRPr="000376B7">
        <w:rPr>
          <w:rFonts w:ascii="Times New Roman" w:eastAsia="Times New Roman" w:hAnsi="Times New Roman" w:cs="Times New Roman"/>
          <w:color w:val="212529"/>
          <w:sz w:val="24"/>
          <w:szCs w:val="24"/>
          <w:lang w:eastAsia="cs-CZ"/>
        </w:rPr>
        <w:t>66813094</w:t>
      </w:r>
      <w:r>
        <w:rPr>
          <w:rFonts w:ascii="Times New Roman" w:eastAsia="Times New Roman" w:hAnsi="Times New Roman" w:cs="Times New Roman"/>
          <w:color w:val="212529"/>
          <w:sz w:val="24"/>
          <w:szCs w:val="24"/>
          <w:lang w:eastAsia="cs-CZ"/>
        </w:rPr>
        <w:t xml:space="preserve"> stav: </w:t>
      </w:r>
      <w:r w:rsidRPr="000376B7">
        <w:rPr>
          <w:rFonts w:ascii="Times New Roman" w:eastAsia="Times New Roman" w:hAnsi="Times New Roman" w:cs="Times New Roman"/>
          <w:color w:val="212529"/>
          <w:sz w:val="24"/>
          <w:szCs w:val="24"/>
          <w:lang w:eastAsia="cs-CZ"/>
        </w:rPr>
        <w:t>1,040 GJ</w:t>
      </w:r>
      <w:r w:rsidRPr="000376B7">
        <w:rPr>
          <w:rFonts w:ascii="Times New Roman" w:eastAsia="Times New Roman" w:hAnsi="Times New Roman" w:cs="Times New Roman"/>
          <w:color w:val="212529"/>
          <w:sz w:val="24"/>
          <w:szCs w:val="24"/>
          <w:lang w:eastAsia="cs-CZ"/>
        </w:rPr>
        <w:tab/>
      </w:r>
      <w:r>
        <w:rPr>
          <w:rFonts w:ascii="Times New Roman" w:eastAsia="Times New Roman" w:hAnsi="Times New Roman" w:cs="Times New Roman"/>
          <w:color w:val="212529"/>
          <w:sz w:val="24"/>
          <w:szCs w:val="24"/>
          <w:lang w:eastAsia="cs-CZ"/>
        </w:rPr>
        <w:t xml:space="preserve"> </w:t>
      </w:r>
    </w:p>
    <w:p w14:paraId="49CB8026" w14:textId="22BC2516" w:rsidR="000C7F42"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Stav objektu: (viz foto)</w:t>
      </w:r>
    </w:p>
    <w:p w14:paraId="44576644" w14:textId="77777777" w:rsidR="00B05F16"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 xml:space="preserve">Závady na objektu: </w:t>
      </w:r>
    </w:p>
    <w:p w14:paraId="402511BD" w14:textId="50902139" w:rsidR="00F909A5"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V době předání prostory objektu nejsou vymalovány.</w:t>
      </w:r>
    </w:p>
    <w:p w14:paraId="2AA1E459" w14:textId="2E92CB5B" w:rsidR="00AC6CFE"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Prasklá zeď v</w:t>
      </w:r>
      <w:r w:rsidR="00B05F16">
        <w:rPr>
          <w:rFonts w:ascii="Times New Roman" w:hAnsi="Times New Roman" w:cs="Times New Roman"/>
          <w:lang w:eastAsia="cs-CZ"/>
        </w:rPr>
        <w:t> části vinárna</w:t>
      </w:r>
      <w:r>
        <w:rPr>
          <w:rFonts w:ascii="Times New Roman" w:hAnsi="Times New Roman" w:cs="Times New Roman"/>
          <w:lang w:eastAsia="cs-CZ"/>
        </w:rPr>
        <w:t xml:space="preserve"> </w:t>
      </w:r>
    </w:p>
    <w:p w14:paraId="00FE3CAC" w14:textId="629ADB0E" w:rsidR="00F909A5" w:rsidRDefault="00B05F16"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Nelze zavřít okna v části vinárna</w:t>
      </w:r>
    </w:p>
    <w:p w14:paraId="69D29E3F" w14:textId="5B2D2713" w:rsidR="00B05F16" w:rsidRDefault="00B05F16"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Potřeba provést servis čerpadla v jímce ve vinárně</w:t>
      </w:r>
    </w:p>
    <w:p w14:paraId="6E40D832" w14:textId="0C58F90E" w:rsidR="00B05F16" w:rsidRDefault="00B05F16"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Oprava dlaždiček ve skladových prostorách kuchyně a schodů</w:t>
      </w:r>
    </w:p>
    <w:p w14:paraId="4C573499" w14:textId="0A23583F" w:rsidR="00B05F16" w:rsidRDefault="00B05F16"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Vybavení restaurace. Vařič</w:t>
      </w:r>
      <w:r w:rsidR="00367F63">
        <w:rPr>
          <w:rFonts w:ascii="Times New Roman" w:hAnsi="Times New Roman" w:cs="Times New Roman"/>
          <w:lang w:eastAsia="cs-CZ"/>
        </w:rPr>
        <w:t xml:space="preserve"> pouze elektrický není dobrý pro provoz</w:t>
      </w:r>
      <w:r>
        <w:rPr>
          <w:rFonts w:ascii="Times New Roman" w:hAnsi="Times New Roman" w:cs="Times New Roman"/>
          <w:lang w:eastAsia="cs-CZ"/>
        </w:rPr>
        <w:t>, chladící boxy</w:t>
      </w:r>
      <w:r w:rsidR="00367F63">
        <w:rPr>
          <w:rFonts w:ascii="Times New Roman" w:hAnsi="Times New Roman" w:cs="Times New Roman"/>
          <w:lang w:eastAsia="cs-CZ"/>
        </w:rPr>
        <w:t xml:space="preserve"> potřeba servisu</w:t>
      </w:r>
      <w:r>
        <w:rPr>
          <w:rFonts w:ascii="Times New Roman" w:hAnsi="Times New Roman" w:cs="Times New Roman"/>
          <w:lang w:eastAsia="cs-CZ"/>
        </w:rPr>
        <w:t>, lednice</w:t>
      </w:r>
      <w:r w:rsidR="00367F63">
        <w:rPr>
          <w:rFonts w:ascii="Times New Roman" w:hAnsi="Times New Roman" w:cs="Times New Roman"/>
          <w:lang w:eastAsia="cs-CZ"/>
        </w:rPr>
        <w:t xml:space="preserve"> ve špatném stavu, myčka na bílé nádobí nefunkční</w:t>
      </w:r>
    </w:p>
    <w:p w14:paraId="6028A9D8" w14:textId="76B3DFCA" w:rsidR="00367F63" w:rsidRDefault="00367F63"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 xml:space="preserve">Roleta u baru pouze na ruční pohon, není </w:t>
      </w:r>
      <w:proofErr w:type="gramStart"/>
      <w:r>
        <w:rPr>
          <w:rFonts w:ascii="Times New Roman" w:hAnsi="Times New Roman" w:cs="Times New Roman"/>
          <w:lang w:eastAsia="cs-CZ"/>
        </w:rPr>
        <w:t>známo</w:t>
      </w:r>
      <w:proofErr w:type="gramEnd"/>
      <w:r>
        <w:rPr>
          <w:rFonts w:ascii="Times New Roman" w:hAnsi="Times New Roman" w:cs="Times New Roman"/>
          <w:lang w:eastAsia="cs-CZ"/>
        </w:rPr>
        <w:t xml:space="preserve"> jestli fungovala elektricky</w:t>
      </w:r>
    </w:p>
    <w:p w14:paraId="6D9D4E47" w14:textId="2F07A7B8" w:rsidR="00367F63" w:rsidRDefault="00367F63"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 xml:space="preserve">Odfouklá dlažba v místě u </w:t>
      </w:r>
      <w:proofErr w:type="spellStart"/>
      <w:r>
        <w:rPr>
          <w:rFonts w:ascii="Times New Roman" w:hAnsi="Times New Roman" w:cs="Times New Roman"/>
          <w:lang w:eastAsia="cs-CZ"/>
        </w:rPr>
        <w:t>konvektomatu</w:t>
      </w:r>
      <w:proofErr w:type="spellEnd"/>
    </w:p>
    <w:p w14:paraId="53BA1C67" w14:textId="0688501C" w:rsidR="00367F63" w:rsidRDefault="00367F63"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Dvě nefunkční zásuvky v kuchyni v místě pro vaření</w:t>
      </w:r>
    </w:p>
    <w:p w14:paraId="3675E491" w14:textId="670DACB7" w:rsidR="00142FF8" w:rsidRDefault="00142FF8"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 xml:space="preserve">Stoly 280001583 a </w:t>
      </w:r>
      <w:r w:rsidRPr="00142FF8">
        <w:rPr>
          <w:rFonts w:ascii="Times New Roman" w:hAnsi="Times New Roman" w:cs="Times New Roman"/>
          <w:lang w:eastAsia="cs-CZ"/>
        </w:rPr>
        <w:t>28000158</w:t>
      </w:r>
      <w:r>
        <w:rPr>
          <w:rFonts w:ascii="Times New Roman" w:hAnsi="Times New Roman" w:cs="Times New Roman"/>
          <w:lang w:eastAsia="cs-CZ"/>
        </w:rPr>
        <w:t xml:space="preserve">4 mají poškozené </w:t>
      </w:r>
      <w:proofErr w:type="gramStart"/>
      <w:r>
        <w:rPr>
          <w:rFonts w:ascii="Times New Roman" w:hAnsi="Times New Roman" w:cs="Times New Roman"/>
          <w:lang w:eastAsia="cs-CZ"/>
        </w:rPr>
        <w:t>nohy - nefunkční</w:t>
      </w:r>
      <w:proofErr w:type="gramEnd"/>
    </w:p>
    <w:p w14:paraId="33EDC9F3" w14:textId="58FEE0B3" w:rsidR="00B05F16" w:rsidRDefault="00142FF8"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lang w:eastAsia="cs-CZ"/>
        </w:rPr>
        <w:t>Zrezlé topení na dámských záchodech</w:t>
      </w:r>
    </w:p>
    <w:p w14:paraId="68F72379" w14:textId="6C18CE7B" w:rsidR="00F909A5" w:rsidRDefault="00F909A5" w:rsidP="000F1EB2">
      <w:pPr>
        <w:shd w:val="clear" w:color="auto" w:fill="FFFFFF"/>
        <w:spacing w:after="100" w:afterAutospacing="1" w:line="240" w:lineRule="auto"/>
        <w:rPr>
          <w:rFonts w:ascii="Times New Roman" w:hAnsi="Times New Roman" w:cs="Times New Roman"/>
          <w:lang w:eastAsia="cs-CZ"/>
        </w:rPr>
      </w:pPr>
    </w:p>
    <w:p w14:paraId="0EB62E09" w14:textId="7E10D1BA" w:rsidR="00F909A5" w:rsidRDefault="00F909A5" w:rsidP="000F1EB2">
      <w:pPr>
        <w:shd w:val="clear" w:color="auto" w:fill="FFFFFF"/>
        <w:spacing w:after="100" w:afterAutospacing="1" w:line="240" w:lineRule="auto"/>
        <w:rPr>
          <w:rFonts w:ascii="Times New Roman" w:hAnsi="Times New Roman" w:cs="Times New Roman"/>
          <w:lang w:eastAsia="cs-CZ"/>
        </w:rPr>
      </w:pPr>
    </w:p>
    <w:p w14:paraId="664AD131" w14:textId="7E602DA1" w:rsidR="00F909A5"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noProof/>
          <w:lang w:eastAsia="cs-CZ"/>
        </w:rPr>
        <w:lastRenderedPageBreak/>
        <w:drawing>
          <wp:inline distT="0" distB="0" distL="0" distR="0" wp14:anchorId="209D2884" wp14:editId="6D44AAFA">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WhatsApp, 2025-10-07 v 12.21.56_36f2b43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AC38095" w14:textId="5B9A955A" w:rsidR="00F909A5" w:rsidRDefault="00F909A5" w:rsidP="000F1EB2">
      <w:pPr>
        <w:shd w:val="clear" w:color="auto" w:fill="FFFFFF"/>
        <w:spacing w:after="100" w:afterAutospacing="1" w:line="240" w:lineRule="auto"/>
        <w:rPr>
          <w:rFonts w:ascii="Times New Roman" w:hAnsi="Times New Roman" w:cs="Times New Roman"/>
          <w:lang w:eastAsia="cs-CZ"/>
        </w:rPr>
      </w:pPr>
    </w:p>
    <w:p w14:paraId="54607CA1" w14:textId="01DF93D7" w:rsidR="00F909A5"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noProof/>
          <w:lang w:eastAsia="cs-CZ"/>
        </w:rPr>
        <w:lastRenderedPageBreak/>
        <w:drawing>
          <wp:inline distT="0" distB="0" distL="0" distR="0" wp14:anchorId="2BA2E711" wp14:editId="3067316B">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WhatsApp, 2025-10-07 v 12.21.56_593d6c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B7A99F" w14:textId="4284DF06" w:rsidR="00F909A5" w:rsidRDefault="00F909A5" w:rsidP="000F1EB2">
      <w:pPr>
        <w:shd w:val="clear" w:color="auto" w:fill="FFFFFF"/>
        <w:spacing w:after="100" w:afterAutospacing="1" w:line="240" w:lineRule="auto"/>
        <w:rPr>
          <w:rFonts w:ascii="Times New Roman" w:hAnsi="Times New Roman" w:cs="Times New Roman"/>
          <w:lang w:eastAsia="cs-CZ"/>
        </w:rPr>
      </w:pPr>
      <w:r>
        <w:rPr>
          <w:rFonts w:ascii="Times New Roman" w:hAnsi="Times New Roman" w:cs="Times New Roman"/>
          <w:noProof/>
        </w:rPr>
        <w:drawing>
          <wp:inline distT="0" distB="0" distL="0" distR="0" wp14:anchorId="7E6CBCCC" wp14:editId="1C67513C">
            <wp:extent cx="2762250" cy="368300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WhatsApp, 2025-10-07 v 12.21.56_861b67c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4974" cy="3686633"/>
                    </a:xfrm>
                    <a:prstGeom prst="rect">
                      <a:avLst/>
                    </a:prstGeom>
                  </pic:spPr>
                </pic:pic>
              </a:graphicData>
            </a:graphic>
          </wp:inline>
        </w:drawing>
      </w:r>
      <w:r>
        <w:rPr>
          <w:rFonts w:ascii="Times New Roman" w:hAnsi="Times New Roman" w:cs="Times New Roman"/>
          <w:noProof/>
          <w:lang w:eastAsia="cs-CZ"/>
        </w:rPr>
        <w:drawing>
          <wp:anchor distT="0" distB="0" distL="114300" distR="114300" simplePos="0" relativeHeight="251658240" behindDoc="0" locked="0" layoutInCell="1" allowOverlap="1" wp14:anchorId="6B1E7F50" wp14:editId="7D8991FC">
            <wp:simplePos x="0" y="0"/>
            <wp:positionH relativeFrom="column">
              <wp:posOffset>-4445</wp:posOffset>
            </wp:positionH>
            <wp:positionV relativeFrom="paragraph">
              <wp:posOffset>-1270</wp:posOffset>
            </wp:positionV>
            <wp:extent cx="2762250" cy="3683000"/>
            <wp:effectExtent l="0" t="0" r="0" b="0"/>
            <wp:wrapThrough wrapText="bothSides">
              <wp:wrapPolygon edited="0">
                <wp:start x="0" y="0"/>
                <wp:lineTo x="0" y="21451"/>
                <wp:lineTo x="21451" y="21451"/>
                <wp:lineTo x="21451" y="0"/>
                <wp:lineTo x="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WhatsApp, 2025-10-07 v 12.21.56_49cb09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3683000"/>
                    </a:xfrm>
                    <a:prstGeom prst="rect">
                      <a:avLst/>
                    </a:prstGeom>
                  </pic:spPr>
                </pic:pic>
              </a:graphicData>
            </a:graphic>
          </wp:anchor>
        </w:drawing>
      </w:r>
    </w:p>
    <w:p w14:paraId="55336999" w14:textId="77777777" w:rsidR="00F909A5" w:rsidRDefault="00F909A5" w:rsidP="000F1EB2">
      <w:pPr>
        <w:shd w:val="clear" w:color="auto" w:fill="FFFFFF"/>
        <w:spacing w:after="100" w:afterAutospacing="1" w:line="240" w:lineRule="auto"/>
        <w:rPr>
          <w:rFonts w:ascii="Times New Roman" w:hAnsi="Times New Roman" w:cs="Times New Roman"/>
          <w:lang w:eastAsia="cs-CZ"/>
        </w:rPr>
      </w:pPr>
    </w:p>
    <w:p w14:paraId="6362B8D3" w14:textId="28228C10" w:rsidR="001F3C92" w:rsidRPr="000F1EB2" w:rsidRDefault="001F3C92" w:rsidP="000F1EB2">
      <w:pPr>
        <w:shd w:val="clear" w:color="auto" w:fill="FFFFFF"/>
        <w:spacing w:after="100" w:afterAutospacing="1" w:line="240" w:lineRule="auto"/>
        <w:rPr>
          <w:rFonts w:ascii="Times New Roman" w:hAnsi="Times New Roman" w:cs="Times New Roman"/>
        </w:rPr>
      </w:pPr>
    </w:p>
    <w:p w14:paraId="433D82CC" w14:textId="10CD014C" w:rsidR="001F3C92"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59264" behindDoc="1" locked="0" layoutInCell="1" allowOverlap="1" wp14:anchorId="1274B473" wp14:editId="22033B19">
            <wp:simplePos x="0" y="0"/>
            <wp:positionH relativeFrom="column">
              <wp:posOffset>-134620</wp:posOffset>
            </wp:positionH>
            <wp:positionV relativeFrom="paragraph">
              <wp:posOffset>4434205</wp:posOffset>
            </wp:positionV>
            <wp:extent cx="3036570" cy="4050030"/>
            <wp:effectExtent l="0" t="0" r="0" b="7620"/>
            <wp:wrapTight wrapText="bothSides">
              <wp:wrapPolygon edited="0">
                <wp:start x="0" y="0"/>
                <wp:lineTo x="0" y="21539"/>
                <wp:lineTo x="21410" y="21539"/>
                <wp:lineTo x="2141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WhatsApp, 2025-10-07 v 12.21.56_eb974d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6570" cy="4050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60288" behindDoc="1" locked="0" layoutInCell="1" allowOverlap="1" wp14:anchorId="411A6047" wp14:editId="199B4363">
            <wp:simplePos x="0" y="0"/>
            <wp:positionH relativeFrom="column">
              <wp:posOffset>3072130</wp:posOffset>
            </wp:positionH>
            <wp:positionV relativeFrom="paragraph">
              <wp:posOffset>4434840</wp:posOffset>
            </wp:positionV>
            <wp:extent cx="3037840" cy="4050453"/>
            <wp:effectExtent l="0" t="0" r="0" b="7620"/>
            <wp:wrapTight wrapText="bothSides">
              <wp:wrapPolygon edited="0">
                <wp:start x="0" y="0"/>
                <wp:lineTo x="0" y="21539"/>
                <wp:lineTo x="21401" y="21539"/>
                <wp:lineTo x="2140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WhatsApp, 2025-10-07 v 12.39.17_72a843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7840" cy="4050453"/>
                    </a:xfrm>
                    <a:prstGeom prst="rect">
                      <a:avLst/>
                    </a:prstGeom>
                  </pic:spPr>
                </pic:pic>
              </a:graphicData>
            </a:graphic>
          </wp:anchor>
        </w:drawing>
      </w:r>
      <w:r>
        <w:rPr>
          <w:rFonts w:ascii="Times New Roman" w:eastAsia="Times New Roman" w:hAnsi="Times New Roman" w:cs="Times New Roman"/>
          <w:noProof/>
          <w:color w:val="212529"/>
          <w:sz w:val="24"/>
          <w:szCs w:val="24"/>
          <w:lang w:eastAsia="cs-CZ"/>
        </w:rPr>
        <w:drawing>
          <wp:inline distT="0" distB="0" distL="0" distR="0" wp14:anchorId="7FE0C6B6" wp14:editId="03E8D4FB">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WhatsApp, 2025-10-07 v 12.21.59_3e7b26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0BD71E4" w14:textId="6B17F2DD"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D0A9687" w14:textId="702EC10C"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inline distT="0" distB="0" distL="0" distR="0" wp14:anchorId="4CB0D52E" wp14:editId="36EF2E3D">
            <wp:extent cx="2767171" cy="3689561"/>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WhatsApp, 2025-10-07 v 12.39.17_e0ce3aa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292" cy="3693722"/>
                    </a:xfrm>
                    <a:prstGeom prst="rect">
                      <a:avLst/>
                    </a:prstGeom>
                  </pic:spPr>
                </pic:pic>
              </a:graphicData>
            </a:graphic>
          </wp:inline>
        </w:drawing>
      </w:r>
      <w:r>
        <w:rPr>
          <w:rFonts w:ascii="Times New Roman" w:eastAsia="Times New Roman" w:hAnsi="Times New Roman" w:cs="Times New Roman"/>
          <w:noProof/>
          <w:color w:val="212529"/>
          <w:sz w:val="24"/>
          <w:szCs w:val="24"/>
          <w:lang w:eastAsia="cs-CZ"/>
        </w:rPr>
        <w:drawing>
          <wp:anchor distT="0" distB="0" distL="114300" distR="114300" simplePos="0" relativeHeight="251661312" behindDoc="1" locked="0" layoutInCell="1" allowOverlap="1" wp14:anchorId="657F6477" wp14:editId="11BF155A">
            <wp:simplePos x="0" y="0"/>
            <wp:positionH relativeFrom="column">
              <wp:posOffset>-4445</wp:posOffset>
            </wp:positionH>
            <wp:positionV relativeFrom="paragraph">
              <wp:posOffset>0</wp:posOffset>
            </wp:positionV>
            <wp:extent cx="2736056" cy="3648075"/>
            <wp:effectExtent l="0" t="0" r="7620" b="0"/>
            <wp:wrapTight wrapText="bothSides">
              <wp:wrapPolygon edited="0">
                <wp:start x="0" y="0"/>
                <wp:lineTo x="0" y="21431"/>
                <wp:lineTo x="21510" y="21431"/>
                <wp:lineTo x="2151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WhatsApp, 2025-10-07 v 12.39.17_73a8e0a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56" cy="3648075"/>
                    </a:xfrm>
                    <a:prstGeom prst="rect">
                      <a:avLst/>
                    </a:prstGeom>
                  </pic:spPr>
                </pic:pic>
              </a:graphicData>
            </a:graphic>
          </wp:anchor>
        </w:drawing>
      </w:r>
    </w:p>
    <w:p w14:paraId="727310BC" w14:textId="3AFB7E27"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drawing>
          <wp:inline distT="0" distB="0" distL="0" distR="0" wp14:anchorId="5D236918" wp14:editId="08D62A62">
            <wp:extent cx="2793207" cy="37242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WhatsApp, 2025-10-07 v 12.39.17_f31ab4c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207" cy="3724275"/>
                    </a:xfrm>
                    <a:prstGeom prst="rect">
                      <a:avLst/>
                    </a:prstGeom>
                  </pic:spPr>
                </pic:pic>
              </a:graphicData>
            </a:graphic>
          </wp:inline>
        </w:drawing>
      </w:r>
    </w:p>
    <w:p w14:paraId="7DDA25FA" w14:textId="34EFE943"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2D46DC1" w14:textId="6CA2A64C"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36D29FE8" w14:textId="7235BF35"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2F53F41" w14:textId="658862C6" w:rsidR="00F909A5" w:rsidRDefault="00F909A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3C422EAE" w14:textId="745BF30E" w:rsidR="00F909A5"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66432" behindDoc="1" locked="0" layoutInCell="1" allowOverlap="1" wp14:anchorId="56020D39" wp14:editId="68922ADE">
            <wp:simplePos x="0" y="0"/>
            <wp:positionH relativeFrom="margin">
              <wp:posOffset>3081655</wp:posOffset>
            </wp:positionH>
            <wp:positionV relativeFrom="paragraph">
              <wp:posOffset>4219575</wp:posOffset>
            </wp:positionV>
            <wp:extent cx="3157220" cy="4210050"/>
            <wp:effectExtent l="0" t="0" r="5080" b="0"/>
            <wp:wrapTight wrapText="bothSides">
              <wp:wrapPolygon edited="0">
                <wp:start x="0" y="0"/>
                <wp:lineTo x="0" y="21502"/>
                <wp:lineTo x="21504" y="21502"/>
                <wp:lineTo x="2150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WhatsApp, 2025-10-07 v 13.56.53_c7a55f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7220" cy="4210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64384" behindDoc="1" locked="0" layoutInCell="1" allowOverlap="1" wp14:anchorId="48BDC486" wp14:editId="1CC7374C">
            <wp:simplePos x="0" y="0"/>
            <wp:positionH relativeFrom="margin">
              <wp:posOffset>-428625</wp:posOffset>
            </wp:positionH>
            <wp:positionV relativeFrom="paragraph">
              <wp:posOffset>4037330</wp:posOffset>
            </wp:positionV>
            <wp:extent cx="3303270" cy="4404360"/>
            <wp:effectExtent l="0" t="0" r="0" b="0"/>
            <wp:wrapTight wrapText="bothSides">
              <wp:wrapPolygon edited="0">
                <wp:start x="0" y="0"/>
                <wp:lineTo x="0" y="21488"/>
                <wp:lineTo x="21426" y="21488"/>
                <wp:lineTo x="2142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WhatsApp, 2025-10-07 v 13.56.52_954c40c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3270" cy="4404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63360" behindDoc="1" locked="0" layoutInCell="1" allowOverlap="1" wp14:anchorId="7E1EBFAA" wp14:editId="047584A6">
            <wp:simplePos x="0" y="0"/>
            <wp:positionH relativeFrom="column">
              <wp:posOffset>3005455</wp:posOffset>
            </wp:positionH>
            <wp:positionV relativeFrom="paragraph">
              <wp:posOffset>0</wp:posOffset>
            </wp:positionV>
            <wp:extent cx="2700020" cy="3600450"/>
            <wp:effectExtent l="0" t="0" r="5080" b="0"/>
            <wp:wrapTight wrapText="bothSides">
              <wp:wrapPolygon edited="0">
                <wp:start x="0" y="0"/>
                <wp:lineTo x="0" y="21486"/>
                <wp:lineTo x="21488" y="21486"/>
                <wp:lineTo x="2148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WhatsApp, 2025-10-07 v 13.56.52_9d5cb9d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20" cy="3600450"/>
                    </a:xfrm>
                    <a:prstGeom prst="rect">
                      <a:avLst/>
                    </a:prstGeom>
                  </pic:spPr>
                </pic:pic>
              </a:graphicData>
            </a:graphic>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62336" behindDoc="1" locked="0" layoutInCell="1" allowOverlap="1" wp14:anchorId="09D4C59E" wp14:editId="52F7018F">
            <wp:simplePos x="0" y="0"/>
            <wp:positionH relativeFrom="margin">
              <wp:align>left</wp:align>
            </wp:positionH>
            <wp:positionV relativeFrom="paragraph">
              <wp:posOffset>0</wp:posOffset>
            </wp:positionV>
            <wp:extent cx="2828925" cy="3771900"/>
            <wp:effectExtent l="0" t="0" r="9525" b="0"/>
            <wp:wrapTight wrapText="bothSides">
              <wp:wrapPolygon edited="0">
                <wp:start x="0" y="0"/>
                <wp:lineTo x="0" y="21491"/>
                <wp:lineTo x="21527" y="21491"/>
                <wp:lineTo x="2152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WhatsApp, 2025-10-07 v 13.56.52_07bb2fc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3771900"/>
                    </a:xfrm>
                    <a:prstGeom prst="rect">
                      <a:avLst/>
                    </a:prstGeom>
                  </pic:spPr>
                </pic:pic>
              </a:graphicData>
            </a:graphic>
            <wp14:sizeRelH relativeFrom="margin">
              <wp14:pctWidth>0</wp14:pctWidth>
            </wp14:sizeRelH>
            <wp14:sizeRelV relativeFrom="margin">
              <wp14:pctHeight>0</wp14:pctHeight>
            </wp14:sizeRelV>
          </wp:anchor>
        </w:drawing>
      </w:r>
      <w:r w:rsidR="00367F63">
        <w:rPr>
          <w:rFonts w:ascii="Times New Roman" w:eastAsia="Times New Roman" w:hAnsi="Times New Roman" w:cs="Times New Roman"/>
          <w:color w:val="212529"/>
          <w:sz w:val="24"/>
          <w:szCs w:val="24"/>
          <w:lang w:eastAsia="cs-CZ"/>
        </w:rPr>
        <w:t xml:space="preserve">Rozbitá dlažba </w:t>
      </w:r>
      <w:r w:rsidR="00142FF8">
        <w:rPr>
          <w:rFonts w:ascii="Times New Roman" w:eastAsia="Times New Roman" w:hAnsi="Times New Roman" w:cs="Times New Roman"/>
          <w:color w:val="212529"/>
          <w:sz w:val="24"/>
          <w:szCs w:val="24"/>
          <w:lang w:eastAsia="cs-CZ"/>
        </w:rPr>
        <w:t>v suterénu</w:t>
      </w:r>
    </w:p>
    <w:p w14:paraId="7EA1D401" w14:textId="1618C716" w:rsidR="00F909A5" w:rsidRDefault="00FD528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69504" behindDoc="1" locked="0" layoutInCell="1" allowOverlap="1" wp14:anchorId="43B836AD" wp14:editId="047DF0BB">
            <wp:simplePos x="0" y="0"/>
            <wp:positionH relativeFrom="margin">
              <wp:posOffset>-361950</wp:posOffset>
            </wp:positionH>
            <wp:positionV relativeFrom="paragraph">
              <wp:posOffset>0</wp:posOffset>
            </wp:positionV>
            <wp:extent cx="3099435" cy="4133850"/>
            <wp:effectExtent l="0" t="0" r="5715" b="0"/>
            <wp:wrapTight wrapText="bothSides">
              <wp:wrapPolygon edited="0">
                <wp:start x="0" y="0"/>
                <wp:lineTo x="0" y="21500"/>
                <wp:lineTo x="21507" y="21500"/>
                <wp:lineTo x="21507"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WhatsApp, 2025-10-07 v 13.56.55_bbed59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9435" cy="4133850"/>
                    </a:xfrm>
                    <a:prstGeom prst="rect">
                      <a:avLst/>
                    </a:prstGeom>
                  </pic:spPr>
                </pic:pic>
              </a:graphicData>
            </a:graphic>
            <wp14:sizeRelH relativeFrom="margin">
              <wp14:pctWidth>0</wp14:pctWidth>
            </wp14:sizeRelH>
            <wp14:sizeRelV relativeFrom="margin">
              <wp14:pctHeight>0</wp14:pctHeight>
            </wp14:sizeRelV>
          </wp:anchor>
        </w:drawing>
      </w:r>
      <w:r w:rsidR="00FF5F76">
        <w:rPr>
          <w:rFonts w:ascii="Times New Roman" w:eastAsia="Times New Roman" w:hAnsi="Times New Roman" w:cs="Times New Roman"/>
          <w:noProof/>
          <w:color w:val="212529"/>
          <w:sz w:val="24"/>
          <w:szCs w:val="24"/>
          <w:lang w:eastAsia="cs-CZ"/>
        </w:rPr>
        <w:drawing>
          <wp:anchor distT="0" distB="0" distL="114300" distR="114300" simplePos="0" relativeHeight="251665408" behindDoc="1" locked="0" layoutInCell="1" allowOverlap="1" wp14:anchorId="02C431E9" wp14:editId="3279CDAB">
            <wp:simplePos x="0" y="0"/>
            <wp:positionH relativeFrom="margin">
              <wp:posOffset>-452120</wp:posOffset>
            </wp:positionH>
            <wp:positionV relativeFrom="paragraph">
              <wp:posOffset>4284980</wp:posOffset>
            </wp:positionV>
            <wp:extent cx="3116580" cy="4156710"/>
            <wp:effectExtent l="0" t="0" r="7620" b="0"/>
            <wp:wrapTight wrapText="bothSides">
              <wp:wrapPolygon edited="0">
                <wp:start x="0" y="0"/>
                <wp:lineTo x="0" y="21481"/>
                <wp:lineTo x="21521" y="21481"/>
                <wp:lineTo x="2152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WhatsApp, 2025-10-07 v 13.56.53_79052c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6580" cy="4156710"/>
                    </a:xfrm>
                    <a:prstGeom prst="rect">
                      <a:avLst/>
                    </a:prstGeom>
                  </pic:spPr>
                </pic:pic>
              </a:graphicData>
            </a:graphic>
            <wp14:sizeRelH relativeFrom="margin">
              <wp14:pctWidth>0</wp14:pctWidth>
            </wp14:sizeRelH>
            <wp14:sizeRelV relativeFrom="margin">
              <wp14:pctHeight>0</wp14:pctHeight>
            </wp14:sizeRelV>
          </wp:anchor>
        </w:drawing>
      </w:r>
      <w:r w:rsidR="00FF5F76">
        <w:rPr>
          <w:rFonts w:ascii="Times New Roman" w:eastAsia="Times New Roman" w:hAnsi="Times New Roman" w:cs="Times New Roman"/>
          <w:noProof/>
          <w:color w:val="212529"/>
          <w:sz w:val="24"/>
          <w:szCs w:val="24"/>
          <w:lang w:eastAsia="cs-CZ"/>
        </w:rPr>
        <w:drawing>
          <wp:anchor distT="0" distB="0" distL="114300" distR="114300" simplePos="0" relativeHeight="251677696" behindDoc="1" locked="0" layoutInCell="1" allowOverlap="1" wp14:anchorId="5ABC6FCB" wp14:editId="6BDA3E44">
            <wp:simplePos x="0" y="0"/>
            <wp:positionH relativeFrom="column">
              <wp:posOffset>3281680</wp:posOffset>
            </wp:positionH>
            <wp:positionV relativeFrom="paragraph">
              <wp:posOffset>0</wp:posOffset>
            </wp:positionV>
            <wp:extent cx="3204845" cy="4272915"/>
            <wp:effectExtent l="0" t="0" r="0" b="0"/>
            <wp:wrapTight wrapText="bothSides">
              <wp:wrapPolygon edited="0">
                <wp:start x="0" y="0"/>
                <wp:lineTo x="0" y="21475"/>
                <wp:lineTo x="21442" y="21475"/>
                <wp:lineTo x="21442"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WhatsApp, 2025-10-07 v 13.56.54_fbd525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4845" cy="4272915"/>
                    </a:xfrm>
                    <a:prstGeom prst="rect">
                      <a:avLst/>
                    </a:prstGeom>
                  </pic:spPr>
                </pic:pic>
              </a:graphicData>
            </a:graphic>
            <wp14:sizeRelH relativeFrom="margin">
              <wp14:pctWidth>0</wp14:pctWidth>
            </wp14:sizeRelH>
            <wp14:sizeRelV relativeFrom="margin">
              <wp14:pctHeight>0</wp14:pctHeight>
            </wp14:sizeRelV>
          </wp:anchor>
        </w:drawing>
      </w:r>
    </w:p>
    <w:p w14:paraId="75D5E659" w14:textId="6A3FE117" w:rsidR="00F909A5"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Schody do suterénu a rozbitá dlažba u výtahu</w:t>
      </w:r>
    </w:p>
    <w:p w14:paraId="63D1E923" w14:textId="028FC413" w:rsidR="00F909A5" w:rsidRDefault="00FD528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sidRPr="00FD5285">
        <w:rPr>
          <w:rFonts w:ascii="Times New Roman" w:eastAsia="Times New Roman" w:hAnsi="Times New Roman" w:cs="Times New Roman"/>
          <w:noProof/>
          <w:color w:val="212529"/>
          <w:sz w:val="24"/>
          <w:szCs w:val="24"/>
          <w:lang w:eastAsia="cs-CZ"/>
        </w:rPr>
        <mc:AlternateContent>
          <mc:Choice Requires="wps">
            <w:drawing>
              <wp:anchor distT="45720" distB="45720" distL="114300" distR="114300" simplePos="0" relativeHeight="251683840" behindDoc="1" locked="0" layoutInCell="1" allowOverlap="1" wp14:anchorId="6061AEC5" wp14:editId="2325E82A">
                <wp:simplePos x="0" y="0"/>
                <wp:positionH relativeFrom="column">
                  <wp:posOffset>1233805</wp:posOffset>
                </wp:positionH>
                <wp:positionV relativeFrom="paragraph">
                  <wp:posOffset>3890645</wp:posOffset>
                </wp:positionV>
                <wp:extent cx="2000250" cy="1404620"/>
                <wp:effectExtent l="0" t="0" r="0" b="0"/>
                <wp:wrapTight wrapText="bothSides">
                  <wp:wrapPolygon edited="0">
                    <wp:start x="0" y="0"/>
                    <wp:lineTo x="0" y="20250"/>
                    <wp:lineTo x="21394" y="20250"/>
                    <wp:lineTo x="21394" y="0"/>
                    <wp:lineTo x="0" y="0"/>
                  </wp:wrapPolygon>
                </wp:wrapTight>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noFill/>
                          <a:miter lim="800000"/>
                          <a:headEnd/>
                          <a:tailEnd/>
                        </a:ln>
                      </wps:spPr>
                      <wps:txbx>
                        <w:txbxContent>
                          <w:p w14:paraId="1556F9B0" w14:textId="4F0F3B3D" w:rsidR="00FD5285" w:rsidRDefault="00FD5285">
                            <w:r>
                              <w:t>Topení na dámských záchodech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1AEC5" id="_x0000_t202" coordsize="21600,21600" o:spt="202" path="m,l,21600r21600,l21600,xe">
                <v:stroke joinstyle="miter"/>
                <v:path gradientshapeok="t" o:connecttype="rect"/>
              </v:shapetype>
              <v:shape id="Textové pole 2" o:spid="_x0000_s1026" type="#_x0000_t202" style="position:absolute;margin-left:97.15pt;margin-top:306.35pt;width:157.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" stroked="f">
                <v:textbox style="mso-fit-shape-to-text:t">
                  <w:txbxContent>
                    <w:p w14:paraId="1556F9B0" w14:textId="4F0F3B3D" w:rsidR="00FD5285" w:rsidRDefault="00FD5285">
                      <w:r>
                        <w:t>Topení na dámských záchodech</w:t>
                      </w:r>
                    </w:p>
                  </w:txbxContent>
                </v:textbox>
                <w10:wrap type="tight"/>
              </v:shape>
            </w:pict>
          </mc:Fallback>
        </mc:AlternateContent>
      </w:r>
      <w:r>
        <w:rPr>
          <w:rFonts w:ascii="Times New Roman" w:eastAsia="Times New Roman" w:hAnsi="Times New Roman" w:cs="Times New Roman"/>
          <w:noProof/>
          <w:color w:val="212529"/>
          <w:sz w:val="24"/>
          <w:szCs w:val="24"/>
          <w:lang w:eastAsia="cs-CZ"/>
        </w:rPr>
        <w:drawing>
          <wp:anchor distT="0" distB="0" distL="114300" distR="114300" simplePos="0" relativeHeight="251681792" behindDoc="1" locked="0" layoutInCell="1" allowOverlap="1" wp14:anchorId="0B3FA32A" wp14:editId="2E5E1BF6">
            <wp:simplePos x="0" y="0"/>
            <wp:positionH relativeFrom="column">
              <wp:posOffset>3243580</wp:posOffset>
            </wp:positionH>
            <wp:positionV relativeFrom="paragraph">
              <wp:posOffset>203200</wp:posOffset>
            </wp:positionV>
            <wp:extent cx="3053239" cy="4070985"/>
            <wp:effectExtent l="0" t="0" r="0" b="5715"/>
            <wp:wrapTight wrapText="bothSides">
              <wp:wrapPolygon edited="0">
                <wp:start x="0" y="0"/>
                <wp:lineTo x="0" y="21529"/>
                <wp:lineTo x="21429" y="21529"/>
                <wp:lineTo x="21429"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WhatsApp, 2025-10-07 v 15.04.13_e4808826.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053239" cy="4070985"/>
                    </a:xfrm>
                    <a:prstGeom prst="rect">
                      <a:avLst/>
                    </a:prstGeom>
                  </pic:spPr>
                </pic:pic>
              </a:graphicData>
            </a:graphic>
          </wp:anchor>
        </w:drawing>
      </w:r>
    </w:p>
    <w:p w14:paraId="52B683D6" w14:textId="506FF3FD" w:rsidR="00F909A5"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68480" behindDoc="1" locked="0" layoutInCell="1" allowOverlap="1" wp14:anchorId="5026BE91" wp14:editId="38269103">
            <wp:simplePos x="0" y="0"/>
            <wp:positionH relativeFrom="page">
              <wp:posOffset>476250</wp:posOffset>
            </wp:positionH>
            <wp:positionV relativeFrom="paragraph">
              <wp:posOffset>0</wp:posOffset>
            </wp:positionV>
            <wp:extent cx="2914015" cy="3886200"/>
            <wp:effectExtent l="0" t="0" r="635" b="0"/>
            <wp:wrapTight wrapText="bothSides">
              <wp:wrapPolygon edited="0">
                <wp:start x="0" y="0"/>
                <wp:lineTo x="0" y="21494"/>
                <wp:lineTo x="21463" y="21494"/>
                <wp:lineTo x="21463"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WhatsApp, 2025-10-07 v 13.56.55_90977aa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4015" cy="3886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12529"/>
          <w:sz w:val="24"/>
          <w:szCs w:val="24"/>
          <w:lang w:eastAsia="cs-CZ"/>
        </w:rPr>
        <w:t>Pisoáry ve vinárně</w:t>
      </w:r>
    </w:p>
    <w:p w14:paraId="1611D4FF" w14:textId="71F0177C" w:rsidR="00F909A5" w:rsidRDefault="00FD528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drawing>
          <wp:anchor distT="0" distB="0" distL="114300" distR="114300" simplePos="0" relativeHeight="251671552" behindDoc="1" locked="0" layoutInCell="1" allowOverlap="1" wp14:anchorId="6AC79E24" wp14:editId="6A2CAA4C">
            <wp:simplePos x="0" y="0"/>
            <wp:positionH relativeFrom="margin">
              <wp:posOffset>3000375</wp:posOffset>
            </wp:positionH>
            <wp:positionV relativeFrom="paragraph">
              <wp:posOffset>110490</wp:posOffset>
            </wp:positionV>
            <wp:extent cx="3088640" cy="4118610"/>
            <wp:effectExtent l="0" t="0" r="0" b="0"/>
            <wp:wrapTight wrapText="bothSides">
              <wp:wrapPolygon edited="0">
                <wp:start x="0" y="0"/>
                <wp:lineTo x="0" y="21480"/>
                <wp:lineTo x="21449" y="21480"/>
                <wp:lineTo x="21449"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WhatsApp, 2025-10-07 v 13.56.55_e1a1b2a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8640" cy="4118610"/>
                    </a:xfrm>
                    <a:prstGeom prst="rect">
                      <a:avLst/>
                    </a:prstGeom>
                  </pic:spPr>
                </pic:pic>
              </a:graphicData>
            </a:graphic>
            <wp14:sizeRelH relativeFrom="margin">
              <wp14:pctWidth>0</wp14:pctWidth>
            </wp14:sizeRelH>
            <wp14:sizeRelV relativeFrom="margin">
              <wp14:pctHeight>0</wp14:pctHeight>
            </wp14:sizeRelV>
          </wp:anchor>
        </w:drawing>
      </w:r>
    </w:p>
    <w:p w14:paraId="374AE3A0" w14:textId="4EEF402C" w:rsidR="00F909A5"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drawing>
          <wp:anchor distT="0" distB="0" distL="114300" distR="114300" simplePos="0" relativeHeight="251667456" behindDoc="1" locked="0" layoutInCell="1" allowOverlap="1" wp14:anchorId="7FA11385" wp14:editId="2EC5ACB7">
            <wp:simplePos x="0" y="0"/>
            <wp:positionH relativeFrom="margin">
              <wp:posOffset>2957830</wp:posOffset>
            </wp:positionH>
            <wp:positionV relativeFrom="paragraph">
              <wp:posOffset>4058285</wp:posOffset>
            </wp:positionV>
            <wp:extent cx="3188970" cy="4251960"/>
            <wp:effectExtent l="0" t="0" r="0" b="0"/>
            <wp:wrapTight wrapText="bothSides">
              <wp:wrapPolygon edited="0">
                <wp:start x="0" y="0"/>
                <wp:lineTo x="0" y="21484"/>
                <wp:lineTo x="21419" y="21484"/>
                <wp:lineTo x="2141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WhatsApp, 2025-10-07 v 13.56.55_2d4c1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8970" cy="4251960"/>
                    </a:xfrm>
                    <a:prstGeom prst="rect">
                      <a:avLst/>
                    </a:prstGeom>
                  </pic:spPr>
                </pic:pic>
              </a:graphicData>
            </a:graphic>
          </wp:anchor>
        </w:drawing>
      </w:r>
    </w:p>
    <w:p w14:paraId="6E116E9D" w14:textId="676BC4B6"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3C53810D" w14:textId="7D460DF6" w:rsidR="00FF5F76" w:rsidRDefault="00FD5285"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drawing>
          <wp:anchor distT="0" distB="0" distL="114300" distR="114300" simplePos="0" relativeHeight="251675648" behindDoc="1" locked="0" layoutInCell="1" allowOverlap="1" wp14:anchorId="2C6CDD8E" wp14:editId="397B096A">
            <wp:simplePos x="0" y="0"/>
            <wp:positionH relativeFrom="margin">
              <wp:posOffset>-404495</wp:posOffset>
            </wp:positionH>
            <wp:positionV relativeFrom="paragraph">
              <wp:posOffset>3559175</wp:posOffset>
            </wp:positionV>
            <wp:extent cx="2962275" cy="3949700"/>
            <wp:effectExtent l="0" t="0" r="9525" b="0"/>
            <wp:wrapTight wrapText="bothSides">
              <wp:wrapPolygon edited="0">
                <wp:start x="0" y="0"/>
                <wp:lineTo x="0" y="21461"/>
                <wp:lineTo x="21531" y="21461"/>
                <wp:lineTo x="21531"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WhatsApp, 2025-10-07 v 13.56.55_fbe06cd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275" cy="3949700"/>
                    </a:xfrm>
                    <a:prstGeom prst="rect">
                      <a:avLst/>
                    </a:prstGeom>
                  </pic:spPr>
                </pic:pic>
              </a:graphicData>
            </a:graphic>
            <wp14:sizeRelH relativeFrom="margin">
              <wp14:pctWidth>0</wp14:pctWidth>
            </wp14:sizeRelH>
            <wp14:sizeRelV relativeFrom="margin">
              <wp14:pctHeight>0</wp14:pctHeight>
            </wp14:sizeRelV>
          </wp:anchor>
        </w:drawing>
      </w:r>
      <w:r w:rsidR="00142FF8" w:rsidRPr="00142FF8">
        <w:rPr>
          <w:rFonts w:ascii="Times New Roman" w:eastAsia="Times New Roman" w:hAnsi="Times New Roman" w:cs="Times New Roman"/>
          <w:noProof/>
          <w:color w:val="212529"/>
          <w:sz w:val="24"/>
          <w:szCs w:val="24"/>
          <w:lang w:eastAsia="cs-CZ"/>
        </w:rPr>
        <mc:AlternateContent>
          <mc:Choice Requires="wps">
            <w:drawing>
              <wp:anchor distT="45720" distB="45720" distL="114300" distR="114300" simplePos="0" relativeHeight="251680768" behindDoc="0" locked="0" layoutInCell="1" allowOverlap="1" wp14:anchorId="6B5C87BE" wp14:editId="11C5588A">
                <wp:simplePos x="0" y="0"/>
                <wp:positionH relativeFrom="column">
                  <wp:posOffset>61595</wp:posOffset>
                </wp:positionH>
                <wp:positionV relativeFrom="paragraph">
                  <wp:posOffset>2992755</wp:posOffset>
                </wp:positionV>
                <wp:extent cx="2360930" cy="1404620"/>
                <wp:effectExtent l="0" t="0" r="635" b="127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644A6C" w14:textId="19DCAE6E" w:rsidR="00142FF8" w:rsidRPr="00FD5285" w:rsidRDefault="00142FF8">
                            <w:pPr>
                              <w:rPr>
                                <w:b/>
                              </w:rPr>
                            </w:pPr>
                            <w:r>
                              <w:t xml:space="preserve">Umyvadlo dámské záchody ve vinárně – </w:t>
                            </w:r>
                            <w:r w:rsidRPr="00FD5285">
                              <w:rPr>
                                <w:b/>
                              </w:rPr>
                              <w:t>poškozený smalt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5C87BE" id="_x0000_s1027" type="#_x0000_t202" style="position:absolute;margin-left:4.85pt;margin-top:235.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" stroked="f">
                <v:textbox style="mso-fit-shape-to-text:t">
                  <w:txbxContent>
                    <w:p w14:paraId="1B644A6C" w14:textId="19DCAE6E" w:rsidR="00142FF8" w:rsidRPr="00FD5285" w:rsidRDefault="00142FF8">
                      <w:pPr>
                        <w:rPr>
                          <w:b/>
                        </w:rPr>
                      </w:pPr>
                      <w:r>
                        <w:t xml:space="preserve">Umyvadlo dámské záchody ve vinárně – </w:t>
                      </w:r>
                      <w:r w:rsidRPr="00FD5285">
                        <w:rPr>
                          <w:b/>
                        </w:rPr>
                        <w:t>poškozený smalt</w:t>
                      </w:r>
                    </w:p>
                  </w:txbxContent>
                </v:textbox>
                <w10:wrap type="square"/>
              </v:shape>
            </w:pict>
          </mc:Fallback>
        </mc:AlternateContent>
      </w:r>
    </w:p>
    <w:p w14:paraId="61E30A26" w14:textId="1346C3C7"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73600" behindDoc="1" locked="0" layoutInCell="1" allowOverlap="1" wp14:anchorId="1F11ED6F" wp14:editId="1D44DB6F">
            <wp:simplePos x="0" y="0"/>
            <wp:positionH relativeFrom="margin">
              <wp:posOffset>-433070</wp:posOffset>
            </wp:positionH>
            <wp:positionV relativeFrom="paragraph">
              <wp:posOffset>4580890</wp:posOffset>
            </wp:positionV>
            <wp:extent cx="3228975" cy="4305300"/>
            <wp:effectExtent l="0" t="0" r="9525" b="0"/>
            <wp:wrapTight wrapText="bothSides">
              <wp:wrapPolygon edited="0">
                <wp:start x="0" y="0"/>
                <wp:lineTo x="0" y="21504"/>
                <wp:lineTo x="21536" y="21504"/>
                <wp:lineTo x="21536"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WhatsApp, 2025-10-07 v 13.56.56_555b29d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8975" cy="4305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72576" behindDoc="1" locked="0" layoutInCell="1" allowOverlap="1" wp14:anchorId="6FB952FC" wp14:editId="4CBFCC9F">
            <wp:simplePos x="0" y="0"/>
            <wp:positionH relativeFrom="page">
              <wp:posOffset>3752850</wp:posOffset>
            </wp:positionH>
            <wp:positionV relativeFrom="paragraph">
              <wp:posOffset>0</wp:posOffset>
            </wp:positionV>
            <wp:extent cx="3218815" cy="4292600"/>
            <wp:effectExtent l="0" t="0" r="635" b="0"/>
            <wp:wrapTight wrapText="bothSides">
              <wp:wrapPolygon edited="0">
                <wp:start x="0" y="0"/>
                <wp:lineTo x="0" y="21472"/>
                <wp:lineTo x="21476" y="21472"/>
                <wp:lineTo x="21476"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WhatsApp, 2025-10-07 v 13.56.56_215a0e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815" cy="4292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76672" behindDoc="1" locked="0" layoutInCell="1" allowOverlap="1" wp14:anchorId="034144F4" wp14:editId="3E6CDA80">
            <wp:simplePos x="0" y="0"/>
            <wp:positionH relativeFrom="page">
              <wp:posOffset>400050</wp:posOffset>
            </wp:positionH>
            <wp:positionV relativeFrom="paragraph">
              <wp:posOffset>0</wp:posOffset>
            </wp:positionV>
            <wp:extent cx="3219450" cy="4292600"/>
            <wp:effectExtent l="0" t="0" r="0" b="0"/>
            <wp:wrapTight wrapText="bothSides">
              <wp:wrapPolygon edited="0">
                <wp:start x="0" y="0"/>
                <wp:lineTo x="0" y="21472"/>
                <wp:lineTo x="21472" y="21472"/>
                <wp:lineTo x="21472"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WhatsApp, 2025-10-07 v 13.56.56_ec7ce66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9450" cy="4292600"/>
                    </a:xfrm>
                    <a:prstGeom prst="rect">
                      <a:avLst/>
                    </a:prstGeom>
                  </pic:spPr>
                </pic:pic>
              </a:graphicData>
            </a:graphic>
            <wp14:sizeRelH relativeFrom="margin">
              <wp14:pctWidth>0</wp14:pctWidth>
            </wp14:sizeRelH>
            <wp14:sizeRelV relativeFrom="margin">
              <wp14:pctHeight>0</wp14:pctHeight>
            </wp14:sizeRelV>
          </wp:anchor>
        </w:drawing>
      </w:r>
    </w:p>
    <w:p w14:paraId="26338A8C" w14:textId="4A653125" w:rsidR="00FF5F76"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Vlhkost v klubu</w:t>
      </w:r>
    </w:p>
    <w:p w14:paraId="7BDBB2DD" w14:textId="24A3194D"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0FE1BBC1" w14:textId="18167E48"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4BC5216A" w14:textId="0B9FBE5B"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5F0C37B3" w14:textId="7A070F53"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0DAD3AA8" w14:textId="24BF80BC"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D397F6E" w14:textId="21DAA22A"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5B8BDAD5" w14:textId="2A4E8F1C"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659C196B" w14:textId="302653B2"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0CB7283" w14:textId="066BC896"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C84F715" w14:textId="62EAD37C"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3EEA8C8" w14:textId="7284F3C6"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2390EDC" w14:textId="5D276374"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2C9D122" w14:textId="3100F3B9"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5675ACEF" w14:textId="730C18B2"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lastRenderedPageBreak/>
        <w:drawing>
          <wp:anchor distT="0" distB="0" distL="114300" distR="114300" simplePos="0" relativeHeight="251670528" behindDoc="1" locked="0" layoutInCell="1" allowOverlap="1" wp14:anchorId="482C79A9" wp14:editId="4E42E77A">
            <wp:simplePos x="0" y="0"/>
            <wp:positionH relativeFrom="margin">
              <wp:posOffset>3176905</wp:posOffset>
            </wp:positionH>
            <wp:positionV relativeFrom="paragraph">
              <wp:posOffset>0</wp:posOffset>
            </wp:positionV>
            <wp:extent cx="2790825" cy="3721100"/>
            <wp:effectExtent l="0" t="0" r="9525" b="0"/>
            <wp:wrapTight wrapText="bothSides">
              <wp:wrapPolygon edited="0">
                <wp:start x="0" y="0"/>
                <wp:lineTo x="0" y="21453"/>
                <wp:lineTo x="21526" y="21453"/>
                <wp:lineTo x="2152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WhatsApp, 2025-10-07 v 13.56.55_d8a7a79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0825" cy="3721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12529"/>
          <w:sz w:val="24"/>
          <w:szCs w:val="24"/>
          <w:lang w:eastAsia="cs-CZ"/>
        </w:rPr>
        <w:drawing>
          <wp:anchor distT="0" distB="0" distL="114300" distR="114300" simplePos="0" relativeHeight="251674624" behindDoc="1" locked="0" layoutInCell="1" allowOverlap="1" wp14:anchorId="552DB6A8" wp14:editId="44725789">
            <wp:simplePos x="0" y="0"/>
            <wp:positionH relativeFrom="page">
              <wp:posOffset>790575</wp:posOffset>
            </wp:positionH>
            <wp:positionV relativeFrom="paragraph">
              <wp:posOffset>0</wp:posOffset>
            </wp:positionV>
            <wp:extent cx="2809875" cy="3746500"/>
            <wp:effectExtent l="0" t="0" r="0" b="6350"/>
            <wp:wrapTight wrapText="bothSides">
              <wp:wrapPolygon edited="0">
                <wp:start x="0" y="0"/>
                <wp:lineTo x="0" y="21527"/>
                <wp:lineTo x="21380" y="21527"/>
                <wp:lineTo x="21380"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WhatsApp, 2025-10-07 v 13.56.56_284d5fa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9875" cy="3746500"/>
                    </a:xfrm>
                    <a:prstGeom prst="rect">
                      <a:avLst/>
                    </a:prstGeom>
                  </pic:spPr>
                </pic:pic>
              </a:graphicData>
            </a:graphic>
            <wp14:sizeRelH relativeFrom="margin">
              <wp14:pctWidth>0</wp14:pctWidth>
            </wp14:sizeRelH>
            <wp14:sizeRelV relativeFrom="margin">
              <wp14:pctHeight>0</wp14:pctHeight>
            </wp14:sizeRelV>
          </wp:anchor>
        </w:drawing>
      </w:r>
    </w:p>
    <w:p w14:paraId="4B283CAA" w14:textId="7D500669"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167D7B9" w14:textId="2F0A9CB1"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4AD85FEE" w14:textId="63358115"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1982F2F" w14:textId="11D4DB15"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C24DAB9" w14:textId="4EF42BBF"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0B90376" w14:textId="24B84D8B"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586FF4DF" w14:textId="14C9E652"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DF34FC9" w14:textId="7A48BE36"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53B628E8" w14:textId="0E4C3FE6"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E3C1873" w14:textId="6D0139F9"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698AF7F4" w14:textId="4AD23E1C"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7560286" w14:textId="59AB9EB4"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7F438EF" w14:textId="155C97EB"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 xml:space="preserve">Chybějící lišty na okně                                                </w:t>
      </w:r>
      <w:r w:rsidR="00367F63">
        <w:rPr>
          <w:rFonts w:ascii="Times New Roman" w:eastAsia="Times New Roman" w:hAnsi="Times New Roman" w:cs="Times New Roman"/>
          <w:color w:val="212529"/>
          <w:sz w:val="24"/>
          <w:szCs w:val="24"/>
          <w:lang w:eastAsia="cs-CZ"/>
        </w:rPr>
        <w:t>zamykání pánské záchody</w:t>
      </w:r>
    </w:p>
    <w:p w14:paraId="23C163A3" w14:textId="4372D408"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1BE29EC9" w14:textId="1B7C56CA" w:rsidR="00367F63" w:rsidRDefault="00617049"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noProof/>
          <w:color w:val="212529"/>
          <w:sz w:val="24"/>
          <w:szCs w:val="24"/>
          <w:lang w:eastAsia="cs-CZ"/>
        </w:rPr>
        <w:drawing>
          <wp:anchor distT="0" distB="0" distL="114300" distR="114300" simplePos="0" relativeHeight="251678720" behindDoc="1" locked="0" layoutInCell="1" allowOverlap="1" wp14:anchorId="4E06BD43" wp14:editId="00E4009D">
            <wp:simplePos x="0" y="0"/>
            <wp:positionH relativeFrom="column">
              <wp:posOffset>3261995</wp:posOffset>
            </wp:positionH>
            <wp:positionV relativeFrom="paragraph">
              <wp:posOffset>5080</wp:posOffset>
            </wp:positionV>
            <wp:extent cx="2867025" cy="3822700"/>
            <wp:effectExtent l="0" t="0" r="9525" b="6350"/>
            <wp:wrapTight wrapText="bothSides">
              <wp:wrapPolygon edited="0">
                <wp:start x="0" y="0"/>
                <wp:lineTo x="0" y="21528"/>
                <wp:lineTo x="21528" y="21528"/>
                <wp:lineTo x="2152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WhatsApp, 2025-10-07 v 14.40.22_12b90ce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7025" cy="3822700"/>
                    </a:xfrm>
                    <a:prstGeom prst="rect">
                      <a:avLst/>
                    </a:prstGeom>
                  </pic:spPr>
                </pic:pic>
              </a:graphicData>
            </a:graphic>
            <wp14:sizeRelH relativeFrom="margin">
              <wp14:pctWidth>0</wp14:pctWidth>
            </wp14:sizeRelH>
            <wp14:sizeRelV relativeFrom="margin">
              <wp14:pctHeight>0</wp14:pctHeight>
            </wp14:sizeRelV>
          </wp:anchor>
        </w:drawing>
      </w:r>
      <w:r w:rsidR="00367F63">
        <w:rPr>
          <w:rFonts w:ascii="Times New Roman" w:eastAsia="Times New Roman" w:hAnsi="Times New Roman" w:cs="Times New Roman"/>
          <w:noProof/>
          <w:color w:val="212529"/>
          <w:sz w:val="24"/>
          <w:szCs w:val="24"/>
          <w:lang w:eastAsia="cs-CZ"/>
        </w:rPr>
        <w:drawing>
          <wp:inline distT="0" distB="0" distL="0" distR="0" wp14:anchorId="53833606" wp14:editId="2B764804">
            <wp:extent cx="2878931" cy="383857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WhatsApp, 2025-10-07 v 14.12.34_0f86dac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351" cy="3840469"/>
                    </a:xfrm>
                    <a:prstGeom prst="rect">
                      <a:avLst/>
                    </a:prstGeom>
                  </pic:spPr>
                </pic:pic>
              </a:graphicData>
            </a:graphic>
          </wp:inline>
        </w:drawing>
      </w:r>
    </w:p>
    <w:p w14:paraId="341A6764" w14:textId="45FDBCEC" w:rsidR="00FF5F76"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Židle restaurace</w:t>
      </w:r>
      <w:r w:rsidR="00617049">
        <w:rPr>
          <w:rFonts w:ascii="Times New Roman" w:eastAsia="Times New Roman" w:hAnsi="Times New Roman" w:cs="Times New Roman"/>
          <w:color w:val="212529"/>
          <w:sz w:val="24"/>
          <w:szCs w:val="24"/>
          <w:lang w:eastAsia="cs-CZ"/>
        </w:rPr>
        <w:tab/>
      </w:r>
      <w:r w:rsidR="00617049">
        <w:rPr>
          <w:rFonts w:ascii="Times New Roman" w:eastAsia="Times New Roman" w:hAnsi="Times New Roman" w:cs="Times New Roman"/>
          <w:color w:val="212529"/>
          <w:sz w:val="24"/>
          <w:szCs w:val="24"/>
          <w:lang w:eastAsia="cs-CZ"/>
        </w:rPr>
        <w:tab/>
      </w:r>
      <w:r w:rsidR="00617049">
        <w:rPr>
          <w:rFonts w:ascii="Times New Roman" w:eastAsia="Times New Roman" w:hAnsi="Times New Roman" w:cs="Times New Roman"/>
          <w:color w:val="212529"/>
          <w:sz w:val="24"/>
          <w:szCs w:val="24"/>
          <w:lang w:eastAsia="cs-CZ"/>
        </w:rPr>
        <w:tab/>
      </w:r>
      <w:r w:rsidR="00617049">
        <w:rPr>
          <w:rFonts w:ascii="Times New Roman" w:eastAsia="Times New Roman" w:hAnsi="Times New Roman" w:cs="Times New Roman"/>
          <w:color w:val="212529"/>
          <w:sz w:val="24"/>
          <w:szCs w:val="24"/>
          <w:lang w:eastAsia="cs-CZ"/>
        </w:rPr>
        <w:tab/>
      </w:r>
      <w:r w:rsidR="00617049">
        <w:rPr>
          <w:rFonts w:ascii="Times New Roman" w:eastAsia="Times New Roman" w:hAnsi="Times New Roman" w:cs="Times New Roman"/>
          <w:color w:val="212529"/>
          <w:sz w:val="24"/>
          <w:szCs w:val="24"/>
          <w:lang w:eastAsia="cs-CZ"/>
        </w:rPr>
        <w:tab/>
      </w:r>
      <w:r w:rsidR="00617049">
        <w:rPr>
          <w:rFonts w:ascii="Times New Roman" w:eastAsia="Times New Roman" w:hAnsi="Times New Roman" w:cs="Times New Roman"/>
          <w:color w:val="212529"/>
          <w:sz w:val="24"/>
          <w:szCs w:val="24"/>
          <w:lang w:eastAsia="cs-CZ"/>
        </w:rPr>
        <w:tab/>
      </w:r>
      <w:proofErr w:type="spellStart"/>
      <w:r w:rsidR="00617049">
        <w:rPr>
          <w:rFonts w:ascii="Times New Roman" w:eastAsia="Times New Roman" w:hAnsi="Times New Roman" w:cs="Times New Roman"/>
          <w:color w:val="212529"/>
          <w:sz w:val="24"/>
          <w:szCs w:val="24"/>
          <w:lang w:eastAsia="cs-CZ"/>
        </w:rPr>
        <w:t>Odpouklá</w:t>
      </w:r>
      <w:proofErr w:type="spellEnd"/>
      <w:r w:rsidR="00617049">
        <w:rPr>
          <w:rFonts w:ascii="Times New Roman" w:eastAsia="Times New Roman" w:hAnsi="Times New Roman" w:cs="Times New Roman"/>
          <w:color w:val="212529"/>
          <w:sz w:val="24"/>
          <w:szCs w:val="24"/>
          <w:lang w:eastAsia="cs-CZ"/>
        </w:rPr>
        <w:t xml:space="preserve"> dlažba v kuchyni</w:t>
      </w:r>
    </w:p>
    <w:p w14:paraId="7FAD08AF" w14:textId="60579858" w:rsidR="00367F63"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405EA425" w14:textId="09CBEF9E" w:rsidR="00367F63" w:rsidRDefault="00367F63"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7A917432" w14:textId="77809413" w:rsidR="00FF5F76" w:rsidRDefault="00FF5F76" w:rsidP="000F1EB2">
      <w:pPr>
        <w:shd w:val="clear" w:color="auto" w:fill="FFFFFF"/>
        <w:spacing w:after="180" w:line="240" w:lineRule="auto"/>
        <w:outlineLvl w:val="2"/>
        <w:rPr>
          <w:rFonts w:ascii="Times New Roman" w:eastAsia="Times New Roman" w:hAnsi="Times New Roman" w:cs="Times New Roman"/>
          <w:color w:val="212529"/>
          <w:sz w:val="24"/>
          <w:szCs w:val="24"/>
          <w:lang w:eastAsia="cs-CZ"/>
        </w:rPr>
      </w:pPr>
    </w:p>
    <w:p w14:paraId="29CF92FE" w14:textId="037C1C3A" w:rsidR="00A07639" w:rsidRPr="00E60ACE" w:rsidRDefault="00A07639" w:rsidP="00A07639">
      <w:pPr>
        <w:shd w:val="clear" w:color="auto" w:fill="FFFFFF"/>
        <w:spacing w:after="180" w:line="240" w:lineRule="auto"/>
        <w:jc w:val="center"/>
        <w:outlineLvl w:val="2"/>
        <w:rPr>
          <w:rFonts w:ascii="Times New Roman" w:eastAsia="Times New Roman" w:hAnsi="Times New Roman" w:cs="Times New Roman"/>
          <w:b/>
          <w:bCs/>
          <w:color w:val="212529"/>
          <w:sz w:val="24"/>
          <w:szCs w:val="24"/>
          <w:lang w:eastAsia="cs-CZ"/>
        </w:rPr>
      </w:pPr>
      <w:r w:rsidRPr="00E60ACE">
        <w:rPr>
          <w:rFonts w:ascii="Times New Roman" w:eastAsia="Times New Roman" w:hAnsi="Times New Roman" w:cs="Times New Roman"/>
          <w:b/>
          <w:bCs/>
          <w:color w:val="212529"/>
          <w:sz w:val="24"/>
          <w:szCs w:val="24"/>
          <w:lang w:eastAsia="cs-CZ"/>
        </w:rPr>
        <w:t>Závěrečná ustanovení</w:t>
      </w:r>
    </w:p>
    <w:p w14:paraId="1B46EDAC" w14:textId="5BCDDF4F" w:rsidR="00A07639" w:rsidRPr="00A07639" w:rsidRDefault="00A07639" w:rsidP="00A07639">
      <w:pPr>
        <w:shd w:val="clear" w:color="auto" w:fill="FFFFFF"/>
        <w:spacing w:after="100" w:afterAutospacing="1" w:line="240" w:lineRule="auto"/>
        <w:rPr>
          <w:rFonts w:ascii="Times New Roman" w:eastAsia="Times New Roman" w:hAnsi="Times New Roman" w:cs="Times New Roman"/>
          <w:color w:val="212529"/>
          <w:sz w:val="24"/>
          <w:szCs w:val="24"/>
          <w:lang w:eastAsia="cs-CZ"/>
        </w:rPr>
      </w:pPr>
      <w:r w:rsidRPr="00A07639">
        <w:rPr>
          <w:rFonts w:ascii="Times New Roman" w:eastAsia="Times New Roman" w:hAnsi="Times New Roman" w:cs="Times New Roman"/>
          <w:color w:val="212529"/>
          <w:sz w:val="24"/>
          <w:szCs w:val="24"/>
          <w:lang w:eastAsia="cs-CZ"/>
        </w:rPr>
        <w:t>Strany po přečtení tohoto předávacího protokolu prohlašují, že souhlasí s jeho obsahem, a že došlo k předání výše zmíněných věcí, na důkaz čehož níže připojují své podpisy.</w:t>
      </w:r>
    </w:p>
    <w:p w14:paraId="0B189955" w14:textId="1D7DE8AC" w:rsidR="00A07639" w:rsidRPr="00A07639" w:rsidRDefault="00A07639" w:rsidP="00A07639">
      <w:pPr>
        <w:rPr>
          <w:rFonts w:ascii="Times New Roman" w:eastAsia="Times New Roman" w:hAnsi="Times New Roman" w:cs="Times New Roman"/>
          <w:color w:val="212529"/>
          <w:sz w:val="24"/>
          <w:szCs w:val="24"/>
          <w:shd w:val="clear" w:color="auto" w:fill="FFFFFF"/>
          <w:lang w:eastAsia="cs-CZ"/>
        </w:rPr>
      </w:pPr>
      <w:r w:rsidRPr="00A07639">
        <w:rPr>
          <w:rFonts w:ascii="Times New Roman" w:eastAsia="Times New Roman" w:hAnsi="Times New Roman" w:cs="Times New Roman"/>
          <w:color w:val="212529"/>
          <w:sz w:val="24"/>
          <w:szCs w:val="24"/>
          <w:shd w:val="clear" w:color="auto" w:fill="FFFFFF"/>
          <w:lang w:eastAsia="cs-CZ"/>
        </w:rPr>
        <w:t>V</w:t>
      </w:r>
      <w:r w:rsidR="00606424">
        <w:rPr>
          <w:rFonts w:ascii="Times New Roman" w:eastAsia="Times New Roman" w:hAnsi="Times New Roman" w:cs="Times New Roman"/>
          <w:color w:val="212529"/>
          <w:sz w:val="24"/>
          <w:szCs w:val="24"/>
          <w:shd w:val="clear" w:color="auto" w:fill="FFFFFF"/>
          <w:lang w:eastAsia="cs-CZ"/>
        </w:rPr>
        <w:t xml:space="preserve"> Týně nad </w:t>
      </w:r>
      <w:proofErr w:type="gramStart"/>
      <w:r w:rsidR="00606424">
        <w:rPr>
          <w:rFonts w:ascii="Times New Roman" w:eastAsia="Times New Roman" w:hAnsi="Times New Roman" w:cs="Times New Roman"/>
          <w:color w:val="212529"/>
          <w:sz w:val="24"/>
          <w:szCs w:val="24"/>
          <w:shd w:val="clear" w:color="auto" w:fill="FFFFFF"/>
          <w:lang w:eastAsia="cs-CZ"/>
        </w:rPr>
        <w:t xml:space="preserve">Vltavou </w:t>
      </w:r>
      <w:r w:rsidRPr="00A07639">
        <w:rPr>
          <w:rFonts w:ascii="Times New Roman" w:eastAsia="Times New Roman" w:hAnsi="Times New Roman" w:cs="Times New Roman"/>
          <w:color w:val="212529"/>
          <w:sz w:val="24"/>
          <w:szCs w:val="24"/>
          <w:shd w:val="clear" w:color="auto" w:fill="FFFFFF"/>
          <w:lang w:eastAsia="cs-CZ"/>
        </w:rPr>
        <w:t xml:space="preserve"> dne</w:t>
      </w:r>
      <w:proofErr w:type="gramEnd"/>
      <w:r w:rsidRPr="00A07639">
        <w:rPr>
          <w:rFonts w:ascii="Times New Roman" w:eastAsia="Times New Roman" w:hAnsi="Times New Roman" w:cs="Times New Roman"/>
          <w:color w:val="212529"/>
          <w:sz w:val="24"/>
          <w:szCs w:val="24"/>
          <w:shd w:val="clear" w:color="auto" w:fill="FFFFFF"/>
          <w:lang w:eastAsia="cs-CZ"/>
        </w:rPr>
        <w:t xml:space="preserve"> </w:t>
      </w:r>
      <w:r w:rsidR="00606424">
        <w:rPr>
          <w:rFonts w:ascii="Times New Roman" w:eastAsia="Times New Roman" w:hAnsi="Times New Roman" w:cs="Times New Roman"/>
          <w:color w:val="212529"/>
          <w:sz w:val="24"/>
          <w:szCs w:val="24"/>
          <w:shd w:val="clear" w:color="auto" w:fill="FFFFFF"/>
          <w:lang w:eastAsia="cs-CZ"/>
        </w:rPr>
        <w:t>1.10.2025</w:t>
      </w:r>
      <w:r w:rsidR="00606424">
        <w:rPr>
          <w:rFonts w:ascii="Times New Roman" w:eastAsia="Times New Roman" w:hAnsi="Times New Roman" w:cs="Times New Roman"/>
          <w:color w:val="212529"/>
          <w:sz w:val="24"/>
          <w:szCs w:val="24"/>
          <w:shd w:val="clear" w:color="auto" w:fill="FFFFFF"/>
          <w:lang w:eastAsia="cs-CZ"/>
        </w:rPr>
        <w:tab/>
      </w:r>
      <w:r w:rsidR="00606424">
        <w:rPr>
          <w:rFonts w:ascii="Times New Roman" w:eastAsia="Times New Roman" w:hAnsi="Times New Roman" w:cs="Times New Roman"/>
          <w:color w:val="212529"/>
          <w:sz w:val="24"/>
          <w:szCs w:val="24"/>
          <w:shd w:val="clear" w:color="auto" w:fill="FFFFFF"/>
          <w:lang w:eastAsia="cs-CZ"/>
        </w:rPr>
        <w:tab/>
      </w:r>
      <w:r w:rsidR="00606424">
        <w:rPr>
          <w:rFonts w:ascii="Times New Roman" w:eastAsia="Times New Roman" w:hAnsi="Times New Roman" w:cs="Times New Roman"/>
          <w:color w:val="212529"/>
          <w:sz w:val="24"/>
          <w:szCs w:val="24"/>
          <w:shd w:val="clear" w:color="auto" w:fill="FFFFFF"/>
          <w:lang w:eastAsia="cs-CZ"/>
        </w:rPr>
        <w:tab/>
        <w:t xml:space="preserve">         Př</w:t>
      </w:r>
      <w:r w:rsidRPr="00A07639">
        <w:rPr>
          <w:rFonts w:ascii="Times New Roman" w:eastAsia="Times New Roman" w:hAnsi="Times New Roman" w:cs="Times New Roman"/>
          <w:color w:val="212529"/>
          <w:sz w:val="24"/>
          <w:szCs w:val="24"/>
          <w:shd w:val="clear" w:color="auto" w:fill="FFFFFF"/>
          <w:lang w:eastAsia="cs-CZ"/>
        </w:rPr>
        <w:t>ebírající</w:t>
      </w:r>
      <w:r w:rsidR="00606424">
        <w:rPr>
          <w:rFonts w:ascii="Times New Roman" w:eastAsia="Times New Roman" w:hAnsi="Times New Roman" w:cs="Times New Roman"/>
          <w:color w:val="212529"/>
          <w:sz w:val="24"/>
          <w:szCs w:val="24"/>
          <w:shd w:val="clear" w:color="auto" w:fill="FFFFFF"/>
          <w:lang w:eastAsia="cs-CZ"/>
        </w:rPr>
        <w:t xml:space="preserve"> ……………………….</w:t>
      </w:r>
      <w:r w:rsidRPr="00A07639">
        <w:rPr>
          <w:rFonts w:ascii="Times New Roman" w:eastAsia="Times New Roman" w:hAnsi="Times New Roman" w:cs="Times New Roman"/>
          <w:color w:val="212529"/>
          <w:sz w:val="24"/>
          <w:szCs w:val="24"/>
          <w:shd w:val="clear" w:color="auto" w:fill="FFFFFF"/>
          <w:lang w:eastAsia="cs-CZ"/>
        </w:rPr>
        <w:t xml:space="preserve"> </w:t>
      </w:r>
    </w:p>
    <w:p w14:paraId="49BF0E0C" w14:textId="77777777" w:rsidR="00A07639" w:rsidRPr="00A07639" w:rsidRDefault="00A07639" w:rsidP="00A07639">
      <w:pPr>
        <w:rPr>
          <w:rFonts w:ascii="Times New Roman" w:eastAsia="Times New Roman" w:hAnsi="Times New Roman" w:cs="Times New Roman"/>
          <w:color w:val="212529"/>
          <w:sz w:val="24"/>
          <w:szCs w:val="24"/>
          <w:shd w:val="clear" w:color="auto" w:fill="FFFFFF"/>
          <w:lang w:eastAsia="cs-CZ"/>
        </w:rPr>
      </w:pPr>
      <w:bookmarkStart w:id="0" w:name="_GoBack"/>
      <w:bookmarkEnd w:id="0"/>
    </w:p>
    <w:p w14:paraId="418AB6BB" w14:textId="30D19CFF" w:rsidR="00A07639" w:rsidRPr="00A07639" w:rsidRDefault="00A07639" w:rsidP="00A07639">
      <w:pPr>
        <w:rPr>
          <w:rFonts w:ascii="Times New Roman" w:eastAsia="Times New Roman" w:hAnsi="Times New Roman" w:cs="Times New Roman"/>
          <w:color w:val="212529"/>
          <w:sz w:val="24"/>
          <w:szCs w:val="24"/>
          <w:shd w:val="clear" w:color="auto" w:fill="FFFFFF"/>
          <w:lang w:eastAsia="cs-CZ"/>
        </w:rPr>
      </w:pPr>
      <w:r w:rsidRPr="00A07639">
        <w:rPr>
          <w:rFonts w:ascii="Times New Roman" w:eastAsia="Times New Roman" w:hAnsi="Times New Roman" w:cs="Times New Roman"/>
          <w:color w:val="212529"/>
          <w:sz w:val="24"/>
          <w:szCs w:val="24"/>
          <w:shd w:val="clear" w:color="auto" w:fill="FFFFFF"/>
          <w:lang w:eastAsia="cs-CZ"/>
        </w:rPr>
        <w:t>V</w:t>
      </w:r>
      <w:r w:rsidR="00606424">
        <w:rPr>
          <w:rFonts w:ascii="Times New Roman" w:eastAsia="Times New Roman" w:hAnsi="Times New Roman" w:cs="Times New Roman"/>
          <w:color w:val="212529"/>
          <w:sz w:val="24"/>
          <w:szCs w:val="24"/>
          <w:shd w:val="clear" w:color="auto" w:fill="FFFFFF"/>
          <w:lang w:eastAsia="cs-CZ"/>
        </w:rPr>
        <w:t xml:space="preserve"> Týně nad </w:t>
      </w:r>
      <w:proofErr w:type="gramStart"/>
      <w:r w:rsidR="00606424">
        <w:rPr>
          <w:rFonts w:ascii="Times New Roman" w:eastAsia="Times New Roman" w:hAnsi="Times New Roman" w:cs="Times New Roman"/>
          <w:color w:val="212529"/>
          <w:sz w:val="24"/>
          <w:szCs w:val="24"/>
          <w:shd w:val="clear" w:color="auto" w:fill="FFFFFF"/>
          <w:lang w:eastAsia="cs-CZ"/>
        </w:rPr>
        <w:t xml:space="preserve">Vltavou  </w:t>
      </w:r>
      <w:r w:rsidRPr="00A07639">
        <w:rPr>
          <w:rFonts w:ascii="Times New Roman" w:eastAsia="Times New Roman" w:hAnsi="Times New Roman" w:cs="Times New Roman"/>
          <w:color w:val="212529"/>
          <w:sz w:val="24"/>
          <w:szCs w:val="24"/>
          <w:shd w:val="clear" w:color="auto" w:fill="FFFFFF"/>
          <w:lang w:eastAsia="cs-CZ"/>
        </w:rPr>
        <w:t>dne</w:t>
      </w:r>
      <w:proofErr w:type="gramEnd"/>
      <w:r w:rsidRPr="00A07639">
        <w:rPr>
          <w:rFonts w:ascii="Times New Roman" w:eastAsia="Times New Roman" w:hAnsi="Times New Roman" w:cs="Times New Roman"/>
          <w:color w:val="212529"/>
          <w:sz w:val="24"/>
          <w:szCs w:val="24"/>
          <w:shd w:val="clear" w:color="auto" w:fill="FFFFFF"/>
          <w:lang w:eastAsia="cs-CZ"/>
        </w:rPr>
        <w:t xml:space="preserve"> </w:t>
      </w:r>
      <w:r w:rsidR="00606424">
        <w:rPr>
          <w:rFonts w:ascii="Times New Roman" w:eastAsia="Times New Roman" w:hAnsi="Times New Roman" w:cs="Times New Roman"/>
          <w:color w:val="212529"/>
          <w:sz w:val="24"/>
          <w:szCs w:val="24"/>
          <w:shd w:val="clear" w:color="auto" w:fill="FFFFFF"/>
          <w:lang w:eastAsia="cs-CZ"/>
        </w:rPr>
        <w:t xml:space="preserve">1.10.2025                                 </w:t>
      </w:r>
      <w:r w:rsidRPr="00A07639">
        <w:rPr>
          <w:rFonts w:ascii="Times New Roman" w:eastAsia="Times New Roman" w:hAnsi="Times New Roman" w:cs="Times New Roman"/>
          <w:color w:val="212529"/>
          <w:sz w:val="24"/>
          <w:szCs w:val="24"/>
          <w:shd w:val="clear" w:color="auto" w:fill="FFFFFF"/>
          <w:lang w:eastAsia="cs-CZ"/>
        </w:rPr>
        <w:t xml:space="preserve"> Předávající </w:t>
      </w:r>
      <w:r>
        <w:rPr>
          <w:rFonts w:ascii="Times New Roman" w:eastAsia="Times New Roman" w:hAnsi="Times New Roman" w:cs="Times New Roman"/>
          <w:color w:val="212529"/>
          <w:sz w:val="24"/>
          <w:szCs w:val="24"/>
          <w:shd w:val="clear" w:color="auto" w:fill="FFFFFF"/>
          <w:lang w:eastAsia="cs-CZ"/>
        </w:rPr>
        <w:t>………………………</w:t>
      </w:r>
    </w:p>
    <w:sectPr w:rsidR="00A07639" w:rsidRPr="00A076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08A13" w14:textId="77777777" w:rsidR="00764904" w:rsidRDefault="00764904" w:rsidP="00D56874">
      <w:pPr>
        <w:spacing w:after="0" w:line="240" w:lineRule="auto"/>
      </w:pPr>
      <w:r>
        <w:separator/>
      </w:r>
    </w:p>
  </w:endnote>
  <w:endnote w:type="continuationSeparator" w:id="0">
    <w:p w14:paraId="7728BF94" w14:textId="77777777" w:rsidR="00764904" w:rsidRDefault="00764904" w:rsidP="00D5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EFD44" w14:textId="77777777" w:rsidR="00764904" w:rsidRDefault="00764904" w:rsidP="00D56874">
      <w:pPr>
        <w:spacing w:after="0" w:line="240" w:lineRule="auto"/>
      </w:pPr>
      <w:r>
        <w:separator/>
      </w:r>
    </w:p>
  </w:footnote>
  <w:footnote w:type="continuationSeparator" w:id="0">
    <w:p w14:paraId="4B7B771C" w14:textId="77777777" w:rsidR="00764904" w:rsidRDefault="00764904" w:rsidP="00D56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A2314"/>
    <w:multiLevelType w:val="hybridMultilevel"/>
    <w:tmpl w:val="121C3824"/>
    <w:lvl w:ilvl="0" w:tplc="1FEACE7C">
      <w:start w:val="1"/>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39"/>
    <w:rsid w:val="0000381E"/>
    <w:rsid w:val="000376B7"/>
    <w:rsid w:val="00041212"/>
    <w:rsid w:val="0008674C"/>
    <w:rsid w:val="000C7F42"/>
    <w:rsid w:val="000F1EB2"/>
    <w:rsid w:val="00135B9E"/>
    <w:rsid w:val="00142FF8"/>
    <w:rsid w:val="001F3C92"/>
    <w:rsid w:val="002118EF"/>
    <w:rsid w:val="00367F63"/>
    <w:rsid w:val="0038479C"/>
    <w:rsid w:val="00430BE6"/>
    <w:rsid w:val="00606424"/>
    <w:rsid w:val="00617049"/>
    <w:rsid w:val="006B6FC6"/>
    <w:rsid w:val="00764904"/>
    <w:rsid w:val="007E2DE8"/>
    <w:rsid w:val="008017A6"/>
    <w:rsid w:val="00A07639"/>
    <w:rsid w:val="00A52E03"/>
    <w:rsid w:val="00AC6CFE"/>
    <w:rsid w:val="00B05F16"/>
    <w:rsid w:val="00CC0119"/>
    <w:rsid w:val="00D56874"/>
    <w:rsid w:val="00D63E1F"/>
    <w:rsid w:val="00E60ACE"/>
    <w:rsid w:val="00F909A5"/>
    <w:rsid w:val="00FD5285"/>
    <w:rsid w:val="00FF5F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C3BCD6"/>
  <w15:chartTrackingRefBased/>
  <w15:docId w15:val="{694D81D5-652C-4117-9E27-33DADFB1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2">
    <w:name w:val="heading 2"/>
    <w:basedOn w:val="Normln"/>
    <w:link w:val="Nadpis2Char"/>
    <w:uiPriority w:val="9"/>
    <w:qFormat/>
    <w:rsid w:val="00A0763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A07639"/>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A07639"/>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A07639"/>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A0763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07639"/>
    <w:rPr>
      <w:b/>
      <w:bCs/>
    </w:rPr>
  </w:style>
  <w:style w:type="character" w:styleId="Odkaznakoment">
    <w:name w:val="annotation reference"/>
    <w:basedOn w:val="Standardnpsmoodstavce"/>
    <w:uiPriority w:val="99"/>
    <w:semiHidden/>
    <w:unhideWhenUsed/>
    <w:rsid w:val="001F3C92"/>
    <w:rPr>
      <w:sz w:val="16"/>
      <w:szCs w:val="16"/>
    </w:rPr>
  </w:style>
  <w:style w:type="paragraph" w:styleId="Textkomente">
    <w:name w:val="annotation text"/>
    <w:basedOn w:val="Normln"/>
    <w:link w:val="TextkomenteChar"/>
    <w:uiPriority w:val="99"/>
    <w:semiHidden/>
    <w:unhideWhenUsed/>
    <w:rsid w:val="001F3C92"/>
    <w:pPr>
      <w:spacing w:line="240" w:lineRule="auto"/>
    </w:pPr>
    <w:rPr>
      <w:sz w:val="20"/>
      <w:szCs w:val="20"/>
    </w:rPr>
  </w:style>
  <w:style w:type="character" w:customStyle="1" w:styleId="TextkomenteChar">
    <w:name w:val="Text komentáře Char"/>
    <w:basedOn w:val="Standardnpsmoodstavce"/>
    <w:link w:val="Textkomente"/>
    <w:uiPriority w:val="99"/>
    <w:semiHidden/>
    <w:rsid w:val="001F3C92"/>
    <w:rPr>
      <w:sz w:val="20"/>
      <w:szCs w:val="20"/>
    </w:rPr>
  </w:style>
  <w:style w:type="paragraph" w:styleId="Pedmtkomente">
    <w:name w:val="annotation subject"/>
    <w:basedOn w:val="Textkomente"/>
    <w:next w:val="Textkomente"/>
    <w:link w:val="PedmtkomenteChar"/>
    <w:uiPriority w:val="99"/>
    <w:semiHidden/>
    <w:unhideWhenUsed/>
    <w:rsid w:val="001F3C92"/>
    <w:rPr>
      <w:b/>
      <w:bCs/>
    </w:rPr>
  </w:style>
  <w:style w:type="character" w:customStyle="1" w:styleId="PedmtkomenteChar">
    <w:name w:val="Předmět komentáře Char"/>
    <w:basedOn w:val="TextkomenteChar"/>
    <w:link w:val="Pedmtkomente"/>
    <w:uiPriority w:val="99"/>
    <w:semiHidden/>
    <w:rsid w:val="001F3C92"/>
    <w:rPr>
      <w:b/>
      <w:bCs/>
      <w:sz w:val="20"/>
      <w:szCs w:val="20"/>
    </w:rPr>
  </w:style>
  <w:style w:type="paragraph" w:styleId="Textbubliny">
    <w:name w:val="Balloon Text"/>
    <w:basedOn w:val="Normln"/>
    <w:link w:val="TextbublinyChar"/>
    <w:uiPriority w:val="99"/>
    <w:semiHidden/>
    <w:unhideWhenUsed/>
    <w:rsid w:val="001F3C9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F3C92"/>
    <w:rPr>
      <w:rFonts w:ascii="Segoe UI" w:hAnsi="Segoe UI" w:cs="Segoe UI"/>
      <w:sz w:val="18"/>
      <w:szCs w:val="18"/>
    </w:rPr>
  </w:style>
  <w:style w:type="paragraph" w:styleId="Odstavecseseznamem">
    <w:name w:val="List Paragraph"/>
    <w:basedOn w:val="Normln"/>
    <w:uiPriority w:val="34"/>
    <w:qFormat/>
    <w:rsid w:val="001F3C92"/>
    <w:pPr>
      <w:ind w:left="720"/>
      <w:contextualSpacing/>
    </w:pPr>
  </w:style>
  <w:style w:type="paragraph" w:customStyle="1" w:styleId="Default">
    <w:name w:val="Default"/>
    <w:rsid w:val="0000381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81992">
      <w:bodyDiv w:val="1"/>
      <w:marLeft w:val="0"/>
      <w:marRight w:val="0"/>
      <w:marTop w:val="0"/>
      <w:marBottom w:val="0"/>
      <w:divBdr>
        <w:top w:val="none" w:sz="0" w:space="0" w:color="auto"/>
        <w:left w:val="none" w:sz="0" w:space="0" w:color="auto"/>
        <w:bottom w:val="none" w:sz="0" w:space="0" w:color="auto"/>
        <w:right w:val="none" w:sz="0" w:space="0" w:color="auto"/>
      </w:divBdr>
    </w:div>
    <w:div w:id="1690713346">
      <w:bodyDiv w:val="1"/>
      <w:marLeft w:val="0"/>
      <w:marRight w:val="0"/>
      <w:marTop w:val="0"/>
      <w:marBottom w:val="0"/>
      <w:divBdr>
        <w:top w:val="none" w:sz="0" w:space="0" w:color="auto"/>
        <w:left w:val="none" w:sz="0" w:space="0" w:color="auto"/>
        <w:bottom w:val="none" w:sz="0" w:space="0" w:color="auto"/>
        <w:right w:val="none" w:sz="0" w:space="0" w:color="auto"/>
      </w:divBdr>
    </w:div>
    <w:div w:id="175335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518</Words>
  <Characters>3060</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MPSV ČR</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Pavlíčková Karolína Mgr. (MPSV)</dc:creator>
  <cp:keywords/>
  <dc:description/>
  <cp:lastModifiedBy>Administrator</cp:lastModifiedBy>
  <cp:revision>3</cp:revision>
  <cp:lastPrinted>2025-10-07T13:11:00Z</cp:lastPrinted>
  <dcterms:created xsi:type="dcterms:W3CDTF">2025-10-07T13:11:00Z</dcterms:created>
  <dcterms:modified xsi:type="dcterms:W3CDTF">2025-10-23T07:28:00Z</dcterms:modified>
</cp:coreProperties>
</file>