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631C" w14:textId="77777777" w:rsidR="00710B26" w:rsidRDefault="00000000">
      <w:pPr>
        <w:tabs>
          <w:tab w:val="left" w:pos="3039"/>
          <w:tab w:val="left" w:pos="5383"/>
        </w:tabs>
        <w:ind w:left="3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1A48EE" wp14:editId="746CD5F5">
            <wp:extent cx="1008613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613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0E590FD1" wp14:editId="09C0897D">
            <wp:extent cx="827414" cy="947261"/>
            <wp:effectExtent l="0" t="0" r="0" b="0"/>
            <wp:docPr id="3" name="image2.jpeg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14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position w:val="11"/>
          <w:sz w:val="20"/>
        </w:rPr>
        <w:drawing>
          <wp:inline distT="0" distB="0" distL="0" distR="0" wp14:anchorId="3A673B9B" wp14:editId="25666FD1">
            <wp:extent cx="1911096" cy="105194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D1CC9" w14:textId="77777777" w:rsidR="00710B26" w:rsidRDefault="00710B26">
      <w:pPr>
        <w:pStyle w:val="Zkladntext"/>
        <w:spacing w:before="9"/>
        <w:rPr>
          <w:rFonts w:ascii="Times New Roman"/>
          <w:sz w:val="26"/>
        </w:rPr>
      </w:pPr>
    </w:p>
    <w:p w14:paraId="0FC62F47" w14:textId="77777777" w:rsidR="00710B26" w:rsidRDefault="00000000">
      <w:pPr>
        <w:spacing w:before="100" w:line="289" w:lineRule="exact"/>
        <w:ind w:left="15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Projekt „Přeshraniční odborná spolupráce 2025-2026“</w:t>
      </w:r>
    </w:p>
    <w:p w14:paraId="41106B9E" w14:textId="77777777" w:rsidR="00710B26" w:rsidRDefault="00000000">
      <w:pPr>
        <w:pStyle w:val="Zkladntext"/>
        <w:spacing w:line="265" w:lineRule="exact"/>
        <w:ind w:left="158"/>
      </w:pPr>
      <w:r>
        <w:t>podporovaný z prostředků programu EU Erasmus+</w:t>
      </w:r>
    </w:p>
    <w:p w14:paraId="2DFD6869" w14:textId="77777777" w:rsidR="00710B26" w:rsidRDefault="00710B26">
      <w:pPr>
        <w:pStyle w:val="Zkladntext"/>
        <w:rPr>
          <w:sz w:val="26"/>
        </w:rPr>
      </w:pPr>
    </w:p>
    <w:p w14:paraId="6D9B6014" w14:textId="77777777" w:rsidR="00710B26" w:rsidRDefault="00710B26">
      <w:pPr>
        <w:pStyle w:val="Zkladntext"/>
        <w:rPr>
          <w:sz w:val="26"/>
        </w:rPr>
      </w:pPr>
    </w:p>
    <w:p w14:paraId="7CC1DA98" w14:textId="77777777" w:rsidR="00710B26" w:rsidRDefault="00710B26">
      <w:pPr>
        <w:pStyle w:val="Zkladntext"/>
        <w:rPr>
          <w:sz w:val="26"/>
        </w:rPr>
      </w:pPr>
    </w:p>
    <w:p w14:paraId="33EBF8D3" w14:textId="77777777" w:rsidR="00710B26" w:rsidRDefault="00000000">
      <w:pPr>
        <w:pStyle w:val="Nadpis1"/>
        <w:spacing w:before="166"/>
      </w:pPr>
      <w:r>
        <w:t>Smlouva pro mobilitu</w:t>
      </w:r>
    </w:p>
    <w:p w14:paraId="7EB57703" w14:textId="77777777" w:rsidR="00710B26" w:rsidRDefault="00000000">
      <w:pPr>
        <w:spacing w:before="1"/>
        <w:ind w:left="2292" w:right="2252"/>
        <w:jc w:val="center"/>
        <w:rPr>
          <w:b/>
          <w:sz w:val="28"/>
        </w:rPr>
      </w:pPr>
      <w:r>
        <w:rPr>
          <w:b/>
          <w:sz w:val="28"/>
        </w:rPr>
        <w:t>v rámci programu Erasmus+</w:t>
      </w:r>
    </w:p>
    <w:p w14:paraId="12A3AF6B" w14:textId="77777777" w:rsidR="00710B26" w:rsidRDefault="00000000">
      <w:pPr>
        <w:ind w:left="2294" w:right="2252"/>
        <w:jc w:val="center"/>
        <w:rPr>
          <w:b/>
          <w:sz w:val="28"/>
        </w:rPr>
      </w:pPr>
      <w:r>
        <w:rPr>
          <w:b/>
          <w:sz w:val="28"/>
        </w:rPr>
        <w:t>v odborném vzdělávání a přípravě</w:t>
      </w:r>
    </w:p>
    <w:p w14:paraId="2C8D6321" w14:textId="77777777" w:rsidR="00710B26" w:rsidRDefault="00710B26">
      <w:pPr>
        <w:pStyle w:val="Zkladntext"/>
        <w:rPr>
          <w:b/>
          <w:sz w:val="44"/>
        </w:rPr>
      </w:pPr>
    </w:p>
    <w:p w14:paraId="4720B8DD" w14:textId="77777777" w:rsidR="00710B26" w:rsidRDefault="00000000">
      <w:pPr>
        <w:pStyle w:val="Zkladntext"/>
        <w:ind w:left="158"/>
      </w:pPr>
      <w:r>
        <w:t>Tato smlouva upravuje vztahy mezi následujícími stranami:</w:t>
      </w:r>
    </w:p>
    <w:p w14:paraId="4D60C1E3" w14:textId="77777777" w:rsidR="00710B26" w:rsidRDefault="00710B26">
      <w:pPr>
        <w:pStyle w:val="Zkladntext"/>
        <w:rPr>
          <w:sz w:val="26"/>
        </w:rPr>
      </w:pPr>
    </w:p>
    <w:p w14:paraId="13FB05DF" w14:textId="77777777" w:rsidR="00710B26" w:rsidRDefault="00000000">
      <w:pPr>
        <w:pStyle w:val="Nadpis2"/>
        <w:spacing w:before="217"/>
      </w:pPr>
      <w:r>
        <w:t>Západočeská univerzita v Plzni</w:t>
      </w:r>
    </w:p>
    <w:p w14:paraId="201CFEC6" w14:textId="77777777" w:rsidR="00710B26" w:rsidRDefault="00000000">
      <w:pPr>
        <w:pStyle w:val="Zkladntext"/>
        <w:spacing w:before="1"/>
        <w:ind w:left="158" w:right="2766"/>
      </w:pPr>
      <w:r>
        <w:t>Koordinační centrum česko-německých výměn mládeže – Tandem Univerzitní 8, 306 14 Plzeň</w:t>
      </w:r>
    </w:p>
    <w:p w14:paraId="1366C5B4" w14:textId="77777777" w:rsidR="00710B26" w:rsidRDefault="00000000">
      <w:pPr>
        <w:pStyle w:val="Zkladntext"/>
        <w:spacing w:line="263" w:lineRule="exact"/>
        <w:ind w:left="158"/>
      </w:pPr>
      <w:r>
        <w:t>IČO: 49777513</w:t>
      </w:r>
    </w:p>
    <w:p w14:paraId="68BB40B6" w14:textId="77777777" w:rsidR="00710B26" w:rsidRDefault="00000000">
      <w:pPr>
        <w:pStyle w:val="Zkladntext"/>
        <w:spacing w:line="482" w:lineRule="auto"/>
        <w:ind w:left="158" w:right="3917"/>
        <w:rPr>
          <w:b/>
        </w:rPr>
      </w:pPr>
      <w:r>
        <w:t xml:space="preserve">zastoupená: </w:t>
      </w:r>
      <w:r>
        <w:rPr>
          <w:rFonts w:ascii="Times New Roman" w:hAnsi="Times New Roman"/>
        </w:rPr>
        <w:t>prof. RNDr. Miroslav Lávička, Ph.D.</w:t>
      </w:r>
      <w:r>
        <w:t>, rektor dále jen „</w:t>
      </w:r>
      <w:r>
        <w:rPr>
          <w:b/>
        </w:rPr>
        <w:t>koordinátor“</w:t>
      </w:r>
    </w:p>
    <w:p w14:paraId="72AE7A67" w14:textId="77777777" w:rsidR="00710B26" w:rsidRDefault="00000000">
      <w:pPr>
        <w:pStyle w:val="Nadpis2"/>
        <w:spacing w:line="264" w:lineRule="exact"/>
      </w:pPr>
      <w:r>
        <w:t>a</w:t>
      </w:r>
    </w:p>
    <w:p w14:paraId="2A9ABE06" w14:textId="77777777" w:rsidR="00710B26" w:rsidRDefault="00710B26">
      <w:pPr>
        <w:pStyle w:val="Zkladntext"/>
        <w:spacing w:before="9"/>
        <w:rPr>
          <w:b/>
          <w:sz w:val="21"/>
        </w:rPr>
      </w:pPr>
    </w:p>
    <w:p w14:paraId="0D78C8B8" w14:textId="77777777" w:rsidR="00710B26" w:rsidRDefault="00000000">
      <w:pPr>
        <w:spacing w:before="1"/>
        <w:ind w:left="158"/>
        <w:rPr>
          <w:b/>
        </w:rPr>
      </w:pPr>
      <w:r>
        <w:rPr>
          <w:b/>
        </w:rPr>
        <w:t>Běhy A16_2025_Trutnov, A20P_2025_Trutnov, A21_2025_Trutnov</w:t>
      </w:r>
    </w:p>
    <w:p w14:paraId="6DB8FAD4" w14:textId="77777777" w:rsidR="00710B26" w:rsidRDefault="00710B26">
      <w:pPr>
        <w:pStyle w:val="Zkladntext"/>
        <w:spacing w:before="1"/>
        <w:rPr>
          <w:b/>
        </w:rPr>
      </w:pPr>
    </w:p>
    <w:p w14:paraId="6C7B9BDC" w14:textId="77777777" w:rsidR="00710B26" w:rsidRDefault="00000000">
      <w:pPr>
        <w:ind w:left="158" w:right="294"/>
        <w:rPr>
          <w:b/>
        </w:rPr>
      </w:pPr>
      <w:r>
        <w:rPr>
          <w:b/>
        </w:rPr>
        <w:t>Úplný název školy: Vyšší odborná škola zdravotnická, Střední zdravotnická škola a Obchodní akademie, Trutnov</w:t>
      </w:r>
    </w:p>
    <w:p w14:paraId="5D174912" w14:textId="77777777" w:rsidR="00710B26" w:rsidRDefault="00710B26">
      <w:pPr>
        <w:pStyle w:val="Zkladntext"/>
        <w:rPr>
          <w:b/>
        </w:rPr>
      </w:pPr>
    </w:p>
    <w:p w14:paraId="615B2502" w14:textId="77777777" w:rsidR="00710B26" w:rsidRDefault="00000000">
      <w:pPr>
        <w:pStyle w:val="Zkladntext"/>
        <w:spacing w:before="1" w:line="265" w:lineRule="exact"/>
        <w:ind w:left="158"/>
      </w:pPr>
      <w:r>
        <w:t>Úplná adresa: Procházkova 303, 541 01, Trutnov</w:t>
      </w:r>
    </w:p>
    <w:p w14:paraId="00A7A608" w14:textId="77777777" w:rsidR="00710B26" w:rsidRDefault="00000000">
      <w:pPr>
        <w:pStyle w:val="Zkladntext"/>
        <w:spacing w:line="265" w:lineRule="exact"/>
        <w:ind w:left="158"/>
      </w:pPr>
      <w:r>
        <w:t>IČO: 13582968</w:t>
      </w:r>
    </w:p>
    <w:p w14:paraId="3A992E63" w14:textId="77777777" w:rsidR="00710B26" w:rsidRDefault="00000000">
      <w:pPr>
        <w:pStyle w:val="Zkladntext"/>
        <w:ind w:left="158"/>
      </w:pPr>
      <w:r>
        <w:t>statutární zástupce školy: RNDr. Roman Hásek, Ph.D.</w:t>
      </w:r>
    </w:p>
    <w:p w14:paraId="21956F9F" w14:textId="0B8CF5BE" w:rsidR="00710B26" w:rsidRDefault="00000000">
      <w:pPr>
        <w:pStyle w:val="Zkladntext"/>
        <w:spacing w:before="1"/>
        <w:ind w:left="158" w:right="954"/>
      </w:pPr>
      <w:r>
        <w:t xml:space="preserve">koordinátor projektu na škole, tel., e-mail: </w:t>
      </w:r>
      <w:proofErr w:type="spellStart"/>
      <w:r w:rsidR="00C16C7E">
        <w:t>xxxx</w:t>
      </w:r>
      <w:proofErr w:type="spellEnd"/>
    </w:p>
    <w:p w14:paraId="7CE7FC07" w14:textId="77777777" w:rsidR="00710B26" w:rsidRDefault="00710B26">
      <w:pPr>
        <w:pStyle w:val="Zkladntext"/>
        <w:spacing w:before="10"/>
        <w:rPr>
          <w:sz w:val="21"/>
        </w:rPr>
      </w:pPr>
    </w:p>
    <w:p w14:paraId="6ABC8D81" w14:textId="77777777" w:rsidR="00710B26" w:rsidRDefault="00000000">
      <w:pPr>
        <w:spacing w:before="1"/>
        <w:ind w:left="158"/>
        <w:rPr>
          <w:b/>
        </w:rPr>
      </w:pPr>
      <w:r>
        <w:t>dále jen „</w:t>
      </w:r>
      <w:r>
        <w:rPr>
          <w:b/>
        </w:rPr>
        <w:t>vysílající organizace/příjemce grantu“.</w:t>
      </w:r>
    </w:p>
    <w:p w14:paraId="5E8D7C88" w14:textId="77777777" w:rsidR="00710B26" w:rsidRDefault="00710B26">
      <w:pPr>
        <w:pStyle w:val="Zkladntext"/>
        <w:rPr>
          <w:b/>
          <w:sz w:val="26"/>
        </w:rPr>
      </w:pPr>
    </w:p>
    <w:p w14:paraId="74EF521B" w14:textId="77777777" w:rsidR="00710B26" w:rsidRDefault="00000000">
      <w:pPr>
        <w:pStyle w:val="Zkladntext"/>
        <w:spacing w:before="217"/>
        <w:ind w:left="158"/>
      </w:pPr>
      <w:r>
        <w:t>Strany se dohodly na následujících pravidlech:</w:t>
      </w:r>
    </w:p>
    <w:p w14:paraId="1C2DDACF" w14:textId="77777777" w:rsidR="00710B26" w:rsidRDefault="00710B26">
      <w:pPr>
        <w:sectPr w:rsidR="00710B26">
          <w:footerReference w:type="default" r:id="rId10"/>
          <w:type w:val="continuous"/>
          <w:pgSz w:w="11910" w:h="16840"/>
          <w:pgMar w:top="1120" w:right="1300" w:bottom="1820" w:left="1260" w:header="708" w:footer="1626" w:gutter="0"/>
          <w:pgNumType w:start="1"/>
          <w:cols w:space="708"/>
        </w:sectPr>
      </w:pPr>
    </w:p>
    <w:p w14:paraId="262FFA90" w14:textId="77777777" w:rsidR="00710B26" w:rsidRDefault="00000000">
      <w:pPr>
        <w:pStyle w:val="Nadpis2"/>
        <w:spacing w:before="82" w:line="265" w:lineRule="exact"/>
        <w:jc w:val="both"/>
      </w:pPr>
      <w:r>
        <w:lastRenderedPageBreak/>
        <w:t>Článek I: Předmět smlouvy</w:t>
      </w:r>
    </w:p>
    <w:p w14:paraId="19AC251B" w14:textId="77777777" w:rsidR="00710B26" w:rsidRDefault="00000000">
      <w:pPr>
        <w:pStyle w:val="Zkladntext"/>
        <w:ind w:left="158" w:right="113"/>
        <w:jc w:val="both"/>
      </w:pP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koordinátor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vysílající</w:t>
      </w:r>
      <w:r>
        <w:rPr>
          <w:spacing w:val="-10"/>
        </w:rPr>
        <w:t xml:space="preserve"> </w:t>
      </w:r>
      <w:r>
        <w:t>organizace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zavazují</w:t>
      </w:r>
      <w:r>
        <w:rPr>
          <w:spacing w:val="-8"/>
        </w:rPr>
        <w:t xml:space="preserve"> </w:t>
      </w:r>
      <w:r>
        <w:rPr>
          <w:b/>
        </w:rPr>
        <w:t>uskutečnit</w:t>
      </w:r>
      <w:r>
        <w:rPr>
          <w:b/>
          <w:spacing w:val="-11"/>
        </w:rPr>
        <w:t xml:space="preserve"> </w:t>
      </w:r>
      <w:r>
        <w:rPr>
          <w:b/>
        </w:rPr>
        <w:t>odbornou</w:t>
      </w:r>
      <w:r>
        <w:rPr>
          <w:b/>
          <w:spacing w:val="-7"/>
        </w:rPr>
        <w:t xml:space="preserve"> </w:t>
      </w:r>
      <w:r>
        <w:rPr>
          <w:b/>
        </w:rPr>
        <w:t xml:space="preserve">stáž </w:t>
      </w:r>
      <w:r>
        <w:t xml:space="preserve">v rámci programu EU Erasmus+, a to v souladu s pravidly uvedenými v Grantové dohodě č. </w:t>
      </w:r>
      <w:r>
        <w:rPr>
          <w:b/>
        </w:rPr>
        <w:t>2025-1-CZ01-KA121-VET-000316099</w:t>
      </w:r>
      <w:r>
        <w:t>,</w:t>
      </w:r>
      <w:r>
        <w:rPr>
          <w:spacing w:val="-27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byla</w:t>
      </w:r>
      <w:r>
        <w:rPr>
          <w:spacing w:val="-16"/>
        </w:rPr>
        <w:t xml:space="preserve"> </w:t>
      </w:r>
      <w:r>
        <w:t>uzavřena</w:t>
      </w:r>
      <w:r>
        <w:rPr>
          <w:spacing w:val="-16"/>
        </w:rPr>
        <w:t xml:space="preserve"> </w:t>
      </w:r>
      <w:r>
        <w:t>mezi</w:t>
      </w:r>
      <w:r>
        <w:rPr>
          <w:spacing w:val="-18"/>
        </w:rPr>
        <w:t xml:space="preserve"> </w:t>
      </w:r>
      <w:r>
        <w:t>koordinátorem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národní agenturou</w:t>
      </w:r>
      <w:r>
        <w:rPr>
          <w:spacing w:val="-15"/>
        </w:rPr>
        <w:t xml:space="preserve"> </w:t>
      </w:r>
      <w:r>
        <w:t>Dům</w:t>
      </w:r>
      <w:r>
        <w:rPr>
          <w:spacing w:val="-14"/>
        </w:rPr>
        <w:t xml:space="preserve"> </w:t>
      </w:r>
      <w:r>
        <w:t>zahraniční</w:t>
      </w:r>
      <w:r>
        <w:rPr>
          <w:spacing w:val="-13"/>
        </w:rPr>
        <w:t xml:space="preserve"> </w:t>
      </w:r>
      <w:r>
        <w:t>spolupráce</w:t>
      </w:r>
      <w:r>
        <w:rPr>
          <w:spacing w:val="-15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>„grantová</w:t>
      </w:r>
      <w:r>
        <w:rPr>
          <w:spacing w:val="-14"/>
        </w:rPr>
        <w:t xml:space="preserve"> </w:t>
      </w:r>
      <w:r>
        <w:t>dohoda“)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dále</w:t>
      </w:r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5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pravidly uvedenými v této</w:t>
      </w:r>
      <w:r>
        <w:rPr>
          <w:spacing w:val="-2"/>
        </w:rPr>
        <w:t xml:space="preserve"> </w:t>
      </w:r>
      <w:r>
        <w:t>smlouvě.</w:t>
      </w:r>
    </w:p>
    <w:p w14:paraId="7C183886" w14:textId="77777777" w:rsidR="00710B26" w:rsidRDefault="00710B26">
      <w:pPr>
        <w:pStyle w:val="Zkladntext"/>
      </w:pPr>
    </w:p>
    <w:p w14:paraId="483D63F7" w14:textId="77777777" w:rsidR="00710B26" w:rsidRDefault="00000000">
      <w:pPr>
        <w:ind w:left="158" w:right="112"/>
        <w:jc w:val="both"/>
        <w:rPr>
          <w:b/>
        </w:rPr>
      </w:pPr>
      <w:r>
        <w:t xml:space="preserve">Číslo projektu podpořeného programem Erasmus+ je </w:t>
      </w:r>
      <w:r>
        <w:rPr>
          <w:b/>
        </w:rPr>
        <w:t>2025-1-CZ01-KA121-VET- 000316099.</w:t>
      </w:r>
    </w:p>
    <w:p w14:paraId="7630DB29" w14:textId="77777777" w:rsidR="00710B26" w:rsidRDefault="00710B26">
      <w:pPr>
        <w:pStyle w:val="Zkladntext"/>
        <w:rPr>
          <w:b/>
        </w:rPr>
      </w:pPr>
    </w:p>
    <w:p w14:paraId="4B54AB54" w14:textId="77777777" w:rsidR="00710B26" w:rsidRDefault="00000000">
      <w:pPr>
        <w:pStyle w:val="Zkladntext"/>
        <w:ind w:left="158" w:right="112"/>
        <w:jc w:val="both"/>
      </w:pPr>
      <w:r>
        <w:t>Tato smlouva, kterou smluvní strany přečetly a jsou s ní srozuměny, upravuje vztahy mezi těmito smluvními stranami a definuje práva a povinnosti spojené s jejich participací na výše uvedené stáži.</w:t>
      </w:r>
    </w:p>
    <w:p w14:paraId="0A3DA40A" w14:textId="77777777" w:rsidR="00710B26" w:rsidRDefault="00710B26">
      <w:pPr>
        <w:pStyle w:val="Zkladntext"/>
        <w:spacing w:before="1"/>
      </w:pPr>
    </w:p>
    <w:p w14:paraId="79CAC409" w14:textId="77777777" w:rsidR="00710B26" w:rsidRDefault="00000000">
      <w:pPr>
        <w:pStyle w:val="Zkladntext"/>
        <w:ind w:left="158"/>
        <w:jc w:val="both"/>
      </w:pPr>
      <w:r>
        <w:t>Podrobná úprava pravidel pro realizaci odborné stáže je uvedena v grantové dohodě.</w:t>
      </w:r>
    </w:p>
    <w:p w14:paraId="72CF7425" w14:textId="77777777" w:rsidR="00710B26" w:rsidRDefault="00710B26">
      <w:pPr>
        <w:pStyle w:val="Zkladntext"/>
        <w:spacing w:before="11"/>
        <w:rPr>
          <w:sz w:val="21"/>
        </w:rPr>
      </w:pPr>
    </w:p>
    <w:p w14:paraId="1BA7986B" w14:textId="77777777" w:rsidR="00710B26" w:rsidRDefault="00000000">
      <w:pPr>
        <w:pStyle w:val="Zkladntext"/>
        <w:ind w:left="158" w:right="111"/>
        <w:jc w:val="both"/>
      </w:pPr>
      <w:r>
        <w:t>Vysílající organizace podpisem této smlouvy prohlašuje, že se před podpisem této smlouvy    s pravidly uvedenými v grantové dohodě podrobně seznámila a zavazuje se pravidla dodržovat. V případě nedodržení pravidel uvedených v grantové dohodě nebo v této smlouvě na sebe přebírá odpovědnost za škodu v plném</w:t>
      </w:r>
      <w:r>
        <w:rPr>
          <w:spacing w:val="-11"/>
        </w:rPr>
        <w:t xml:space="preserve"> </w:t>
      </w:r>
      <w:r>
        <w:t>rozsahu.</w:t>
      </w:r>
    </w:p>
    <w:p w14:paraId="078F06C8" w14:textId="77777777" w:rsidR="00710B26" w:rsidRDefault="00710B26">
      <w:pPr>
        <w:pStyle w:val="Zkladntext"/>
        <w:rPr>
          <w:sz w:val="26"/>
        </w:rPr>
      </w:pPr>
    </w:p>
    <w:p w14:paraId="1503EC31" w14:textId="77777777" w:rsidR="00710B26" w:rsidRDefault="00000000">
      <w:pPr>
        <w:pStyle w:val="Nadpis2"/>
        <w:spacing w:before="219"/>
      </w:pPr>
      <w:r>
        <w:t>Článek II: Mobilita žáků</w:t>
      </w:r>
    </w:p>
    <w:p w14:paraId="5288DCDB" w14:textId="77777777" w:rsidR="00710B26" w:rsidRDefault="00000000">
      <w:pPr>
        <w:pStyle w:val="Zkladntext"/>
        <w:spacing w:before="1" w:line="265" w:lineRule="exact"/>
        <w:ind w:left="158"/>
      </w:pPr>
      <w:r>
        <w:t>V rámci projektu budou realizovány tři běhy mobility. Ve smlouvě jsou běhy označeny:</w:t>
      </w:r>
    </w:p>
    <w:p w14:paraId="678D9B38" w14:textId="77777777" w:rsidR="00710B26" w:rsidRDefault="00000000">
      <w:pPr>
        <w:pStyle w:val="Nadpis2"/>
        <w:ind w:right="6403"/>
      </w:pPr>
      <w:r>
        <w:t>Běh A16_2025_Trutnov Běh A20P_2025_Trutnov Běh A21_2025_Trutnov</w:t>
      </w:r>
    </w:p>
    <w:p w14:paraId="3E888F22" w14:textId="77777777" w:rsidR="00710B26" w:rsidRDefault="00710B26">
      <w:pPr>
        <w:pStyle w:val="Zkladntext"/>
        <w:rPr>
          <w:b/>
          <w:sz w:val="26"/>
        </w:rPr>
      </w:pPr>
    </w:p>
    <w:p w14:paraId="17E7D263" w14:textId="77777777" w:rsidR="00710B26" w:rsidRDefault="00000000">
      <w:pPr>
        <w:pStyle w:val="Odstavecseseznamem"/>
        <w:numPr>
          <w:ilvl w:val="0"/>
          <w:numId w:val="1"/>
        </w:numPr>
        <w:tabs>
          <w:tab w:val="left" w:pos="879"/>
        </w:tabs>
        <w:spacing w:before="218"/>
        <w:ind w:hanging="361"/>
        <w:rPr>
          <w:b/>
        </w:rPr>
      </w:pPr>
      <w:r>
        <w:rPr>
          <w:b/>
        </w:rPr>
        <w:t>Běh A16_2025_Trutnov</w:t>
      </w:r>
    </w:p>
    <w:p w14:paraId="337EDAEF" w14:textId="77777777" w:rsidR="00710B26" w:rsidRDefault="00710B26">
      <w:pPr>
        <w:pStyle w:val="Zkladntext"/>
        <w:spacing w:before="11"/>
        <w:rPr>
          <w:b/>
          <w:sz w:val="21"/>
        </w:rPr>
      </w:pPr>
    </w:p>
    <w:p w14:paraId="24A1DACB" w14:textId="77777777" w:rsidR="00710B26" w:rsidRDefault="00000000">
      <w:pPr>
        <w:pStyle w:val="Odstavecseseznamem"/>
        <w:numPr>
          <w:ilvl w:val="0"/>
          <w:numId w:val="2"/>
        </w:numPr>
        <w:tabs>
          <w:tab w:val="left" w:pos="519"/>
        </w:tabs>
        <w:spacing w:before="1" w:line="265" w:lineRule="exact"/>
        <w:ind w:hanging="361"/>
        <w:rPr>
          <w:b/>
        </w:rPr>
      </w:pPr>
      <w:r>
        <w:rPr>
          <w:b/>
        </w:rPr>
        <w:t>Trvání</w:t>
      </w:r>
      <w:r>
        <w:rPr>
          <w:b/>
          <w:spacing w:val="-2"/>
        </w:rPr>
        <w:t xml:space="preserve"> </w:t>
      </w:r>
      <w:r>
        <w:rPr>
          <w:b/>
        </w:rPr>
        <w:t>mobility</w:t>
      </w:r>
    </w:p>
    <w:p w14:paraId="70535AA9" w14:textId="77777777" w:rsidR="00710B26" w:rsidRDefault="00000000">
      <w:pPr>
        <w:pStyle w:val="Zkladntext"/>
        <w:spacing w:line="265" w:lineRule="exact"/>
        <w:ind w:left="158"/>
      </w:pPr>
      <w:r>
        <w:t>Dnem příjezdu do Německa je 23. 11.</w:t>
      </w:r>
      <w:r>
        <w:rPr>
          <w:spacing w:val="-18"/>
        </w:rPr>
        <w:t xml:space="preserve"> </w:t>
      </w:r>
      <w:r>
        <w:t>2025</w:t>
      </w:r>
    </w:p>
    <w:p w14:paraId="48C9F915" w14:textId="77777777" w:rsidR="00710B26" w:rsidRDefault="00000000">
      <w:pPr>
        <w:pStyle w:val="Zkladntext"/>
        <w:spacing w:before="1"/>
        <w:ind w:left="158" w:right="3372"/>
      </w:pPr>
      <w:r>
        <w:t>Odborná stáž bude zahájena na pracovišti dne 24. 11. 2025 Poslední den na pracovišti bude 5. 12.</w:t>
      </w:r>
      <w:r>
        <w:rPr>
          <w:spacing w:val="-4"/>
        </w:rPr>
        <w:t xml:space="preserve"> </w:t>
      </w:r>
      <w:r>
        <w:t>2025</w:t>
      </w:r>
    </w:p>
    <w:p w14:paraId="076585DB" w14:textId="77777777" w:rsidR="00710B26" w:rsidRDefault="00000000">
      <w:pPr>
        <w:pStyle w:val="Zkladntext"/>
        <w:spacing w:line="265" w:lineRule="exact"/>
        <w:ind w:left="158"/>
      </w:pPr>
      <w:r>
        <w:t>Dnem odjezdu z Německa je 6. 12. 2025</w:t>
      </w:r>
    </w:p>
    <w:p w14:paraId="5CCCD343" w14:textId="77777777" w:rsidR="00710B26" w:rsidRDefault="00710B26">
      <w:pPr>
        <w:pStyle w:val="Zkladntext"/>
        <w:spacing w:before="1"/>
      </w:pPr>
    </w:p>
    <w:p w14:paraId="38D18DBA" w14:textId="77777777" w:rsidR="00710B26" w:rsidRDefault="00000000">
      <w:pPr>
        <w:pStyle w:val="Zkladntext"/>
        <w:ind w:left="158" w:right="770"/>
      </w:pPr>
      <w:r>
        <w:t xml:space="preserve">Celková doba trvání mobility včetně dne odjezdu a příjezdu je </w:t>
      </w:r>
      <w:r>
        <w:rPr>
          <w:b/>
        </w:rPr>
        <w:t>14 dní</w:t>
      </w:r>
      <w:r>
        <w:t>. Ustanovení této dohody se vztahují na uvedený časový úsek.</w:t>
      </w:r>
    </w:p>
    <w:p w14:paraId="5A36F0FC" w14:textId="77777777" w:rsidR="00710B26" w:rsidRDefault="00710B26">
      <w:pPr>
        <w:pStyle w:val="Zkladntext"/>
      </w:pPr>
    </w:p>
    <w:p w14:paraId="08C7DA47" w14:textId="77777777" w:rsidR="00710B26" w:rsidRDefault="00000000">
      <w:pPr>
        <w:pStyle w:val="Nadpis2"/>
        <w:numPr>
          <w:ilvl w:val="0"/>
          <w:numId w:val="2"/>
        </w:numPr>
        <w:tabs>
          <w:tab w:val="left" w:pos="519"/>
        </w:tabs>
        <w:spacing w:line="265" w:lineRule="exact"/>
        <w:ind w:hanging="361"/>
      </w:pPr>
      <w:r>
        <w:t>Účastníci</w:t>
      </w:r>
      <w:r>
        <w:rPr>
          <w:spacing w:val="-3"/>
        </w:rPr>
        <w:t xml:space="preserve"> </w:t>
      </w:r>
      <w:r>
        <w:t>mobility</w:t>
      </w:r>
    </w:p>
    <w:p w14:paraId="760D8A64" w14:textId="77777777" w:rsidR="00710B26" w:rsidRDefault="00000000">
      <w:pPr>
        <w:spacing w:line="265" w:lineRule="exact"/>
        <w:ind w:left="158"/>
        <w:rPr>
          <w:b/>
        </w:rPr>
      </w:pPr>
      <w:r>
        <w:rPr>
          <w:b/>
        </w:rPr>
        <w:t>Praktikanti, bydliště, datum narození, emailová adresa</w:t>
      </w:r>
    </w:p>
    <w:p w14:paraId="00830BCD" w14:textId="77777777" w:rsidR="00710B26" w:rsidRDefault="00000000">
      <w:pPr>
        <w:pStyle w:val="Zkladntext"/>
        <w:spacing w:before="1"/>
        <w:ind w:left="158" w:right="399"/>
      </w:pPr>
      <w:r>
        <w:t>Jmenný seznam účastníků mobility (u každého: jméno, příjmení, bydliště, datum narození, emailová adresa) bude koordinátorovi zaslán min. jeden měsíc před započetím mobility.</w:t>
      </w:r>
    </w:p>
    <w:p w14:paraId="3E68797C" w14:textId="77777777" w:rsidR="00710B26" w:rsidRDefault="00710B26">
      <w:pPr>
        <w:pStyle w:val="Zkladntext"/>
      </w:pPr>
    </w:p>
    <w:p w14:paraId="490964DC" w14:textId="77777777" w:rsidR="00710B26" w:rsidRDefault="00000000">
      <w:pPr>
        <w:pStyle w:val="Nadpis2"/>
        <w:numPr>
          <w:ilvl w:val="0"/>
          <w:numId w:val="2"/>
        </w:numPr>
        <w:tabs>
          <w:tab w:val="left" w:pos="584"/>
        </w:tabs>
        <w:spacing w:line="265" w:lineRule="exact"/>
        <w:ind w:left="583" w:hanging="426"/>
      </w:pPr>
      <w:r>
        <w:t>Partnerská odborná</w:t>
      </w:r>
      <w:r>
        <w:rPr>
          <w:spacing w:val="-4"/>
        </w:rPr>
        <w:t xml:space="preserve"> </w:t>
      </w:r>
      <w:r>
        <w:t>škola</w:t>
      </w:r>
    </w:p>
    <w:p w14:paraId="086F36EC" w14:textId="77777777" w:rsidR="00710B26" w:rsidRDefault="00000000">
      <w:pPr>
        <w:pStyle w:val="Zkladntext"/>
        <w:spacing w:line="262" w:lineRule="exact"/>
        <w:ind w:left="158"/>
      </w:pPr>
      <w:r>
        <w:t>Název, adresa, kontaktní osoba</w:t>
      </w:r>
    </w:p>
    <w:p w14:paraId="2D9ABDE6" w14:textId="1EBB7AB4" w:rsidR="00710B26" w:rsidRDefault="00000000">
      <w:pPr>
        <w:pStyle w:val="Zkladntext"/>
        <w:spacing w:line="244" w:lineRule="auto"/>
        <w:ind w:left="158" w:right="3372"/>
      </w:pPr>
      <w:r>
        <w:t xml:space="preserve">Lothar-von-Faber-Schule, Schafhofstr. 25, </w:t>
      </w:r>
      <w:r>
        <w:rPr>
          <w:rFonts w:ascii="Times New Roman" w:hAnsi="Times New Roman"/>
          <w:sz w:val="24"/>
        </w:rPr>
        <w:t xml:space="preserve">9041, </w:t>
      </w:r>
      <w:proofErr w:type="spellStart"/>
      <w:r>
        <w:t>Nürnberg</w:t>
      </w:r>
      <w:proofErr w:type="spellEnd"/>
      <w:r>
        <w:t xml:space="preserve"> </w:t>
      </w:r>
      <w:proofErr w:type="spellStart"/>
      <w:r w:rsidR="00C16C7E">
        <w:t>xxxx</w:t>
      </w:r>
      <w:proofErr w:type="spellEnd"/>
    </w:p>
    <w:p w14:paraId="36B8A0BA" w14:textId="77777777" w:rsidR="00C16C7E" w:rsidRDefault="00000000">
      <w:pPr>
        <w:pStyle w:val="Zkladntext"/>
        <w:ind w:left="158" w:right="4018"/>
      </w:pPr>
      <w:r>
        <w:t xml:space="preserve">Kontaktní osoba (celé </w:t>
      </w:r>
      <w:proofErr w:type="spellStart"/>
      <w:r>
        <w:t>jméno</w:t>
      </w:r>
      <w:r w:rsidR="00C16C7E">
        <w:t>xxxxx</w:t>
      </w:r>
      <w:proofErr w:type="spellEnd"/>
    </w:p>
    <w:p w14:paraId="2473E2F1" w14:textId="44480611" w:rsidR="00710B26" w:rsidRDefault="00000000">
      <w:pPr>
        <w:pStyle w:val="Zkladntext"/>
        <w:ind w:left="158" w:right="4018"/>
      </w:pPr>
      <w:r>
        <w:t xml:space="preserve">E-mail: </w:t>
      </w:r>
      <w:proofErr w:type="spellStart"/>
      <w:r w:rsidR="00C16C7E">
        <w:t>xxxx</w:t>
      </w:r>
      <w:proofErr w:type="spellEnd"/>
    </w:p>
    <w:p w14:paraId="0CD60ED8" w14:textId="77777777" w:rsidR="00710B26" w:rsidRDefault="00710B26">
      <w:pPr>
        <w:sectPr w:rsidR="00710B26">
          <w:pgSz w:w="11910" w:h="16840"/>
          <w:pgMar w:top="800" w:right="1300" w:bottom="1820" w:left="1260" w:header="0" w:footer="1626" w:gutter="0"/>
          <w:cols w:space="708"/>
        </w:sectPr>
      </w:pPr>
    </w:p>
    <w:p w14:paraId="0B043F67" w14:textId="77777777" w:rsidR="00710B26" w:rsidRDefault="00000000">
      <w:pPr>
        <w:pStyle w:val="Nadpis2"/>
        <w:numPr>
          <w:ilvl w:val="0"/>
          <w:numId w:val="2"/>
        </w:numPr>
        <w:tabs>
          <w:tab w:val="left" w:pos="519"/>
        </w:tabs>
        <w:spacing w:before="86"/>
        <w:ind w:right="582"/>
      </w:pPr>
      <w:r>
        <w:lastRenderedPageBreak/>
        <w:t>Název, adresa, kontaktní osoba hostitelské organizace, v níž bude mobilita realizována.</w:t>
      </w:r>
    </w:p>
    <w:p w14:paraId="3D00F81B" w14:textId="77777777" w:rsidR="00710B26" w:rsidRDefault="00000000">
      <w:pPr>
        <w:pStyle w:val="Zkladntext"/>
        <w:spacing w:before="2"/>
        <w:ind w:left="158" w:right="294"/>
      </w:pPr>
      <w:r>
        <w:t>Název, adresa, kontaktní osoba Partnerská zdravotnická zařízení a zdravotnické ambulance v Norimberku. Přesná místa s konkrétní adresou budou upřesněna před započetím mobility.</w:t>
      </w:r>
    </w:p>
    <w:p w14:paraId="693B0BA8" w14:textId="77777777" w:rsidR="00710B26" w:rsidRDefault="00710B26">
      <w:pPr>
        <w:pStyle w:val="Zkladntext"/>
      </w:pPr>
    </w:p>
    <w:p w14:paraId="07280DCE" w14:textId="77777777" w:rsidR="00C16C7E" w:rsidRDefault="00000000">
      <w:pPr>
        <w:pStyle w:val="Zkladntext"/>
        <w:ind w:left="158" w:right="4018"/>
      </w:pPr>
      <w:r>
        <w:t xml:space="preserve">Kontaktní osoba (celé jméno): </w:t>
      </w:r>
      <w:proofErr w:type="spellStart"/>
      <w:r w:rsidR="00C16C7E">
        <w:t>xxxxx</w:t>
      </w:r>
      <w:proofErr w:type="spellEnd"/>
    </w:p>
    <w:p w14:paraId="193B22CC" w14:textId="438C2473" w:rsidR="00710B26" w:rsidRDefault="00000000">
      <w:pPr>
        <w:pStyle w:val="Zkladntext"/>
        <w:ind w:left="158" w:right="4018"/>
      </w:pPr>
      <w:r>
        <w:t xml:space="preserve">E-mail: </w:t>
      </w:r>
      <w:proofErr w:type="spellStart"/>
      <w:r w:rsidR="00C16C7E">
        <w:t>xxxxx</w:t>
      </w:r>
      <w:proofErr w:type="spellEnd"/>
    </w:p>
    <w:p w14:paraId="0CB29BC4" w14:textId="77777777" w:rsidR="00710B26" w:rsidRDefault="00710B26">
      <w:pPr>
        <w:pStyle w:val="Zkladntext"/>
        <w:spacing w:before="11"/>
        <w:rPr>
          <w:sz w:val="21"/>
        </w:rPr>
      </w:pPr>
    </w:p>
    <w:p w14:paraId="3B0E75C3" w14:textId="77777777" w:rsidR="00710B26" w:rsidRDefault="00000000">
      <w:pPr>
        <w:ind w:left="158"/>
      </w:pPr>
      <w:r>
        <w:rPr>
          <w:b/>
        </w:rPr>
        <w:t xml:space="preserve">Obor praxe: </w:t>
      </w:r>
      <w:r>
        <w:t>ošetřovatelství / zdravotnictví</w:t>
      </w:r>
    </w:p>
    <w:p w14:paraId="34C87F39" w14:textId="77777777" w:rsidR="00710B26" w:rsidRDefault="00710B26">
      <w:pPr>
        <w:pStyle w:val="Zkladntext"/>
        <w:rPr>
          <w:sz w:val="26"/>
        </w:rPr>
      </w:pPr>
    </w:p>
    <w:p w14:paraId="0AC58F31" w14:textId="77777777" w:rsidR="00710B26" w:rsidRDefault="00000000">
      <w:pPr>
        <w:pStyle w:val="Nadpis2"/>
        <w:numPr>
          <w:ilvl w:val="0"/>
          <w:numId w:val="1"/>
        </w:numPr>
        <w:tabs>
          <w:tab w:val="left" w:pos="879"/>
        </w:tabs>
        <w:spacing w:before="217"/>
        <w:ind w:hanging="361"/>
      </w:pPr>
      <w:r>
        <w:t>Běh A20P_2025_Trutnov</w:t>
      </w:r>
    </w:p>
    <w:p w14:paraId="58130A57" w14:textId="77777777" w:rsidR="00710B26" w:rsidRDefault="00000000">
      <w:pPr>
        <w:pStyle w:val="Odstavecseseznamem"/>
        <w:numPr>
          <w:ilvl w:val="1"/>
          <w:numId w:val="1"/>
        </w:numPr>
        <w:tabs>
          <w:tab w:val="left" w:pos="879"/>
        </w:tabs>
        <w:spacing w:before="1"/>
        <w:ind w:hanging="361"/>
        <w:jc w:val="left"/>
        <w:rPr>
          <w:b/>
        </w:rPr>
      </w:pPr>
      <w:r>
        <w:rPr>
          <w:b/>
        </w:rPr>
        <w:t>Trvání mobility -</w:t>
      </w:r>
      <w:r>
        <w:rPr>
          <w:b/>
          <w:spacing w:val="-4"/>
        </w:rPr>
        <w:t xml:space="preserve"> </w:t>
      </w:r>
      <w:r>
        <w:rPr>
          <w:b/>
        </w:rPr>
        <w:t>stínování</w:t>
      </w:r>
    </w:p>
    <w:p w14:paraId="6D8086A4" w14:textId="77777777" w:rsidR="00710B26" w:rsidRDefault="00000000">
      <w:pPr>
        <w:pStyle w:val="Zkladntext"/>
        <w:spacing w:before="1" w:line="265" w:lineRule="exact"/>
        <w:ind w:left="158"/>
      </w:pPr>
      <w:r>
        <w:t>Dnem příjezdu do Německa je 23. 11. 2025</w:t>
      </w:r>
    </w:p>
    <w:p w14:paraId="76BA3604" w14:textId="77777777" w:rsidR="00710B26" w:rsidRDefault="00000000">
      <w:pPr>
        <w:pStyle w:val="Zkladntext"/>
        <w:spacing w:line="265" w:lineRule="exact"/>
        <w:ind w:left="158"/>
      </w:pPr>
      <w:r>
        <w:t>Stínování bude zahájeno na pracovišti dne 24. 11. 2025</w:t>
      </w:r>
    </w:p>
    <w:p w14:paraId="60B71BC8" w14:textId="77777777" w:rsidR="00710B26" w:rsidRDefault="00000000">
      <w:pPr>
        <w:pStyle w:val="Zkladntext"/>
        <w:spacing w:before="2" w:line="265" w:lineRule="exact"/>
        <w:ind w:left="158"/>
      </w:pPr>
      <w:r>
        <w:t>Poslední den na pracovišti bude 28. 11. 2025</w:t>
      </w:r>
    </w:p>
    <w:p w14:paraId="6BB1A9E3" w14:textId="77777777" w:rsidR="00710B26" w:rsidRDefault="00000000">
      <w:pPr>
        <w:pStyle w:val="Zkladntext"/>
        <w:spacing w:line="265" w:lineRule="exact"/>
        <w:ind w:left="158"/>
      </w:pPr>
      <w:r>
        <w:t>Dnem odjezdu z Německa je 29. 11. 2025</w:t>
      </w:r>
    </w:p>
    <w:p w14:paraId="19CF4854" w14:textId="77777777" w:rsidR="00710B26" w:rsidRDefault="00710B26">
      <w:pPr>
        <w:pStyle w:val="Zkladntext"/>
        <w:spacing w:before="1"/>
      </w:pPr>
    </w:p>
    <w:p w14:paraId="4016707E" w14:textId="77777777" w:rsidR="00710B26" w:rsidRDefault="00000000">
      <w:pPr>
        <w:pStyle w:val="Zkladntext"/>
        <w:ind w:left="158" w:right="910"/>
      </w:pPr>
      <w:r>
        <w:t xml:space="preserve">Celková doba trvání mobility včetně dne odjezdu a příjezdu je </w:t>
      </w:r>
      <w:r>
        <w:rPr>
          <w:b/>
        </w:rPr>
        <w:t>7 dní</w:t>
      </w:r>
      <w:r>
        <w:t>. Ustanovení této dohody se vztahují na uvedený časový úsek.</w:t>
      </w:r>
    </w:p>
    <w:p w14:paraId="37E67188" w14:textId="77777777" w:rsidR="00710B26" w:rsidRDefault="00710B26">
      <w:pPr>
        <w:pStyle w:val="Zkladntext"/>
      </w:pPr>
    </w:p>
    <w:p w14:paraId="1E9E4D7E" w14:textId="77777777" w:rsidR="00710B26" w:rsidRDefault="00000000">
      <w:pPr>
        <w:pStyle w:val="Nadpis2"/>
        <w:numPr>
          <w:ilvl w:val="1"/>
          <w:numId w:val="1"/>
        </w:numPr>
        <w:tabs>
          <w:tab w:val="left" w:pos="1186"/>
        </w:tabs>
        <w:spacing w:line="265" w:lineRule="exact"/>
        <w:ind w:left="1185" w:hanging="308"/>
        <w:jc w:val="left"/>
      </w:pPr>
      <w:r>
        <w:t>Účastníci</w:t>
      </w:r>
      <w:r>
        <w:rPr>
          <w:spacing w:val="-1"/>
        </w:rPr>
        <w:t xml:space="preserve"> </w:t>
      </w:r>
      <w:r>
        <w:t>mobility</w:t>
      </w:r>
    </w:p>
    <w:p w14:paraId="3A0FA182" w14:textId="77777777" w:rsidR="00710B26" w:rsidRDefault="00000000">
      <w:pPr>
        <w:spacing w:line="265" w:lineRule="exact"/>
        <w:ind w:left="158"/>
        <w:rPr>
          <w:b/>
        </w:rPr>
      </w:pPr>
      <w:r>
        <w:rPr>
          <w:b/>
        </w:rPr>
        <w:t>Zaměstnanec, bydliště, datum narození, emailová adresa</w:t>
      </w:r>
    </w:p>
    <w:p w14:paraId="04B3BDB0" w14:textId="77777777" w:rsidR="00710B26" w:rsidRDefault="00000000">
      <w:pPr>
        <w:pStyle w:val="Zkladntext"/>
        <w:spacing w:before="1"/>
        <w:ind w:left="158" w:right="399"/>
      </w:pPr>
      <w:r>
        <w:t>Jmenný seznam účastníků mobility (u každého: jméno, příjmení, bydliště, datum narození, emailová adresa) bude koordinátorovi zaslán min. jeden měsíc před započetím mobility.</w:t>
      </w:r>
    </w:p>
    <w:p w14:paraId="7E80CB05" w14:textId="77777777" w:rsidR="00710B26" w:rsidRDefault="00710B26">
      <w:pPr>
        <w:pStyle w:val="Zkladntext"/>
      </w:pPr>
    </w:p>
    <w:p w14:paraId="2DF986F6" w14:textId="77777777" w:rsidR="00710B26" w:rsidRDefault="00000000">
      <w:pPr>
        <w:pStyle w:val="Nadpis2"/>
        <w:numPr>
          <w:ilvl w:val="1"/>
          <w:numId w:val="1"/>
        </w:numPr>
        <w:tabs>
          <w:tab w:val="left" w:pos="1239"/>
        </w:tabs>
        <w:ind w:left="1238" w:right="113"/>
        <w:jc w:val="left"/>
      </w:pPr>
      <w:r>
        <w:t>Název, adresa, kontaktní osoba hostitelské organizace, v níž bude mobilita</w:t>
      </w:r>
      <w:r>
        <w:rPr>
          <w:spacing w:val="-4"/>
        </w:rPr>
        <w:t xml:space="preserve"> </w:t>
      </w:r>
      <w:r>
        <w:t>realizována.</w:t>
      </w:r>
    </w:p>
    <w:p w14:paraId="58BB66DA" w14:textId="09CFC1C6" w:rsidR="00710B26" w:rsidRDefault="00000000">
      <w:pPr>
        <w:pStyle w:val="Zkladntext"/>
        <w:spacing w:line="244" w:lineRule="auto"/>
        <w:ind w:left="158" w:right="416"/>
      </w:pPr>
      <w:r>
        <w:t xml:space="preserve">Název, adresa, kontaktní osoba Lothar-von-Faber-Schule, Schafhofstr. 25, </w:t>
      </w:r>
      <w:r>
        <w:rPr>
          <w:rFonts w:ascii="Times New Roman" w:hAnsi="Times New Roman"/>
          <w:sz w:val="24"/>
        </w:rPr>
        <w:t xml:space="preserve">9041, </w:t>
      </w:r>
      <w:r>
        <w:t xml:space="preserve">Nürnberg Kontaktní osoba (celé jméno): </w:t>
      </w:r>
      <w:proofErr w:type="spellStart"/>
      <w:r w:rsidR="00C16C7E">
        <w:t>xxxx</w:t>
      </w:r>
      <w:proofErr w:type="spellEnd"/>
    </w:p>
    <w:p w14:paraId="2865B115" w14:textId="5EBF583A" w:rsidR="00710B26" w:rsidRDefault="00000000">
      <w:pPr>
        <w:pStyle w:val="Zkladntext"/>
        <w:spacing w:line="237" w:lineRule="auto"/>
        <w:ind w:left="158" w:right="4331"/>
      </w:pPr>
      <w:r>
        <w:t xml:space="preserve">E-mail: </w:t>
      </w:r>
      <w:proofErr w:type="spellStart"/>
      <w:r w:rsidR="00C16C7E">
        <w:t>xxxxx</w:t>
      </w:r>
      <w:proofErr w:type="spellEnd"/>
    </w:p>
    <w:p w14:paraId="60473E14" w14:textId="77777777" w:rsidR="00710B26" w:rsidRDefault="00710B26">
      <w:pPr>
        <w:pStyle w:val="Zkladntext"/>
        <w:rPr>
          <w:sz w:val="26"/>
        </w:rPr>
      </w:pPr>
    </w:p>
    <w:p w14:paraId="28258219" w14:textId="77777777" w:rsidR="00710B26" w:rsidRDefault="00000000">
      <w:pPr>
        <w:pStyle w:val="Nadpis2"/>
        <w:numPr>
          <w:ilvl w:val="0"/>
          <w:numId w:val="1"/>
        </w:numPr>
        <w:tabs>
          <w:tab w:val="left" w:pos="879"/>
        </w:tabs>
        <w:spacing w:before="211"/>
        <w:ind w:hanging="361"/>
      </w:pPr>
      <w:r>
        <w:t>Běh</w:t>
      </w:r>
      <w:r>
        <w:rPr>
          <w:spacing w:val="2"/>
        </w:rPr>
        <w:t xml:space="preserve"> </w:t>
      </w:r>
      <w:r>
        <w:t>A21_2025_Trutnov</w:t>
      </w:r>
    </w:p>
    <w:p w14:paraId="41FCC416" w14:textId="77777777" w:rsidR="00710B26" w:rsidRDefault="00000000">
      <w:pPr>
        <w:pStyle w:val="Odstavecseseznamem"/>
        <w:numPr>
          <w:ilvl w:val="1"/>
          <w:numId w:val="1"/>
        </w:numPr>
        <w:tabs>
          <w:tab w:val="left" w:pos="1239"/>
        </w:tabs>
        <w:spacing w:before="1"/>
        <w:ind w:left="1238" w:hanging="361"/>
        <w:jc w:val="left"/>
        <w:rPr>
          <w:b/>
        </w:rPr>
      </w:pPr>
      <w:r>
        <w:rPr>
          <w:b/>
        </w:rPr>
        <w:t>Trvání</w:t>
      </w:r>
      <w:r>
        <w:rPr>
          <w:b/>
          <w:spacing w:val="-2"/>
        </w:rPr>
        <w:t xml:space="preserve"> </w:t>
      </w:r>
      <w:r>
        <w:rPr>
          <w:b/>
        </w:rPr>
        <w:t>mobility</w:t>
      </w:r>
    </w:p>
    <w:p w14:paraId="18FB5304" w14:textId="77777777" w:rsidR="00710B26" w:rsidRDefault="00000000">
      <w:pPr>
        <w:pStyle w:val="Zkladntext"/>
        <w:spacing w:before="1"/>
        <w:ind w:left="158" w:right="273"/>
      </w:pPr>
      <w:r>
        <w:t>Přesný termín konání mobility bude koordinátorovi zaslán min. jeden měsíc před započetím. Nejpozději bude mobilita realizována do 31.07.2026.</w:t>
      </w:r>
    </w:p>
    <w:p w14:paraId="7CAC7DD1" w14:textId="77777777" w:rsidR="00710B26" w:rsidRDefault="00710B26">
      <w:pPr>
        <w:pStyle w:val="Zkladntext"/>
        <w:rPr>
          <w:sz w:val="26"/>
        </w:rPr>
      </w:pPr>
    </w:p>
    <w:p w14:paraId="0063B211" w14:textId="77777777" w:rsidR="00710B26" w:rsidRDefault="00000000">
      <w:pPr>
        <w:pStyle w:val="Nadpis2"/>
        <w:numPr>
          <w:ilvl w:val="1"/>
          <w:numId w:val="1"/>
        </w:numPr>
        <w:tabs>
          <w:tab w:val="left" w:pos="1186"/>
        </w:tabs>
        <w:spacing w:before="216"/>
        <w:ind w:left="1185" w:hanging="308"/>
        <w:jc w:val="left"/>
      </w:pPr>
      <w:r>
        <w:t>Účastníci</w:t>
      </w:r>
      <w:r>
        <w:rPr>
          <w:spacing w:val="-1"/>
        </w:rPr>
        <w:t xml:space="preserve"> </w:t>
      </w:r>
      <w:r>
        <w:t>mobility</w:t>
      </w:r>
    </w:p>
    <w:p w14:paraId="0BB2E276" w14:textId="77777777" w:rsidR="00710B26" w:rsidRDefault="00000000">
      <w:pPr>
        <w:pStyle w:val="Zkladntext"/>
        <w:spacing w:before="1"/>
        <w:ind w:left="158" w:right="399"/>
      </w:pPr>
      <w:r>
        <w:t>Jmenný seznam účastníků mobility (u každého: jméno, příjmení, bydliště, datum narození, emailová adresa) bude koordinátorovi zaslán min. jeden měsíc před započetím mobility.</w:t>
      </w:r>
    </w:p>
    <w:p w14:paraId="68A689C1" w14:textId="77777777" w:rsidR="00710B26" w:rsidRDefault="00000000">
      <w:pPr>
        <w:pStyle w:val="Zkladntext"/>
        <w:spacing w:line="265" w:lineRule="exact"/>
        <w:ind w:left="158"/>
      </w:pPr>
      <w:r>
        <w:t>Nejpozději bude mobilita realizována do 31.07.2026.</w:t>
      </w:r>
    </w:p>
    <w:p w14:paraId="57FFA4DE" w14:textId="77777777" w:rsidR="00710B26" w:rsidRDefault="00710B26">
      <w:pPr>
        <w:pStyle w:val="Zkladntext"/>
        <w:spacing w:before="12"/>
        <w:rPr>
          <w:sz w:val="21"/>
        </w:rPr>
      </w:pPr>
    </w:p>
    <w:p w14:paraId="0564BB8F" w14:textId="77777777" w:rsidR="00710B26" w:rsidRDefault="00000000">
      <w:pPr>
        <w:pStyle w:val="Zkladntext"/>
        <w:ind w:left="158"/>
      </w:pPr>
      <w:r>
        <w:t>Přesné rozdělení účastníků mezi přijímající instituce bude koordinátorovi písemně zaslán min. jeden měsíc před započetím mobility. Nejpozději bude mobilita realizována do 31.07.2026.</w:t>
      </w:r>
    </w:p>
    <w:p w14:paraId="047C0770" w14:textId="77777777" w:rsidR="00710B26" w:rsidRDefault="00710B26">
      <w:pPr>
        <w:sectPr w:rsidR="00710B26">
          <w:pgSz w:w="11910" w:h="16840"/>
          <w:pgMar w:top="1060" w:right="1300" w:bottom="1820" w:left="1260" w:header="0" w:footer="1626" w:gutter="0"/>
          <w:cols w:space="708"/>
        </w:sectPr>
      </w:pPr>
    </w:p>
    <w:p w14:paraId="253606CA" w14:textId="77777777" w:rsidR="00710B26" w:rsidRDefault="00000000">
      <w:pPr>
        <w:pStyle w:val="Nadpis2"/>
        <w:numPr>
          <w:ilvl w:val="1"/>
          <w:numId w:val="1"/>
        </w:numPr>
        <w:tabs>
          <w:tab w:val="left" w:pos="402"/>
        </w:tabs>
        <w:spacing w:before="82" w:line="265" w:lineRule="exact"/>
        <w:ind w:left="401" w:hanging="244"/>
        <w:jc w:val="left"/>
      </w:pPr>
      <w:r>
        <w:lastRenderedPageBreak/>
        <w:t>Partnerská odborná</w:t>
      </w:r>
      <w:r>
        <w:rPr>
          <w:spacing w:val="-4"/>
        </w:rPr>
        <w:t xml:space="preserve"> </w:t>
      </w:r>
      <w:r>
        <w:t>škola</w:t>
      </w:r>
    </w:p>
    <w:p w14:paraId="24AF4894" w14:textId="77777777" w:rsidR="00710B26" w:rsidRDefault="00000000">
      <w:pPr>
        <w:pStyle w:val="Zkladntext"/>
        <w:ind w:left="158" w:right="3035"/>
      </w:pPr>
      <w:r>
        <w:t>Název, adresa, kontaktní osoba Berufsfachschule für Pflege der Gesundheitseinrichtungen des Bezirks Oberfranken</w:t>
      </w:r>
    </w:p>
    <w:p w14:paraId="73801D65" w14:textId="77777777" w:rsidR="00710B26" w:rsidRDefault="00710B26">
      <w:pPr>
        <w:pStyle w:val="Zkladntext"/>
      </w:pPr>
    </w:p>
    <w:p w14:paraId="4349FF2E" w14:textId="77777777" w:rsidR="00C16C7E" w:rsidRDefault="00000000">
      <w:pPr>
        <w:pStyle w:val="Zkladntext"/>
        <w:ind w:left="158" w:right="5284"/>
      </w:pPr>
      <w:r>
        <w:t xml:space="preserve">Kontaktní osoba (celé jméno): </w:t>
      </w:r>
      <w:proofErr w:type="spellStart"/>
      <w:r w:rsidR="00C16C7E">
        <w:t>xxxx</w:t>
      </w:r>
      <w:proofErr w:type="spellEnd"/>
    </w:p>
    <w:p w14:paraId="076DD938" w14:textId="4559140B" w:rsidR="00710B26" w:rsidRDefault="00000000" w:rsidP="00C16C7E">
      <w:pPr>
        <w:pStyle w:val="Zkladntext"/>
        <w:ind w:left="158" w:right="5284"/>
      </w:pPr>
      <w:r>
        <w:t xml:space="preserve">E-mail: </w:t>
      </w:r>
      <w:proofErr w:type="spellStart"/>
      <w:r w:rsidR="00C16C7E">
        <w:t>xxxxxx</w:t>
      </w:r>
      <w:proofErr w:type="spellEnd"/>
    </w:p>
    <w:p w14:paraId="1C33003A" w14:textId="77777777" w:rsidR="00710B26" w:rsidRDefault="00710B26">
      <w:pPr>
        <w:pStyle w:val="Zkladntext"/>
      </w:pPr>
    </w:p>
    <w:p w14:paraId="6B9C8477" w14:textId="77777777" w:rsidR="00710B26" w:rsidRDefault="00000000">
      <w:pPr>
        <w:pStyle w:val="Nadpis2"/>
        <w:numPr>
          <w:ilvl w:val="1"/>
          <w:numId w:val="1"/>
        </w:numPr>
        <w:tabs>
          <w:tab w:val="left" w:pos="402"/>
        </w:tabs>
        <w:ind w:left="158" w:right="698" w:firstLine="0"/>
        <w:jc w:val="left"/>
      </w:pPr>
      <w:r>
        <w:t>Název, adresa, kontaktní osoba hostitelské organizace, v níž bude mobilita realizována.</w:t>
      </w:r>
    </w:p>
    <w:p w14:paraId="6E92A970" w14:textId="2D9A49C6" w:rsidR="00710B26" w:rsidRDefault="00000000">
      <w:pPr>
        <w:pStyle w:val="Zkladntext"/>
        <w:ind w:left="158" w:right="1127"/>
      </w:pPr>
      <w:r>
        <w:t xml:space="preserve">Název, adresa, kontaktní osoba Zdravotnická zařízení partnerské školy v Bayreuthu Kontaktní osoba (celé jméno): </w:t>
      </w:r>
      <w:r w:rsidR="00C16C7E">
        <w:t>xxxx</w:t>
      </w:r>
    </w:p>
    <w:p w14:paraId="0B7B1039" w14:textId="5C4FD759" w:rsidR="00710B26" w:rsidRDefault="00000000">
      <w:pPr>
        <w:pStyle w:val="Zkladntext"/>
        <w:spacing w:before="1"/>
        <w:ind w:left="158" w:right="5933"/>
      </w:pPr>
      <w:r>
        <w:t>E-mail</w:t>
      </w:r>
      <w:proofErr w:type="gramStart"/>
      <w:r>
        <w:t>: )</w:t>
      </w:r>
      <w:proofErr w:type="gramEnd"/>
      <w:r>
        <w:t xml:space="preserve"> </w:t>
      </w:r>
      <w:proofErr w:type="spellStart"/>
      <w:r w:rsidR="00C16C7E">
        <w:t>xxxxx</w:t>
      </w:r>
      <w:proofErr w:type="spellEnd"/>
    </w:p>
    <w:p w14:paraId="0B2A08CB" w14:textId="77777777" w:rsidR="00710B26" w:rsidRDefault="00710B26">
      <w:pPr>
        <w:pStyle w:val="Zkladntext"/>
      </w:pPr>
    </w:p>
    <w:p w14:paraId="669FFC0E" w14:textId="77777777" w:rsidR="00710B26" w:rsidRDefault="00000000">
      <w:pPr>
        <w:ind w:left="158"/>
      </w:pPr>
      <w:r>
        <w:rPr>
          <w:b/>
        </w:rPr>
        <w:t xml:space="preserve">Obor praxe: </w:t>
      </w:r>
      <w:r>
        <w:t>ošetřovatelství / zdravotnictví</w:t>
      </w:r>
    </w:p>
    <w:p w14:paraId="22959AA7" w14:textId="77777777" w:rsidR="00710B26" w:rsidRDefault="00710B26">
      <w:pPr>
        <w:pStyle w:val="Zkladntext"/>
        <w:rPr>
          <w:sz w:val="26"/>
        </w:rPr>
      </w:pPr>
    </w:p>
    <w:p w14:paraId="605AABEB" w14:textId="77777777" w:rsidR="00710B26" w:rsidRDefault="00000000">
      <w:pPr>
        <w:pStyle w:val="Nadpis2"/>
        <w:spacing w:before="216"/>
      </w:pPr>
      <w:r>
        <w:t>Článek II.I Rozpočet pro všechny běhy</w:t>
      </w:r>
    </w:p>
    <w:p w14:paraId="11823981" w14:textId="77777777" w:rsidR="00710B26" w:rsidRDefault="00000000">
      <w:pPr>
        <w:pStyle w:val="Zkladntext"/>
        <w:ind w:left="158"/>
        <w:rPr>
          <w:b/>
        </w:rPr>
      </w:pPr>
      <w:r>
        <w:t xml:space="preserve">Celkový finanční příspěvek na všechny běhy a všechny mobility činí </w:t>
      </w:r>
      <w:r>
        <w:rPr>
          <w:b/>
        </w:rPr>
        <w:t>9 185,- €.</w:t>
      </w:r>
    </w:p>
    <w:p w14:paraId="4BE4C941" w14:textId="77777777" w:rsidR="00710B26" w:rsidRDefault="00000000">
      <w:pPr>
        <w:pStyle w:val="Zkladntext"/>
        <w:spacing w:before="1"/>
        <w:ind w:left="158"/>
      </w:pPr>
      <w:r>
        <w:t>V případě, že by trvání mobilit bylo kratší, než jak je ve smlouvě uvedeno, je koordinátor oprávněn požadovat po vysílající organizaci vrácení celého finančního příspěvku zpět.</w:t>
      </w:r>
    </w:p>
    <w:p w14:paraId="23098FB7" w14:textId="77777777" w:rsidR="00710B26" w:rsidRDefault="00710B26">
      <w:pPr>
        <w:pStyle w:val="Zkladntext"/>
      </w:pPr>
    </w:p>
    <w:p w14:paraId="40DB35CC" w14:textId="77777777" w:rsidR="00710B26" w:rsidRDefault="00000000">
      <w:pPr>
        <w:pStyle w:val="Zkladntext"/>
        <w:ind w:left="158"/>
      </w:pPr>
      <w:r>
        <w:t>Finanční příspěvek na mobilitu se skládá z následujících položek:</w:t>
      </w:r>
    </w:p>
    <w:p w14:paraId="34ABB68A" w14:textId="77777777" w:rsidR="00710B26" w:rsidRDefault="00710B26">
      <w:pPr>
        <w:pStyle w:val="Zkladntext"/>
        <w:spacing w:before="1"/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710B26" w14:paraId="5AD0B0AC" w14:textId="77777777">
        <w:trPr>
          <w:trHeight w:val="299"/>
        </w:trPr>
        <w:tc>
          <w:tcPr>
            <w:tcW w:w="7663" w:type="dxa"/>
            <w:gridSpan w:val="5"/>
            <w:shd w:val="clear" w:color="auto" w:fill="F9BE8F"/>
          </w:tcPr>
          <w:p w14:paraId="3A86A765" w14:textId="77777777" w:rsidR="00710B26" w:rsidRDefault="00000000">
            <w:pPr>
              <w:pStyle w:val="TableParagraph"/>
              <w:spacing w:line="265" w:lineRule="exact"/>
              <w:ind w:left="74"/>
              <w:rPr>
                <w:b/>
              </w:rPr>
            </w:pPr>
            <w:r>
              <w:rPr>
                <w:b/>
              </w:rPr>
              <w:t>Mobilita</w:t>
            </w:r>
          </w:p>
        </w:tc>
      </w:tr>
      <w:tr w:rsidR="00710B26" w14:paraId="21105416" w14:textId="77777777">
        <w:trPr>
          <w:trHeight w:val="11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3168E4E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635DF550" w14:textId="77777777" w:rsidR="00710B26" w:rsidRDefault="00000000">
            <w:pPr>
              <w:pStyle w:val="TableParagraph"/>
              <w:spacing w:before="193"/>
              <w:ind w:left="220" w:right="186" w:firstLine="108"/>
              <w:rPr>
                <w:b/>
              </w:rPr>
            </w:pPr>
            <w:r>
              <w:rPr>
                <w:b/>
                <w:color w:val="FF0000"/>
              </w:rPr>
              <w:t>Min. délka trvání (dny) - dle grantu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2698F9FF" w14:textId="77777777" w:rsidR="00710B26" w:rsidRDefault="00710B2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55BB6FBF" w14:textId="77777777" w:rsidR="00710B26" w:rsidRDefault="00000000">
            <w:pPr>
              <w:pStyle w:val="TableParagraph"/>
              <w:ind w:left="74" w:right="37" w:firstLine="36"/>
              <w:rPr>
                <w:b/>
              </w:rPr>
            </w:pPr>
            <w:r>
              <w:rPr>
                <w:b/>
                <w:color w:val="FF0000"/>
              </w:rPr>
              <w:t>Grant na účastníka</w:t>
            </w:r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12BAD080" w14:textId="77777777" w:rsidR="00710B26" w:rsidRDefault="00000000">
            <w:pPr>
              <w:pStyle w:val="TableParagraph"/>
              <w:spacing w:before="59"/>
              <w:ind w:left="141" w:right="112" w:firstLine="88"/>
              <w:jc w:val="both"/>
              <w:rPr>
                <w:b/>
              </w:rPr>
            </w:pPr>
            <w:r>
              <w:rPr>
                <w:b/>
                <w:color w:val="FF0000"/>
              </w:rPr>
              <w:t>Min. počet osob z grantu</w:t>
            </w: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DD775F" w14:textId="77777777" w:rsidR="00710B26" w:rsidRDefault="00710B2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02394C2F" w14:textId="77777777" w:rsidR="00710B26" w:rsidRDefault="00000000">
            <w:pPr>
              <w:pStyle w:val="TableParagraph"/>
              <w:ind w:left="53" w:right="43"/>
              <w:jc w:val="center"/>
              <w:rPr>
                <w:b/>
              </w:rPr>
            </w:pPr>
            <w:r>
              <w:rPr>
                <w:b/>
                <w:color w:val="FF0000"/>
              </w:rPr>
              <w:t>Celkem na stáž</w:t>
            </w:r>
          </w:p>
          <w:p w14:paraId="6B2C644A" w14:textId="77777777" w:rsidR="00710B26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710B26" w14:paraId="045753E5" w14:textId="77777777">
        <w:trPr>
          <w:trHeight w:val="61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0A769B73" w14:textId="77777777" w:rsidR="00710B26" w:rsidRDefault="00000000">
            <w:pPr>
              <w:pStyle w:val="TableParagraph"/>
              <w:ind w:left="69" w:right="936"/>
            </w:pPr>
            <w: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 w14:paraId="03363AE3" w14:textId="77777777" w:rsidR="00710B26" w:rsidRDefault="00710B26">
            <w:pPr>
              <w:pStyle w:val="TableParagraph"/>
              <w:rPr>
                <w:rFonts w:ascii="Tahoma"/>
              </w:rPr>
            </w:pPr>
          </w:p>
          <w:p w14:paraId="527DBB1B" w14:textId="77777777" w:rsidR="00710B26" w:rsidRDefault="00000000">
            <w:pPr>
              <w:pStyle w:val="TableParagraph"/>
              <w:spacing w:before="156"/>
              <w:ind w:left="684" w:right="663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3C7FCDD5" w14:textId="77777777" w:rsidR="00710B26" w:rsidRDefault="00000000">
            <w:pPr>
              <w:pStyle w:val="TableParagraph"/>
              <w:spacing w:before="172"/>
              <w:ind w:left="242" w:right="223"/>
              <w:jc w:val="center"/>
            </w:pPr>
            <w:r>
              <w:t>1 560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0E0838C0" w14:textId="77777777" w:rsidR="00710B26" w:rsidRDefault="00710B26">
            <w:pPr>
              <w:pStyle w:val="TableParagraph"/>
              <w:rPr>
                <w:rFonts w:ascii="Tahoma"/>
              </w:rPr>
            </w:pPr>
          </w:p>
          <w:p w14:paraId="6C75E574" w14:textId="77777777" w:rsidR="00710B26" w:rsidRDefault="00000000">
            <w:pPr>
              <w:pStyle w:val="TableParagraph"/>
              <w:spacing w:before="156"/>
              <w:ind w:left="27"/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01F08CD4" w14:textId="77777777" w:rsidR="00710B26" w:rsidRDefault="00000000">
            <w:pPr>
              <w:pStyle w:val="TableParagraph"/>
              <w:spacing w:before="172"/>
              <w:ind w:left="53" w:right="40"/>
              <w:jc w:val="center"/>
            </w:pPr>
            <w:r>
              <w:t>6 240</w:t>
            </w:r>
          </w:p>
        </w:tc>
      </w:tr>
      <w:tr w:rsidR="00710B26" w14:paraId="2D2527C2" w14:textId="77777777">
        <w:trPr>
          <w:trHeight w:val="483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253A387C" w14:textId="77777777" w:rsidR="00710B26" w:rsidRDefault="00000000">
            <w:pPr>
              <w:pStyle w:val="TableParagraph"/>
              <w:spacing w:before="1"/>
              <w:ind w:left="69"/>
            </w:pPr>
            <w: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  <w:shd w:val="clear" w:color="auto" w:fill="DCE6F0"/>
          </w:tcPr>
          <w:p w14:paraId="4595B1AC" w14:textId="77777777" w:rsidR="00710B26" w:rsidRDefault="00710B26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  <w:shd w:val="clear" w:color="auto" w:fill="DCE6F0"/>
          </w:tcPr>
          <w:p w14:paraId="1ACDECC4" w14:textId="77777777" w:rsidR="00710B26" w:rsidRDefault="00000000">
            <w:pPr>
              <w:pStyle w:val="TableParagraph"/>
              <w:spacing w:before="107"/>
              <w:ind w:left="242" w:right="222"/>
              <w:jc w:val="center"/>
            </w:pPr>
            <w:r>
              <w:t>285</w:t>
            </w: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6900CBC1" w14:textId="77777777" w:rsidR="00710B26" w:rsidRDefault="00710B2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5E959FED" w14:textId="77777777" w:rsidR="00710B26" w:rsidRDefault="00000000">
            <w:pPr>
              <w:pStyle w:val="TableParagraph"/>
              <w:spacing w:before="107"/>
              <w:ind w:left="53" w:right="40"/>
              <w:jc w:val="center"/>
            </w:pPr>
            <w:r>
              <w:t>1 140</w:t>
            </w:r>
          </w:p>
        </w:tc>
      </w:tr>
      <w:tr w:rsidR="00710B26" w14:paraId="27C87804" w14:textId="77777777">
        <w:trPr>
          <w:trHeight w:val="74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0572FD18" w14:textId="77777777" w:rsidR="00710B26" w:rsidRDefault="00000000">
            <w:pPr>
              <w:pStyle w:val="TableParagraph"/>
              <w:spacing w:before="1" w:line="237" w:lineRule="auto"/>
              <w:ind w:left="69" w:right="639"/>
            </w:pPr>
            <w:r>
              <w:t>Stínování – pobytové náklady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7643D5D" w14:textId="77777777" w:rsidR="00710B26" w:rsidRDefault="00710B26">
            <w:pPr>
              <w:pStyle w:val="TableParagraph"/>
              <w:rPr>
                <w:rFonts w:ascii="Tahoma"/>
              </w:rPr>
            </w:pPr>
          </w:p>
          <w:p w14:paraId="4B92E2BD" w14:textId="77777777" w:rsidR="00710B26" w:rsidRDefault="00710B26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5D115136" w14:textId="77777777" w:rsidR="00710B26" w:rsidRDefault="00000000">
            <w:pPr>
              <w:pStyle w:val="TableParagraph"/>
              <w:ind w:left="18"/>
              <w:jc w:val="center"/>
            </w:pPr>
            <w:r>
              <w:t>4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7C657BAD" w14:textId="77777777" w:rsidR="00710B26" w:rsidRDefault="00710B26"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 w14:paraId="5C468DBD" w14:textId="77777777" w:rsidR="00710B26" w:rsidRDefault="00000000">
            <w:pPr>
              <w:pStyle w:val="TableParagraph"/>
              <w:ind w:left="242" w:right="222"/>
              <w:jc w:val="center"/>
            </w:pPr>
            <w:r>
              <w:t>720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B86919" w14:textId="77777777" w:rsidR="00710B26" w:rsidRDefault="00710B26">
            <w:pPr>
              <w:pStyle w:val="TableParagraph"/>
              <w:rPr>
                <w:rFonts w:ascii="Tahoma"/>
              </w:rPr>
            </w:pPr>
          </w:p>
          <w:p w14:paraId="52A4AAF7" w14:textId="77777777" w:rsidR="00710B26" w:rsidRDefault="00710B26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123F9921" w14:textId="77777777" w:rsidR="00710B26" w:rsidRDefault="00000000">
            <w:pPr>
              <w:pStyle w:val="TableParagraph"/>
              <w:ind w:left="27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CE240D6" w14:textId="77777777" w:rsidR="00710B26" w:rsidRDefault="00710B26"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 w14:paraId="7EDE0DE8" w14:textId="77777777" w:rsidR="00710B26" w:rsidRDefault="00000000">
            <w:pPr>
              <w:pStyle w:val="TableParagraph"/>
              <w:ind w:left="53" w:right="40"/>
              <w:jc w:val="center"/>
            </w:pPr>
            <w:r>
              <w:t>720</w:t>
            </w:r>
          </w:p>
        </w:tc>
      </w:tr>
      <w:tr w:rsidR="00710B26" w14:paraId="6DA9C3F7" w14:textId="77777777">
        <w:trPr>
          <w:trHeight w:val="5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50B0F94F" w14:textId="77777777" w:rsidR="00710B26" w:rsidRDefault="00000000">
            <w:pPr>
              <w:pStyle w:val="TableParagraph"/>
              <w:spacing w:before="1"/>
              <w:ind w:left="69"/>
            </w:pPr>
            <w:r>
              <w:t>Stínování – doprava</w:t>
            </w:r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</w:tcPr>
          <w:p w14:paraId="30592CF5" w14:textId="77777777" w:rsidR="00710B26" w:rsidRDefault="00710B26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681E8400" w14:textId="77777777" w:rsidR="00710B26" w:rsidRDefault="00000000">
            <w:pPr>
              <w:pStyle w:val="TableParagraph"/>
              <w:spacing w:before="131"/>
              <w:ind w:left="242" w:right="222"/>
              <w:jc w:val="center"/>
            </w:pPr>
            <w:r>
              <w:t>285</w:t>
            </w: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75BADB66" w14:textId="77777777" w:rsidR="00710B26" w:rsidRDefault="00710B2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7FCB5F" w14:textId="77777777" w:rsidR="00710B26" w:rsidRDefault="00000000">
            <w:pPr>
              <w:pStyle w:val="TableParagraph"/>
              <w:spacing w:before="131"/>
              <w:ind w:left="53" w:right="40"/>
              <w:jc w:val="center"/>
            </w:pPr>
            <w:r>
              <w:t>285</w:t>
            </w:r>
          </w:p>
        </w:tc>
      </w:tr>
      <w:tr w:rsidR="00710B26" w14:paraId="26212164" w14:textId="77777777">
        <w:trPr>
          <w:trHeight w:val="1074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24CFCD5F" w14:textId="77777777" w:rsidR="00710B26" w:rsidRDefault="00000000">
            <w:pPr>
              <w:pStyle w:val="TableParagraph"/>
              <w:ind w:left="69" w:right="165"/>
            </w:pPr>
            <w:r>
              <w:t>Řízení – dva přípravné dny (360 €), DPP, odměny, materiál, propagace,</w:t>
            </w:r>
          </w:p>
          <w:p w14:paraId="53068C0E" w14:textId="77777777" w:rsidR="00710B26" w:rsidRDefault="00000000">
            <w:pPr>
              <w:pStyle w:val="TableParagraph"/>
              <w:spacing w:line="252" w:lineRule="exact"/>
              <w:ind w:left="69"/>
            </w:pPr>
            <w:r>
              <w:t>evaluace aj.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3D37C70F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1FDC595A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635C8F6F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70F788F0" w14:textId="77777777" w:rsidR="00710B26" w:rsidRDefault="00710B26">
            <w:pPr>
              <w:pStyle w:val="TableParagraph"/>
              <w:rPr>
                <w:rFonts w:ascii="Tahoma"/>
              </w:rPr>
            </w:pPr>
          </w:p>
          <w:p w14:paraId="634D4371" w14:textId="77777777" w:rsidR="00710B26" w:rsidRDefault="00000000">
            <w:pPr>
              <w:pStyle w:val="TableParagraph"/>
              <w:spacing w:before="134"/>
              <w:ind w:left="53" w:right="40"/>
              <w:jc w:val="center"/>
            </w:pPr>
            <w:r>
              <w:t>800</w:t>
            </w:r>
          </w:p>
        </w:tc>
      </w:tr>
      <w:tr w:rsidR="00710B26" w14:paraId="2E0B689A" w14:textId="77777777">
        <w:trPr>
          <w:trHeight w:val="3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600ABCE9" w14:textId="77777777" w:rsidR="00710B26" w:rsidRDefault="000000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16FE30B5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309F3F1C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6844E737" w14:textId="77777777" w:rsidR="00710B26" w:rsidRDefault="00710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672536" w14:textId="77777777" w:rsidR="00710B26" w:rsidRDefault="00000000">
            <w:pPr>
              <w:pStyle w:val="TableParagraph"/>
              <w:spacing w:before="11" w:line="285" w:lineRule="exact"/>
              <w:ind w:left="53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9 185 €</w:t>
            </w:r>
          </w:p>
        </w:tc>
      </w:tr>
    </w:tbl>
    <w:p w14:paraId="06B8A993" w14:textId="77777777" w:rsidR="00710B26" w:rsidRDefault="00710B26">
      <w:pPr>
        <w:pStyle w:val="Zkladntext"/>
        <w:rPr>
          <w:sz w:val="26"/>
        </w:rPr>
      </w:pPr>
    </w:p>
    <w:p w14:paraId="754E26C5" w14:textId="77777777" w:rsidR="00710B26" w:rsidRDefault="00000000">
      <w:pPr>
        <w:pStyle w:val="Nadpis2"/>
        <w:spacing w:before="215"/>
      </w:pPr>
      <w:r>
        <w:t>Článek III: Povinnosti koordinátora</w:t>
      </w:r>
    </w:p>
    <w:p w14:paraId="52324083" w14:textId="77777777" w:rsidR="00710B26" w:rsidRDefault="00000000">
      <w:pPr>
        <w:pStyle w:val="Zkladntext"/>
        <w:spacing w:before="1" w:line="265" w:lineRule="exact"/>
        <w:ind w:left="158"/>
      </w:pPr>
      <w:r>
        <w:t>Koordinátor se zavazuje:</w:t>
      </w:r>
    </w:p>
    <w:p w14:paraId="6CE1BF9F" w14:textId="77777777" w:rsidR="00710B26" w:rsidRDefault="00000000">
      <w:pPr>
        <w:pStyle w:val="Zkladntext"/>
        <w:spacing w:before="1" w:line="237" w:lineRule="auto"/>
        <w:ind w:left="518" w:right="53" w:hanging="360"/>
      </w:pPr>
      <w:r>
        <w:rPr>
          <w:rFonts w:ascii="Cambria Math" w:hAnsi="Cambria Math"/>
          <w:smallCaps/>
        </w:rPr>
        <w:t>⇨</w:t>
      </w:r>
      <w:r>
        <w:rPr>
          <w:rFonts w:ascii="Cambria Math" w:hAnsi="Cambria Math"/>
        </w:rPr>
        <w:t xml:space="preserve">   </w:t>
      </w:r>
      <w:r>
        <w:rPr>
          <w:rFonts w:ascii="Cambria Math" w:hAnsi="Cambria Math"/>
          <w:spacing w:val="-24"/>
        </w:rPr>
        <w:t xml:space="preserve"> </w:t>
      </w:r>
      <w:r>
        <w:rPr>
          <w:spacing w:val="-1"/>
        </w:rPr>
        <w:t>uč</w:t>
      </w:r>
      <w:r>
        <w:t>i</w:t>
      </w:r>
      <w:r>
        <w:rPr>
          <w:spacing w:val="-1"/>
        </w:rPr>
        <w:t>n</w:t>
      </w:r>
      <w:r>
        <w:t>it</w:t>
      </w:r>
      <w:r>
        <w:rPr>
          <w:spacing w:val="22"/>
        </w:rPr>
        <w:t xml:space="preserve"> </w:t>
      </w:r>
      <w:r>
        <w:t>opatř</w:t>
      </w:r>
      <w:r>
        <w:rPr>
          <w:spacing w:val="-1"/>
        </w:rPr>
        <w:t>en</w:t>
      </w:r>
      <w:r>
        <w:t>í</w:t>
      </w:r>
      <w:r>
        <w:rPr>
          <w:spacing w:val="22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u</w:t>
      </w:r>
      <w:r>
        <w:rPr>
          <w:spacing w:val="-1"/>
        </w:rPr>
        <w:t>tn</w:t>
      </w:r>
      <w:r>
        <w:t>á</w:t>
      </w:r>
      <w:r>
        <w:rPr>
          <w:spacing w:val="21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22"/>
        </w:rPr>
        <w:t xml:space="preserve"> </w:t>
      </w:r>
      <w:r>
        <w:t>přípr</w:t>
      </w:r>
      <w:r>
        <w:rPr>
          <w:spacing w:val="-4"/>
        </w:rPr>
        <w:t>a</w:t>
      </w:r>
      <w:r>
        <w:rPr>
          <w:spacing w:val="-1"/>
        </w:rPr>
        <w:t>vu</w:t>
      </w:r>
      <w:r>
        <w:t>,</w:t>
      </w:r>
      <w:r>
        <w:rPr>
          <w:spacing w:val="22"/>
        </w:rPr>
        <w:t xml:space="preserve"> </w:t>
      </w:r>
      <w:r>
        <w:t>i</w:t>
      </w:r>
      <w:r>
        <w:rPr>
          <w:spacing w:val="-4"/>
        </w:rPr>
        <w:t>m</w:t>
      </w:r>
      <w:r>
        <w:t>pl</w:t>
      </w:r>
      <w:r>
        <w:rPr>
          <w:spacing w:val="-1"/>
        </w:rPr>
        <w:t>ementa</w:t>
      </w:r>
      <w:r>
        <w:rPr>
          <w:spacing w:val="-2"/>
        </w:rPr>
        <w:t>c</w:t>
      </w:r>
      <w:r>
        <w:t>i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ef</w:t>
      </w:r>
      <w:r>
        <w:rPr>
          <w:spacing w:val="-2"/>
        </w:rPr>
        <w:t>e</w:t>
      </w:r>
      <w:r>
        <w:rPr>
          <w:spacing w:val="-1"/>
        </w:rPr>
        <w:t>k</w:t>
      </w:r>
      <w:r>
        <w:t>tivní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t>gov</w:t>
      </w:r>
      <w:r>
        <w:rPr>
          <w:spacing w:val="-1"/>
        </w:rPr>
        <w:t>án</w:t>
      </w:r>
      <w:r>
        <w:t>í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obility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opsa</w:t>
      </w:r>
      <w:r>
        <w:rPr>
          <w:spacing w:val="-2"/>
        </w:rPr>
        <w:t>n</w:t>
      </w:r>
      <w:r>
        <w:t>é v</w:t>
      </w:r>
      <w:r>
        <w:rPr>
          <w:spacing w:val="1"/>
        </w:rPr>
        <w:t xml:space="preserve"> </w:t>
      </w:r>
      <w:r>
        <w:rPr>
          <w:spacing w:val="-1"/>
        </w:rPr>
        <w:t>tét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smlo</w:t>
      </w:r>
      <w:r>
        <w:rPr>
          <w:spacing w:val="-2"/>
        </w:rPr>
        <w:t>u</w:t>
      </w:r>
      <w:r>
        <w:rPr>
          <w:spacing w:val="-1"/>
        </w:rPr>
        <w:t>vě</w:t>
      </w:r>
      <w:r>
        <w:t>,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ři</w:t>
      </w:r>
      <w:r>
        <w:rPr>
          <w:spacing w:val="-2"/>
        </w:rPr>
        <w:t>č</w:t>
      </w:r>
      <w:r>
        <w:rPr>
          <w:spacing w:val="-1"/>
        </w:rPr>
        <w:t>em</w:t>
      </w:r>
      <w:r>
        <w:t>ž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>ach</w:t>
      </w:r>
      <w:r>
        <w:t>ovávat</w:t>
      </w:r>
      <w:r>
        <w:rPr>
          <w:spacing w:val="-2"/>
        </w:rPr>
        <w:t xml:space="preserve"> </w:t>
      </w:r>
      <w:r>
        <w:t>usta</w:t>
      </w:r>
      <w:r>
        <w:rPr>
          <w:spacing w:val="-2"/>
        </w:rPr>
        <w:t>n</w:t>
      </w:r>
      <w:r>
        <w:rPr>
          <w:spacing w:val="-3"/>
        </w:rPr>
        <w:t>o</w:t>
      </w:r>
      <w:r>
        <w:rPr>
          <w:spacing w:val="-1"/>
        </w:rPr>
        <w:t>ve</w:t>
      </w:r>
      <w:r>
        <w:rPr>
          <w:spacing w:val="-2"/>
        </w:rPr>
        <w:t>n</w:t>
      </w:r>
      <w:r>
        <w:t>í gra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>v</w:t>
      </w:r>
      <w:r>
        <w:t>é</w:t>
      </w:r>
      <w:r>
        <w:rPr>
          <w:spacing w:val="-3"/>
        </w:rPr>
        <w:t xml:space="preserve"> </w:t>
      </w:r>
      <w:r>
        <w:t>doho</w:t>
      </w:r>
      <w:r>
        <w:rPr>
          <w:spacing w:val="-3"/>
        </w:rPr>
        <w:t>d</w:t>
      </w:r>
      <w:r>
        <w:rPr>
          <w:spacing w:val="-1"/>
        </w:rPr>
        <w:t>y,</w:t>
      </w:r>
    </w:p>
    <w:p w14:paraId="2B813564" w14:textId="77777777" w:rsidR="00710B26" w:rsidRDefault="00710B26">
      <w:pPr>
        <w:spacing w:line="237" w:lineRule="auto"/>
        <w:sectPr w:rsidR="00710B26">
          <w:pgSz w:w="11910" w:h="16840"/>
          <w:pgMar w:top="800" w:right="1300" w:bottom="1820" w:left="1260" w:header="0" w:footer="1626" w:gutter="0"/>
          <w:cols w:space="708"/>
        </w:sectPr>
      </w:pPr>
    </w:p>
    <w:p w14:paraId="16EA1645" w14:textId="77777777" w:rsidR="00710B26" w:rsidRDefault="00000000">
      <w:pPr>
        <w:pStyle w:val="Zkladntext"/>
        <w:spacing w:before="82"/>
        <w:ind w:left="158"/>
      </w:pPr>
      <w:r>
        <w:rPr>
          <w:rFonts w:ascii="Cambria Math" w:hAnsi="Cambria Math"/>
        </w:rPr>
        <w:lastRenderedPageBreak/>
        <w:t xml:space="preserve">⇨ </w:t>
      </w:r>
      <w:r>
        <w:t>zajistit, že mobilita bude monitorována a vyhodnocena,</w:t>
      </w:r>
    </w:p>
    <w:p w14:paraId="2D651FD9" w14:textId="77777777" w:rsidR="00710B26" w:rsidRDefault="00710B26">
      <w:pPr>
        <w:pStyle w:val="Zkladntext"/>
        <w:spacing w:before="10"/>
        <w:rPr>
          <w:sz w:val="21"/>
        </w:rPr>
      </w:pPr>
    </w:p>
    <w:p w14:paraId="1B8385F3" w14:textId="77777777" w:rsidR="00710B26" w:rsidRDefault="00000000">
      <w:pPr>
        <w:pStyle w:val="Zkladntext"/>
        <w:spacing w:line="237" w:lineRule="auto"/>
        <w:ind w:left="518" w:right="117" w:hanging="360"/>
        <w:jc w:val="both"/>
      </w:pPr>
      <w:r>
        <w:rPr>
          <w:rFonts w:ascii="Cambria Math" w:hAnsi="Cambria Math"/>
        </w:rPr>
        <w:t xml:space="preserve">⇨ </w:t>
      </w:r>
      <w:r>
        <w:t>seznámit vysílající organizaci s povinností zajistit pojištění účastníků mobility (včetně doprovodné osoby) po celou dobu trvání mobility popsané v této smlouvě.</w:t>
      </w:r>
    </w:p>
    <w:p w14:paraId="1FB68502" w14:textId="77777777" w:rsidR="00710B26" w:rsidRDefault="00710B26">
      <w:pPr>
        <w:pStyle w:val="Zkladntext"/>
        <w:rPr>
          <w:sz w:val="26"/>
        </w:rPr>
      </w:pPr>
    </w:p>
    <w:p w14:paraId="38196D60" w14:textId="77777777" w:rsidR="00710B26" w:rsidRDefault="00000000">
      <w:pPr>
        <w:pStyle w:val="Nadpis2"/>
        <w:spacing w:before="218" w:line="265" w:lineRule="exact"/>
        <w:jc w:val="both"/>
      </w:pPr>
      <w:r>
        <w:t>Článek IV: Povinnosti vysílající organizace</w:t>
      </w:r>
    </w:p>
    <w:p w14:paraId="4285D8F0" w14:textId="77777777" w:rsidR="00710B26" w:rsidRDefault="00000000">
      <w:pPr>
        <w:pStyle w:val="Zkladntext"/>
        <w:spacing w:line="265" w:lineRule="exact"/>
        <w:ind w:left="158"/>
        <w:jc w:val="both"/>
      </w:pPr>
      <w:r>
        <w:t>Vysílající organizace se zavazuje:</w:t>
      </w:r>
    </w:p>
    <w:p w14:paraId="23E03998" w14:textId="77777777" w:rsidR="00710B26" w:rsidRDefault="00710B26">
      <w:pPr>
        <w:pStyle w:val="Zkladntext"/>
        <w:spacing w:before="6"/>
      </w:pPr>
    </w:p>
    <w:p w14:paraId="6C0E3DDB" w14:textId="77777777" w:rsidR="00710B26" w:rsidRDefault="00000000">
      <w:pPr>
        <w:pStyle w:val="Zkladntext"/>
        <w:spacing w:before="1" w:line="235" w:lineRule="auto"/>
        <w:ind w:left="518" w:right="117" w:hanging="360"/>
        <w:jc w:val="both"/>
      </w:pPr>
      <w:r>
        <w:rPr>
          <w:rFonts w:ascii="Cambria Math" w:hAnsi="Cambria Math"/>
        </w:rPr>
        <w:t xml:space="preserve">⇨ </w:t>
      </w:r>
      <w:r>
        <w:t>shromažďovat veškeré podklady dokumentující, že účastníci mobility a podmínky mobility splňují kritéria programu Erasmus+,</w:t>
      </w:r>
    </w:p>
    <w:p w14:paraId="7967D8E4" w14:textId="77777777" w:rsidR="00710B26" w:rsidRDefault="00710B26">
      <w:pPr>
        <w:pStyle w:val="Zkladntext"/>
        <w:spacing w:before="2"/>
      </w:pPr>
    </w:p>
    <w:p w14:paraId="1FF8970B" w14:textId="77777777" w:rsidR="00710B26" w:rsidRDefault="00000000">
      <w:pPr>
        <w:pStyle w:val="Zkladntext"/>
        <w:spacing w:before="1"/>
        <w:ind w:left="158"/>
      </w:pPr>
      <w:r>
        <w:rPr>
          <w:rFonts w:ascii="Cambria Math" w:hAnsi="Cambria Math"/>
        </w:rPr>
        <w:t xml:space="preserve">⇨ </w:t>
      </w:r>
      <w:r>
        <w:t>zajistit pro účastníky mobility dostatečnou jazykovou a kulturní přípravu,</w:t>
      </w:r>
    </w:p>
    <w:p w14:paraId="1EC75059" w14:textId="77777777" w:rsidR="00710B26" w:rsidRDefault="00710B26">
      <w:pPr>
        <w:pStyle w:val="Zkladntext"/>
        <w:spacing w:before="9"/>
        <w:rPr>
          <w:sz w:val="21"/>
        </w:rPr>
      </w:pPr>
    </w:p>
    <w:p w14:paraId="5F622785" w14:textId="77777777" w:rsidR="00710B26" w:rsidRDefault="00000000">
      <w:pPr>
        <w:pStyle w:val="Zkladntext"/>
        <w:spacing w:before="1" w:line="237" w:lineRule="auto"/>
        <w:ind w:left="518" w:right="114" w:hanging="360"/>
        <w:jc w:val="both"/>
      </w:pPr>
      <w:r>
        <w:rPr>
          <w:rFonts w:ascii="Cambria Math" w:hAnsi="Cambria Math"/>
        </w:rPr>
        <w:t xml:space="preserve">⇨  </w:t>
      </w:r>
      <w:r>
        <w:t>učinit opatření nutná pro přípravu, implementaci a efektivní fungování mobility popsané   v této</w:t>
      </w:r>
      <w:r>
        <w:rPr>
          <w:spacing w:val="-2"/>
        </w:rPr>
        <w:t xml:space="preserve"> </w:t>
      </w:r>
      <w:r>
        <w:t>smlouvě,</w:t>
      </w:r>
    </w:p>
    <w:p w14:paraId="5392F434" w14:textId="77777777" w:rsidR="00710B26" w:rsidRDefault="00710B26">
      <w:pPr>
        <w:pStyle w:val="Zkladntext"/>
        <w:spacing w:before="4"/>
      </w:pPr>
    </w:p>
    <w:p w14:paraId="47AF5564" w14:textId="77777777" w:rsidR="00710B26" w:rsidRDefault="00000000">
      <w:pPr>
        <w:pStyle w:val="Zkladntext"/>
        <w:spacing w:line="235" w:lineRule="auto"/>
        <w:ind w:left="518" w:right="118" w:hanging="360"/>
        <w:jc w:val="both"/>
      </w:pPr>
      <w:r>
        <w:rPr>
          <w:rFonts w:ascii="Cambria Math" w:hAnsi="Cambria Math"/>
        </w:rPr>
        <w:t xml:space="preserve">⇨ </w:t>
      </w:r>
      <w:r>
        <w:t>zajistit pro účastníky mobility zdravotní, úrazové pojištění a pojištění zákonné odpovědnosti,</w:t>
      </w:r>
    </w:p>
    <w:p w14:paraId="2C6BC9C0" w14:textId="77777777" w:rsidR="00710B26" w:rsidRDefault="00710B26">
      <w:pPr>
        <w:pStyle w:val="Zkladntext"/>
        <w:spacing w:before="8"/>
      </w:pPr>
    </w:p>
    <w:p w14:paraId="3E279E38" w14:textId="77777777" w:rsidR="00710B26" w:rsidRDefault="00000000">
      <w:pPr>
        <w:pStyle w:val="Zkladntext"/>
        <w:spacing w:line="235" w:lineRule="auto"/>
        <w:ind w:left="518" w:right="116" w:hanging="360"/>
        <w:jc w:val="both"/>
      </w:pPr>
      <w:r>
        <w:rPr>
          <w:rFonts w:ascii="Cambria Math" w:hAnsi="Cambria Math"/>
        </w:rPr>
        <w:t xml:space="preserve">⇨ </w:t>
      </w:r>
      <w:r>
        <w:t>získat souhlas rodičů/zákonných zástupců s účastí nezletilých účastníků na mobilitě před jejím zahájením,</w:t>
      </w:r>
    </w:p>
    <w:p w14:paraId="10EDB186" w14:textId="77777777" w:rsidR="00710B26" w:rsidRDefault="00710B26">
      <w:pPr>
        <w:pStyle w:val="Zkladntext"/>
        <w:spacing w:before="3"/>
      </w:pPr>
    </w:p>
    <w:p w14:paraId="09C019BB" w14:textId="77777777" w:rsidR="00710B26" w:rsidRDefault="00000000">
      <w:pPr>
        <w:pStyle w:val="Zkladntext"/>
        <w:ind w:left="158"/>
      </w:pPr>
      <w:r>
        <w:rPr>
          <w:rFonts w:ascii="Cambria Math" w:hAnsi="Cambria Math"/>
        </w:rPr>
        <w:t xml:space="preserve">⇨ </w:t>
      </w:r>
      <w:r>
        <w:t>v souladu s požadavky grantové dohody provést vyúčtování mobility,</w:t>
      </w:r>
    </w:p>
    <w:p w14:paraId="29A7C951" w14:textId="77777777" w:rsidR="00710B26" w:rsidRDefault="00710B26">
      <w:pPr>
        <w:pStyle w:val="Zkladntext"/>
        <w:spacing w:before="10"/>
        <w:rPr>
          <w:sz w:val="21"/>
        </w:rPr>
      </w:pPr>
    </w:p>
    <w:p w14:paraId="24E2EC9D" w14:textId="77777777" w:rsidR="00710B26" w:rsidRDefault="00000000">
      <w:pPr>
        <w:pStyle w:val="Zkladntext"/>
        <w:spacing w:line="237" w:lineRule="auto"/>
        <w:ind w:left="518" w:right="115" w:hanging="360"/>
        <w:jc w:val="both"/>
      </w:pPr>
      <w:r>
        <w:rPr>
          <w:rFonts w:ascii="Cambria Math" w:hAnsi="Cambria Math"/>
        </w:rPr>
        <w:t xml:space="preserve">⇨ </w:t>
      </w:r>
      <w:r>
        <w:t>předat koordinátorovi projektu (Tandem) kompletní a správné vyúčtování stáže, kopie Europass-mobilita,  Learning   Agreementy,   účastnické   smlouvy,   závěrečné   zprávy  v Beneficiary Module a hodnotící zprávu vysílajícího</w:t>
      </w:r>
      <w:r>
        <w:rPr>
          <w:spacing w:val="-6"/>
        </w:rPr>
        <w:t xml:space="preserve"> </w:t>
      </w:r>
      <w:r>
        <w:t>zařízení,</w:t>
      </w:r>
    </w:p>
    <w:p w14:paraId="309C01C0" w14:textId="77777777" w:rsidR="00710B26" w:rsidRDefault="00710B26">
      <w:pPr>
        <w:pStyle w:val="Zkladntext"/>
        <w:spacing w:before="7"/>
      </w:pPr>
    </w:p>
    <w:p w14:paraId="6BFBFDDC" w14:textId="77777777" w:rsidR="00710B26" w:rsidRDefault="00000000">
      <w:pPr>
        <w:pStyle w:val="Zkladntext"/>
        <w:spacing w:before="1" w:line="235" w:lineRule="auto"/>
        <w:ind w:left="518" w:right="114" w:hanging="360"/>
        <w:jc w:val="both"/>
      </w:pPr>
      <w:r>
        <w:rPr>
          <w:rFonts w:ascii="Cambria Math" w:hAnsi="Cambria Math"/>
        </w:rPr>
        <w:t xml:space="preserve">⇨ </w:t>
      </w:r>
      <w:r>
        <w:t>sdělit koordinátorovi projektu veškeré změny související s mobilitou, např. ve složení praktikantů a doprovodných osob, změnu pracoviště, změnu statutárního orgánu apod.,</w:t>
      </w:r>
    </w:p>
    <w:p w14:paraId="3D46DC54" w14:textId="77777777" w:rsidR="00710B26" w:rsidRDefault="00710B26">
      <w:pPr>
        <w:pStyle w:val="Zkladntext"/>
      </w:pPr>
    </w:p>
    <w:p w14:paraId="627F62A6" w14:textId="77777777" w:rsidR="00710B26" w:rsidRDefault="00000000">
      <w:pPr>
        <w:pStyle w:val="Zkladntext"/>
        <w:spacing w:before="1"/>
        <w:ind w:left="518" w:right="111" w:hanging="360"/>
        <w:jc w:val="both"/>
      </w:pPr>
      <w:r>
        <w:rPr>
          <w:rFonts w:ascii="Cambria Math" w:hAnsi="Cambria Math"/>
        </w:rPr>
        <w:t xml:space="preserve">⇨ </w:t>
      </w:r>
      <w:r>
        <w:t>poskytnout koordinátorovi projektu veškerou součinnost a uschovat podklady k projektu a jeho</w:t>
      </w:r>
      <w:r>
        <w:rPr>
          <w:spacing w:val="-10"/>
        </w:rPr>
        <w:t xml:space="preserve"> </w:t>
      </w:r>
      <w:r>
        <w:t>vyúčtování</w:t>
      </w:r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až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ukončení</w:t>
      </w:r>
      <w:r>
        <w:rPr>
          <w:spacing w:val="-10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(z</w:t>
      </w:r>
      <w:r>
        <w:rPr>
          <w:spacing w:val="-10"/>
        </w:rPr>
        <w:t xml:space="preserve"> </w:t>
      </w:r>
      <w:r>
        <w:t>důvodu</w:t>
      </w:r>
      <w:r>
        <w:rPr>
          <w:spacing w:val="-11"/>
        </w:rPr>
        <w:t xml:space="preserve"> </w:t>
      </w:r>
      <w:r>
        <w:t>zpětné</w:t>
      </w:r>
      <w:r>
        <w:rPr>
          <w:spacing w:val="-11"/>
        </w:rPr>
        <w:t xml:space="preserve"> </w:t>
      </w:r>
      <w:r>
        <w:t>kontroly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strany DZS či</w:t>
      </w:r>
      <w:r>
        <w:rPr>
          <w:spacing w:val="-1"/>
        </w:rPr>
        <w:t xml:space="preserve"> </w:t>
      </w:r>
      <w:r>
        <w:t>auditu).</w:t>
      </w:r>
    </w:p>
    <w:p w14:paraId="4BF855DE" w14:textId="77777777" w:rsidR="00710B26" w:rsidRDefault="00710B26">
      <w:pPr>
        <w:pStyle w:val="Zkladntext"/>
        <w:rPr>
          <w:sz w:val="26"/>
        </w:rPr>
      </w:pPr>
    </w:p>
    <w:p w14:paraId="1102FE24" w14:textId="77777777" w:rsidR="00710B26" w:rsidRDefault="00000000">
      <w:pPr>
        <w:pStyle w:val="Nadpis2"/>
        <w:spacing w:before="215" w:line="265" w:lineRule="exact"/>
        <w:jc w:val="both"/>
      </w:pPr>
      <w:r>
        <w:t>Článek V: Financování</w:t>
      </w:r>
    </w:p>
    <w:p w14:paraId="3ADC7269" w14:textId="77777777" w:rsidR="00710B26" w:rsidRDefault="00000000">
      <w:pPr>
        <w:pStyle w:val="Zkladntext"/>
        <w:ind w:left="158" w:right="111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zavazují</w:t>
      </w:r>
      <w:r>
        <w:rPr>
          <w:spacing w:val="-14"/>
        </w:rPr>
        <w:t xml:space="preserve"> </w:t>
      </w:r>
      <w:r>
        <w:t>zajistit</w:t>
      </w:r>
      <w:r>
        <w:rPr>
          <w:spacing w:val="-16"/>
        </w:rPr>
        <w:t xml:space="preserve"> </w:t>
      </w:r>
      <w:r>
        <w:t>financování</w:t>
      </w:r>
      <w:r>
        <w:rPr>
          <w:spacing w:val="-14"/>
        </w:rPr>
        <w:t xml:space="preserve"> </w:t>
      </w:r>
      <w:r>
        <w:t>mobility</w:t>
      </w:r>
      <w:r>
        <w:rPr>
          <w:spacing w:val="-14"/>
        </w:rPr>
        <w:t xml:space="preserve"> </w:t>
      </w:r>
      <w:r>
        <w:t>upravené</w:t>
      </w:r>
      <w:r>
        <w:rPr>
          <w:spacing w:val="-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smlouvě,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 pravidly financování stanovenými v grantové dohodě a v souladu s ustanoveními článku VI a VII této</w:t>
      </w:r>
      <w:r>
        <w:rPr>
          <w:spacing w:val="-5"/>
        </w:rPr>
        <w:t xml:space="preserve"> </w:t>
      </w:r>
      <w:r>
        <w:t>smlouvy.</w:t>
      </w:r>
    </w:p>
    <w:p w14:paraId="361DFCFD" w14:textId="77777777" w:rsidR="00710B26" w:rsidRDefault="00710B26">
      <w:pPr>
        <w:pStyle w:val="Zkladntext"/>
        <w:rPr>
          <w:sz w:val="26"/>
        </w:rPr>
      </w:pPr>
    </w:p>
    <w:p w14:paraId="377F3D65" w14:textId="77777777" w:rsidR="00710B26" w:rsidRDefault="00000000">
      <w:pPr>
        <w:pStyle w:val="Nadpis2"/>
        <w:spacing w:before="219" w:line="265" w:lineRule="exact"/>
        <w:jc w:val="both"/>
      </w:pPr>
      <w:r>
        <w:t>Článek VI: Finanční příspěvek</w:t>
      </w:r>
    </w:p>
    <w:p w14:paraId="27630A1C" w14:textId="77777777" w:rsidR="00710B26" w:rsidRDefault="00000000">
      <w:pPr>
        <w:pStyle w:val="Zkladntext"/>
        <w:ind w:left="158" w:right="112"/>
        <w:jc w:val="both"/>
      </w:pPr>
      <w:r>
        <w:t>Finanční příspěvek bude koordinátorem převeden vysílající organizaci ve dvou splátkách, a to 80% finančního příspěvku před zahájením mobilit a nejvýše 20% finančního příspěvku po ukončení mobilit a po odevzdání všech vyžadovaných dokumentů a po poskytnutí jiné nutné součinnosti.</w:t>
      </w:r>
    </w:p>
    <w:p w14:paraId="1D87936A" w14:textId="77777777" w:rsidR="00710B26" w:rsidRDefault="00710B26">
      <w:pPr>
        <w:pStyle w:val="Zkladntext"/>
        <w:spacing w:before="11"/>
        <w:rPr>
          <w:sz w:val="21"/>
        </w:rPr>
      </w:pPr>
    </w:p>
    <w:p w14:paraId="752F08AB" w14:textId="77777777" w:rsidR="00710B26" w:rsidRDefault="00000000">
      <w:pPr>
        <w:ind w:left="158"/>
        <w:jc w:val="both"/>
        <w:rPr>
          <w:b/>
        </w:rPr>
      </w:pPr>
      <w:r>
        <w:t xml:space="preserve">Finanční příspěvek činí v součtu </w:t>
      </w:r>
      <w:r>
        <w:rPr>
          <w:b/>
        </w:rPr>
        <w:t>9 185,- €.</w:t>
      </w:r>
    </w:p>
    <w:p w14:paraId="286C8D0C" w14:textId="77777777" w:rsidR="00710B26" w:rsidRDefault="00710B26">
      <w:pPr>
        <w:pStyle w:val="Zkladntext"/>
        <w:spacing w:before="2"/>
        <w:rPr>
          <w:b/>
        </w:rPr>
      </w:pPr>
    </w:p>
    <w:p w14:paraId="676BC1D3" w14:textId="77777777" w:rsidR="00710B26" w:rsidRDefault="00000000">
      <w:pPr>
        <w:ind w:left="158"/>
        <w:jc w:val="both"/>
        <w:rPr>
          <w:b/>
        </w:rPr>
      </w:pPr>
      <w:r>
        <w:rPr>
          <w:b/>
        </w:rPr>
        <w:t xml:space="preserve">První splátka ve výši 80% </w:t>
      </w:r>
      <w:r>
        <w:t xml:space="preserve">finančního činí </w:t>
      </w:r>
      <w:r>
        <w:rPr>
          <w:b/>
        </w:rPr>
        <w:t>7 348,- €.</w:t>
      </w:r>
    </w:p>
    <w:p w14:paraId="2BF7ABE5" w14:textId="77777777" w:rsidR="00710B26" w:rsidRDefault="00710B26">
      <w:pPr>
        <w:jc w:val="both"/>
        <w:sectPr w:rsidR="00710B26">
          <w:pgSz w:w="11910" w:h="16840"/>
          <w:pgMar w:top="800" w:right="1300" w:bottom="1820" w:left="1260" w:header="0" w:footer="1626" w:gutter="0"/>
          <w:cols w:space="708"/>
        </w:sectPr>
      </w:pPr>
    </w:p>
    <w:p w14:paraId="578A4DC7" w14:textId="77777777" w:rsidR="00710B26" w:rsidRDefault="00000000">
      <w:pPr>
        <w:spacing w:before="82"/>
        <w:ind w:left="158"/>
        <w:jc w:val="both"/>
      </w:pPr>
      <w:r>
        <w:rPr>
          <w:b/>
        </w:rPr>
        <w:lastRenderedPageBreak/>
        <w:t xml:space="preserve">Druhá splátka nejvýše 20% </w:t>
      </w:r>
      <w:r>
        <w:t xml:space="preserve">finančního činí </w:t>
      </w:r>
      <w:r>
        <w:rPr>
          <w:b/>
        </w:rPr>
        <w:t>1 837,- €</w:t>
      </w:r>
      <w:r>
        <w:t>.</w:t>
      </w:r>
    </w:p>
    <w:p w14:paraId="6FD6A01C" w14:textId="77777777" w:rsidR="00710B26" w:rsidRDefault="00710B26">
      <w:pPr>
        <w:pStyle w:val="Zkladntext"/>
        <w:rPr>
          <w:sz w:val="26"/>
        </w:rPr>
      </w:pPr>
    </w:p>
    <w:p w14:paraId="17C943B1" w14:textId="77777777" w:rsidR="00710B26" w:rsidRDefault="00000000">
      <w:pPr>
        <w:pStyle w:val="Nadpis2"/>
        <w:spacing w:before="218" w:line="265" w:lineRule="exact"/>
        <w:jc w:val="both"/>
      </w:pPr>
      <w:r>
        <w:t>Článek VII: Způsob provádění plateb</w:t>
      </w:r>
    </w:p>
    <w:p w14:paraId="1F3697F9" w14:textId="77777777" w:rsidR="00710B26" w:rsidRDefault="00000000">
      <w:pPr>
        <w:pStyle w:val="Zkladntext"/>
        <w:ind w:left="158" w:right="115"/>
        <w:jc w:val="both"/>
      </w:pPr>
      <w:r>
        <w:t>Koordinátor se zavazuje proplatit vysílající organizaci finanční příspěvek za účelem provedení mobilit popsaných v této smlouvě, pokud bude mít všechny náležitosti požadované koordinátorem. Pro vyplácení příspěvku platí následující pravidla:</w:t>
      </w:r>
    </w:p>
    <w:p w14:paraId="0C70E78E" w14:textId="77777777" w:rsidR="00710B26" w:rsidRDefault="00710B26">
      <w:pPr>
        <w:pStyle w:val="Zkladntext"/>
      </w:pPr>
    </w:p>
    <w:p w14:paraId="626FD99F" w14:textId="77777777" w:rsidR="00710B26" w:rsidRDefault="00000000">
      <w:pPr>
        <w:ind w:left="158" w:right="112"/>
        <w:jc w:val="both"/>
        <w:rPr>
          <w:b/>
        </w:rPr>
      </w:pPr>
      <w:r>
        <w:t>Vysílající</w:t>
      </w:r>
      <w:r>
        <w:rPr>
          <w:spacing w:val="-11"/>
        </w:rPr>
        <w:t xml:space="preserve"> </w:t>
      </w:r>
      <w:r>
        <w:t>organizaci</w:t>
      </w:r>
      <w:r>
        <w:rPr>
          <w:spacing w:val="-11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7</w:t>
      </w:r>
      <w:r>
        <w:rPr>
          <w:b/>
          <w:spacing w:val="-10"/>
        </w:rPr>
        <w:t xml:space="preserve"> </w:t>
      </w:r>
      <w:r>
        <w:rPr>
          <w:b/>
        </w:rPr>
        <w:t>pracovních</w:t>
      </w:r>
      <w:r>
        <w:rPr>
          <w:b/>
          <w:spacing w:val="-14"/>
        </w:rPr>
        <w:t xml:space="preserve"> </w:t>
      </w:r>
      <w:r>
        <w:rPr>
          <w:b/>
        </w:rPr>
        <w:t>dnů</w:t>
      </w:r>
      <w:r>
        <w:rPr>
          <w:b/>
          <w:spacing w:val="-13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uzavření</w:t>
      </w:r>
      <w:r>
        <w:rPr>
          <w:b/>
          <w:spacing w:val="-10"/>
        </w:rPr>
        <w:t xml:space="preserve"> </w:t>
      </w:r>
      <w:r>
        <w:rPr>
          <w:b/>
        </w:rPr>
        <w:t>této</w:t>
      </w:r>
      <w:r>
        <w:rPr>
          <w:b/>
          <w:spacing w:val="-11"/>
        </w:rPr>
        <w:t xml:space="preserve"> </w:t>
      </w:r>
      <w:r>
        <w:rPr>
          <w:b/>
        </w:rPr>
        <w:t>smlouvy</w:t>
      </w:r>
      <w:r>
        <w:rPr>
          <w:b/>
          <w:spacing w:val="-4"/>
        </w:rPr>
        <w:t xml:space="preserve"> </w:t>
      </w:r>
      <w:r>
        <w:t>převedeno</w:t>
      </w:r>
      <w:r>
        <w:rPr>
          <w:spacing w:val="-11"/>
        </w:rPr>
        <w:t xml:space="preserve"> </w:t>
      </w:r>
      <w:r>
        <w:t xml:space="preserve">80% částky uvedené v článku VI této smlouvy, což činí </w:t>
      </w:r>
      <w:r>
        <w:rPr>
          <w:b/>
        </w:rPr>
        <w:t>7 348,-</w:t>
      </w:r>
      <w:r>
        <w:rPr>
          <w:b/>
          <w:spacing w:val="-12"/>
        </w:rPr>
        <w:t xml:space="preserve"> </w:t>
      </w:r>
      <w:r>
        <w:rPr>
          <w:b/>
        </w:rPr>
        <w:t>€.</w:t>
      </w:r>
    </w:p>
    <w:p w14:paraId="77FC9AF3" w14:textId="77777777" w:rsidR="00710B26" w:rsidRDefault="00710B26">
      <w:pPr>
        <w:pStyle w:val="Zkladntext"/>
        <w:rPr>
          <w:b/>
        </w:rPr>
      </w:pPr>
    </w:p>
    <w:p w14:paraId="30D15596" w14:textId="77777777" w:rsidR="00710B26" w:rsidRDefault="00000000">
      <w:pPr>
        <w:pStyle w:val="Zkladntext"/>
        <w:ind w:left="158" w:right="112"/>
        <w:jc w:val="both"/>
      </w:pPr>
      <w:r>
        <w:t>Po</w:t>
      </w:r>
      <w:r>
        <w:rPr>
          <w:spacing w:val="-7"/>
        </w:rPr>
        <w:t xml:space="preserve"> </w:t>
      </w:r>
      <w:r>
        <w:t>skončení</w:t>
      </w:r>
      <w:r>
        <w:rPr>
          <w:spacing w:val="-6"/>
        </w:rPr>
        <w:t xml:space="preserve"> </w:t>
      </w:r>
      <w:r>
        <w:t>mobilit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zaslání</w:t>
      </w:r>
      <w:r>
        <w:rPr>
          <w:spacing w:val="-6"/>
        </w:rPr>
        <w:t xml:space="preserve"> </w:t>
      </w:r>
      <w:r>
        <w:t>vyžadovaných</w:t>
      </w:r>
      <w:r>
        <w:rPr>
          <w:spacing w:val="-8"/>
        </w:rPr>
        <w:t xml:space="preserve"> </w:t>
      </w:r>
      <w:r>
        <w:t>dokumentů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jiné</w:t>
      </w:r>
      <w:r>
        <w:rPr>
          <w:spacing w:val="-8"/>
        </w:rPr>
        <w:t xml:space="preserve"> </w:t>
      </w:r>
      <w:r>
        <w:t>nutné</w:t>
      </w:r>
      <w:r>
        <w:rPr>
          <w:spacing w:val="-8"/>
        </w:rPr>
        <w:t xml:space="preserve"> </w:t>
      </w:r>
      <w:r>
        <w:t xml:space="preserve">součinnosti bude vysílající organizaci převedeno nejvýše 20% částky uvedené v článku VI této smlouvy, což činí nejvýše </w:t>
      </w:r>
      <w:r>
        <w:rPr>
          <w:b/>
        </w:rPr>
        <w:t>1 837,-</w:t>
      </w:r>
      <w:r>
        <w:rPr>
          <w:b/>
          <w:spacing w:val="-7"/>
        </w:rPr>
        <w:t xml:space="preserve"> </w:t>
      </w:r>
      <w:r>
        <w:rPr>
          <w:b/>
        </w:rPr>
        <w:t>€</w:t>
      </w:r>
      <w:r>
        <w:t>.</w:t>
      </w:r>
    </w:p>
    <w:p w14:paraId="69CD3853" w14:textId="77777777" w:rsidR="00710B26" w:rsidRDefault="00710B26">
      <w:pPr>
        <w:pStyle w:val="Zkladntext"/>
        <w:rPr>
          <w:sz w:val="26"/>
        </w:rPr>
      </w:pPr>
    </w:p>
    <w:p w14:paraId="00F6CA62" w14:textId="77777777" w:rsidR="00710B26" w:rsidRDefault="00000000">
      <w:pPr>
        <w:pStyle w:val="Nadpis2"/>
        <w:spacing w:before="217"/>
        <w:jc w:val="both"/>
      </w:pPr>
      <w:r>
        <w:t>Článek VIII: Pojištění</w:t>
      </w:r>
    </w:p>
    <w:p w14:paraId="16BEB93E" w14:textId="77777777" w:rsidR="00710B26" w:rsidRDefault="00000000">
      <w:pPr>
        <w:pStyle w:val="Zkladntext"/>
        <w:spacing w:before="1"/>
        <w:ind w:left="158"/>
        <w:jc w:val="both"/>
      </w:pPr>
      <w:r>
        <w:t>Vysílající organizace se zavazuje zajistit pojištění účastníků mobilit a doprovodné osoby.</w:t>
      </w:r>
    </w:p>
    <w:p w14:paraId="2DD53660" w14:textId="77777777" w:rsidR="00710B26" w:rsidRDefault="00710B26">
      <w:pPr>
        <w:pStyle w:val="Zkladntext"/>
      </w:pPr>
    </w:p>
    <w:p w14:paraId="6793BE5A" w14:textId="77777777" w:rsidR="00710B26" w:rsidRDefault="00000000">
      <w:pPr>
        <w:pStyle w:val="Zkladntext"/>
        <w:ind w:left="158" w:right="113"/>
        <w:jc w:val="both"/>
      </w:pPr>
      <w:r>
        <w:t>Toto pojištění musí zahrnovat zdravotní, úrazové pojištění a pojištění odpovědnosti za škody. Před odjezdem na zahraniční mobilitu obdrží každý nahlášený účastník mobility a doprovodná osoba od vysílající organizace kartičku pojištěnce.</w:t>
      </w:r>
    </w:p>
    <w:p w14:paraId="29FA711B" w14:textId="77777777" w:rsidR="00710B26" w:rsidRDefault="00710B26">
      <w:pPr>
        <w:pStyle w:val="Zkladntext"/>
        <w:rPr>
          <w:sz w:val="26"/>
        </w:rPr>
      </w:pPr>
    </w:p>
    <w:p w14:paraId="07D1D1E8" w14:textId="77777777" w:rsidR="00710B26" w:rsidRDefault="00000000">
      <w:pPr>
        <w:pStyle w:val="Nadpis2"/>
        <w:spacing w:before="216"/>
        <w:jc w:val="both"/>
      </w:pPr>
      <w:r>
        <w:t>Článek IX: Bankovní účet</w:t>
      </w:r>
    </w:p>
    <w:p w14:paraId="176E747F" w14:textId="77777777" w:rsidR="00710B26" w:rsidRDefault="00000000">
      <w:pPr>
        <w:pStyle w:val="Zkladntext"/>
        <w:spacing w:before="1"/>
        <w:ind w:left="158" w:right="116"/>
        <w:jc w:val="both"/>
      </w:pPr>
      <w:r>
        <w:t>Finanční příspěvek bude koordinátorem převeden na bankovní konto specifikované níže vysílající organizací. Poplatky za transakci si dělí příjemce a plátce.</w:t>
      </w:r>
    </w:p>
    <w:p w14:paraId="0377DCFE" w14:textId="77777777" w:rsidR="00710B26" w:rsidRDefault="00710B26">
      <w:pPr>
        <w:pStyle w:val="Zkladntext"/>
      </w:pPr>
    </w:p>
    <w:p w14:paraId="2865C03C" w14:textId="77777777" w:rsidR="00710B26" w:rsidRDefault="00000000">
      <w:pPr>
        <w:pStyle w:val="Zkladntext"/>
        <w:ind w:left="158"/>
      </w:pPr>
      <w:r>
        <w:t>Název bankovního ústavu: Komerční banka, a.s.</w:t>
      </w:r>
    </w:p>
    <w:p w14:paraId="628C8DF8" w14:textId="77777777" w:rsidR="00710B26" w:rsidRDefault="00000000">
      <w:pPr>
        <w:pStyle w:val="Zkladntext"/>
        <w:spacing w:before="1" w:line="265" w:lineRule="exact"/>
        <w:ind w:left="158"/>
      </w:pPr>
      <w:r>
        <w:t>Adresa bankovního ústavu: Na Příkopě 33 čp. 969, Praha 1, 114 07</w:t>
      </w:r>
    </w:p>
    <w:p w14:paraId="452F4A92" w14:textId="77777777" w:rsidR="00710B26" w:rsidRDefault="00000000">
      <w:pPr>
        <w:pStyle w:val="Zkladntext"/>
        <w:ind w:left="158" w:right="368"/>
      </w:pPr>
      <w:r>
        <w:t>Přesný název majitele účtu: Vyšší odborná škola zdravotnická, Střední zdravotnická škola a Obchodní akademie, Trutnov</w:t>
      </w:r>
    </w:p>
    <w:p w14:paraId="424C96F5" w14:textId="77777777" w:rsidR="00710B26" w:rsidRDefault="00000000">
      <w:pPr>
        <w:pStyle w:val="Zkladntext"/>
        <w:ind w:left="158" w:right="3745"/>
      </w:pPr>
      <w:r>
        <w:t>Číslo účtu (včetně kódu banky): 131-3310840287 /0100 IBAN: CZ78 0100 0001 3133 1084 0287</w:t>
      </w:r>
    </w:p>
    <w:p w14:paraId="0F481FA1" w14:textId="77777777" w:rsidR="00710B26" w:rsidRDefault="00000000">
      <w:pPr>
        <w:pStyle w:val="Zkladntext"/>
        <w:spacing w:before="1"/>
        <w:ind w:left="158" w:right="3779"/>
      </w:pPr>
      <w:r>
        <w:t>SWIFT (pouze u účtů vedených v EUR): KOMBCZPPXXX Měna, ve které je účet veden: EUR</w:t>
      </w:r>
    </w:p>
    <w:p w14:paraId="5CF2292C" w14:textId="77777777" w:rsidR="00710B26" w:rsidRDefault="00710B26">
      <w:pPr>
        <w:pStyle w:val="Zkladntext"/>
      </w:pPr>
    </w:p>
    <w:p w14:paraId="512253FA" w14:textId="77777777" w:rsidR="00710B26" w:rsidRDefault="00000000">
      <w:pPr>
        <w:pStyle w:val="Nadpis2"/>
        <w:spacing w:line="265" w:lineRule="exact"/>
      </w:pPr>
      <w:r>
        <w:t>Článek X: Zprávy</w:t>
      </w:r>
    </w:p>
    <w:p w14:paraId="2CFC733D" w14:textId="77777777" w:rsidR="00710B26" w:rsidRDefault="00000000">
      <w:pPr>
        <w:pStyle w:val="Zkladntext"/>
        <w:ind w:left="158" w:right="294"/>
      </w:pPr>
      <w:r>
        <w:t>Vysílající organizace a účastník mobilit mají povinnost vyhotovit závěrečné hodnotící zprávy  a zaslat je koordinátorovi</w:t>
      </w:r>
      <w:r>
        <w:rPr>
          <w:spacing w:val="-5"/>
        </w:rPr>
        <w:t xml:space="preserve"> </w:t>
      </w:r>
      <w:r>
        <w:t>(Tandem).</w:t>
      </w:r>
    </w:p>
    <w:p w14:paraId="6BDDC7B2" w14:textId="77777777" w:rsidR="00710B26" w:rsidRDefault="00710B26">
      <w:pPr>
        <w:pStyle w:val="Zkladntext"/>
        <w:spacing w:before="11"/>
        <w:rPr>
          <w:sz w:val="21"/>
        </w:rPr>
      </w:pPr>
    </w:p>
    <w:p w14:paraId="3642DE04" w14:textId="77777777" w:rsidR="00710B26" w:rsidRDefault="00000000">
      <w:pPr>
        <w:pStyle w:val="Zkladntext"/>
        <w:spacing w:before="1"/>
        <w:ind w:left="158" w:right="113"/>
        <w:jc w:val="both"/>
      </w:pPr>
      <w:r>
        <w:t>Vysílající organizace se zavazuje zajistit, že účastník mobility ji předloží (vyplní v on-line systému) nejpozději do 30 dní po skončení stáže. Kromě toho každý účastník mobility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 w14:paraId="3E4C1E17" w14:textId="77777777" w:rsidR="00710B26" w:rsidRDefault="00710B26">
      <w:pPr>
        <w:pStyle w:val="Zkladntext"/>
      </w:pPr>
    </w:p>
    <w:p w14:paraId="092B1BA5" w14:textId="77777777" w:rsidR="00710B26" w:rsidRDefault="00000000">
      <w:pPr>
        <w:pStyle w:val="Zkladntext"/>
        <w:ind w:left="158" w:right="112"/>
        <w:jc w:val="both"/>
      </w:pPr>
      <w:r>
        <w:t>Vysílající organizace se zavazuje zaslat koordinátorovi kopie všech faktur a dalších účetních dokladů spojených s realizací mobilit včetně smluv s účastníky, Learning Agreement a Europassy-mobility, a to do šesti týdnů po skončení stáže.</w:t>
      </w:r>
    </w:p>
    <w:p w14:paraId="55D040C3" w14:textId="77777777" w:rsidR="00710B26" w:rsidRDefault="00710B26">
      <w:pPr>
        <w:jc w:val="both"/>
        <w:sectPr w:rsidR="00710B26">
          <w:pgSz w:w="11910" w:h="16840"/>
          <w:pgMar w:top="800" w:right="1300" w:bottom="1820" w:left="1260" w:header="0" w:footer="1626" w:gutter="0"/>
          <w:cols w:space="708"/>
        </w:sectPr>
      </w:pPr>
    </w:p>
    <w:p w14:paraId="31515F0B" w14:textId="77777777" w:rsidR="00710B26" w:rsidRDefault="00000000">
      <w:pPr>
        <w:pStyle w:val="Zkladntext"/>
        <w:spacing w:before="82"/>
        <w:ind w:left="158" w:right="111"/>
        <w:jc w:val="both"/>
      </w:pPr>
      <w:r>
        <w:lastRenderedPageBreak/>
        <w:t>Pokud shora popsané zprávy, účetní doklady, účastnické smlouvy, Learning Agreementy a Europassy-mobility nebudou vysílající organizací dodány ve výše uvedené lhůtě a</w:t>
      </w:r>
      <w:r>
        <w:rPr>
          <w:spacing w:val="-48"/>
        </w:rPr>
        <w:t xml:space="preserve"> </w:t>
      </w:r>
      <w:r>
        <w:t>požadované formě, vyhrazuje si koordinátor právo požadovat vrácení poskytnutého finančního příspěvku v plné</w:t>
      </w:r>
      <w:r>
        <w:rPr>
          <w:spacing w:val="-1"/>
        </w:rPr>
        <w:t xml:space="preserve"> </w:t>
      </w:r>
      <w:r>
        <w:t>výši.</w:t>
      </w:r>
    </w:p>
    <w:p w14:paraId="19B7F98C" w14:textId="77777777" w:rsidR="00710B26" w:rsidRDefault="00710B26">
      <w:pPr>
        <w:pStyle w:val="Zkladntext"/>
      </w:pPr>
    </w:p>
    <w:p w14:paraId="41ED2D73" w14:textId="77777777" w:rsidR="00710B26" w:rsidRDefault="00000000">
      <w:pPr>
        <w:pStyle w:val="Zkladntext"/>
        <w:ind w:left="158" w:right="114"/>
        <w:jc w:val="both"/>
      </w:pPr>
      <w:r>
        <w:t>Vysílající</w:t>
      </w:r>
      <w:r>
        <w:rPr>
          <w:spacing w:val="-19"/>
        </w:rPr>
        <w:t xml:space="preserve"> </w:t>
      </w:r>
      <w:r>
        <w:t>organizace</w:t>
      </w:r>
      <w:r>
        <w:rPr>
          <w:spacing w:val="-17"/>
        </w:rPr>
        <w:t xml:space="preserve"> </w:t>
      </w:r>
      <w:r>
        <w:t>ručí</w:t>
      </w:r>
      <w:r>
        <w:rPr>
          <w:spacing w:val="-19"/>
        </w:rPr>
        <w:t xml:space="preserve"> </w:t>
      </w:r>
      <w:r>
        <w:t>koordinátorovi</w:t>
      </w:r>
      <w:r>
        <w:rPr>
          <w:spacing w:val="-18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to,</w:t>
      </w:r>
      <w:r>
        <w:rPr>
          <w:spacing w:val="-18"/>
        </w:rPr>
        <w:t xml:space="preserve"> </w:t>
      </w:r>
      <w:r>
        <w:t>že</w:t>
      </w:r>
      <w:r>
        <w:rPr>
          <w:spacing w:val="-18"/>
        </w:rPr>
        <w:t xml:space="preserve"> </w:t>
      </w:r>
      <w:r>
        <w:t>informace</w:t>
      </w:r>
      <w:r>
        <w:rPr>
          <w:spacing w:val="-17"/>
        </w:rPr>
        <w:t xml:space="preserve"> </w:t>
      </w:r>
      <w:r>
        <w:t>poskytnuté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závěrečných</w:t>
      </w:r>
      <w:r>
        <w:rPr>
          <w:spacing w:val="-18"/>
        </w:rPr>
        <w:t xml:space="preserve"> </w:t>
      </w:r>
      <w:r>
        <w:t>zprávách jsou úplné, spolehlivé a pravdivé. Dále ručí za to, že vynaložené náklady lze v souladu s grantovou smlouvou považovat za</w:t>
      </w:r>
      <w:r>
        <w:rPr>
          <w:spacing w:val="-7"/>
        </w:rPr>
        <w:t xml:space="preserve"> </w:t>
      </w:r>
      <w:r>
        <w:t>způsobilé.</w:t>
      </w:r>
    </w:p>
    <w:p w14:paraId="42F57A75" w14:textId="77777777" w:rsidR="00710B26" w:rsidRDefault="00710B26">
      <w:pPr>
        <w:pStyle w:val="Zkladntext"/>
        <w:spacing w:before="1"/>
      </w:pPr>
    </w:p>
    <w:p w14:paraId="5E67A0A3" w14:textId="77777777" w:rsidR="00710B26" w:rsidRDefault="00000000">
      <w:pPr>
        <w:pStyle w:val="Zkladntext"/>
        <w:ind w:left="158" w:right="111"/>
        <w:jc w:val="both"/>
      </w:pPr>
      <w:r>
        <w:t xml:space="preserve">Vysílající organizace má povinnost zažádat o vystavení certifikátu o absolvování mobility, tzv. Europassu-mobility. O vystavení může vysílající organizace zažádat na stránkách </w:t>
      </w:r>
      <w:hyperlink r:id="rId11">
        <w:r>
          <w:rPr>
            <w:color w:val="0000FF"/>
            <w:u w:val="single" w:color="0000FF"/>
          </w:rPr>
          <w:t>www.europass.cz</w:t>
        </w:r>
      </w:hyperlink>
      <w:r>
        <w:t>. Výhradně tento druh certifikátu, podepsaný zařízením, v němž mobilita probíhala, bude uznatelným dokladem o absolvování mobility, jakožto dokladem pro uznání pobytových a cestovních nákladů účastníků.</w:t>
      </w:r>
    </w:p>
    <w:p w14:paraId="488A67A7" w14:textId="77777777" w:rsidR="00710B26" w:rsidRDefault="00710B26">
      <w:pPr>
        <w:pStyle w:val="Zkladntext"/>
        <w:rPr>
          <w:sz w:val="26"/>
        </w:rPr>
      </w:pPr>
    </w:p>
    <w:p w14:paraId="00B754BA" w14:textId="77777777" w:rsidR="00710B26" w:rsidRDefault="00000000">
      <w:pPr>
        <w:pStyle w:val="Nadpis2"/>
        <w:spacing w:before="216"/>
        <w:jc w:val="both"/>
      </w:pPr>
      <w:r>
        <w:t>Článek XI: Vyhodnocení projektu</w:t>
      </w:r>
    </w:p>
    <w:p w14:paraId="143A1BFF" w14:textId="77777777" w:rsidR="00710B26" w:rsidRDefault="00000000">
      <w:pPr>
        <w:pStyle w:val="Zkladntext"/>
        <w:spacing w:before="1"/>
        <w:ind w:left="158" w:right="113"/>
        <w:jc w:val="both"/>
      </w:pPr>
      <w:r>
        <w:t>Koordinátor se zavazuje provést vyhodnocení projektu. Vysílající organizace je povinna při vyhodnocení projektu spolupracovat a poskytnout veškerou nutnou součinnost. Výsledky vyhodnocení projektu budou sloužit všem zúčastněným v dalším rozvoji přeshraniční spolupráce, v efektivním plánování dalších zahraničních mobilit aj.</w:t>
      </w:r>
    </w:p>
    <w:p w14:paraId="1450B080" w14:textId="77777777" w:rsidR="00710B26" w:rsidRDefault="00710B26">
      <w:pPr>
        <w:pStyle w:val="Zkladntext"/>
      </w:pPr>
    </w:p>
    <w:p w14:paraId="768FD994" w14:textId="77777777" w:rsidR="00710B26" w:rsidRDefault="00000000">
      <w:pPr>
        <w:pStyle w:val="Nadpis2"/>
        <w:jc w:val="both"/>
      </w:pPr>
      <w:r>
        <w:t>Článek XII: Monitorování a kontroly</w:t>
      </w:r>
    </w:p>
    <w:p w14:paraId="079AF85F" w14:textId="77777777" w:rsidR="00710B26" w:rsidRDefault="00000000">
      <w:pPr>
        <w:pStyle w:val="Zkladntext"/>
        <w:spacing w:before="1"/>
        <w:ind w:left="158" w:right="112"/>
        <w:jc w:val="both"/>
      </w:pPr>
      <w:r>
        <w:t>Vysílající organizace se zavazuje bez prodlení informovat koordinátora o všech záležitostech a změnách, které se týkají organizování a realizace mobilit. Vysílající organizace se rovněž zavazuje uchovávat pro koordinátora všechny dokumenty demonstrující, že moblita byla realizována v souladu s grantovou dohodou.</w:t>
      </w:r>
    </w:p>
    <w:p w14:paraId="5F36F81A" w14:textId="77777777" w:rsidR="00710B26" w:rsidRDefault="00710B26">
      <w:pPr>
        <w:pStyle w:val="Zkladntext"/>
        <w:spacing w:before="11"/>
        <w:rPr>
          <w:sz w:val="21"/>
        </w:rPr>
      </w:pPr>
    </w:p>
    <w:p w14:paraId="5AD8E1FF" w14:textId="77777777" w:rsidR="00710B26" w:rsidRDefault="00000000">
      <w:pPr>
        <w:pStyle w:val="Zkladntext"/>
        <w:ind w:left="158" w:right="112"/>
        <w:jc w:val="both"/>
      </w:pPr>
      <w:r>
        <w:t>Koordinátor a další osoby uvedené v grantové dohodě mají právo na provedení monitorovací návštěvy realizace a přípravy mobility včetně provedení kontroly a auditu všech dokladů spojených s realizací mobility.</w:t>
      </w:r>
    </w:p>
    <w:p w14:paraId="4D62EAB3" w14:textId="77777777" w:rsidR="00710B26" w:rsidRDefault="00710B26">
      <w:pPr>
        <w:pStyle w:val="Zkladntext"/>
        <w:rPr>
          <w:sz w:val="26"/>
        </w:rPr>
      </w:pPr>
    </w:p>
    <w:p w14:paraId="66D2A08E" w14:textId="77777777" w:rsidR="00710B26" w:rsidRDefault="00000000">
      <w:pPr>
        <w:pStyle w:val="Nadpis2"/>
        <w:spacing w:before="217"/>
      </w:pPr>
      <w:r>
        <w:t>Článek XIII: Mediální stránka projektu</w:t>
      </w:r>
    </w:p>
    <w:p w14:paraId="39664506" w14:textId="77777777" w:rsidR="00710B26" w:rsidRDefault="00000000">
      <w:pPr>
        <w:pStyle w:val="Zkladntext"/>
        <w:spacing w:before="1"/>
        <w:ind w:left="158" w:right="114"/>
      </w:pPr>
      <w:r>
        <w:t>Přijetím finančního příspěvku se vysílající organizace zavazuje na veškerých dokumentech souvisejících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projektem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prezentaci</w:t>
      </w:r>
      <w:r>
        <w:rPr>
          <w:spacing w:val="-3"/>
        </w:rPr>
        <w:t xml:space="preserve"> </w:t>
      </w:r>
      <w:r>
        <w:t>mobilit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styku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veřejností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stáže</w:t>
      </w:r>
      <w:r>
        <w:rPr>
          <w:spacing w:val="-5"/>
        </w:rPr>
        <w:t xml:space="preserve"> </w:t>
      </w:r>
      <w:r>
        <w:t>uvádět, že</w:t>
      </w:r>
      <w:r>
        <w:rPr>
          <w:spacing w:val="-18"/>
        </w:rPr>
        <w:t xml:space="preserve"> </w:t>
      </w:r>
      <w:r>
        <w:t>projekt</w:t>
      </w:r>
      <w:r>
        <w:rPr>
          <w:spacing w:val="-16"/>
        </w:rPr>
        <w:t xml:space="preserve"> </w:t>
      </w:r>
      <w:r>
        <w:t>získal</w:t>
      </w:r>
      <w:r>
        <w:rPr>
          <w:spacing w:val="-16"/>
        </w:rPr>
        <w:t xml:space="preserve"> </w:t>
      </w:r>
      <w:r>
        <w:t>finanční</w:t>
      </w:r>
      <w:r>
        <w:rPr>
          <w:spacing w:val="-19"/>
        </w:rPr>
        <w:t xml:space="preserve"> </w:t>
      </w:r>
      <w:r>
        <w:t>prostředky</w:t>
      </w:r>
      <w:r>
        <w:rPr>
          <w:spacing w:val="-16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Evropské</w:t>
      </w:r>
      <w:r>
        <w:rPr>
          <w:spacing w:val="-18"/>
        </w:rPr>
        <w:t xml:space="preserve"> </w:t>
      </w:r>
      <w:r>
        <w:t>unie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zobrazit</w:t>
      </w:r>
      <w:r>
        <w:rPr>
          <w:spacing w:val="-18"/>
        </w:rPr>
        <w:t xml:space="preserve"> </w:t>
      </w:r>
      <w:r>
        <w:t>symbol</w:t>
      </w:r>
      <w:r>
        <w:rPr>
          <w:spacing w:val="-19"/>
        </w:rPr>
        <w:t xml:space="preserve"> </w:t>
      </w:r>
      <w:r>
        <w:t>Evropské</w:t>
      </w:r>
      <w:r>
        <w:rPr>
          <w:spacing w:val="-17"/>
        </w:rPr>
        <w:t xml:space="preserve"> </w:t>
      </w:r>
      <w:r>
        <w:t>unie,</w:t>
      </w:r>
      <w:r>
        <w:rPr>
          <w:spacing w:val="-18"/>
        </w:rPr>
        <w:t xml:space="preserve"> </w:t>
      </w:r>
      <w:r>
        <w:t xml:space="preserve">oficiální logo a grafickou identitu programu Erasmus+ v souladu s pokyny vizuální identity viz pokyny </w:t>
      </w:r>
      <w:hyperlink r:id="rId12">
        <w:r>
          <w:rPr>
            <w:color w:val="0000FF"/>
            <w:u w:val="single" w:color="0000FF"/>
          </w:rPr>
          <w:t>https://www.eacea.ec.europa.eu/about-eacea/visual-identity/visual-identity-programming-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period-2021-2027_en</w:t>
        </w:r>
      </w:hyperlink>
      <w:r>
        <w:t>.</w:t>
      </w:r>
    </w:p>
    <w:p w14:paraId="2372BE10" w14:textId="77777777" w:rsidR="00710B26" w:rsidRDefault="00710B26">
      <w:pPr>
        <w:pStyle w:val="Zkladntext"/>
        <w:spacing w:before="11"/>
        <w:rPr>
          <w:sz w:val="21"/>
        </w:rPr>
      </w:pPr>
    </w:p>
    <w:p w14:paraId="03F23F36" w14:textId="77777777" w:rsidR="00710B26" w:rsidRDefault="00000000">
      <w:pPr>
        <w:pStyle w:val="Zkladntext"/>
        <w:ind w:left="158" w:right="112"/>
        <w:jc w:val="both"/>
      </w:pPr>
      <w:r>
        <w:t xml:space="preserve">Vysílající organizace se dále zavazuje na všech dokumentech souvisejících s projektem a při prezentaci stáže a při styku s veřejností v rámci této stáže uvádět i logo Koordinačního centra česko-německých výměn mládeže Tandem Západočeské univerzity v Plzni. Loga je možné stáhnout z internetových stránek programu: </w:t>
      </w:r>
      <w:hyperlink r:id="rId14">
        <w:r>
          <w:rPr>
            <w:color w:val="0000FF"/>
          </w:rPr>
          <w:t>www.tandem-org.cz/praxe</w:t>
        </w:r>
      </w:hyperlink>
      <w:r>
        <w:t>.</w:t>
      </w:r>
    </w:p>
    <w:p w14:paraId="7F6FB475" w14:textId="77777777" w:rsidR="00710B26" w:rsidRDefault="00710B26">
      <w:pPr>
        <w:pStyle w:val="Zkladntext"/>
        <w:rPr>
          <w:sz w:val="26"/>
        </w:rPr>
      </w:pPr>
    </w:p>
    <w:p w14:paraId="7B6AF565" w14:textId="77777777" w:rsidR="00710B26" w:rsidRDefault="00000000">
      <w:pPr>
        <w:pStyle w:val="Nadpis2"/>
        <w:spacing w:before="218"/>
        <w:jc w:val="both"/>
      </w:pPr>
      <w:r>
        <w:t>Článek XIV: Ukončení platnosti smlouvy</w:t>
      </w:r>
    </w:p>
    <w:p w14:paraId="51551E80" w14:textId="77777777" w:rsidR="00710B26" w:rsidRDefault="00000000">
      <w:pPr>
        <w:pStyle w:val="Zkladntext"/>
        <w:spacing w:before="1"/>
        <w:ind w:left="158" w:right="112"/>
        <w:jc w:val="both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vysílající</w:t>
      </w:r>
      <w:r>
        <w:rPr>
          <w:spacing w:val="-9"/>
        </w:rPr>
        <w:t xml:space="preserve"> </w:t>
      </w:r>
      <w:r>
        <w:t>organizace</w:t>
      </w:r>
      <w:r>
        <w:rPr>
          <w:spacing w:val="-7"/>
        </w:rPr>
        <w:t xml:space="preserve"> </w:t>
      </w:r>
      <w:r>
        <w:t>nesplnila</w:t>
      </w:r>
      <w:r>
        <w:rPr>
          <w:spacing w:val="-8"/>
        </w:rPr>
        <w:t xml:space="preserve"> </w:t>
      </w:r>
      <w:r>
        <w:t>některé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svých</w:t>
      </w:r>
      <w:r>
        <w:rPr>
          <w:spacing w:val="-9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stanovených</w:t>
      </w:r>
      <w:r>
        <w:rPr>
          <w:spacing w:val="-8"/>
        </w:rPr>
        <w:t xml:space="preserve"> </w:t>
      </w:r>
      <w:r>
        <w:t>v této smlouvě, je koordinátor oprávněn odstoupit od této smlouvy. Účinky odstoupení nastanou dnem</w:t>
      </w:r>
      <w:r>
        <w:rPr>
          <w:spacing w:val="-8"/>
        </w:rPr>
        <w:t xml:space="preserve"> </w:t>
      </w:r>
      <w:r>
        <w:t>písemného</w:t>
      </w:r>
      <w:r>
        <w:rPr>
          <w:spacing w:val="-7"/>
        </w:rPr>
        <w:t xml:space="preserve"> </w:t>
      </w:r>
      <w:r>
        <w:t>doručení</w:t>
      </w:r>
      <w:r>
        <w:rPr>
          <w:spacing w:val="-6"/>
        </w:rPr>
        <w:t xml:space="preserve"> </w:t>
      </w:r>
      <w:r>
        <w:t>odstoupení</w:t>
      </w:r>
      <w:r>
        <w:rPr>
          <w:spacing w:val="-7"/>
        </w:rPr>
        <w:t xml:space="preserve"> </w:t>
      </w:r>
      <w:r>
        <w:t>druhé</w:t>
      </w:r>
      <w:r>
        <w:rPr>
          <w:spacing w:val="-9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straně.</w:t>
      </w:r>
      <w:r>
        <w:rPr>
          <w:spacing w:val="-7"/>
        </w:rPr>
        <w:t xml:space="preserve"> </w:t>
      </w:r>
      <w:r>
        <w:t>Dotčená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 vyrozuměna</w:t>
      </w:r>
      <w:r>
        <w:rPr>
          <w:spacing w:val="50"/>
        </w:rPr>
        <w:t xml:space="preserve"> </w:t>
      </w:r>
      <w:r>
        <w:t>doporučeným</w:t>
      </w:r>
      <w:r>
        <w:rPr>
          <w:spacing w:val="51"/>
        </w:rPr>
        <w:t xml:space="preserve"> </w:t>
      </w:r>
      <w:r>
        <w:t>dopisem.</w:t>
      </w:r>
      <w:r>
        <w:rPr>
          <w:spacing w:val="49"/>
        </w:rPr>
        <w:t xml:space="preserve"> </w:t>
      </w:r>
      <w:r>
        <w:t>V</w:t>
      </w:r>
      <w:r>
        <w:rPr>
          <w:spacing w:val="50"/>
        </w:rPr>
        <w:t xml:space="preserve"> </w:t>
      </w:r>
      <w:r>
        <w:t>případě,</w:t>
      </w:r>
      <w:r>
        <w:rPr>
          <w:spacing w:val="50"/>
        </w:rPr>
        <w:t xml:space="preserve"> </w:t>
      </w:r>
      <w:r>
        <w:t>kdy</w:t>
      </w:r>
      <w:r>
        <w:rPr>
          <w:spacing w:val="49"/>
        </w:rPr>
        <w:t xml:space="preserve"> </w:t>
      </w:r>
      <w:r>
        <w:t>koordinátor</w:t>
      </w:r>
      <w:r>
        <w:rPr>
          <w:spacing w:val="49"/>
        </w:rPr>
        <w:t xml:space="preserve"> </w:t>
      </w:r>
      <w:r>
        <w:t>odstoupí</w:t>
      </w:r>
      <w:r>
        <w:rPr>
          <w:spacing w:val="52"/>
        </w:rPr>
        <w:t xml:space="preserve"> </w:t>
      </w:r>
      <w:r>
        <w:t>od</w:t>
      </w:r>
      <w:r>
        <w:rPr>
          <w:spacing w:val="49"/>
        </w:rPr>
        <w:t xml:space="preserve"> </w:t>
      </w:r>
      <w:r>
        <w:t>smlouvy,</w:t>
      </w:r>
      <w:r>
        <w:rPr>
          <w:spacing w:val="53"/>
        </w:rPr>
        <w:t xml:space="preserve"> </w:t>
      </w:r>
      <w:r>
        <w:t>je</w:t>
      </w:r>
    </w:p>
    <w:p w14:paraId="497FE340" w14:textId="77777777" w:rsidR="00710B26" w:rsidRDefault="00710B26">
      <w:pPr>
        <w:jc w:val="both"/>
        <w:sectPr w:rsidR="00710B26">
          <w:pgSz w:w="11910" w:h="16840"/>
          <w:pgMar w:top="800" w:right="1300" w:bottom="1820" w:left="1260" w:header="0" w:footer="1626" w:gutter="0"/>
          <w:cols w:space="708"/>
        </w:sectPr>
      </w:pPr>
    </w:p>
    <w:p w14:paraId="4A3DE46B" w14:textId="77777777" w:rsidR="00710B26" w:rsidRDefault="00000000">
      <w:pPr>
        <w:pStyle w:val="Zkladntext"/>
        <w:spacing w:before="82"/>
        <w:ind w:left="158" w:right="112"/>
        <w:jc w:val="both"/>
      </w:pPr>
      <w:r>
        <w:lastRenderedPageBreak/>
        <w:t>vysílající</w:t>
      </w:r>
      <w:r>
        <w:rPr>
          <w:spacing w:val="-16"/>
        </w:rPr>
        <w:t xml:space="preserve"> </w:t>
      </w:r>
      <w:r>
        <w:t>organizace</w:t>
      </w:r>
      <w:r>
        <w:rPr>
          <w:spacing w:val="-17"/>
        </w:rPr>
        <w:t xml:space="preserve"> </w:t>
      </w:r>
      <w:r>
        <w:t>povinna</w:t>
      </w:r>
      <w:r>
        <w:rPr>
          <w:spacing w:val="-15"/>
        </w:rPr>
        <w:t xml:space="preserve"> </w:t>
      </w:r>
      <w:r>
        <w:t>vrátit</w:t>
      </w:r>
      <w:r>
        <w:rPr>
          <w:spacing w:val="-17"/>
        </w:rPr>
        <w:t xml:space="preserve"> </w:t>
      </w:r>
      <w:r>
        <w:t>zpět</w:t>
      </w:r>
      <w:r>
        <w:rPr>
          <w:spacing w:val="-17"/>
        </w:rPr>
        <w:t xml:space="preserve"> </w:t>
      </w:r>
      <w:r>
        <w:t>koordinátorovi</w:t>
      </w:r>
      <w:r>
        <w:rPr>
          <w:spacing w:val="-15"/>
        </w:rPr>
        <w:t xml:space="preserve"> </w:t>
      </w:r>
      <w:r>
        <w:t>veškeré</w:t>
      </w:r>
      <w:r>
        <w:rPr>
          <w:spacing w:val="-16"/>
        </w:rPr>
        <w:t xml:space="preserve"> </w:t>
      </w:r>
      <w:r>
        <w:t>poskytnuté</w:t>
      </w:r>
      <w:r>
        <w:rPr>
          <w:spacing w:val="-18"/>
        </w:rPr>
        <w:t xml:space="preserve"> </w:t>
      </w:r>
      <w:r>
        <w:t>finanční</w:t>
      </w:r>
      <w:r>
        <w:rPr>
          <w:spacing w:val="-13"/>
        </w:rPr>
        <w:t xml:space="preserve"> </w:t>
      </w:r>
      <w:r>
        <w:t>prostředky, a to do 30 dnů od účinnosti odstoupení. Finanční příspěvek bude zaslán zpět na účet koordinátora.</w:t>
      </w:r>
    </w:p>
    <w:p w14:paraId="4370B25D" w14:textId="77777777" w:rsidR="00710B26" w:rsidRDefault="00710B26">
      <w:pPr>
        <w:pStyle w:val="Zkladntext"/>
        <w:spacing w:before="11"/>
        <w:rPr>
          <w:sz w:val="21"/>
        </w:rPr>
      </w:pPr>
    </w:p>
    <w:p w14:paraId="55777D4A" w14:textId="77777777" w:rsidR="00710B26" w:rsidRDefault="00000000">
      <w:pPr>
        <w:pStyle w:val="Zkladntext"/>
        <w:ind w:left="158" w:right="113"/>
        <w:jc w:val="both"/>
      </w:pPr>
      <w:r>
        <w:t>Koordinátor je dále oprávněn od této smlouvy odstoupit v případě, že neobdrží finanční příspěvek v souladu s grantovou smlouvou. Účinky odstoupení nastanou dnem písemného doručení odstoupení druhé smluvní straně.</w:t>
      </w:r>
    </w:p>
    <w:p w14:paraId="640E621D" w14:textId="77777777" w:rsidR="00710B26" w:rsidRDefault="00710B26">
      <w:pPr>
        <w:pStyle w:val="Zkladntext"/>
        <w:spacing w:before="1"/>
      </w:pPr>
    </w:p>
    <w:p w14:paraId="16D6D166" w14:textId="77777777" w:rsidR="00710B26" w:rsidRDefault="00000000">
      <w:pPr>
        <w:pStyle w:val="Zkladntext"/>
        <w:ind w:left="158" w:right="116"/>
        <w:jc w:val="both"/>
      </w:pPr>
      <w:r>
        <w:t>V případě, že koordinátor bude nucen odstoupit od této smlouvy, sdělí tuto informaci národní agentuře Dům zahraniční spolupráce.</w:t>
      </w:r>
    </w:p>
    <w:p w14:paraId="4A2BE7E2" w14:textId="77777777" w:rsidR="00710B26" w:rsidRDefault="00710B26">
      <w:pPr>
        <w:pStyle w:val="Zkladntext"/>
        <w:rPr>
          <w:sz w:val="26"/>
        </w:rPr>
      </w:pPr>
    </w:p>
    <w:p w14:paraId="116B9AED" w14:textId="77777777" w:rsidR="00710B26" w:rsidRDefault="00000000">
      <w:pPr>
        <w:pStyle w:val="Nadpis2"/>
        <w:spacing w:before="218" w:line="265" w:lineRule="exact"/>
      </w:pPr>
      <w:r>
        <w:t>Článek XV: Právní příslušnost</w:t>
      </w:r>
    </w:p>
    <w:p w14:paraId="6823370F" w14:textId="77777777" w:rsidR="00710B26" w:rsidRDefault="00000000">
      <w:pPr>
        <w:pStyle w:val="Zkladntext"/>
        <w:ind w:left="158" w:right="114"/>
        <w:jc w:val="both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řídí</w:t>
      </w:r>
      <w:r>
        <w:rPr>
          <w:spacing w:val="-11"/>
        </w:rPr>
        <w:t xml:space="preserve"> </w:t>
      </w:r>
      <w:r>
        <w:t>právním</w:t>
      </w:r>
      <w:r>
        <w:rPr>
          <w:spacing w:val="-10"/>
        </w:rPr>
        <w:t xml:space="preserve"> </w:t>
      </w:r>
      <w:r>
        <w:t>řádem</w:t>
      </w:r>
      <w:r>
        <w:rPr>
          <w:spacing w:val="-10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republiky.</w:t>
      </w:r>
      <w:r>
        <w:rPr>
          <w:spacing w:val="-11"/>
        </w:rPr>
        <w:t xml:space="preserve"> </w:t>
      </w:r>
      <w:r>
        <w:t>Případné</w:t>
      </w:r>
      <w:r>
        <w:rPr>
          <w:spacing w:val="-12"/>
        </w:rPr>
        <w:t xml:space="preserve"> </w:t>
      </w:r>
      <w:r>
        <w:t>spory</w:t>
      </w:r>
      <w:r>
        <w:rPr>
          <w:spacing w:val="-11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řešeny</w:t>
      </w:r>
      <w:r>
        <w:rPr>
          <w:spacing w:val="-8"/>
        </w:rPr>
        <w:t xml:space="preserve"> </w:t>
      </w:r>
      <w:r>
        <w:t>příslušným soudem.</w:t>
      </w:r>
    </w:p>
    <w:p w14:paraId="2A0426CC" w14:textId="77777777" w:rsidR="00710B26" w:rsidRDefault="00710B26">
      <w:pPr>
        <w:pStyle w:val="Zkladntext"/>
        <w:rPr>
          <w:sz w:val="26"/>
        </w:rPr>
      </w:pPr>
    </w:p>
    <w:p w14:paraId="7C512C9C" w14:textId="77777777" w:rsidR="00710B26" w:rsidRDefault="00000000">
      <w:pPr>
        <w:pStyle w:val="Nadpis2"/>
        <w:spacing w:before="218" w:line="265" w:lineRule="exact"/>
      </w:pPr>
      <w:r>
        <w:t>Článek XVI: Pozměňovací ustanovení, dodatky ke smlouvě</w:t>
      </w:r>
    </w:p>
    <w:p w14:paraId="512947F8" w14:textId="77777777" w:rsidR="00710B26" w:rsidRDefault="00000000">
      <w:pPr>
        <w:pStyle w:val="Zkladntext"/>
        <w:ind w:left="158" w:right="115"/>
        <w:jc w:val="both"/>
      </w:pPr>
      <w:r>
        <w:t>Dodatky k této smlouvě mohou být provedeny pouze ve formě kodicilu podepsaného zmocněnými zástupci všech smluvních partnerů této smlouvy.</w:t>
      </w:r>
    </w:p>
    <w:p w14:paraId="37BAD321" w14:textId="77777777" w:rsidR="00710B26" w:rsidRDefault="00710B26">
      <w:pPr>
        <w:pStyle w:val="Zkladntext"/>
        <w:rPr>
          <w:sz w:val="26"/>
        </w:rPr>
      </w:pPr>
    </w:p>
    <w:p w14:paraId="15427142" w14:textId="77777777" w:rsidR="00710B26" w:rsidRDefault="00710B26">
      <w:pPr>
        <w:pStyle w:val="Zkladntext"/>
        <w:rPr>
          <w:sz w:val="26"/>
        </w:rPr>
      </w:pPr>
    </w:p>
    <w:p w14:paraId="30FFA368" w14:textId="77777777" w:rsidR="00710B26" w:rsidRDefault="00000000">
      <w:pPr>
        <w:pStyle w:val="Nadpis2"/>
        <w:spacing w:before="171" w:line="265" w:lineRule="exact"/>
      </w:pPr>
      <w:r>
        <w:t>Článek XVII: Závěrečná ustanovení</w:t>
      </w:r>
    </w:p>
    <w:p w14:paraId="5A2C899F" w14:textId="77777777" w:rsidR="00710B26" w:rsidRDefault="00000000">
      <w:pPr>
        <w:pStyle w:val="Zkladntext"/>
        <w:spacing w:line="265" w:lineRule="exact"/>
        <w:ind w:left="158"/>
      </w:pPr>
      <w:r>
        <w:t>Tato smlouva nabývá platnosti a účinnosti dnem podpisu oběma smluvními stranami.</w:t>
      </w:r>
    </w:p>
    <w:p w14:paraId="79A8857B" w14:textId="77777777" w:rsidR="00710B26" w:rsidRDefault="00710B26">
      <w:pPr>
        <w:pStyle w:val="Zkladntext"/>
        <w:spacing w:before="1"/>
      </w:pPr>
    </w:p>
    <w:p w14:paraId="5115AF07" w14:textId="77777777" w:rsidR="00710B26" w:rsidRDefault="00000000">
      <w:pPr>
        <w:pStyle w:val="Zkladntext"/>
        <w:ind w:left="158" w:right="113"/>
        <w:jc w:val="both"/>
      </w:pPr>
      <w:r>
        <w:t>Tato smlouva je vyhotovena ve 2 stejnopisech s platností originálu, z nichž každá smluvní strana obdrží 1 stejnopis smlouvy.</w:t>
      </w:r>
    </w:p>
    <w:p w14:paraId="47E87662" w14:textId="77777777" w:rsidR="00710B26" w:rsidRDefault="00710B26">
      <w:pPr>
        <w:pStyle w:val="Zkladntext"/>
      </w:pPr>
    </w:p>
    <w:p w14:paraId="3C127B72" w14:textId="77777777" w:rsidR="00710B26" w:rsidRDefault="00000000">
      <w:pPr>
        <w:pStyle w:val="Zkladntext"/>
        <w:ind w:left="158" w:right="117"/>
        <w:jc w:val="both"/>
      </w:pPr>
      <w:r>
        <w:t>Smluvní strany prohlašují, že si tuto smlouvu před jejím podpisem přečetly, že byla uzavřena po vzájemném projednání podle jejich pravé a svobodné vůle, určitě, vážně a srozumitelně.</w:t>
      </w:r>
    </w:p>
    <w:p w14:paraId="2C16A932" w14:textId="77777777" w:rsidR="00710B26" w:rsidRDefault="00710B26">
      <w:pPr>
        <w:pStyle w:val="Zkladntext"/>
        <w:rPr>
          <w:sz w:val="20"/>
        </w:rPr>
      </w:pPr>
    </w:p>
    <w:p w14:paraId="7C65A266" w14:textId="77777777" w:rsidR="00710B26" w:rsidRDefault="00710B26">
      <w:pPr>
        <w:pStyle w:val="Zkladntext"/>
        <w:rPr>
          <w:sz w:val="20"/>
        </w:rPr>
      </w:pPr>
    </w:p>
    <w:p w14:paraId="62142EF2" w14:textId="77777777" w:rsidR="00710B26" w:rsidRDefault="00710B26">
      <w:pPr>
        <w:pStyle w:val="Zkladntext"/>
        <w:rPr>
          <w:sz w:val="20"/>
        </w:rPr>
      </w:pPr>
    </w:p>
    <w:p w14:paraId="3B59D88D" w14:textId="77777777" w:rsidR="00710B26" w:rsidRDefault="00710B26">
      <w:pPr>
        <w:pStyle w:val="Zkladntext"/>
        <w:rPr>
          <w:sz w:val="20"/>
        </w:rPr>
      </w:pPr>
    </w:p>
    <w:p w14:paraId="00D55C83" w14:textId="77777777" w:rsidR="00710B26" w:rsidRDefault="00710B26">
      <w:pPr>
        <w:pStyle w:val="Zkladntext"/>
        <w:spacing w:before="11"/>
        <w:rPr>
          <w:sz w:val="2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94"/>
        <w:gridCol w:w="3265"/>
        <w:gridCol w:w="792"/>
      </w:tblGrid>
      <w:tr w:rsidR="00710B26" w14:paraId="507EB0D7" w14:textId="77777777">
        <w:trPr>
          <w:trHeight w:val="267"/>
        </w:trPr>
        <w:tc>
          <w:tcPr>
            <w:tcW w:w="3194" w:type="dxa"/>
          </w:tcPr>
          <w:p w14:paraId="144AC56A" w14:textId="77777777" w:rsidR="00710B26" w:rsidRDefault="00000000">
            <w:pPr>
              <w:pStyle w:val="TableParagraph"/>
              <w:spacing w:before="1" w:line="247" w:lineRule="exact"/>
              <w:ind w:left="50"/>
              <w:rPr>
                <w:rFonts w:ascii="Tahoma" w:hAnsi="Tahoma"/>
              </w:rPr>
            </w:pPr>
            <w:r>
              <w:rPr>
                <w:rFonts w:ascii="Tahoma" w:hAnsi="Tahoma"/>
              </w:rPr>
              <w:t>Plzeň …………………………..</w:t>
            </w:r>
          </w:p>
        </w:tc>
        <w:tc>
          <w:tcPr>
            <w:tcW w:w="3265" w:type="dxa"/>
          </w:tcPr>
          <w:p w14:paraId="1384335A" w14:textId="77777777" w:rsidR="00710B26" w:rsidRDefault="00000000">
            <w:pPr>
              <w:pStyle w:val="TableParagraph"/>
              <w:spacing w:before="1" w:line="247" w:lineRule="exact"/>
              <w:ind w:left="636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…………………………………..</w:t>
            </w:r>
          </w:p>
        </w:tc>
        <w:tc>
          <w:tcPr>
            <w:tcW w:w="792" w:type="dxa"/>
          </w:tcPr>
          <w:p w14:paraId="51B2B961" w14:textId="77777777" w:rsidR="00710B26" w:rsidRDefault="00000000">
            <w:pPr>
              <w:pStyle w:val="TableParagraph"/>
              <w:spacing w:before="21" w:line="227" w:lineRule="exact"/>
              <w:ind w:left="15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 w:rsidR="00710B26" w14:paraId="005E6662" w14:textId="77777777">
        <w:trPr>
          <w:trHeight w:val="241"/>
        </w:trPr>
        <w:tc>
          <w:tcPr>
            <w:tcW w:w="3194" w:type="dxa"/>
          </w:tcPr>
          <w:p w14:paraId="27530E29" w14:textId="77777777" w:rsidR="00710B26" w:rsidRDefault="00000000">
            <w:pPr>
              <w:pStyle w:val="TableParagraph"/>
              <w:spacing w:line="221" w:lineRule="exact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265" w:type="dxa"/>
          </w:tcPr>
          <w:p w14:paraId="3852FD82" w14:textId="77777777" w:rsidR="00710B26" w:rsidRDefault="00000000">
            <w:pPr>
              <w:pStyle w:val="TableParagraph"/>
              <w:spacing w:line="221" w:lineRule="exact"/>
              <w:ind w:left="63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792" w:type="dxa"/>
          </w:tcPr>
          <w:p w14:paraId="62D42A0F" w14:textId="77777777" w:rsidR="00710B26" w:rsidRDefault="00710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0B26" w14:paraId="397C05E5" w14:textId="77777777">
        <w:trPr>
          <w:trHeight w:val="240"/>
        </w:trPr>
        <w:tc>
          <w:tcPr>
            <w:tcW w:w="3194" w:type="dxa"/>
          </w:tcPr>
          <w:p w14:paraId="408A646A" w14:textId="77777777" w:rsidR="00710B26" w:rsidRDefault="00710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 w14:paraId="183B13CC" w14:textId="77777777" w:rsidR="00710B26" w:rsidRDefault="00000000">
            <w:pPr>
              <w:pStyle w:val="TableParagraph"/>
              <w:spacing w:line="220" w:lineRule="exact"/>
              <w:ind w:left="63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koordinátora</w:t>
            </w:r>
          </w:p>
        </w:tc>
        <w:tc>
          <w:tcPr>
            <w:tcW w:w="792" w:type="dxa"/>
          </w:tcPr>
          <w:p w14:paraId="2D734071" w14:textId="77777777" w:rsidR="00710B26" w:rsidRDefault="00710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FAE9AC" w14:textId="77777777" w:rsidR="00710B26" w:rsidRDefault="00710B26">
      <w:pPr>
        <w:pStyle w:val="Zkladntext"/>
        <w:rPr>
          <w:sz w:val="20"/>
        </w:rPr>
      </w:pPr>
    </w:p>
    <w:p w14:paraId="65E35043" w14:textId="77777777" w:rsidR="00710B26" w:rsidRDefault="00710B26">
      <w:pPr>
        <w:pStyle w:val="Zkladntext"/>
        <w:rPr>
          <w:sz w:val="20"/>
        </w:rPr>
      </w:pPr>
    </w:p>
    <w:p w14:paraId="5C8AFFF1" w14:textId="77777777" w:rsidR="00710B26" w:rsidRDefault="00710B26">
      <w:pPr>
        <w:pStyle w:val="Zkladntext"/>
        <w:rPr>
          <w:sz w:val="20"/>
        </w:rPr>
      </w:pPr>
    </w:p>
    <w:p w14:paraId="5B89A614" w14:textId="77777777" w:rsidR="00710B26" w:rsidRDefault="00710B26">
      <w:pPr>
        <w:pStyle w:val="Zkladntext"/>
        <w:rPr>
          <w:sz w:val="20"/>
        </w:rPr>
      </w:pPr>
    </w:p>
    <w:p w14:paraId="4AB52BD3" w14:textId="77777777" w:rsidR="00710B26" w:rsidRDefault="00710B26">
      <w:pPr>
        <w:pStyle w:val="Zkladntext"/>
        <w:spacing w:before="11"/>
        <w:rPr>
          <w:sz w:val="2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05"/>
        <w:gridCol w:w="3817"/>
        <w:gridCol w:w="808"/>
      </w:tblGrid>
      <w:tr w:rsidR="00710B26" w14:paraId="1B6A18FD" w14:textId="77777777">
        <w:trPr>
          <w:trHeight w:val="267"/>
        </w:trPr>
        <w:tc>
          <w:tcPr>
            <w:tcW w:w="2705" w:type="dxa"/>
          </w:tcPr>
          <w:p w14:paraId="235F2056" w14:textId="77777777" w:rsidR="00710B26" w:rsidRDefault="00000000">
            <w:pPr>
              <w:pStyle w:val="TableParagraph"/>
              <w:spacing w:before="1" w:line="247" w:lineRule="exact"/>
              <w:ind w:left="50"/>
              <w:rPr>
                <w:rFonts w:ascii="Tahoma" w:hAnsi="Tahoma"/>
              </w:rPr>
            </w:pPr>
            <w:r>
              <w:rPr>
                <w:rFonts w:ascii="Tahoma" w:hAnsi="Tahoma"/>
              </w:rPr>
              <w:t>..…………………..</w:t>
            </w:r>
          </w:p>
        </w:tc>
        <w:tc>
          <w:tcPr>
            <w:tcW w:w="3817" w:type="dxa"/>
          </w:tcPr>
          <w:p w14:paraId="13683F30" w14:textId="77777777" w:rsidR="00710B26" w:rsidRDefault="00000000">
            <w:pPr>
              <w:pStyle w:val="TableParagraph"/>
              <w:spacing w:before="1" w:line="247" w:lineRule="exact"/>
              <w:ind w:left="1125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</w:t>
            </w:r>
          </w:p>
        </w:tc>
        <w:tc>
          <w:tcPr>
            <w:tcW w:w="808" w:type="dxa"/>
          </w:tcPr>
          <w:p w14:paraId="214CD3E7" w14:textId="77777777" w:rsidR="00710B26" w:rsidRDefault="00000000">
            <w:pPr>
              <w:pStyle w:val="TableParagraph"/>
              <w:spacing w:before="21" w:line="227" w:lineRule="exact"/>
              <w:ind w:left="17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 w:rsidR="00710B26" w14:paraId="1F36B1AC" w14:textId="77777777">
        <w:trPr>
          <w:trHeight w:val="241"/>
        </w:trPr>
        <w:tc>
          <w:tcPr>
            <w:tcW w:w="2705" w:type="dxa"/>
          </w:tcPr>
          <w:p w14:paraId="504D741B" w14:textId="77777777" w:rsidR="00710B26" w:rsidRDefault="00000000">
            <w:pPr>
              <w:pStyle w:val="TableParagraph"/>
              <w:spacing w:line="221" w:lineRule="exact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817" w:type="dxa"/>
          </w:tcPr>
          <w:p w14:paraId="466C139D" w14:textId="77777777" w:rsidR="00710B26" w:rsidRDefault="00000000">
            <w:pPr>
              <w:pStyle w:val="TableParagraph"/>
              <w:spacing w:line="221" w:lineRule="exact"/>
              <w:ind w:left="112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808" w:type="dxa"/>
          </w:tcPr>
          <w:p w14:paraId="3B3945C7" w14:textId="77777777" w:rsidR="00710B26" w:rsidRDefault="00710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0B26" w14:paraId="113CAE01" w14:textId="77777777">
        <w:trPr>
          <w:trHeight w:val="240"/>
        </w:trPr>
        <w:tc>
          <w:tcPr>
            <w:tcW w:w="2705" w:type="dxa"/>
          </w:tcPr>
          <w:p w14:paraId="104AC6D0" w14:textId="77777777" w:rsidR="00710B26" w:rsidRDefault="00710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</w:tcPr>
          <w:p w14:paraId="1FB9DD4D" w14:textId="77777777" w:rsidR="00710B26" w:rsidRDefault="00000000">
            <w:pPr>
              <w:pStyle w:val="TableParagraph"/>
              <w:spacing w:line="221" w:lineRule="exact"/>
              <w:ind w:left="112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vysílající organizace</w:t>
            </w:r>
          </w:p>
        </w:tc>
        <w:tc>
          <w:tcPr>
            <w:tcW w:w="808" w:type="dxa"/>
          </w:tcPr>
          <w:p w14:paraId="386B8E3E" w14:textId="77777777" w:rsidR="00710B26" w:rsidRDefault="00710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EC08CB" w14:textId="77777777" w:rsidR="00775F6C" w:rsidRDefault="00775F6C"/>
    <w:sectPr w:rsidR="00775F6C">
      <w:pgSz w:w="11910" w:h="16840"/>
      <w:pgMar w:top="800" w:right="1300" w:bottom="1820" w:left="1260" w:header="0" w:footer="16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8A7D" w14:textId="77777777" w:rsidR="00775F6C" w:rsidRDefault="00775F6C">
      <w:r>
        <w:separator/>
      </w:r>
    </w:p>
  </w:endnote>
  <w:endnote w:type="continuationSeparator" w:id="0">
    <w:p w14:paraId="04E7930F" w14:textId="77777777" w:rsidR="00775F6C" w:rsidRDefault="0077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479E" w14:textId="77777777" w:rsidR="00710B26" w:rsidRDefault="00000000">
    <w:pPr>
      <w:pStyle w:val="Zkladntext"/>
      <w:spacing w:line="14" w:lineRule="auto"/>
      <w:rPr>
        <w:sz w:val="20"/>
      </w:rPr>
    </w:pPr>
    <w:r>
      <w:pict w14:anchorId="55016C5B">
        <v:line id="_x0000_s1027" style="position:absolute;z-index:-252161024;mso-position-horizontal-relative:page;mso-position-vertical-relative:page" from="69.5pt,746.85pt" to="525.95pt,746.85pt" strokeweight=".48pt">
          <w10:wrap anchorx="page" anchory="page"/>
        </v:line>
      </w:pict>
    </w:r>
    <w:r>
      <w:pict w14:anchorId="32A6C57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5pt;width:301.7pt;height:34.5pt;z-index:-252160000;mso-position-horizontal-relative:page;mso-position-vertical-relative:page" filled="f" stroked="f">
          <v:textbox inset="0,0,0,0">
            <w:txbxContent>
              <w:p w14:paraId="010D0518" w14:textId="77777777" w:rsidR="00710B26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„Přeshraniční odborná spolupráce 2025-2026“</w:t>
                </w:r>
              </w:p>
              <w:p w14:paraId="6B892A28" w14:textId="77777777" w:rsidR="00710B26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programu Erasmus+, akreditační kód 2020-1-CZ01-KA120-VET-000094283, číslo projektu: 2025-1-CZ01-KA121-VET-000316099</w:t>
                </w:r>
              </w:p>
            </w:txbxContent>
          </v:textbox>
          <w10:wrap anchorx="page" anchory="page"/>
        </v:shape>
      </w:pict>
    </w:r>
    <w:r>
      <w:pict w14:anchorId="42F30B80">
        <v:shape id="_x0000_s1025" type="#_x0000_t202" style="position:absolute;margin-left:486.2pt;margin-top:779.7pt;width:41.25pt;height:14.05pt;z-index:-252158976;mso-position-horizontal-relative:page;mso-position-vertical-relative:page" filled="f" stroked="f">
          <v:textbox inset="0,0,0,0">
            <w:txbxContent>
              <w:p w14:paraId="46EDFDD5" w14:textId="77777777" w:rsidR="00710B26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DB83" w14:textId="77777777" w:rsidR="00775F6C" w:rsidRDefault="00775F6C">
      <w:r>
        <w:separator/>
      </w:r>
    </w:p>
  </w:footnote>
  <w:footnote w:type="continuationSeparator" w:id="0">
    <w:p w14:paraId="33CC9AC2" w14:textId="77777777" w:rsidR="00775F6C" w:rsidRDefault="0077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93B"/>
    <w:multiLevelType w:val="hybridMultilevel"/>
    <w:tmpl w:val="09CE7FA0"/>
    <w:lvl w:ilvl="0" w:tplc="7E9E046E">
      <w:start w:val="1"/>
      <w:numFmt w:val="decimal"/>
      <w:lvlText w:val="%1)"/>
      <w:lvlJc w:val="left"/>
      <w:pPr>
        <w:ind w:left="518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60B20A72">
      <w:numFmt w:val="bullet"/>
      <w:lvlText w:val="•"/>
      <w:lvlJc w:val="left"/>
      <w:pPr>
        <w:ind w:left="1402" w:hanging="360"/>
      </w:pPr>
      <w:rPr>
        <w:rFonts w:hint="default"/>
        <w:lang w:val="cs-CZ" w:eastAsia="cs-CZ" w:bidi="cs-CZ"/>
      </w:rPr>
    </w:lvl>
    <w:lvl w:ilvl="2" w:tplc="16369AC0">
      <w:numFmt w:val="bullet"/>
      <w:lvlText w:val="•"/>
      <w:lvlJc w:val="left"/>
      <w:pPr>
        <w:ind w:left="2285" w:hanging="360"/>
      </w:pPr>
      <w:rPr>
        <w:rFonts w:hint="default"/>
        <w:lang w:val="cs-CZ" w:eastAsia="cs-CZ" w:bidi="cs-CZ"/>
      </w:rPr>
    </w:lvl>
    <w:lvl w:ilvl="3" w:tplc="1DD4A9B4">
      <w:numFmt w:val="bullet"/>
      <w:lvlText w:val="•"/>
      <w:lvlJc w:val="left"/>
      <w:pPr>
        <w:ind w:left="3167" w:hanging="360"/>
      </w:pPr>
      <w:rPr>
        <w:rFonts w:hint="default"/>
        <w:lang w:val="cs-CZ" w:eastAsia="cs-CZ" w:bidi="cs-CZ"/>
      </w:rPr>
    </w:lvl>
    <w:lvl w:ilvl="4" w:tplc="C8A8821A">
      <w:numFmt w:val="bullet"/>
      <w:lvlText w:val="•"/>
      <w:lvlJc w:val="left"/>
      <w:pPr>
        <w:ind w:left="4050" w:hanging="360"/>
      </w:pPr>
      <w:rPr>
        <w:rFonts w:hint="default"/>
        <w:lang w:val="cs-CZ" w:eastAsia="cs-CZ" w:bidi="cs-CZ"/>
      </w:rPr>
    </w:lvl>
    <w:lvl w:ilvl="5" w:tplc="C5FE3764">
      <w:numFmt w:val="bullet"/>
      <w:lvlText w:val="•"/>
      <w:lvlJc w:val="left"/>
      <w:pPr>
        <w:ind w:left="4933" w:hanging="360"/>
      </w:pPr>
      <w:rPr>
        <w:rFonts w:hint="default"/>
        <w:lang w:val="cs-CZ" w:eastAsia="cs-CZ" w:bidi="cs-CZ"/>
      </w:rPr>
    </w:lvl>
    <w:lvl w:ilvl="6" w:tplc="767CEB44">
      <w:numFmt w:val="bullet"/>
      <w:lvlText w:val="•"/>
      <w:lvlJc w:val="left"/>
      <w:pPr>
        <w:ind w:left="5815" w:hanging="360"/>
      </w:pPr>
      <w:rPr>
        <w:rFonts w:hint="default"/>
        <w:lang w:val="cs-CZ" w:eastAsia="cs-CZ" w:bidi="cs-CZ"/>
      </w:rPr>
    </w:lvl>
    <w:lvl w:ilvl="7" w:tplc="533697E2">
      <w:numFmt w:val="bullet"/>
      <w:lvlText w:val="•"/>
      <w:lvlJc w:val="left"/>
      <w:pPr>
        <w:ind w:left="6698" w:hanging="360"/>
      </w:pPr>
      <w:rPr>
        <w:rFonts w:hint="default"/>
        <w:lang w:val="cs-CZ" w:eastAsia="cs-CZ" w:bidi="cs-CZ"/>
      </w:rPr>
    </w:lvl>
    <w:lvl w:ilvl="8" w:tplc="66A2D576">
      <w:numFmt w:val="bullet"/>
      <w:lvlText w:val="•"/>
      <w:lvlJc w:val="left"/>
      <w:pPr>
        <w:ind w:left="758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DEB216D"/>
    <w:multiLevelType w:val="hybridMultilevel"/>
    <w:tmpl w:val="2D2EC4A2"/>
    <w:lvl w:ilvl="0" w:tplc="129E89D4">
      <w:start w:val="1"/>
      <w:numFmt w:val="upperLetter"/>
      <w:lvlText w:val="%1)"/>
      <w:lvlJc w:val="left"/>
      <w:pPr>
        <w:ind w:left="87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cs-CZ" w:eastAsia="cs-CZ" w:bidi="cs-CZ"/>
      </w:rPr>
    </w:lvl>
    <w:lvl w:ilvl="1" w:tplc="FE1AF21A">
      <w:start w:val="1"/>
      <w:numFmt w:val="decimal"/>
      <w:lvlText w:val="%2)"/>
      <w:lvlJc w:val="left"/>
      <w:pPr>
        <w:ind w:left="878" w:hanging="360"/>
        <w:jc w:val="righ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2" w:tplc="7D8A82B8">
      <w:numFmt w:val="bullet"/>
      <w:lvlText w:val="•"/>
      <w:lvlJc w:val="left"/>
      <w:pPr>
        <w:ind w:left="2140" w:hanging="360"/>
      </w:pPr>
      <w:rPr>
        <w:rFonts w:hint="default"/>
        <w:lang w:val="cs-CZ" w:eastAsia="cs-CZ" w:bidi="cs-CZ"/>
      </w:rPr>
    </w:lvl>
    <w:lvl w:ilvl="3" w:tplc="43FEC2A0">
      <w:numFmt w:val="bullet"/>
      <w:lvlText w:val="•"/>
      <w:lvlJc w:val="left"/>
      <w:pPr>
        <w:ind w:left="3041" w:hanging="360"/>
      </w:pPr>
      <w:rPr>
        <w:rFonts w:hint="default"/>
        <w:lang w:val="cs-CZ" w:eastAsia="cs-CZ" w:bidi="cs-CZ"/>
      </w:rPr>
    </w:lvl>
    <w:lvl w:ilvl="4" w:tplc="0B1C71D6">
      <w:numFmt w:val="bullet"/>
      <w:lvlText w:val="•"/>
      <w:lvlJc w:val="left"/>
      <w:pPr>
        <w:ind w:left="3942" w:hanging="360"/>
      </w:pPr>
      <w:rPr>
        <w:rFonts w:hint="default"/>
        <w:lang w:val="cs-CZ" w:eastAsia="cs-CZ" w:bidi="cs-CZ"/>
      </w:rPr>
    </w:lvl>
    <w:lvl w:ilvl="5" w:tplc="AF8AC602">
      <w:numFmt w:val="bullet"/>
      <w:lvlText w:val="•"/>
      <w:lvlJc w:val="left"/>
      <w:pPr>
        <w:ind w:left="4842" w:hanging="360"/>
      </w:pPr>
      <w:rPr>
        <w:rFonts w:hint="default"/>
        <w:lang w:val="cs-CZ" w:eastAsia="cs-CZ" w:bidi="cs-CZ"/>
      </w:rPr>
    </w:lvl>
    <w:lvl w:ilvl="6" w:tplc="DB284AA8">
      <w:numFmt w:val="bullet"/>
      <w:lvlText w:val="•"/>
      <w:lvlJc w:val="left"/>
      <w:pPr>
        <w:ind w:left="5743" w:hanging="360"/>
      </w:pPr>
      <w:rPr>
        <w:rFonts w:hint="default"/>
        <w:lang w:val="cs-CZ" w:eastAsia="cs-CZ" w:bidi="cs-CZ"/>
      </w:rPr>
    </w:lvl>
    <w:lvl w:ilvl="7" w:tplc="9DAC3EB0">
      <w:numFmt w:val="bullet"/>
      <w:lvlText w:val="•"/>
      <w:lvlJc w:val="left"/>
      <w:pPr>
        <w:ind w:left="6644" w:hanging="360"/>
      </w:pPr>
      <w:rPr>
        <w:rFonts w:hint="default"/>
        <w:lang w:val="cs-CZ" w:eastAsia="cs-CZ" w:bidi="cs-CZ"/>
      </w:rPr>
    </w:lvl>
    <w:lvl w:ilvl="8" w:tplc="4BDCAF2C">
      <w:numFmt w:val="bullet"/>
      <w:lvlText w:val="•"/>
      <w:lvlJc w:val="left"/>
      <w:pPr>
        <w:ind w:left="7544" w:hanging="360"/>
      </w:pPr>
      <w:rPr>
        <w:rFonts w:hint="default"/>
        <w:lang w:val="cs-CZ" w:eastAsia="cs-CZ" w:bidi="cs-CZ"/>
      </w:rPr>
    </w:lvl>
  </w:abstractNum>
  <w:num w:numId="1" w16cid:durableId="773869485">
    <w:abstractNumId w:val="1"/>
  </w:num>
  <w:num w:numId="2" w16cid:durableId="14174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B26"/>
    <w:rsid w:val="00710B26"/>
    <w:rsid w:val="00775F6C"/>
    <w:rsid w:val="00C16C7E"/>
    <w:rsid w:val="00D0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1C30B"/>
  <w15:docId w15:val="{7A264911-41D0-4492-8606-D6B58F9C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292" w:right="225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5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78" w:hanging="361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acea.ec.europa.eu/about-eacea/visual-identity/visual-identity-programming-period-2021-2027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acea.ec.europa.eu/about-eacea/visual-identity/visual-identity-programming-period-2021-2027_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pass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2264</Words>
  <Characters>13363</Characters>
  <Application>Microsoft Office Word</Application>
  <DocSecurity>0</DocSecurity>
  <Lines>111</Lines>
  <Paragraphs>31</Paragraphs>
  <ScaleCrop>false</ScaleCrop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2025-10-23T06:26:00Z</dcterms:created>
  <dcterms:modified xsi:type="dcterms:W3CDTF">2025-10-23T06:26:00Z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</Properties>
</file>