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8AD" w:rsidRDefault="00511CCE">
      <w:pPr>
        <w:pStyle w:val="Nadpis10"/>
        <w:keepNext/>
        <w:keepLines/>
        <w:shd w:val="clear" w:color="auto" w:fill="auto"/>
        <w:spacing w:line="300" w:lineRule="exact"/>
        <w:ind w:left="160"/>
      </w:pPr>
      <w:bookmarkStart w:id="0" w:name="bookmark0"/>
      <w:r>
        <w:t>Statutární město Plzeň, nám. Republiky 1, 301 00 Plzeň</w:t>
      </w:r>
      <w:bookmarkEnd w:id="0"/>
    </w:p>
    <w:p w:rsidR="001D58AD" w:rsidRDefault="00511CCE">
      <w:pPr>
        <w:pStyle w:val="Zkladntext30"/>
        <w:shd w:val="clear" w:color="auto" w:fill="auto"/>
        <w:spacing w:line="240" w:lineRule="exact"/>
        <w:ind w:left="160"/>
      </w:pPr>
      <w:r>
        <w:t>zastoupené</w:t>
      </w:r>
    </w:p>
    <w:p w:rsidR="001D58AD" w:rsidRDefault="00511CCE">
      <w:pPr>
        <w:pStyle w:val="Nadpis20"/>
        <w:keepNext/>
        <w:keepLines/>
        <w:shd w:val="clear" w:color="auto" w:fill="auto"/>
        <w:ind w:left="160"/>
      </w:pPr>
      <w:bookmarkStart w:id="1" w:name="bookmark1"/>
      <w:r>
        <w:t xml:space="preserve">Městským obvodem Plzeň 2 - Slovany </w:t>
      </w:r>
      <w:r>
        <w:rPr>
          <w:rStyle w:val="Nadpis215pt"/>
          <w:b/>
          <w:bCs/>
        </w:rPr>
        <w:t>IC 00075370, DIČ CZ00075370</w:t>
      </w:r>
      <w:r>
        <w:rPr>
          <w:rStyle w:val="Nadpis215pt"/>
          <w:b/>
          <w:bCs/>
        </w:rPr>
        <w:br/>
      </w:r>
      <w:r>
        <w:t xml:space="preserve">Objednávka č. 4510094253 ze dne 17.10.2025 strana </w:t>
      </w:r>
      <w:r>
        <w:rPr>
          <w:rStyle w:val="Nadpis2Candara115ptNetun"/>
        </w:rPr>
        <w:t>1</w:t>
      </w:r>
      <w:r>
        <w:t xml:space="preserve"> z i</w:t>
      </w:r>
      <w:bookmarkEnd w:id="1"/>
    </w:p>
    <w:p w:rsidR="001D58AD" w:rsidRDefault="00511CCE">
      <w:pPr>
        <w:pStyle w:val="Zkladntext20"/>
        <w:shd w:val="clear" w:color="auto" w:fill="auto"/>
        <w:ind w:left="1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15pt;margin-top:-6.2pt;width:133.55pt;height:119.4pt;z-index:-125829376;mso-wrap-distance-left:57.95pt;mso-wrap-distance-right:5pt;mso-wrap-distance-bottom:15.9pt;mso-position-horizontal-relative:margin" filled="f" stroked="f">
            <v:textbox style="mso-fit-shape-to-text:t" inset="0,0,0,0">
              <w:txbxContent>
                <w:p w:rsidR="001D58AD" w:rsidRDefault="00511CCE">
                  <w:pPr>
                    <w:pStyle w:val="Zkladntext20"/>
                    <w:shd w:val="clear" w:color="auto" w:fill="auto"/>
                    <w:spacing w:after="220" w:line="15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:rsidR="001D58AD" w:rsidRDefault="00511CCE">
                  <w:pPr>
                    <w:pStyle w:val="Zkladntext6"/>
                    <w:shd w:val="clear" w:color="auto" w:fill="auto"/>
                    <w:spacing w:before="0" w:after="298"/>
                  </w:pPr>
                  <w:r>
                    <w:t>CARU Praha s.r.o.</w:t>
                  </w:r>
                  <w:r>
                    <w:br/>
                    <w:t>Vinohradská 2828/151</w:t>
                  </w:r>
                  <w:r>
                    <w:br/>
                    <w:t xml:space="preserve">130 00 </w:t>
                  </w:r>
                  <w:r>
                    <w:t>Praha 3</w:t>
                  </w:r>
                </w:p>
                <w:p w:rsidR="001D58AD" w:rsidRDefault="00511CCE">
                  <w:pPr>
                    <w:pStyle w:val="Zkladntext7"/>
                    <w:shd w:val="clear" w:color="auto" w:fill="auto"/>
                    <w:spacing w:before="0" w:after="0" w:line="90" w:lineRule="exact"/>
                  </w:pPr>
                  <w:r>
                    <w:t xml:space="preserve">\t.6h </w:t>
                  </w:r>
                  <w:proofErr w:type="spellStart"/>
                  <w:r>
                    <w:rPr>
                      <w:lang w:val="cs-CZ" w:eastAsia="cs-CZ" w:bidi="cs-CZ"/>
                    </w:rPr>
                    <w:t>SStfM</w:t>
                  </w:r>
                  <w:proofErr w:type="spellEnd"/>
                </w:p>
                <w:p w:rsidR="001D58AD" w:rsidRDefault="00511CCE">
                  <w:pPr>
                    <w:pStyle w:val="Zkladntext20"/>
                    <w:shd w:val="clear" w:color="auto" w:fill="auto"/>
                    <w:tabs>
                      <w:tab w:val="left" w:pos="842"/>
                    </w:tabs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dkovn1ptExact"/>
                    </w:rPr>
                    <w:t>69998031</w:t>
                  </w:r>
                  <w:r>
                    <w:rPr>
                      <w:rStyle w:val="Zkladntext2dkovn1ptExact"/>
                    </w:rPr>
                    <w:br/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:rsidR="001D58AD" w:rsidRDefault="00511CC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:rsidR="001D58AD" w:rsidRDefault="00511CCE">
      <w:pPr>
        <w:pStyle w:val="Zkladntext20"/>
        <w:shd w:val="clear" w:color="auto" w:fill="auto"/>
        <w:spacing w:after="250"/>
        <w:ind w:left="160"/>
      </w:pPr>
      <w:r>
        <w:t>Naše číslo faxu</w:t>
      </w:r>
    </w:p>
    <w:p w:rsidR="001D58AD" w:rsidRDefault="00511CCE">
      <w:pPr>
        <w:pStyle w:val="Zkladntext20"/>
        <w:shd w:val="clear" w:color="auto" w:fill="auto"/>
        <w:spacing w:line="150" w:lineRule="exact"/>
        <w:ind w:left="160"/>
      </w:pPr>
      <w:r>
        <w:t>E-mail</w:t>
      </w:r>
    </w:p>
    <w:p w:rsidR="001D58AD" w:rsidRDefault="00511CCE">
      <w:pPr>
        <w:pStyle w:val="Zkladntext40"/>
        <w:shd w:val="clear" w:color="auto" w:fill="auto"/>
        <w:ind w:left="160"/>
      </w:pPr>
      <w:r>
        <w:t>Fakturu zašlete na adresu :</w:t>
      </w:r>
    </w:p>
    <w:p w:rsidR="001D58AD" w:rsidRDefault="00511CCE">
      <w:pPr>
        <w:pStyle w:val="Zkladntext50"/>
        <w:shd w:val="clear" w:color="auto" w:fill="auto"/>
        <w:ind w:left="160"/>
      </w:pPr>
      <w:r>
        <w:t>Statutární město Plzeň, zastoupené</w:t>
      </w:r>
      <w:r>
        <w:br/>
        <w:t xml:space="preserve">Městským obvodem Plzeň 2 - </w:t>
      </w:r>
      <w:r>
        <w:t>Slovany</w:t>
      </w:r>
      <w:r>
        <w:br/>
        <w:t>Koterovská 83</w:t>
      </w:r>
      <w:r>
        <w:br/>
        <w:t>307 53 Plzeň</w:t>
      </w:r>
    </w:p>
    <w:p w:rsidR="001D58AD" w:rsidRDefault="00511CCE">
      <w:pPr>
        <w:pStyle w:val="Zkladntext50"/>
        <w:shd w:val="clear" w:color="auto" w:fill="auto"/>
        <w:spacing w:after="0"/>
        <w:ind w:right="2560"/>
      </w:pPr>
      <w:r>
        <w:t>Na faktuře uvádějte vždy číslo naší objednávky, zda se jedná o fyzickou</w:t>
      </w:r>
      <w:r>
        <w:br/>
        <w:t>nebo právnickou osobu a Vaše IČ, DIČ.</w:t>
      </w:r>
    </w:p>
    <w:p w:rsidR="001D58AD" w:rsidRDefault="00511CCE">
      <w:pPr>
        <w:pStyle w:val="Zkladntext20"/>
        <w:shd w:val="clear" w:color="auto" w:fill="auto"/>
        <w:tabs>
          <w:tab w:val="left" w:pos="1274"/>
        </w:tabs>
        <w:spacing w:after="420"/>
        <w:jc w:val="both"/>
      </w:pPr>
      <w:r>
        <w:t>Dodací lhůta:</w:t>
      </w:r>
      <w:r>
        <w:tab/>
        <w:t>15.11.2025</w:t>
      </w:r>
    </w:p>
    <w:p w:rsidR="001D58AD" w:rsidRDefault="00511CCE">
      <w:pPr>
        <w:pStyle w:val="Zkladntext50"/>
        <w:shd w:val="clear" w:color="auto" w:fill="auto"/>
        <w:spacing w:after="0"/>
        <w:jc w:val="both"/>
      </w:pPr>
      <w:r>
        <w:t>Objednáváme u vás 2 kontejnery včetně dopravy pro potřeby stavby Hasičská zbrojnice Hr</w:t>
      </w:r>
      <w:r>
        <w:t>adiště</w:t>
      </w:r>
      <w:r>
        <w:br/>
        <w:t>- modernizace a dostavba.</w:t>
      </w:r>
    </w:p>
    <w:p w:rsidR="001D58AD" w:rsidRDefault="00511CCE">
      <w:pPr>
        <w:pStyle w:val="Zkladntext50"/>
        <w:shd w:val="clear" w:color="auto" w:fill="auto"/>
        <w:spacing w:after="0"/>
        <w:jc w:val="both"/>
      </w:pPr>
      <w:r>
        <w:pict>
          <v:shape id="_x0000_s1027" type="#_x0000_t202" style="position:absolute;left:0;text-align:left;margin-left:-.55pt;margin-top:100.8pt;width:552.05pt;height:110.15pt;z-index:-125829375;mso-wrap-distance-left:5pt;mso-wrap-distance-top:13.5pt;mso-wrap-distance-right:5pt;mso-position-horizontal-relative:margin" filled="f" stroked="f">
            <v:textbox style="mso-fit-shape-to-text:t" inset="0,0,0,0">
              <w:txbxContent>
                <w:p w:rsidR="001D58AD" w:rsidRDefault="00511CC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dani</w:t>
                  </w:r>
                  <w:r>
                    <w:rPr>
                      <w:rStyle w:val="Zkladntext2Exact"/>
                    </w:rPr>
                    <w:t xml:space="preserve">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 xml:space="preserve">zveřejněný účet, bude takovýto daňový doklad považován za neúplný a objednatel vyzve zhotovitele k jeho doplnění. Do okamžiku doplnění </w:t>
                  </w:r>
                  <w:proofErr w:type="spellStart"/>
                  <w:r>
                    <w:rPr>
                      <w:rStyle w:val="Zkladntext2Exact"/>
                    </w:rPr>
                    <w:t>sí</w:t>
                  </w:r>
                  <w:proofErr w:type="spellEnd"/>
                  <w:r>
                    <w:rPr>
                      <w:rStyle w:val="Zkladntext2Exact"/>
                    </w:rPr>
                    <w:t xml:space="preserve"> objednatel</w:t>
                  </w:r>
                  <w:r>
                    <w:rPr>
                      <w:rStyle w:val="Zkladntext2Exact"/>
                    </w:rPr>
                    <w:br/>
                    <w:t>vyhrazuje právo neuskutečnit</w:t>
                  </w:r>
                  <w:r>
                    <w:rPr>
                      <w:rStyle w:val="Zkladntext2Exact"/>
                    </w:rPr>
                    <w:t xml:space="preserve"> platbu na základě tohoto daňového dokladu"</w:t>
                  </w:r>
                </w:p>
                <w:p w:rsidR="001D58AD" w:rsidRDefault="00511CC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</w:t>
                  </w:r>
                  <w:r>
                    <w:rPr>
                      <w:rStyle w:val="Zkladntext2Exact"/>
                    </w:rPr>
                    <w:t xml:space="preserve">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si</w:t>
                  </w:r>
                  <w:r>
                    <w:rPr>
                      <w:rStyle w:val="Zkladntext2Exact"/>
                    </w:rPr>
                    <w:t xml:space="preserve"> sjednávají, že takto zhotoviteli nevyplacené částky DPH odvede správci daně sám objednatel v souladu s </w:t>
                  </w:r>
                  <w:proofErr w:type="spellStart"/>
                  <w:r>
                    <w:rPr>
                      <w:rStyle w:val="Zkladntext2Exact"/>
                    </w:rPr>
                    <w:t>ustajiovením</w:t>
                  </w:r>
                  <w:proofErr w:type="spellEnd"/>
                  <w:r>
                    <w:rPr>
                      <w:rStyle w:val="Zkladntext2Exact"/>
                    </w:rPr>
                    <w:t xml:space="preserve"> §</w:t>
                  </w:r>
                  <w:r>
                    <w:rPr>
                      <w:rStyle w:val="Zkladntext2Exact"/>
                    </w:rPr>
                    <w:br/>
                    <w:t>109a zákona č. 235/2004 Sb.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-1.45pt;margin-top:242.4pt;width:106.75pt;height:78.35pt;z-index:-125829374;mso-wrap-distance-left:5pt;mso-wrap-distance-top:33.6pt;mso-wrap-distance-right:5pt;mso-position-horizontal-relative:margin" filled="f" stroked="f">
            <v:textbox style="mso-fit-shape-to-text:t" inset="0,0,0,0">
              <w:txbxContent>
                <w:p w:rsidR="001D58AD" w:rsidRDefault="00511CCE">
                  <w:pPr>
                    <w:pStyle w:val="Zkladntext20"/>
                    <w:shd w:val="clear" w:color="auto" w:fill="auto"/>
                    <w:tabs>
                      <w:tab w:val="left" w:leader="dot" w:pos="803"/>
                    </w:tabs>
                    <w:spacing w:after="29" w:line="15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1D58AD" w:rsidRDefault="00511CCE">
                  <w:pPr>
                    <w:pStyle w:val="Zkladntext20"/>
                    <w:shd w:val="clear" w:color="auto" w:fill="auto"/>
                    <w:tabs>
                      <w:tab w:val="left" w:leader="dot" w:pos="2074"/>
                    </w:tabs>
                    <w:spacing w:after="329" w:line="150" w:lineRule="exact"/>
                    <w:jc w:val="both"/>
                  </w:pP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1D58AD" w:rsidRDefault="00511CCE">
                  <w:pPr>
                    <w:pStyle w:val="Zkladntext8"/>
                    <w:shd w:val="clear" w:color="auto" w:fill="auto"/>
                    <w:spacing w:before="0" w:line="150" w:lineRule="exact"/>
                  </w:pPr>
                  <w:r>
                    <w:t>Jen pro potřeby úřadu: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94.4pt;margin-top:247.5pt;width:66.6pt;height:10.15pt;z-index:-125829373;mso-wrap-distance-left:5pt;mso-wrap-distance-top:38.7pt;mso-wrap-distance-right:114.5pt;mso-wrap-distance-bottom:10.75pt;mso-position-horizontal-relative:margin" filled="f" stroked="f">
            <v:textbox style="mso-fit-shape-to-text:t" inset="0,0,0,0">
              <w:txbxContent>
                <w:p w:rsidR="001D58AD" w:rsidRDefault="00511CCE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59.2pt;margin-top:268.4pt;width:62.3pt;height:16.4pt;z-index:-125829372;mso-wrap-distance-left:5pt;mso-wrap-distance-top:10.8pt;mso-wrap-distance-right:54pt;mso-wrap-distance-bottom:33.1pt;mso-position-horizontal-relative:margin" filled="f" stroked="f">
            <v:textbox style="mso-fit-shape-to-text:t" inset="0,0,0,0">
              <w:txbxContent>
                <w:p w:rsidR="001D58AD" w:rsidRDefault="001D58AD">
                  <w:pPr>
                    <w:pStyle w:val="Zkladntext30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75.5pt;margin-top:248.55pt;width:113.4pt;height:35.75pt;z-index:-125829371;mso-wrap-distance-left:5pt;mso-wrap-distance-right:5pt;mso-position-horizontal-relative:margin" filled="f" stroked="f">
            <v:textbox style="mso-fit-shape-to-text:t" inset="0,0,0,0">
              <w:txbxContent>
                <w:p w:rsidR="001D58AD" w:rsidRDefault="00511CCE">
                  <w:pPr>
                    <w:pStyle w:val="Zkladntext20"/>
                    <w:shd w:val="clear" w:color="auto" w:fill="auto"/>
                    <w:spacing w:after="230" w:line="15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194.4pt;margin-top:283.5pt;width:47.9pt;height:9.8pt;z-index:-125829369;mso-wrap-distance-left:5pt;mso-wrap-distance-top:25.9pt;mso-wrap-distance-right:132.1pt;mso-wrap-distance-bottom:24.6pt;mso-position-horizontal-relative:margin" filled="f" stroked="f">
            <v:textbox style="mso-fit-shape-to-text:t" inset="0,0,0,0">
              <w:txbxContent>
                <w:p w:rsidR="001D58AD" w:rsidRDefault="00511CCE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374.4pt;margin-top:284.15pt;width:50.05pt;height:9.1pt;z-index:-125829368;mso-wrap-distance-left:5pt;mso-wrap-distance-top:1.4pt;mso-wrap-distance-right:125.1pt;mso-wrap-distance-bottom:52.7pt;mso-position-horizontal-relative:margin" filled="f" stroked="f">
            <v:textbox style="mso-fit-shape-to-text:t" inset="0,0,0,0">
              <w:txbxContent>
                <w:p w:rsidR="001D58AD" w:rsidRDefault="00511CCE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-1.25pt;margin-top:317.9pt;width:325.8pt;height:29.4pt;z-index:-125829367;mso-wrap-distance-left:5pt;mso-wrap-distance-right:5pt;mso-position-horizontal-relative:margin" filled="f" stroked="f">
            <v:textbox style="mso-fit-shape-to-text:t" inset="0,0,0,0">
              <w:txbxContent>
                <w:p w:rsidR="001D58AD" w:rsidRDefault="00511CCE">
                  <w:pPr>
                    <w:pStyle w:val="Zkladntext20"/>
                    <w:shd w:val="clear" w:color="auto" w:fill="auto"/>
                    <w:tabs>
                      <w:tab w:val="left" w:leader="dot" w:pos="3121"/>
                    </w:tabs>
                    <w:spacing w:after="152" w:line="150" w:lineRule="exact"/>
                    <w:jc w:val="both"/>
                  </w:pPr>
                  <w:r>
                    <w:rPr>
                      <w:rStyle w:val="Zkladntext2Exact"/>
                    </w:rPr>
                    <w:t>Právník úřadu :</w:t>
                  </w:r>
                  <w:r>
                    <w:rPr>
                      <w:rStyle w:val="Zkladntext2Exact"/>
                    </w:rPr>
                    <w:tab/>
                    <w:t xml:space="preserve"> Ředitel úřadu MMP / Tajemník ÚMO:</w:t>
                  </w:r>
                </w:p>
                <w:p w:rsidR="001D58AD" w:rsidRDefault="00511CCE">
                  <w:pPr>
                    <w:pStyle w:val="Zkladntext20"/>
                    <w:shd w:val="clear" w:color="auto" w:fill="auto"/>
                    <w:tabs>
                      <w:tab w:val="left" w:leader="dot" w:pos="3146"/>
                      <w:tab w:val="left" w:leader="dot" w:pos="6484"/>
                    </w:tabs>
                    <w:spacing w:line="150" w:lineRule="exact"/>
                    <w:jc w:val="both"/>
                  </w:pPr>
                  <w:r>
                    <w:rPr>
                      <w:rStyle w:val="Zkladntext2Exact"/>
                    </w:rPr>
                    <w:t>Posoudil dne:</w:t>
                  </w:r>
                  <w:r>
                    <w:rPr>
                      <w:rStyle w:val="Zkladntext2Exact"/>
                    </w:rPr>
                    <w:tab/>
                    <w:t xml:space="preserve"> Schválil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1282"/>
        <w:gridCol w:w="5414"/>
        <w:gridCol w:w="2416"/>
      </w:tblGrid>
      <w:tr w:rsidR="001D58AD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AD" w:rsidRDefault="00511CCE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AD" w:rsidRDefault="00511CCE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ind w:left="920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AD" w:rsidRDefault="00511CCE">
            <w:pPr>
              <w:pStyle w:val="Zkladntext20"/>
              <w:framePr w:w="10289" w:wrap="notBeside" w:vAnchor="text" w:hAnchor="text" w:xAlign="center" w:y="1"/>
              <w:shd w:val="clear" w:color="auto" w:fill="auto"/>
              <w:ind w:left="280" w:firstLine="860"/>
            </w:pPr>
            <w:r>
              <w:rPr>
                <w:rStyle w:val="Zkladntext2CourierNew95pt"/>
              </w:rPr>
              <w:t>HZ Hradiště-nákup 2 kontejnerů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93.170,00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8AD" w:rsidRDefault="00511CCE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93.170,00</w:t>
            </w:r>
          </w:p>
        </w:tc>
      </w:tr>
      <w:tr w:rsidR="001D58AD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58AD" w:rsidRDefault="001D58AD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D58AD" w:rsidRDefault="001D58AD">
            <w:pPr>
              <w:framePr w:w="102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8AD" w:rsidRDefault="00511CCE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8AD" w:rsidRDefault="00511CCE">
            <w:pPr>
              <w:pStyle w:val="Zkladntext20"/>
              <w:framePr w:w="1028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CourierNew95pt"/>
              </w:rPr>
              <w:t>93.170,00</w:t>
            </w:r>
          </w:p>
        </w:tc>
      </w:tr>
    </w:tbl>
    <w:p w:rsidR="001D58AD" w:rsidRDefault="001D58AD">
      <w:pPr>
        <w:framePr w:w="10289" w:wrap="notBeside" w:vAnchor="text" w:hAnchor="text" w:xAlign="center" w:y="1"/>
        <w:rPr>
          <w:sz w:val="2"/>
          <w:szCs w:val="2"/>
        </w:rPr>
      </w:pPr>
    </w:p>
    <w:p w:rsidR="001D58AD" w:rsidRDefault="001D58AD">
      <w:pPr>
        <w:rPr>
          <w:sz w:val="2"/>
          <w:szCs w:val="2"/>
        </w:rPr>
      </w:pPr>
      <w:bookmarkStart w:id="2" w:name="_GoBack"/>
      <w:bookmarkEnd w:id="2"/>
    </w:p>
    <w:sectPr w:rsidR="001D58AD">
      <w:pgSz w:w="11900" w:h="16840"/>
      <w:pgMar w:top="471" w:right="355" w:bottom="1616" w:left="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1CCE">
      <w:r>
        <w:separator/>
      </w:r>
    </w:p>
  </w:endnote>
  <w:endnote w:type="continuationSeparator" w:id="0">
    <w:p w:rsidR="00000000" w:rsidRDefault="0051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8AD" w:rsidRDefault="001D58AD"/>
  </w:footnote>
  <w:footnote w:type="continuationSeparator" w:id="0">
    <w:p w:rsidR="001D58AD" w:rsidRDefault="001D58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8AD"/>
    <w:rsid w:val="001D58AD"/>
    <w:rsid w:val="0051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90E564D5-9B7F-4BEA-ACD9-ADFCE937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sz w:val="9"/>
      <w:szCs w:val="9"/>
      <w:u w:val="none"/>
      <w:lang w:val="en-US" w:eastAsia="en-US" w:bidi="en-US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Zkladntext3Exact">
    <w:name w:val="Základní text (3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5ptNetun">
    <w:name w:val="Nadpis #2 + Candara;11;5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91">
    <w:name w:val="Základní text (9)"/>
    <w:basedOn w:val="Zkladntext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9ArialNarrow75ptKurzvaMtko100">
    <w:name w:val="Základní text (9) + Arial Narrow;7;5 pt;Kurzíva;Měřítko 100%"/>
    <w:basedOn w:val="Zkladntext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ArialNarrow75ptKurzvaMtko1000">
    <w:name w:val="Základní text (9) + Arial Narrow;7;5 pt;Kurzíva;Měřítko 100%"/>
    <w:basedOn w:val="Zkladntext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ArialNarrow75ptTunMtko100">
    <w:name w:val="Základní text (9) + Arial Narrow;7;5 pt;Tučné;Měřítko 100%"/>
    <w:basedOn w:val="Zkladn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after="180" w:line="238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after="60" w:line="0" w:lineRule="atLeast"/>
    </w:pPr>
    <w:rPr>
      <w:rFonts w:ascii="Courier New" w:eastAsia="Courier New" w:hAnsi="Courier New" w:cs="Courier New"/>
      <w:i/>
      <w:iCs/>
      <w:sz w:val="9"/>
      <w:szCs w:val="9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</w:pPr>
    <w:rPr>
      <w:rFonts w:ascii="Book Antiqua" w:eastAsia="Book Antiqua" w:hAnsi="Book Antiqua" w:cs="Book Antiqua"/>
      <w:w w:val="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657</Characters>
  <Application>Microsoft Office Word</Application>
  <DocSecurity>0</DocSecurity>
  <Lines>5</Lines>
  <Paragraphs>1</Paragraphs>
  <ScaleCrop>false</ScaleCrop>
  <Company>SITMP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umo2-ineo224e-20251017111235</dc:title>
  <dc:subject/>
  <dc:creator/>
  <cp:keywords/>
  <cp:lastModifiedBy>NĚMCOVÁ Jana</cp:lastModifiedBy>
  <cp:revision>2</cp:revision>
  <dcterms:created xsi:type="dcterms:W3CDTF">2025-10-22T14:35:00Z</dcterms:created>
  <dcterms:modified xsi:type="dcterms:W3CDTF">2025-10-22T14:35:00Z</dcterms:modified>
</cp:coreProperties>
</file>