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E6FF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7F0FA358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15FA5797" w14:textId="77777777" w:rsidR="00D163CB" w:rsidRDefault="00D163CB">
      <w:pPr>
        <w:pStyle w:val="Zkladntext"/>
        <w:rPr>
          <w:rFonts w:ascii="Times New Roman"/>
          <w:sz w:val="14"/>
        </w:rPr>
      </w:pPr>
    </w:p>
    <w:tbl>
      <w:tblPr>
        <w:tblStyle w:val="TableNormal"/>
        <w:tblW w:w="0" w:type="auto"/>
        <w:tblInd w:w="1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145"/>
        <w:gridCol w:w="666"/>
        <w:gridCol w:w="1792"/>
        <w:gridCol w:w="702"/>
        <w:gridCol w:w="1165"/>
        <w:gridCol w:w="552"/>
        <w:gridCol w:w="2345"/>
      </w:tblGrid>
      <w:tr w:rsidR="00D163CB" w14:paraId="0DA9782B" w14:textId="77777777">
        <w:trPr>
          <w:trHeight w:hRule="exact" w:val="262"/>
        </w:trPr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3FFEEFA2" w14:textId="77777777" w:rsidR="00D163CB" w:rsidRDefault="009F4052">
            <w:pPr>
              <w:pStyle w:val="TableParagraph"/>
              <w:spacing w:before="1"/>
              <w:ind w:left="9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Objednatel</w:t>
            </w:r>
            <w:proofErr w:type="spellEnd"/>
          </w:p>
        </w:tc>
        <w:tc>
          <w:tcPr>
            <w:tcW w:w="666" w:type="dxa"/>
            <w:tcBorders>
              <w:top w:val="single" w:sz="8" w:space="0" w:color="000000"/>
            </w:tcBorders>
          </w:tcPr>
          <w:p w14:paraId="323BE109" w14:textId="77777777" w:rsidR="00D163CB" w:rsidRDefault="00D163CB"/>
        </w:tc>
        <w:tc>
          <w:tcPr>
            <w:tcW w:w="1792" w:type="dxa"/>
            <w:tcBorders>
              <w:top w:val="single" w:sz="8" w:space="0" w:color="000000"/>
            </w:tcBorders>
          </w:tcPr>
          <w:p w14:paraId="3E34DF2D" w14:textId="77777777" w:rsidR="00D163CB" w:rsidRDefault="00D163CB"/>
        </w:tc>
        <w:tc>
          <w:tcPr>
            <w:tcW w:w="1867" w:type="dxa"/>
            <w:gridSpan w:val="2"/>
            <w:tcBorders>
              <w:top w:val="single" w:sz="8" w:space="0" w:color="000000"/>
            </w:tcBorders>
          </w:tcPr>
          <w:p w14:paraId="0D629113" w14:textId="77777777" w:rsidR="00D163CB" w:rsidRDefault="009F4052">
            <w:pPr>
              <w:pStyle w:val="TableParagraph"/>
              <w:spacing w:before="1"/>
              <w:ind w:left="1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Zhotovitel</w:t>
            </w:r>
            <w:proofErr w:type="spellEnd"/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19644392" w14:textId="77777777" w:rsidR="00D163CB" w:rsidRDefault="00D163CB"/>
        </w:tc>
        <w:tc>
          <w:tcPr>
            <w:tcW w:w="2345" w:type="dxa"/>
            <w:tcBorders>
              <w:top w:val="single" w:sz="8" w:space="0" w:color="000000"/>
              <w:right w:val="single" w:sz="8" w:space="0" w:color="000000"/>
            </w:tcBorders>
          </w:tcPr>
          <w:p w14:paraId="3680FE53" w14:textId="77777777" w:rsidR="00D163CB" w:rsidRDefault="00D163CB"/>
        </w:tc>
      </w:tr>
      <w:tr w:rsidR="00D163CB" w14:paraId="198FC6F0" w14:textId="77777777">
        <w:trPr>
          <w:trHeight w:hRule="exact" w:val="472"/>
        </w:trPr>
        <w:tc>
          <w:tcPr>
            <w:tcW w:w="688" w:type="dxa"/>
            <w:tcBorders>
              <w:left w:val="single" w:sz="8" w:space="0" w:color="000000"/>
            </w:tcBorders>
          </w:tcPr>
          <w:p w14:paraId="3973BE12" w14:textId="77777777" w:rsidR="00D163CB" w:rsidRDefault="009F4052">
            <w:pPr>
              <w:pStyle w:val="TableParagraph"/>
              <w:spacing w:before="35"/>
              <w:ind w:left="98"/>
              <w:rPr>
                <w:sz w:val="12"/>
              </w:rPr>
            </w:pPr>
            <w:proofErr w:type="spellStart"/>
            <w:r>
              <w:rPr>
                <w:sz w:val="12"/>
              </w:rPr>
              <w:t>Název</w:t>
            </w:r>
            <w:proofErr w:type="spellEnd"/>
            <w:r>
              <w:rPr>
                <w:sz w:val="12"/>
              </w:rPr>
              <w:t>:</w:t>
            </w:r>
          </w:p>
        </w:tc>
        <w:tc>
          <w:tcPr>
            <w:tcW w:w="1810" w:type="dxa"/>
            <w:gridSpan w:val="2"/>
          </w:tcPr>
          <w:p w14:paraId="284F9813" w14:textId="77777777" w:rsidR="00D163CB" w:rsidRDefault="009F4052">
            <w:pPr>
              <w:pStyle w:val="TableParagraph"/>
              <w:spacing w:before="3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AFRY CZ </w:t>
            </w:r>
            <w:proofErr w:type="spellStart"/>
            <w:r>
              <w:rPr>
                <w:b/>
                <w:sz w:val="18"/>
              </w:rPr>
              <w:t>s.r.o.</w:t>
            </w:r>
            <w:proofErr w:type="spellEnd"/>
          </w:p>
        </w:tc>
        <w:tc>
          <w:tcPr>
            <w:tcW w:w="1792" w:type="dxa"/>
          </w:tcPr>
          <w:p w14:paraId="1089DB16" w14:textId="77777777" w:rsidR="00D163CB" w:rsidRDefault="00D163CB"/>
        </w:tc>
        <w:tc>
          <w:tcPr>
            <w:tcW w:w="702" w:type="dxa"/>
          </w:tcPr>
          <w:p w14:paraId="13A687BA" w14:textId="77777777" w:rsidR="00D163CB" w:rsidRDefault="009F4052">
            <w:pPr>
              <w:pStyle w:val="TableParagraph"/>
              <w:spacing w:before="35"/>
              <w:ind w:left="121"/>
              <w:rPr>
                <w:sz w:val="12"/>
              </w:rPr>
            </w:pPr>
            <w:proofErr w:type="spellStart"/>
            <w:r>
              <w:rPr>
                <w:sz w:val="12"/>
              </w:rPr>
              <w:t>Název</w:t>
            </w:r>
            <w:proofErr w:type="spellEnd"/>
            <w:r>
              <w:rPr>
                <w:sz w:val="12"/>
              </w:rPr>
              <w:t>:</w:t>
            </w:r>
          </w:p>
        </w:tc>
        <w:tc>
          <w:tcPr>
            <w:tcW w:w="4062" w:type="dxa"/>
            <w:gridSpan w:val="3"/>
            <w:tcBorders>
              <w:right w:val="single" w:sz="8" w:space="0" w:color="000000"/>
            </w:tcBorders>
          </w:tcPr>
          <w:p w14:paraId="76B1AEE7" w14:textId="77777777" w:rsidR="00D163CB" w:rsidRDefault="009F4052">
            <w:pPr>
              <w:pStyle w:val="TableParagraph"/>
              <w:spacing w:before="32" w:line="242" w:lineRule="auto"/>
              <w:ind w:right="17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Institut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plánování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rozvoje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hlavního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města</w:t>
            </w:r>
            <w:proofErr w:type="spellEnd"/>
            <w:r>
              <w:rPr>
                <w:b/>
                <w:sz w:val="18"/>
              </w:rPr>
              <w:t xml:space="preserve"> Prahy</w:t>
            </w:r>
          </w:p>
        </w:tc>
      </w:tr>
      <w:tr w:rsidR="00D163CB" w14:paraId="197516FF" w14:textId="77777777">
        <w:trPr>
          <w:trHeight w:hRule="exact" w:val="220"/>
        </w:trPr>
        <w:tc>
          <w:tcPr>
            <w:tcW w:w="688" w:type="dxa"/>
            <w:tcBorders>
              <w:left w:val="single" w:sz="8" w:space="0" w:color="000000"/>
            </w:tcBorders>
          </w:tcPr>
          <w:p w14:paraId="3BCF91C5" w14:textId="77777777" w:rsidR="00D163CB" w:rsidRDefault="009F4052">
            <w:pPr>
              <w:pStyle w:val="TableParagraph"/>
              <w:ind w:left="98"/>
              <w:rPr>
                <w:sz w:val="12"/>
              </w:rPr>
            </w:pPr>
            <w:proofErr w:type="spellStart"/>
            <w:r>
              <w:rPr>
                <w:sz w:val="12"/>
              </w:rPr>
              <w:t>Adresa</w:t>
            </w:r>
            <w:proofErr w:type="spellEnd"/>
            <w:r>
              <w:rPr>
                <w:sz w:val="12"/>
              </w:rPr>
              <w:t>:</w:t>
            </w:r>
          </w:p>
        </w:tc>
        <w:tc>
          <w:tcPr>
            <w:tcW w:w="1810" w:type="dxa"/>
            <w:gridSpan w:val="2"/>
          </w:tcPr>
          <w:p w14:paraId="25180F54" w14:textId="77777777" w:rsidR="00D163CB" w:rsidRDefault="009F405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Magistrů</w:t>
            </w:r>
            <w:proofErr w:type="spellEnd"/>
            <w:r>
              <w:rPr>
                <w:sz w:val="18"/>
              </w:rPr>
              <w:t xml:space="preserve"> 1275/13</w:t>
            </w:r>
          </w:p>
        </w:tc>
        <w:tc>
          <w:tcPr>
            <w:tcW w:w="1792" w:type="dxa"/>
          </w:tcPr>
          <w:p w14:paraId="2710DE69" w14:textId="77777777" w:rsidR="00D163CB" w:rsidRDefault="00D163CB"/>
        </w:tc>
        <w:tc>
          <w:tcPr>
            <w:tcW w:w="702" w:type="dxa"/>
          </w:tcPr>
          <w:p w14:paraId="4D313444" w14:textId="77777777" w:rsidR="00D163CB" w:rsidRDefault="009F4052">
            <w:pPr>
              <w:pStyle w:val="TableParagraph"/>
              <w:ind w:left="121"/>
              <w:rPr>
                <w:sz w:val="12"/>
              </w:rPr>
            </w:pPr>
            <w:proofErr w:type="spellStart"/>
            <w:r>
              <w:rPr>
                <w:sz w:val="12"/>
              </w:rPr>
              <w:t>Adresa</w:t>
            </w:r>
            <w:proofErr w:type="spellEnd"/>
            <w:r>
              <w:rPr>
                <w:sz w:val="12"/>
              </w:rPr>
              <w:t>:</w:t>
            </w:r>
          </w:p>
        </w:tc>
        <w:tc>
          <w:tcPr>
            <w:tcW w:w="4062" w:type="dxa"/>
            <w:gridSpan w:val="3"/>
            <w:tcBorders>
              <w:right w:val="single" w:sz="8" w:space="0" w:color="000000"/>
            </w:tcBorders>
          </w:tcPr>
          <w:p w14:paraId="73AEF189" w14:textId="77777777" w:rsidR="00D163CB" w:rsidRDefault="009F405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Vyšehradská</w:t>
            </w:r>
            <w:proofErr w:type="spellEnd"/>
            <w:r>
              <w:rPr>
                <w:sz w:val="18"/>
              </w:rPr>
              <w:t xml:space="preserve"> 2077/57</w:t>
            </w:r>
          </w:p>
        </w:tc>
      </w:tr>
      <w:tr w:rsidR="00D163CB" w14:paraId="26A62E8C" w14:textId="77777777">
        <w:trPr>
          <w:trHeight w:hRule="exact" w:val="221"/>
        </w:trPr>
        <w:tc>
          <w:tcPr>
            <w:tcW w:w="688" w:type="dxa"/>
            <w:tcBorders>
              <w:left w:val="single" w:sz="8" w:space="0" w:color="000000"/>
            </w:tcBorders>
          </w:tcPr>
          <w:p w14:paraId="3C0002CA" w14:textId="77777777" w:rsidR="00D163CB" w:rsidRDefault="00D163CB"/>
        </w:tc>
        <w:tc>
          <w:tcPr>
            <w:tcW w:w="1810" w:type="dxa"/>
            <w:gridSpan w:val="2"/>
          </w:tcPr>
          <w:p w14:paraId="6777C42A" w14:textId="77777777" w:rsidR="00D163CB" w:rsidRDefault="009F405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140 00 Praha 4</w:t>
            </w:r>
          </w:p>
        </w:tc>
        <w:tc>
          <w:tcPr>
            <w:tcW w:w="1792" w:type="dxa"/>
          </w:tcPr>
          <w:p w14:paraId="78AD75B7" w14:textId="77777777" w:rsidR="00D163CB" w:rsidRDefault="00D163CB"/>
        </w:tc>
        <w:tc>
          <w:tcPr>
            <w:tcW w:w="702" w:type="dxa"/>
          </w:tcPr>
          <w:p w14:paraId="3189F45A" w14:textId="77777777" w:rsidR="00D163CB" w:rsidRDefault="00D163CB"/>
        </w:tc>
        <w:tc>
          <w:tcPr>
            <w:tcW w:w="4062" w:type="dxa"/>
            <w:gridSpan w:val="3"/>
            <w:tcBorders>
              <w:right w:val="single" w:sz="8" w:space="0" w:color="000000"/>
            </w:tcBorders>
          </w:tcPr>
          <w:p w14:paraId="146FF8BD" w14:textId="77777777" w:rsidR="00D163CB" w:rsidRDefault="009F405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128 00 Praha 2 ‒ </w:t>
            </w:r>
            <w:proofErr w:type="spellStart"/>
            <w:r>
              <w:rPr>
                <w:sz w:val="18"/>
              </w:rPr>
              <w:t>Nové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Město</w:t>
            </w:r>
            <w:proofErr w:type="spellEnd"/>
          </w:p>
        </w:tc>
      </w:tr>
      <w:tr w:rsidR="00D163CB" w14:paraId="0CE8BFE2" w14:textId="77777777">
        <w:trPr>
          <w:trHeight w:hRule="exact" w:val="221"/>
        </w:trPr>
        <w:tc>
          <w:tcPr>
            <w:tcW w:w="688" w:type="dxa"/>
            <w:tcBorders>
              <w:left w:val="single" w:sz="8" w:space="0" w:color="000000"/>
            </w:tcBorders>
          </w:tcPr>
          <w:p w14:paraId="50547A10" w14:textId="77777777" w:rsidR="00D163CB" w:rsidRDefault="009F4052">
            <w:pPr>
              <w:pStyle w:val="TableParagraph"/>
              <w:spacing w:before="3"/>
              <w:ind w:left="98"/>
              <w:rPr>
                <w:sz w:val="12"/>
              </w:rPr>
            </w:pPr>
            <w:r>
              <w:rPr>
                <w:sz w:val="12"/>
              </w:rPr>
              <w:t>IČ:</w:t>
            </w:r>
          </w:p>
        </w:tc>
        <w:tc>
          <w:tcPr>
            <w:tcW w:w="1144" w:type="dxa"/>
          </w:tcPr>
          <w:p w14:paraId="53DBA369" w14:textId="77777777" w:rsidR="00D163CB" w:rsidRDefault="009F405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45306605</w:t>
            </w:r>
          </w:p>
        </w:tc>
        <w:tc>
          <w:tcPr>
            <w:tcW w:w="666" w:type="dxa"/>
          </w:tcPr>
          <w:p w14:paraId="2C18C6B1" w14:textId="77777777" w:rsidR="00D163CB" w:rsidRDefault="009F4052">
            <w:pPr>
              <w:pStyle w:val="TableParagraph"/>
              <w:spacing w:before="3"/>
              <w:ind w:left="115"/>
              <w:rPr>
                <w:sz w:val="12"/>
              </w:rPr>
            </w:pPr>
            <w:r>
              <w:rPr>
                <w:sz w:val="12"/>
              </w:rPr>
              <w:t>DIČ:</w:t>
            </w:r>
          </w:p>
        </w:tc>
        <w:tc>
          <w:tcPr>
            <w:tcW w:w="1792" w:type="dxa"/>
          </w:tcPr>
          <w:p w14:paraId="4D8B3C15" w14:textId="77777777" w:rsidR="00D163CB" w:rsidRDefault="009F4052">
            <w:pPr>
              <w:pStyle w:val="TableParagraph"/>
              <w:spacing w:before="1"/>
              <w:ind w:left="-15"/>
              <w:rPr>
                <w:sz w:val="18"/>
              </w:rPr>
            </w:pPr>
            <w:r>
              <w:rPr>
                <w:sz w:val="18"/>
              </w:rPr>
              <w:t>CZ45306605</w:t>
            </w:r>
          </w:p>
        </w:tc>
        <w:tc>
          <w:tcPr>
            <w:tcW w:w="702" w:type="dxa"/>
          </w:tcPr>
          <w:p w14:paraId="718CCBEA" w14:textId="77777777" w:rsidR="00D163CB" w:rsidRDefault="009F4052">
            <w:pPr>
              <w:pStyle w:val="TableParagraph"/>
              <w:spacing w:before="3"/>
              <w:ind w:left="121"/>
              <w:rPr>
                <w:sz w:val="12"/>
              </w:rPr>
            </w:pPr>
            <w:r>
              <w:rPr>
                <w:sz w:val="12"/>
              </w:rPr>
              <w:t>IČ:</w:t>
            </w:r>
          </w:p>
        </w:tc>
        <w:tc>
          <w:tcPr>
            <w:tcW w:w="1165" w:type="dxa"/>
          </w:tcPr>
          <w:p w14:paraId="4177CB7D" w14:textId="77777777" w:rsidR="00D163CB" w:rsidRDefault="009F405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70883858</w:t>
            </w:r>
          </w:p>
        </w:tc>
        <w:tc>
          <w:tcPr>
            <w:tcW w:w="552" w:type="dxa"/>
          </w:tcPr>
          <w:p w14:paraId="2BC66170" w14:textId="77777777" w:rsidR="00D163CB" w:rsidRDefault="009F4052">
            <w:pPr>
              <w:pStyle w:val="TableParagraph"/>
              <w:spacing w:before="3"/>
              <w:ind w:left="116" w:right="114"/>
              <w:jc w:val="center"/>
              <w:rPr>
                <w:sz w:val="12"/>
              </w:rPr>
            </w:pPr>
            <w:r>
              <w:rPr>
                <w:sz w:val="12"/>
              </w:rPr>
              <w:t>DIČ:</w:t>
            </w:r>
          </w:p>
        </w:tc>
        <w:tc>
          <w:tcPr>
            <w:tcW w:w="2345" w:type="dxa"/>
            <w:tcBorders>
              <w:right w:val="single" w:sz="8" w:space="0" w:color="000000"/>
            </w:tcBorders>
          </w:tcPr>
          <w:p w14:paraId="7494D628" w14:textId="77777777" w:rsidR="00D163CB" w:rsidRDefault="009F4052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z w:val="18"/>
              </w:rPr>
              <w:t>CZ 70883858</w:t>
            </w:r>
          </w:p>
        </w:tc>
      </w:tr>
      <w:tr w:rsidR="00D163CB" w14:paraId="67B8CFE7" w14:textId="77777777">
        <w:trPr>
          <w:trHeight w:hRule="exact" w:val="300"/>
        </w:trPr>
        <w:tc>
          <w:tcPr>
            <w:tcW w:w="688" w:type="dxa"/>
            <w:tcBorders>
              <w:left w:val="single" w:sz="8" w:space="0" w:color="000000"/>
            </w:tcBorders>
          </w:tcPr>
          <w:p w14:paraId="5816049C" w14:textId="77777777" w:rsidR="00D163CB" w:rsidRDefault="009F4052">
            <w:pPr>
              <w:pStyle w:val="TableParagraph"/>
              <w:spacing w:before="3" w:line="145" w:lineRule="exact"/>
              <w:ind w:left="98"/>
              <w:rPr>
                <w:sz w:val="12"/>
              </w:rPr>
            </w:pPr>
            <w:proofErr w:type="spellStart"/>
            <w:r>
              <w:rPr>
                <w:sz w:val="12"/>
              </w:rPr>
              <w:t>Plátce</w:t>
            </w:r>
            <w:proofErr w:type="spellEnd"/>
          </w:p>
          <w:p w14:paraId="5FBBC7C3" w14:textId="77777777" w:rsidR="00D163CB" w:rsidRDefault="009F4052">
            <w:pPr>
              <w:pStyle w:val="TableParagraph"/>
              <w:spacing w:line="145" w:lineRule="exact"/>
              <w:ind w:left="98"/>
              <w:rPr>
                <w:sz w:val="12"/>
              </w:rPr>
            </w:pPr>
            <w:r>
              <w:rPr>
                <w:sz w:val="12"/>
              </w:rPr>
              <w:t>DPH</w:t>
            </w:r>
          </w:p>
        </w:tc>
        <w:tc>
          <w:tcPr>
            <w:tcW w:w="1144" w:type="dxa"/>
          </w:tcPr>
          <w:p w14:paraId="41EB5DAE" w14:textId="77777777" w:rsidR="00D163CB" w:rsidRDefault="009F4052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666" w:type="dxa"/>
          </w:tcPr>
          <w:p w14:paraId="7D75ADE1" w14:textId="77777777" w:rsidR="00D163CB" w:rsidRDefault="009F4052">
            <w:pPr>
              <w:pStyle w:val="TableParagraph"/>
              <w:spacing w:before="3"/>
              <w:ind w:left="115"/>
              <w:rPr>
                <w:sz w:val="12"/>
              </w:rPr>
            </w:pPr>
            <w:proofErr w:type="spellStart"/>
            <w:r>
              <w:rPr>
                <w:sz w:val="12"/>
              </w:rPr>
              <w:t>Č.ú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792" w:type="dxa"/>
          </w:tcPr>
          <w:p w14:paraId="269C907E" w14:textId="5C755396" w:rsidR="00D163CB" w:rsidRDefault="009F4052">
            <w:pPr>
              <w:pStyle w:val="TableParagraph"/>
              <w:spacing w:before="1"/>
              <w:ind w:left="-15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702" w:type="dxa"/>
          </w:tcPr>
          <w:p w14:paraId="5F600012" w14:textId="77777777" w:rsidR="00D163CB" w:rsidRDefault="009F4052">
            <w:pPr>
              <w:pStyle w:val="TableParagraph"/>
              <w:spacing w:before="3" w:line="145" w:lineRule="exact"/>
              <w:ind w:left="121"/>
              <w:rPr>
                <w:sz w:val="12"/>
              </w:rPr>
            </w:pPr>
            <w:proofErr w:type="spellStart"/>
            <w:r>
              <w:rPr>
                <w:sz w:val="12"/>
              </w:rPr>
              <w:t>Plátce</w:t>
            </w:r>
            <w:proofErr w:type="spellEnd"/>
          </w:p>
          <w:p w14:paraId="00EFABA1" w14:textId="77777777" w:rsidR="00D163CB" w:rsidRDefault="009F4052">
            <w:pPr>
              <w:pStyle w:val="TableParagraph"/>
              <w:spacing w:line="145" w:lineRule="exact"/>
              <w:ind w:left="121"/>
              <w:rPr>
                <w:sz w:val="12"/>
              </w:rPr>
            </w:pPr>
            <w:r>
              <w:rPr>
                <w:sz w:val="12"/>
              </w:rPr>
              <w:t>DPH</w:t>
            </w:r>
          </w:p>
        </w:tc>
        <w:tc>
          <w:tcPr>
            <w:tcW w:w="1165" w:type="dxa"/>
          </w:tcPr>
          <w:p w14:paraId="0597E0FC" w14:textId="77777777" w:rsidR="00D163CB" w:rsidRDefault="009F4052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552" w:type="dxa"/>
          </w:tcPr>
          <w:p w14:paraId="2E9EDE71" w14:textId="77777777" w:rsidR="00D163CB" w:rsidRDefault="009F4052">
            <w:pPr>
              <w:pStyle w:val="TableParagraph"/>
              <w:spacing w:before="3"/>
              <w:ind w:left="85" w:right="114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Č.ú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2345" w:type="dxa"/>
            <w:tcBorders>
              <w:right w:val="single" w:sz="8" w:space="0" w:color="000000"/>
            </w:tcBorders>
          </w:tcPr>
          <w:p w14:paraId="1FC8718C" w14:textId="24940550" w:rsidR="00D163CB" w:rsidRDefault="009F4052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  <w:tr w:rsidR="00D163CB" w14:paraId="1AB5718B" w14:textId="77777777">
        <w:trPr>
          <w:trHeight w:hRule="exact" w:val="447"/>
        </w:trPr>
        <w:tc>
          <w:tcPr>
            <w:tcW w:w="688" w:type="dxa"/>
            <w:tcBorders>
              <w:left w:val="single" w:sz="8" w:space="0" w:color="000000"/>
            </w:tcBorders>
          </w:tcPr>
          <w:p w14:paraId="380CB06A" w14:textId="77777777" w:rsidR="00D163CB" w:rsidRDefault="009F4052">
            <w:pPr>
              <w:pStyle w:val="TableParagraph"/>
              <w:spacing w:before="9"/>
              <w:ind w:left="98"/>
              <w:rPr>
                <w:sz w:val="12"/>
              </w:rPr>
            </w:pPr>
            <w:r>
              <w:rPr>
                <w:sz w:val="12"/>
              </w:rPr>
              <w:t>Banka:</w:t>
            </w:r>
          </w:p>
        </w:tc>
        <w:tc>
          <w:tcPr>
            <w:tcW w:w="3602" w:type="dxa"/>
            <w:gridSpan w:val="3"/>
          </w:tcPr>
          <w:p w14:paraId="59D8AC6C" w14:textId="2AC1CCE7" w:rsidR="00D163CB" w:rsidRDefault="009F4052">
            <w:pPr>
              <w:pStyle w:val="TableParagraph"/>
              <w:spacing w:before="6"/>
              <w:ind w:right="505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702" w:type="dxa"/>
          </w:tcPr>
          <w:p w14:paraId="685B83DF" w14:textId="77777777" w:rsidR="00D163CB" w:rsidRDefault="009F4052">
            <w:pPr>
              <w:pStyle w:val="TableParagraph"/>
              <w:spacing w:before="9"/>
              <w:ind w:left="121"/>
              <w:rPr>
                <w:sz w:val="12"/>
              </w:rPr>
            </w:pPr>
            <w:r>
              <w:rPr>
                <w:sz w:val="12"/>
              </w:rPr>
              <w:t>Banka:</w:t>
            </w:r>
          </w:p>
        </w:tc>
        <w:tc>
          <w:tcPr>
            <w:tcW w:w="4062" w:type="dxa"/>
            <w:gridSpan w:val="3"/>
            <w:tcBorders>
              <w:right w:val="single" w:sz="8" w:space="0" w:color="000000"/>
            </w:tcBorders>
          </w:tcPr>
          <w:p w14:paraId="19DEFDA5" w14:textId="058C1C3A" w:rsidR="00D163CB" w:rsidRDefault="009F4052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xxx</w:t>
            </w:r>
            <w:r>
              <w:rPr>
                <w:sz w:val="18"/>
              </w:rPr>
              <w:t>.</w:t>
            </w:r>
          </w:p>
        </w:tc>
      </w:tr>
      <w:tr w:rsidR="00D163CB" w14:paraId="52B1007A" w14:textId="77777777">
        <w:trPr>
          <w:trHeight w:hRule="exact" w:val="271"/>
        </w:trPr>
        <w:tc>
          <w:tcPr>
            <w:tcW w:w="688" w:type="dxa"/>
            <w:tcBorders>
              <w:left w:val="single" w:sz="8" w:space="0" w:color="000000"/>
            </w:tcBorders>
          </w:tcPr>
          <w:p w14:paraId="3DD1A9BA" w14:textId="77777777" w:rsidR="00D163CB" w:rsidRDefault="009F4052">
            <w:pPr>
              <w:pStyle w:val="TableParagraph"/>
              <w:spacing w:before="6"/>
              <w:ind w:left="98"/>
              <w:rPr>
                <w:sz w:val="12"/>
              </w:rPr>
            </w:pPr>
            <w:r>
              <w:rPr>
                <w:sz w:val="12"/>
              </w:rPr>
              <w:t>Tel.:</w:t>
            </w:r>
          </w:p>
        </w:tc>
        <w:tc>
          <w:tcPr>
            <w:tcW w:w="1810" w:type="dxa"/>
            <w:gridSpan w:val="2"/>
          </w:tcPr>
          <w:p w14:paraId="2F69224F" w14:textId="64133EEC" w:rsidR="00D163CB" w:rsidRDefault="009F4052">
            <w:pPr>
              <w:pStyle w:val="TableParagraph"/>
              <w:spacing w:before="3"/>
              <w:ind w:right="-15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792" w:type="dxa"/>
          </w:tcPr>
          <w:p w14:paraId="6F55ED17" w14:textId="77777777" w:rsidR="00D163CB" w:rsidRDefault="00D163CB"/>
        </w:tc>
        <w:tc>
          <w:tcPr>
            <w:tcW w:w="702" w:type="dxa"/>
          </w:tcPr>
          <w:p w14:paraId="4E7574A1" w14:textId="77777777" w:rsidR="00D163CB" w:rsidRDefault="009F4052">
            <w:pPr>
              <w:pStyle w:val="TableParagraph"/>
              <w:spacing w:before="6"/>
              <w:ind w:left="121"/>
              <w:rPr>
                <w:sz w:val="12"/>
              </w:rPr>
            </w:pPr>
            <w:r>
              <w:rPr>
                <w:sz w:val="12"/>
              </w:rPr>
              <w:t>Tel.:</w:t>
            </w:r>
          </w:p>
        </w:tc>
        <w:tc>
          <w:tcPr>
            <w:tcW w:w="4062" w:type="dxa"/>
            <w:gridSpan w:val="3"/>
            <w:tcBorders>
              <w:right w:val="single" w:sz="8" w:space="0" w:color="000000"/>
            </w:tcBorders>
          </w:tcPr>
          <w:p w14:paraId="0B082646" w14:textId="40EC472D" w:rsidR="00D163CB" w:rsidRDefault="009F4052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  <w:tr w:rsidR="00D163CB" w14:paraId="7C12905D" w14:textId="77777777">
        <w:trPr>
          <w:trHeight w:hRule="exact" w:val="295"/>
        </w:trPr>
        <w:tc>
          <w:tcPr>
            <w:tcW w:w="688" w:type="dxa"/>
            <w:tcBorders>
              <w:left w:val="single" w:sz="8" w:space="0" w:color="000000"/>
              <w:bottom w:val="single" w:sz="8" w:space="0" w:color="000000"/>
            </w:tcBorders>
          </w:tcPr>
          <w:p w14:paraId="6B6C393C" w14:textId="77777777" w:rsidR="00D163CB" w:rsidRDefault="009F4052">
            <w:pPr>
              <w:pStyle w:val="TableParagraph"/>
              <w:spacing w:before="49"/>
              <w:ind w:left="98"/>
              <w:rPr>
                <w:sz w:val="12"/>
              </w:rPr>
            </w:pPr>
            <w:r>
              <w:rPr>
                <w:sz w:val="12"/>
              </w:rPr>
              <w:t>E-mail:</w:t>
            </w:r>
          </w:p>
        </w:tc>
        <w:tc>
          <w:tcPr>
            <w:tcW w:w="1810" w:type="dxa"/>
            <w:gridSpan w:val="2"/>
            <w:tcBorders>
              <w:bottom w:val="single" w:sz="8" w:space="0" w:color="000000"/>
            </w:tcBorders>
          </w:tcPr>
          <w:p w14:paraId="31DCA8BC" w14:textId="67503139" w:rsidR="00D163CB" w:rsidRDefault="009F4052">
            <w:pPr>
              <w:pStyle w:val="TableParagraph"/>
              <w:spacing w:before="49"/>
              <w:rPr>
                <w:sz w:val="18"/>
              </w:rPr>
            </w:pPr>
            <w:r>
              <w:t>xxx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92" w:type="dxa"/>
            <w:tcBorders>
              <w:bottom w:val="single" w:sz="8" w:space="0" w:color="000000"/>
            </w:tcBorders>
          </w:tcPr>
          <w:p w14:paraId="79420A89" w14:textId="77777777" w:rsidR="00D163CB" w:rsidRDefault="00D163CB"/>
        </w:tc>
        <w:tc>
          <w:tcPr>
            <w:tcW w:w="702" w:type="dxa"/>
            <w:tcBorders>
              <w:bottom w:val="single" w:sz="8" w:space="0" w:color="000000"/>
            </w:tcBorders>
          </w:tcPr>
          <w:p w14:paraId="759B2C97" w14:textId="77777777" w:rsidR="00D163CB" w:rsidRDefault="009F4052">
            <w:pPr>
              <w:pStyle w:val="TableParagraph"/>
              <w:spacing w:before="49"/>
              <w:ind w:left="121"/>
              <w:rPr>
                <w:sz w:val="12"/>
              </w:rPr>
            </w:pPr>
            <w:r>
              <w:rPr>
                <w:sz w:val="12"/>
              </w:rPr>
              <w:t>E-mail:</w:t>
            </w:r>
          </w:p>
        </w:tc>
        <w:tc>
          <w:tcPr>
            <w:tcW w:w="4062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5D0AA2C0" w14:textId="6373F130" w:rsidR="00D163CB" w:rsidRDefault="009F4052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</w:tbl>
    <w:p w14:paraId="6F394036" w14:textId="77777777" w:rsidR="00D163CB" w:rsidRDefault="00D163CB">
      <w:pPr>
        <w:pStyle w:val="Zkladntext"/>
        <w:spacing w:before="2"/>
        <w:rPr>
          <w:rFonts w:ascii="Times New Roman"/>
          <w:sz w:val="19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3118"/>
        <w:gridCol w:w="1256"/>
        <w:gridCol w:w="1599"/>
        <w:gridCol w:w="515"/>
        <w:gridCol w:w="1369"/>
      </w:tblGrid>
      <w:tr w:rsidR="00D163CB" w14:paraId="08833E30" w14:textId="77777777">
        <w:trPr>
          <w:trHeight w:hRule="exact" w:val="301"/>
        </w:trPr>
        <w:tc>
          <w:tcPr>
            <w:tcW w:w="1197" w:type="dxa"/>
            <w:tcBorders>
              <w:right w:val="nil"/>
            </w:tcBorders>
          </w:tcPr>
          <w:p w14:paraId="02613E59" w14:textId="77777777" w:rsidR="00D163CB" w:rsidRDefault="009F4052">
            <w:pPr>
              <w:pStyle w:val="TableParagraph"/>
              <w:spacing w:line="145" w:lineRule="exact"/>
              <w:ind w:left="103"/>
              <w:rPr>
                <w:sz w:val="12"/>
              </w:rPr>
            </w:pPr>
            <w:proofErr w:type="spellStart"/>
            <w:r>
              <w:rPr>
                <w:sz w:val="12"/>
              </w:rPr>
              <w:t>Předmět</w:t>
            </w:r>
            <w:proofErr w:type="spellEnd"/>
          </w:p>
          <w:p w14:paraId="67A19101" w14:textId="77777777" w:rsidR="00D163CB" w:rsidRDefault="009F4052">
            <w:pPr>
              <w:pStyle w:val="TableParagraph"/>
              <w:ind w:left="103"/>
              <w:rPr>
                <w:sz w:val="12"/>
              </w:rPr>
            </w:pPr>
            <w:proofErr w:type="spellStart"/>
            <w:r>
              <w:rPr>
                <w:sz w:val="12"/>
              </w:rPr>
              <w:t>smlouvy</w:t>
            </w:r>
            <w:proofErr w:type="spellEnd"/>
          </w:p>
        </w:tc>
        <w:tc>
          <w:tcPr>
            <w:tcW w:w="6488" w:type="dxa"/>
            <w:gridSpan w:val="4"/>
            <w:tcBorders>
              <w:left w:val="nil"/>
              <w:right w:val="nil"/>
            </w:tcBorders>
          </w:tcPr>
          <w:p w14:paraId="3C44C7CE" w14:textId="77777777" w:rsidR="00D163CB" w:rsidRDefault="009F4052">
            <w:pPr>
              <w:pStyle w:val="TableParagraph"/>
              <w:spacing w:before="35"/>
              <w:ind w:left="117"/>
              <w:rPr>
                <w:sz w:val="18"/>
              </w:rPr>
            </w:pPr>
            <w:r>
              <w:rPr>
                <w:sz w:val="18"/>
              </w:rPr>
              <w:t xml:space="preserve">D0 519 </w:t>
            </w:r>
            <w:proofErr w:type="spellStart"/>
            <w:r>
              <w:rPr>
                <w:sz w:val="18"/>
              </w:rPr>
              <w:t>Suchdol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Březiněves</w:t>
            </w:r>
            <w:proofErr w:type="spellEnd"/>
            <w:r>
              <w:rPr>
                <w:sz w:val="18"/>
              </w:rPr>
              <w:t xml:space="preserve"> DUSP-DI/IČ/TP/ </w:t>
            </w:r>
            <w:proofErr w:type="spellStart"/>
            <w:r>
              <w:rPr>
                <w:sz w:val="18"/>
              </w:rPr>
              <w:t>vizualizace</w:t>
            </w:r>
            <w:proofErr w:type="spellEnd"/>
            <w:r>
              <w:rPr>
                <w:sz w:val="18"/>
              </w:rPr>
              <w:t xml:space="preserve"> BEZ BIM</w:t>
            </w:r>
          </w:p>
        </w:tc>
        <w:tc>
          <w:tcPr>
            <w:tcW w:w="1368" w:type="dxa"/>
            <w:tcBorders>
              <w:left w:val="nil"/>
            </w:tcBorders>
          </w:tcPr>
          <w:p w14:paraId="35B1FEA8" w14:textId="77777777" w:rsidR="00D163CB" w:rsidRDefault="00D163CB"/>
        </w:tc>
      </w:tr>
      <w:tr w:rsidR="00D163CB" w14:paraId="736BB861" w14:textId="77777777">
        <w:trPr>
          <w:trHeight w:hRule="exact" w:val="449"/>
        </w:trPr>
        <w:tc>
          <w:tcPr>
            <w:tcW w:w="1197" w:type="dxa"/>
            <w:tcBorders>
              <w:right w:val="nil"/>
            </w:tcBorders>
          </w:tcPr>
          <w:p w14:paraId="2DF57208" w14:textId="77777777" w:rsidR="00D163CB" w:rsidRDefault="00D163CB">
            <w:pPr>
              <w:pStyle w:val="TableParagraph"/>
              <w:spacing w:before="10"/>
              <w:ind w:left="0"/>
              <w:rPr>
                <w:rFonts w:ascii="Times New Roman"/>
                <w:sz w:val="12"/>
              </w:rPr>
            </w:pPr>
          </w:p>
          <w:p w14:paraId="3C247865" w14:textId="77777777" w:rsidR="00D163CB" w:rsidRDefault="009F4052">
            <w:pPr>
              <w:pStyle w:val="TableParagraph"/>
              <w:ind w:left="103"/>
              <w:rPr>
                <w:sz w:val="12"/>
              </w:rPr>
            </w:pPr>
            <w:proofErr w:type="spellStart"/>
            <w:r>
              <w:rPr>
                <w:sz w:val="12"/>
              </w:rPr>
              <w:t>Místo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plnění</w:t>
            </w:r>
            <w:proofErr w:type="spellEnd"/>
          </w:p>
        </w:tc>
        <w:tc>
          <w:tcPr>
            <w:tcW w:w="3118" w:type="dxa"/>
            <w:tcBorders>
              <w:left w:val="nil"/>
            </w:tcBorders>
          </w:tcPr>
          <w:p w14:paraId="5E2B8C36" w14:textId="77777777" w:rsidR="00D163CB" w:rsidRDefault="009F4052">
            <w:pPr>
              <w:pStyle w:val="TableParagraph"/>
              <w:spacing w:line="218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Kancelář</w:t>
            </w:r>
            <w:proofErr w:type="spellEnd"/>
            <w:r>
              <w:rPr>
                <w:sz w:val="18"/>
              </w:rPr>
              <w:t xml:space="preserve"> Praha, </w:t>
            </w:r>
            <w:proofErr w:type="spellStart"/>
            <w:r>
              <w:rPr>
                <w:sz w:val="18"/>
              </w:rPr>
              <w:t>Magistrů</w:t>
            </w:r>
            <w:proofErr w:type="spellEnd"/>
          </w:p>
          <w:p w14:paraId="47AEE56F" w14:textId="77777777" w:rsidR="00D163CB" w:rsidRDefault="009F4052"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sz w:val="18"/>
              </w:rPr>
              <w:t>2175/13, 140 00 Praha</w:t>
            </w:r>
          </w:p>
        </w:tc>
        <w:tc>
          <w:tcPr>
            <w:tcW w:w="1256" w:type="dxa"/>
            <w:tcBorders>
              <w:right w:val="nil"/>
            </w:tcBorders>
          </w:tcPr>
          <w:p w14:paraId="1BA4A9CB" w14:textId="77777777" w:rsidR="00D163CB" w:rsidRDefault="009F4052">
            <w:pPr>
              <w:pStyle w:val="TableParagraph"/>
              <w:spacing w:before="1"/>
              <w:ind w:left="103" w:right="111"/>
              <w:rPr>
                <w:sz w:val="12"/>
              </w:rPr>
            </w:pPr>
            <w:proofErr w:type="spellStart"/>
            <w:r>
              <w:rPr>
                <w:sz w:val="12"/>
              </w:rPr>
              <w:t>Číslo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poddodavatelské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smlouvy</w:t>
            </w:r>
            <w:proofErr w:type="spellEnd"/>
          </w:p>
        </w:tc>
        <w:tc>
          <w:tcPr>
            <w:tcW w:w="1599" w:type="dxa"/>
            <w:tcBorders>
              <w:left w:val="nil"/>
              <w:right w:val="nil"/>
            </w:tcBorders>
          </w:tcPr>
          <w:p w14:paraId="17129BC1" w14:textId="77777777" w:rsidR="00D163CB" w:rsidRDefault="009F4052">
            <w:pPr>
              <w:pStyle w:val="TableParagraph"/>
              <w:spacing w:before="109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2024/0216</w:t>
            </w:r>
          </w:p>
        </w:tc>
        <w:tc>
          <w:tcPr>
            <w:tcW w:w="515" w:type="dxa"/>
            <w:tcBorders>
              <w:left w:val="nil"/>
              <w:right w:val="nil"/>
            </w:tcBorders>
          </w:tcPr>
          <w:p w14:paraId="3FEDE7C5" w14:textId="77777777" w:rsidR="00D163CB" w:rsidRDefault="009F4052">
            <w:pPr>
              <w:pStyle w:val="TableParagraph"/>
              <w:spacing w:before="122"/>
              <w:ind w:left="32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368" w:type="dxa"/>
            <w:tcBorders>
              <w:left w:val="nil"/>
            </w:tcBorders>
          </w:tcPr>
          <w:p w14:paraId="24E1544C" w14:textId="77777777" w:rsidR="00D163CB" w:rsidRDefault="009F4052">
            <w:pPr>
              <w:pStyle w:val="TableParagraph"/>
              <w:spacing w:before="10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</w:p>
        </w:tc>
      </w:tr>
      <w:tr w:rsidR="00D163CB" w14:paraId="7D176127" w14:textId="77777777">
        <w:trPr>
          <w:trHeight w:hRule="exact" w:val="227"/>
        </w:trPr>
        <w:tc>
          <w:tcPr>
            <w:tcW w:w="1197" w:type="dxa"/>
            <w:vMerge w:val="restart"/>
            <w:tcBorders>
              <w:right w:val="nil"/>
            </w:tcBorders>
          </w:tcPr>
          <w:p w14:paraId="068D5A1A" w14:textId="77777777" w:rsidR="00D163CB" w:rsidRDefault="009F4052">
            <w:pPr>
              <w:pStyle w:val="TableParagraph"/>
              <w:spacing w:before="6"/>
              <w:ind w:left="103" w:right="326"/>
              <w:rPr>
                <w:sz w:val="12"/>
              </w:rPr>
            </w:pPr>
            <w:proofErr w:type="spellStart"/>
            <w:r>
              <w:rPr>
                <w:sz w:val="12"/>
              </w:rPr>
              <w:t>Zodpovědná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osoba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objednatele</w:t>
            </w:r>
            <w:proofErr w:type="spellEnd"/>
          </w:p>
        </w:tc>
        <w:tc>
          <w:tcPr>
            <w:tcW w:w="3118" w:type="dxa"/>
            <w:tcBorders>
              <w:left w:val="nil"/>
              <w:bottom w:val="nil"/>
            </w:tcBorders>
          </w:tcPr>
          <w:p w14:paraId="77C64A78" w14:textId="5232F3AE" w:rsidR="00D163CB" w:rsidRDefault="009F4052">
            <w:pPr>
              <w:pStyle w:val="TableParagraph"/>
              <w:spacing w:line="218" w:lineRule="exact"/>
              <w:ind w:left="117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256" w:type="dxa"/>
            <w:vMerge w:val="restart"/>
            <w:tcBorders>
              <w:right w:val="nil"/>
            </w:tcBorders>
          </w:tcPr>
          <w:p w14:paraId="0D23D230" w14:textId="77777777" w:rsidR="00D163CB" w:rsidRDefault="009F4052">
            <w:pPr>
              <w:pStyle w:val="TableParagraph"/>
              <w:spacing w:before="6"/>
              <w:ind w:left="103" w:right="385"/>
              <w:rPr>
                <w:sz w:val="12"/>
              </w:rPr>
            </w:pPr>
            <w:proofErr w:type="spellStart"/>
            <w:r>
              <w:rPr>
                <w:sz w:val="12"/>
              </w:rPr>
              <w:t>Zodpovědná</w:t>
            </w:r>
            <w:proofErr w:type="spellEnd"/>
            <w:r>
              <w:rPr>
                <w:sz w:val="12"/>
              </w:rPr>
              <w:t xml:space="preserve"> Osoba </w:t>
            </w:r>
            <w:proofErr w:type="spellStart"/>
            <w:r>
              <w:rPr>
                <w:sz w:val="12"/>
              </w:rPr>
              <w:t>zhotovitele</w:t>
            </w:r>
            <w:proofErr w:type="spellEnd"/>
          </w:p>
        </w:tc>
        <w:tc>
          <w:tcPr>
            <w:tcW w:w="2114" w:type="dxa"/>
            <w:gridSpan w:val="2"/>
            <w:tcBorders>
              <w:left w:val="nil"/>
              <w:bottom w:val="nil"/>
              <w:right w:val="nil"/>
            </w:tcBorders>
          </w:tcPr>
          <w:p w14:paraId="324320D4" w14:textId="4AB978F2" w:rsidR="00D163CB" w:rsidRDefault="009F4052">
            <w:pPr>
              <w:pStyle w:val="TableParagraph"/>
              <w:spacing w:line="218" w:lineRule="exact"/>
              <w:ind w:left="127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68" w:type="dxa"/>
            <w:tcBorders>
              <w:left w:val="nil"/>
              <w:bottom w:val="nil"/>
            </w:tcBorders>
          </w:tcPr>
          <w:p w14:paraId="544F30FE" w14:textId="77777777" w:rsidR="00D163CB" w:rsidRDefault="00D163CB"/>
        </w:tc>
      </w:tr>
      <w:tr w:rsidR="00D163CB" w14:paraId="7B01F398" w14:textId="77777777">
        <w:trPr>
          <w:trHeight w:hRule="exact" w:val="229"/>
        </w:trPr>
        <w:tc>
          <w:tcPr>
            <w:tcW w:w="1197" w:type="dxa"/>
            <w:vMerge/>
            <w:tcBorders>
              <w:right w:val="nil"/>
            </w:tcBorders>
          </w:tcPr>
          <w:p w14:paraId="04F7100E" w14:textId="77777777" w:rsidR="00D163CB" w:rsidRDefault="00D163CB"/>
        </w:tc>
        <w:tc>
          <w:tcPr>
            <w:tcW w:w="3118" w:type="dxa"/>
            <w:tcBorders>
              <w:top w:val="nil"/>
              <w:left w:val="nil"/>
            </w:tcBorders>
          </w:tcPr>
          <w:p w14:paraId="152F985E" w14:textId="07FA48E1" w:rsidR="00D163CB" w:rsidRDefault="009F4052">
            <w:pPr>
              <w:pStyle w:val="TableParagraph"/>
              <w:spacing w:before="4"/>
              <w:ind w:left="117"/>
              <w:rPr>
                <w:sz w:val="18"/>
              </w:rPr>
            </w:pPr>
            <w:r>
              <w:rPr>
                <w:sz w:val="18"/>
              </w:rPr>
              <w:t xml:space="preserve">xxx </w:t>
            </w:r>
          </w:p>
        </w:tc>
        <w:tc>
          <w:tcPr>
            <w:tcW w:w="1256" w:type="dxa"/>
            <w:vMerge/>
            <w:tcBorders>
              <w:right w:val="nil"/>
            </w:tcBorders>
          </w:tcPr>
          <w:p w14:paraId="5DF5193A" w14:textId="77777777" w:rsidR="00D163CB" w:rsidRDefault="00D163CB"/>
        </w:tc>
        <w:tc>
          <w:tcPr>
            <w:tcW w:w="2114" w:type="dxa"/>
            <w:gridSpan w:val="2"/>
            <w:tcBorders>
              <w:top w:val="nil"/>
              <w:left w:val="nil"/>
              <w:right w:val="nil"/>
            </w:tcBorders>
          </w:tcPr>
          <w:p w14:paraId="1ED5A010" w14:textId="1CC02C3F" w:rsidR="00D163CB" w:rsidRDefault="009F4052">
            <w:pPr>
              <w:pStyle w:val="TableParagraph"/>
              <w:spacing w:before="4"/>
              <w:ind w:left="127"/>
              <w:rPr>
                <w:sz w:val="18"/>
              </w:rPr>
            </w:pPr>
            <w:r>
              <w:t>xxx</w:t>
            </w:r>
          </w:p>
        </w:tc>
        <w:tc>
          <w:tcPr>
            <w:tcW w:w="1368" w:type="dxa"/>
            <w:tcBorders>
              <w:top w:val="nil"/>
              <w:left w:val="nil"/>
            </w:tcBorders>
          </w:tcPr>
          <w:p w14:paraId="046A3F10" w14:textId="77777777" w:rsidR="00D163CB" w:rsidRDefault="00D163CB"/>
        </w:tc>
      </w:tr>
      <w:tr w:rsidR="00D163CB" w14:paraId="30072CC6" w14:textId="77777777">
        <w:trPr>
          <w:trHeight w:hRule="exact" w:val="230"/>
        </w:trPr>
        <w:tc>
          <w:tcPr>
            <w:tcW w:w="1197" w:type="dxa"/>
            <w:tcBorders>
              <w:right w:val="nil"/>
            </w:tcBorders>
          </w:tcPr>
          <w:p w14:paraId="14EB038F" w14:textId="77777777" w:rsidR="00D163CB" w:rsidRDefault="009F4052">
            <w:pPr>
              <w:pStyle w:val="TableParagraph"/>
              <w:spacing w:before="37"/>
              <w:ind w:left="103"/>
              <w:rPr>
                <w:sz w:val="12"/>
              </w:rPr>
            </w:pPr>
            <w:proofErr w:type="spellStart"/>
            <w:r>
              <w:rPr>
                <w:sz w:val="12"/>
              </w:rPr>
              <w:t>Splatnost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faktur</w:t>
            </w:r>
            <w:proofErr w:type="spellEnd"/>
          </w:p>
        </w:tc>
        <w:tc>
          <w:tcPr>
            <w:tcW w:w="3118" w:type="dxa"/>
            <w:tcBorders>
              <w:left w:val="nil"/>
            </w:tcBorders>
          </w:tcPr>
          <w:p w14:paraId="16F449D0" w14:textId="77777777" w:rsidR="00D163CB" w:rsidRDefault="009F4052">
            <w:pPr>
              <w:pStyle w:val="TableParagraph"/>
              <w:spacing w:line="218" w:lineRule="exact"/>
              <w:ind w:left="11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56" w:type="dxa"/>
            <w:tcBorders>
              <w:right w:val="nil"/>
            </w:tcBorders>
          </w:tcPr>
          <w:p w14:paraId="34C06144" w14:textId="77777777" w:rsidR="00D163CB" w:rsidRDefault="009F4052">
            <w:pPr>
              <w:pStyle w:val="TableParagraph"/>
              <w:spacing w:before="37"/>
              <w:ind w:left="103"/>
              <w:rPr>
                <w:sz w:val="12"/>
              </w:rPr>
            </w:pPr>
            <w:proofErr w:type="spellStart"/>
            <w:r>
              <w:rPr>
                <w:sz w:val="12"/>
              </w:rPr>
              <w:t>Ozn</w:t>
            </w:r>
            <w:proofErr w:type="spellEnd"/>
            <w:r>
              <w:rPr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nabídky</w:t>
            </w:r>
            <w:proofErr w:type="spellEnd"/>
          </w:p>
        </w:tc>
        <w:tc>
          <w:tcPr>
            <w:tcW w:w="3483" w:type="dxa"/>
            <w:gridSpan w:val="3"/>
            <w:tcBorders>
              <w:left w:val="nil"/>
            </w:tcBorders>
          </w:tcPr>
          <w:p w14:paraId="53604A17" w14:textId="77777777" w:rsidR="00D163CB" w:rsidRDefault="009F4052">
            <w:pPr>
              <w:pStyle w:val="TableParagraph"/>
              <w:spacing w:line="218" w:lineRule="exact"/>
              <w:ind w:left="127"/>
              <w:rPr>
                <w:sz w:val="18"/>
              </w:rPr>
            </w:pPr>
            <w:r>
              <w:rPr>
                <w:sz w:val="18"/>
              </w:rPr>
              <w:t>DIP PO 518-520_2024_10_17</w:t>
            </w:r>
          </w:p>
        </w:tc>
      </w:tr>
      <w:tr w:rsidR="00D163CB" w14:paraId="677EE831" w14:textId="77777777">
        <w:trPr>
          <w:trHeight w:hRule="exact" w:val="300"/>
        </w:trPr>
        <w:tc>
          <w:tcPr>
            <w:tcW w:w="1197" w:type="dxa"/>
            <w:tcBorders>
              <w:right w:val="nil"/>
            </w:tcBorders>
          </w:tcPr>
          <w:p w14:paraId="1E4D684C" w14:textId="77777777" w:rsidR="00D163CB" w:rsidRDefault="009F4052">
            <w:pPr>
              <w:pStyle w:val="TableParagraph"/>
              <w:spacing w:before="73"/>
              <w:ind w:left="103"/>
              <w:rPr>
                <w:sz w:val="12"/>
              </w:rPr>
            </w:pPr>
            <w:proofErr w:type="spellStart"/>
            <w:r>
              <w:rPr>
                <w:sz w:val="12"/>
              </w:rPr>
              <w:t>Způsob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platby</w:t>
            </w:r>
            <w:proofErr w:type="spellEnd"/>
          </w:p>
        </w:tc>
        <w:tc>
          <w:tcPr>
            <w:tcW w:w="3118" w:type="dxa"/>
            <w:tcBorders>
              <w:left w:val="nil"/>
            </w:tcBorders>
          </w:tcPr>
          <w:p w14:paraId="1AA6E036" w14:textId="77777777" w:rsidR="00D163CB" w:rsidRDefault="009F4052">
            <w:pPr>
              <w:pStyle w:val="TableParagraph"/>
              <w:spacing w:before="35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Převodním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příkazem</w:t>
            </w:r>
            <w:proofErr w:type="spellEnd"/>
          </w:p>
        </w:tc>
        <w:tc>
          <w:tcPr>
            <w:tcW w:w="1256" w:type="dxa"/>
            <w:tcBorders>
              <w:right w:val="nil"/>
            </w:tcBorders>
          </w:tcPr>
          <w:p w14:paraId="0EF43EBA" w14:textId="77777777" w:rsidR="00D163CB" w:rsidRDefault="009F4052">
            <w:pPr>
              <w:pStyle w:val="TableParagraph"/>
              <w:spacing w:before="1"/>
              <w:ind w:left="103" w:right="106"/>
              <w:rPr>
                <w:sz w:val="12"/>
              </w:rPr>
            </w:pPr>
            <w:proofErr w:type="spellStart"/>
            <w:r>
              <w:rPr>
                <w:sz w:val="12"/>
              </w:rPr>
              <w:t>Adresa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dodání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účetních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dokladů</w:t>
            </w:r>
            <w:proofErr w:type="spellEnd"/>
          </w:p>
        </w:tc>
        <w:tc>
          <w:tcPr>
            <w:tcW w:w="2114" w:type="dxa"/>
            <w:gridSpan w:val="2"/>
            <w:tcBorders>
              <w:left w:val="nil"/>
              <w:right w:val="nil"/>
            </w:tcBorders>
          </w:tcPr>
          <w:p w14:paraId="4B172782" w14:textId="77777777" w:rsidR="00D163CB" w:rsidRDefault="009F4052">
            <w:pPr>
              <w:pStyle w:val="TableParagraph"/>
              <w:spacing w:before="35"/>
              <w:ind w:left="127"/>
              <w:rPr>
                <w:sz w:val="18"/>
              </w:rPr>
            </w:pPr>
            <w:hyperlink r:id="rId7">
              <w:r>
                <w:rPr>
                  <w:sz w:val="18"/>
                </w:rPr>
                <w:t>fakturace@afry.com</w:t>
              </w:r>
            </w:hyperlink>
          </w:p>
        </w:tc>
        <w:tc>
          <w:tcPr>
            <w:tcW w:w="1368" w:type="dxa"/>
            <w:tcBorders>
              <w:left w:val="nil"/>
            </w:tcBorders>
          </w:tcPr>
          <w:p w14:paraId="52537A12" w14:textId="77777777" w:rsidR="00D163CB" w:rsidRDefault="00D163CB"/>
        </w:tc>
      </w:tr>
      <w:tr w:rsidR="00D163CB" w14:paraId="2DFF8BE6" w14:textId="77777777">
        <w:trPr>
          <w:trHeight w:hRule="exact" w:val="302"/>
        </w:trPr>
        <w:tc>
          <w:tcPr>
            <w:tcW w:w="1197" w:type="dxa"/>
            <w:tcBorders>
              <w:right w:val="nil"/>
            </w:tcBorders>
          </w:tcPr>
          <w:p w14:paraId="0A9E8FF9" w14:textId="77777777" w:rsidR="00D163CB" w:rsidRDefault="009F4052">
            <w:pPr>
              <w:pStyle w:val="TableParagraph"/>
              <w:spacing w:before="1"/>
              <w:ind w:left="103"/>
              <w:rPr>
                <w:sz w:val="12"/>
              </w:rPr>
            </w:pPr>
            <w:r>
              <w:rPr>
                <w:sz w:val="12"/>
              </w:rPr>
              <w:t>Datum</w:t>
            </w:r>
          </w:p>
          <w:p w14:paraId="0005F3B7" w14:textId="77777777" w:rsidR="00D163CB" w:rsidRDefault="009F4052">
            <w:pPr>
              <w:pStyle w:val="TableParagraph"/>
              <w:ind w:left="103"/>
              <w:rPr>
                <w:sz w:val="12"/>
              </w:rPr>
            </w:pPr>
            <w:proofErr w:type="spellStart"/>
            <w:r>
              <w:rPr>
                <w:sz w:val="12"/>
              </w:rPr>
              <w:t>objednávky</w:t>
            </w:r>
            <w:proofErr w:type="spellEnd"/>
          </w:p>
        </w:tc>
        <w:tc>
          <w:tcPr>
            <w:tcW w:w="3118" w:type="dxa"/>
            <w:tcBorders>
              <w:left w:val="nil"/>
            </w:tcBorders>
          </w:tcPr>
          <w:p w14:paraId="7F63660E" w14:textId="77777777" w:rsidR="00D163CB" w:rsidRDefault="009F4052">
            <w:pPr>
              <w:pStyle w:val="TableParagraph"/>
              <w:spacing w:before="37"/>
              <w:ind w:left="117"/>
              <w:rPr>
                <w:sz w:val="18"/>
              </w:rPr>
            </w:pPr>
            <w:r>
              <w:rPr>
                <w:sz w:val="18"/>
              </w:rPr>
              <w:t>26.11.2024</w:t>
            </w:r>
          </w:p>
        </w:tc>
        <w:tc>
          <w:tcPr>
            <w:tcW w:w="1256" w:type="dxa"/>
            <w:tcBorders>
              <w:right w:val="nil"/>
            </w:tcBorders>
          </w:tcPr>
          <w:p w14:paraId="234F183B" w14:textId="77777777" w:rsidR="00D163CB" w:rsidRDefault="009F4052">
            <w:pPr>
              <w:pStyle w:val="TableParagraph"/>
              <w:spacing w:before="1"/>
              <w:ind w:left="103" w:right="177"/>
              <w:rPr>
                <w:sz w:val="12"/>
              </w:rPr>
            </w:pPr>
            <w:r>
              <w:rPr>
                <w:sz w:val="12"/>
              </w:rPr>
              <w:t xml:space="preserve">Konečný </w:t>
            </w:r>
            <w:proofErr w:type="spellStart"/>
            <w:r>
              <w:rPr>
                <w:sz w:val="12"/>
              </w:rPr>
              <w:t>termín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plnění</w:t>
            </w:r>
            <w:proofErr w:type="spellEnd"/>
          </w:p>
        </w:tc>
        <w:tc>
          <w:tcPr>
            <w:tcW w:w="3483" w:type="dxa"/>
            <w:gridSpan w:val="3"/>
            <w:tcBorders>
              <w:left w:val="nil"/>
            </w:tcBorders>
          </w:tcPr>
          <w:p w14:paraId="2C615B7D" w14:textId="77777777" w:rsidR="00D163CB" w:rsidRDefault="009F4052">
            <w:pPr>
              <w:pStyle w:val="TableParagraph"/>
              <w:spacing w:before="37"/>
              <w:ind w:left="127"/>
              <w:rPr>
                <w:sz w:val="18"/>
              </w:rPr>
            </w:pPr>
            <w:r>
              <w:rPr>
                <w:sz w:val="18"/>
              </w:rPr>
              <w:t xml:space="preserve">viz </w:t>
            </w:r>
            <w:proofErr w:type="spellStart"/>
            <w:r>
              <w:rPr>
                <w:sz w:val="18"/>
              </w:rPr>
              <w:t>popis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předmětu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smlouvy</w:t>
            </w:r>
            <w:proofErr w:type="spellEnd"/>
          </w:p>
        </w:tc>
      </w:tr>
    </w:tbl>
    <w:p w14:paraId="3FA6C6F4" w14:textId="77777777" w:rsidR="00D163CB" w:rsidRDefault="00D163CB">
      <w:pPr>
        <w:pStyle w:val="Zkladntext"/>
        <w:spacing w:before="11"/>
        <w:rPr>
          <w:rFonts w:ascii="Times New Roman"/>
          <w:sz w:val="18"/>
        </w:rPr>
      </w:pP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946"/>
        <w:gridCol w:w="629"/>
        <w:gridCol w:w="3509"/>
      </w:tblGrid>
      <w:tr w:rsidR="00D163CB" w14:paraId="616C8A30" w14:textId="77777777">
        <w:trPr>
          <w:trHeight w:hRule="exact" w:val="286"/>
        </w:trPr>
        <w:tc>
          <w:tcPr>
            <w:tcW w:w="3970" w:type="dxa"/>
            <w:tcBorders>
              <w:bottom w:val="nil"/>
              <w:right w:val="nil"/>
            </w:tcBorders>
          </w:tcPr>
          <w:p w14:paraId="7C2B54A8" w14:textId="77777777" w:rsidR="00D163CB" w:rsidRDefault="009F4052">
            <w:pPr>
              <w:pStyle w:val="TableParagraph"/>
              <w:spacing w:before="1"/>
              <w:ind w:left="9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předmětu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smlouvy</w:t>
            </w:r>
            <w:proofErr w:type="spellEnd"/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14:paraId="255B9EF4" w14:textId="77777777" w:rsidR="00D163CB" w:rsidRDefault="00D163CB"/>
        </w:tc>
        <w:tc>
          <w:tcPr>
            <w:tcW w:w="629" w:type="dxa"/>
            <w:tcBorders>
              <w:left w:val="nil"/>
              <w:bottom w:val="nil"/>
              <w:right w:val="nil"/>
            </w:tcBorders>
          </w:tcPr>
          <w:p w14:paraId="46EDBC19" w14:textId="77777777" w:rsidR="00D163CB" w:rsidRDefault="00D163CB"/>
        </w:tc>
        <w:tc>
          <w:tcPr>
            <w:tcW w:w="3509" w:type="dxa"/>
            <w:tcBorders>
              <w:left w:val="nil"/>
              <w:bottom w:val="nil"/>
            </w:tcBorders>
          </w:tcPr>
          <w:p w14:paraId="2955F389" w14:textId="77777777" w:rsidR="00D163CB" w:rsidRDefault="00D163CB"/>
        </w:tc>
      </w:tr>
      <w:tr w:rsidR="00D163CB" w14:paraId="304ABCE2" w14:textId="77777777">
        <w:trPr>
          <w:trHeight w:hRule="exact" w:val="357"/>
        </w:trPr>
        <w:tc>
          <w:tcPr>
            <w:tcW w:w="3970" w:type="dxa"/>
            <w:tcBorders>
              <w:top w:val="nil"/>
              <w:bottom w:val="single" w:sz="4" w:space="0" w:color="000000"/>
              <w:right w:val="nil"/>
            </w:tcBorders>
          </w:tcPr>
          <w:p w14:paraId="1BFE2EDA" w14:textId="77777777" w:rsidR="00D163CB" w:rsidRDefault="009F4052">
            <w:pPr>
              <w:pStyle w:val="TableParagraph"/>
              <w:spacing w:before="56"/>
              <w:ind w:left="98"/>
              <w:rPr>
                <w:sz w:val="12"/>
              </w:rPr>
            </w:pPr>
            <w:proofErr w:type="spellStart"/>
            <w:r>
              <w:rPr>
                <w:sz w:val="12"/>
              </w:rPr>
              <w:t>Název</w:t>
            </w:r>
            <w:proofErr w:type="spellEnd"/>
            <w:r>
              <w:rPr>
                <w:sz w:val="12"/>
              </w:rPr>
              <w:t xml:space="preserve"> a </w:t>
            </w:r>
            <w:proofErr w:type="spellStart"/>
            <w:r>
              <w:rPr>
                <w:sz w:val="12"/>
              </w:rPr>
              <w:t>popis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činnosti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582BC1" w14:textId="77777777" w:rsidR="00D163CB" w:rsidRDefault="009F4052">
            <w:pPr>
              <w:pStyle w:val="TableParagraph"/>
              <w:spacing w:before="56"/>
              <w:ind w:left="105" w:right="-18"/>
              <w:rPr>
                <w:sz w:val="12"/>
              </w:rPr>
            </w:pPr>
            <w:r>
              <w:rPr>
                <w:sz w:val="12"/>
              </w:rPr>
              <w:t xml:space="preserve">Cena v </w:t>
            </w:r>
            <w:proofErr w:type="spellStart"/>
            <w:r>
              <w:rPr>
                <w:sz w:val="12"/>
              </w:rPr>
              <w:t>Kč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bez</w:t>
            </w:r>
          </w:p>
          <w:p w14:paraId="2E933453" w14:textId="77777777" w:rsidR="00D163CB" w:rsidRDefault="009F4052">
            <w:pPr>
              <w:pStyle w:val="TableParagraph"/>
              <w:ind w:left="105"/>
              <w:rPr>
                <w:sz w:val="12"/>
              </w:rPr>
            </w:pPr>
            <w:r>
              <w:rPr>
                <w:sz w:val="12"/>
              </w:rPr>
              <w:t>DPH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4B2A3F" w14:textId="77777777" w:rsidR="00D163CB" w:rsidRDefault="009F4052">
            <w:pPr>
              <w:pStyle w:val="TableParagraph"/>
              <w:spacing w:before="56"/>
              <w:ind w:left="107" w:right="-6"/>
              <w:rPr>
                <w:sz w:val="12"/>
              </w:rPr>
            </w:pPr>
            <w:proofErr w:type="spellStart"/>
            <w:r>
              <w:rPr>
                <w:w w:val="95"/>
                <w:sz w:val="12"/>
              </w:rPr>
              <w:t>Množství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000000"/>
            </w:tcBorders>
          </w:tcPr>
          <w:p w14:paraId="3EA08CEA" w14:textId="77777777" w:rsidR="00D163CB" w:rsidRDefault="009F4052">
            <w:pPr>
              <w:pStyle w:val="TableParagraph"/>
              <w:spacing w:before="56"/>
              <w:ind w:left="107"/>
              <w:rPr>
                <w:sz w:val="12"/>
              </w:rPr>
            </w:pPr>
            <w:proofErr w:type="spellStart"/>
            <w:r>
              <w:rPr>
                <w:sz w:val="12"/>
              </w:rPr>
              <w:t>Dílčí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termín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dodání</w:t>
            </w:r>
            <w:proofErr w:type="spellEnd"/>
          </w:p>
        </w:tc>
      </w:tr>
      <w:tr w:rsidR="00D163CB" w14:paraId="6DA5EEE4" w14:textId="77777777">
        <w:trPr>
          <w:trHeight w:hRule="exact" w:val="451"/>
        </w:trPr>
        <w:tc>
          <w:tcPr>
            <w:tcW w:w="3970" w:type="dxa"/>
            <w:tcBorders>
              <w:top w:val="single" w:sz="4" w:space="0" w:color="000000"/>
              <w:right w:val="single" w:sz="4" w:space="0" w:color="000000"/>
            </w:tcBorders>
          </w:tcPr>
          <w:p w14:paraId="3E3CF5B4" w14:textId="77777777" w:rsidR="00D163CB" w:rsidRDefault="009F4052">
            <w:pPr>
              <w:pStyle w:val="TableParagraph"/>
              <w:spacing w:line="218" w:lineRule="exact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Zpracování</w:t>
            </w:r>
            <w:proofErr w:type="spellEnd"/>
            <w:r>
              <w:rPr>
                <w:sz w:val="18"/>
              </w:rPr>
              <w:t xml:space="preserve"> DIP pro </w:t>
            </w:r>
            <w:proofErr w:type="spellStart"/>
            <w:r>
              <w:rPr>
                <w:sz w:val="18"/>
              </w:rPr>
              <w:t>stavby</w:t>
            </w:r>
            <w:proofErr w:type="spellEnd"/>
            <w:r>
              <w:rPr>
                <w:sz w:val="18"/>
              </w:rPr>
              <w:t xml:space="preserve"> D0 (PO) 518</w:t>
            </w:r>
          </w:p>
          <w:p w14:paraId="43AADECB" w14:textId="77777777" w:rsidR="00D163CB" w:rsidRDefault="009F4052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a 519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1FAE0" w14:textId="77777777" w:rsidR="00D163CB" w:rsidRDefault="009F4052">
            <w:pPr>
              <w:pStyle w:val="TableParagraph"/>
              <w:spacing w:line="218" w:lineRule="exact"/>
              <w:ind w:left="100"/>
              <w:rPr>
                <w:sz w:val="18"/>
              </w:rPr>
            </w:pPr>
            <w:r>
              <w:rPr>
                <w:sz w:val="18"/>
              </w:rPr>
              <w:t>82 800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210C8" w14:textId="77777777" w:rsidR="00D163CB" w:rsidRDefault="009F4052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</w:tcBorders>
          </w:tcPr>
          <w:p w14:paraId="1FFAA558" w14:textId="77777777" w:rsidR="00D163CB" w:rsidRDefault="009F4052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dle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dílčího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plnění</w:t>
            </w:r>
            <w:proofErr w:type="spellEnd"/>
            <w:r>
              <w:rPr>
                <w:sz w:val="18"/>
              </w:rPr>
              <w:t xml:space="preserve"> TSK +10 </w:t>
            </w:r>
            <w:proofErr w:type="spellStart"/>
            <w:r>
              <w:rPr>
                <w:sz w:val="18"/>
              </w:rPr>
              <w:t>prac.dní</w:t>
            </w:r>
            <w:proofErr w:type="spellEnd"/>
          </w:p>
        </w:tc>
      </w:tr>
    </w:tbl>
    <w:p w14:paraId="11CA9D70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250687DD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0696E947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668000EA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57AFECB8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13193546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491D7D85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0B652EE9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43C56115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062A4490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1E950B4D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56DF4B48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4F57FFD8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7DFED084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339249FF" w14:textId="77777777" w:rsidR="00D163CB" w:rsidRDefault="00D163CB">
      <w:pPr>
        <w:pStyle w:val="Zkladntext"/>
        <w:spacing w:before="11"/>
        <w:rPr>
          <w:rFonts w:ascii="Times New Roman"/>
          <w:sz w:val="28"/>
        </w:rPr>
      </w:pPr>
    </w:p>
    <w:p w14:paraId="0E2D80CD" w14:textId="77777777" w:rsidR="00D163CB" w:rsidRDefault="009F4052">
      <w:pPr>
        <w:spacing w:before="123" w:line="252" w:lineRule="auto"/>
        <w:ind w:left="9204" w:right="102" w:hanging="66"/>
        <w:rPr>
          <w:rFonts w:ascii="Calibri" w:hAnsi="Calibri"/>
          <w:sz w:val="20"/>
        </w:rPr>
      </w:pPr>
      <w:r>
        <w:pict w14:anchorId="5C312FC1">
          <v:shape id="_x0000_s1031" style="position:absolute;left:0;text-align:left;margin-left:419.35pt;margin-top:5.35pt;width:53.9pt;height:53.5pt;z-index:251656192;mso-position-horizontal-relative:page" coordorigin="8387,107" coordsize="1078,1070" o:spt="100" adj="0,,0" path="m8581,950r-93,61l8428,1070r-31,51l8387,1159r7,13l8400,1176r73,l8476,1174r-68,l8418,1134r35,-56l8509,1014r72,-64xm8848,107r-22,14l8815,155r-4,37l8811,219r,24l8814,269r3,28l8822,325r5,29l8833,383r7,31l8848,444r-6,27l8826,519r-25,64l8768,660r-38,84l8686,831r-47,87l8591,998r-49,70l8494,1124r-45,37l8408,1174r68,l8512,1147r50,-54l8621,1014r66,-108l8697,903r-10,l8742,804r42,-83l8816,651r24,-58l8856,545r12,-41l8906,504r-24,-64l8890,384r-22,l8855,336r-8,-46l8842,246r-2,-39l8841,190r2,-28l8850,133r13,-20l8890,113r-14,-5l8848,107xm9453,901r-30,l9411,912r,29l9423,952r30,l9459,947r-33,l9416,938r,-23l9426,906r33,l9453,901xm9459,906r-9,l9458,915r,23l9450,947r9,l9464,941r,-29l9459,906xm9445,910r-18,l9427,941r6,l9433,929r13,l9446,928r-4,-1l9449,925r-16,l9433,916r15,l9448,914r-3,-4xm9446,929r-7,l9441,933r1,3l9444,941r5,l9448,936r,-4l9446,929xm9448,916r-8,l9442,917r,7l9439,925r10,l9449,921r-1,-5xm8906,504r-38,l8915,602r49,73l9012,727r44,36l9093,786r-79,15l8933,820r-83,23l8767,871r-80,32l8697,903r57,-18l8826,866r76,-17l8979,834r78,-12l9133,813r83,l9198,805r74,-3l9442,802r-28,-15l9373,778r-223,l9124,763r-25,-15l9075,731r-24,-17l8996,659r-46,-66l8912,518r-6,-14xm9216,813r-83,l9205,846r71,24l9342,886r54,5l9419,890r17,-5l9447,877r2,-4l9419,873r-43,-4l9322,855r-60,-22l9216,813xm9453,866r-7,3l9434,873r15,l9453,866xm9442,802r-170,l9359,804r71,15l9458,854r3,-8l9464,843r,-8l9451,807r-9,-5xm9281,770r-29,1l9220,773r-70,5l9373,778r-17,-4l9281,770xm8901,197r-6,32l8888,271r-9,51l8868,384r22,l8891,377r5,-60l8899,257r2,-60xm8890,113r-27,l8875,121r12,12l8896,151r5,26l8905,136r-9,-20l8890,11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601F98B">
          <v:shape id="_x0000_s1030" style="position:absolute;left:0;text-align:left;margin-left:127.95pt;margin-top:3.3pt;width:55.7pt;height:55.3pt;z-index:251657216;mso-position-horizontal-relative:page" coordorigin="2559,66" coordsize="1114,1106" o:spt="100" adj="0,,0" path="m2760,938r-97,63l2601,1062r-32,53l2559,1153r7,15l2573,1171r74,l2651,1169r-70,l2590,1128r37,-58l2685,1003r75,-65xm3035,66r-22,15l3001,116r-4,38l2997,182r,25l3000,234r3,28l3008,292r5,30l3020,352r7,31l3035,414r-6,28l3013,492r-26,67l2953,638r-40,87l2868,815r-48,89l2770,987r-51,73l2670,1118r-47,38l2581,1169r70,l2688,1142r52,-56l2800,1003r69,-110l2879,889r-10,l2925,787r44,-86l3002,629r24,-60l3044,519r12,-42l3095,477r-25,-66l3078,353r-22,l3043,303r-9,-48l3029,210r-2,-41l3028,152r2,-29l3037,93r14,-20l3079,73r-15,-6l3035,66xm3661,887r-32,l3617,898r,31l3629,940r32,l3667,935r-34,l3622,925r,-23l3633,893r34,l3661,887xm3667,893r-10,l3665,902r,23l3657,935r10,l3672,929r,-31l3667,893xm3652,896r-18,l3634,929r5,l3639,916r15,l3653,915r-3,-1l3656,912r-17,l3639,903r17,l3655,901r-3,-5xm3654,916r-8,l3648,920r2,3l3651,929r5,l3655,923r,-4l3654,916xm3656,903r-9,l3650,904r,7l3646,912r10,l3656,907r,-4xm3095,477r-39,l3104,578r51,76l3205,708r45,36l3288,768r-81,16l3123,803r-86,25l2952,856r-83,33l2879,889r59,-19l3013,851r78,-18l3171,818r80,-12l3330,796r85,l3397,788r77,-3l3649,785r-29,-16l3577,760r-230,l3321,745r-26,-16l3269,712r-24,-18l3189,637r-48,-69l3101,492r-6,-15xm3415,796r-85,l3404,830r74,25l3545,871r57,6l3625,875r18,-4l3655,862r2,-3l3626,859r-45,-5l3525,839r-62,-22l3415,796xm3661,851r-8,3l3640,859r17,l3661,851xm3649,785r-175,l3563,787r73,16l3665,838r4,-8l3672,827r,-8l3658,790r-9,-5xm3483,752r-30,1l3420,755r-73,5l3577,760r-17,-4l3483,752xm3090,159r-7,34l3076,236r-9,53l3056,353r22,l3080,346r5,-63l3087,222r3,-63xm3079,73r-28,l3063,81r12,12l3084,112r6,27l3094,97,3084,75r-5,-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4CF420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5.1pt;margin-top:5pt;width:11.65pt;height:25.05pt;z-index:251658240;mso-position-horizontal-relative:page" filled="f" stroked="f">
            <v:textbox inset="0,0,0,0">
              <w:txbxContent>
                <w:p w14:paraId="18520006" w14:textId="77777777" w:rsidR="00D163CB" w:rsidRDefault="009F4052">
                  <w:pPr>
                    <w:spacing w:before="5" w:line="494" w:lineRule="exact"/>
                    <w:rPr>
                      <w:rFonts w:ascii="Calibri"/>
                      <w:sz w:val="41"/>
                    </w:rPr>
                  </w:pPr>
                  <w:r>
                    <w:rPr>
                      <w:rFonts w:ascii="Calibri"/>
                      <w:w w:val="120"/>
                      <w:sz w:val="41"/>
                    </w:rPr>
                    <w:t>g</w:t>
                  </w:r>
                </w:p>
              </w:txbxContent>
            </v:textbox>
            <w10:wrap anchorx="page"/>
          </v:shape>
        </w:pict>
      </w:r>
      <w:r>
        <w:pict w14:anchorId="4E25F6E4">
          <v:shape id="_x0000_s1028" type="#_x0000_t202" style="position:absolute;left:0;text-align:left;margin-left:60.95pt;margin-top:-155.7pt;width:453.9pt;height:247.55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"/>
                    <w:gridCol w:w="1300"/>
                    <w:gridCol w:w="2260"/>
                    <w:gridCol w:w="1892"/>
                    <w:gridCol w:w="3123"/>
                  </w:tblGrid>
                  <w:tr w:rsidR="00D163CB" w14:paraId="7C57DA5E" w14:textId="77777777">
                    <w:trPr>
                      <w:trHeight w:hRule="exact" w:val="219"/>
                    </w:trPr>
                    <w:tc>
                      <w:tcPr>
                        <w:tcW w:w="9077" w:type="dxa"/>
                        <w:gridSpan w:val="5"/>
                      </w:tcPr>
                      <w:p w14:paraId="15B5D923" w14:textId="77777777" w:rsidR="00D163CB" w:rsidRDefault="009F4052">
                        <w:pPr>
                          <w:pStyle w:val="TableParagraph"/>
                          <w:ind w:left="200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Podmínky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stanovené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objednatelem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tuto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zakázku</w:t>
                        </w:r>
                        <w:proofErr w:type="spellEnd"/>
                      </w:p>
                    </w:tc>
                  </w:tr>
                  <w:tr w:rsidR="00D163CB" w14:paraId="4CB4224F" w14:textId="77777777">
                    <w:trPr>
                      <w:trHeight w:hRule="exact" w:val="874"/>
                    </w:trPr>
                    <w:tc>
                      <w:tcPr>
                        <w:tcW w:w="502" w:type="dxa"/>
                      </w:tcPr>
                      <w:p w14:paraId="5161535D" w14:textId="77777777" w:rsidR="00D163CB" w:rsidRDefault="009F4052">
                        <w:pPr>
                          <w:pStyle w:val="TableParagraph"/>
                          <w:ind w:left="0" w:right="1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</w:r>
                      </w:p>
                    </w:tc>
                    <w:tc>
                      <w:tcPr>
                        <w:tcW w:w="8575" w:type="dxa"/>
                        <w:gridSpan w:val="4"/>
                      </w:tcPr>
                      <w:p w14:paraId="1DC80382" w14:textId="77777777" w:rsidR="00D163CB" w:rsidRDefault="009F4052">
                        <w:pPr>
                          <w:pStyle w:val="TableParagraph"/>
                          <w:spacing w:line="219" w:lineRule="exact"/>
                          <w:ind w:left="12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Potvrzením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objednávky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8"/>
                          </w:rPr>
                          <w:t>jejím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doručením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objednateli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sz w:val="18"/>
                          </w:rPr>
                          <w:t>uzavřena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smlouva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18"/>
                          </w:rPr>
                          <w:t>dílo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18"/>
                          </w:rPr>
                          <w:t>dále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jen</w:t>
                        </w:r>
                        <w:proofErr w:type="spellEnd"/>
                      </w:p>
                      <w:p w14:paraId="1D3B5B36" w14:textId="77777777" w:rsidR="00D163CB" w:rsidRDefault="009F4052">
                        <w:pPr>
                          <w:pStyle w:val="TableParagraph"/>
                          <w:spacing w:line="218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„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smlouva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“</w:t>
                        </w:r>
                        <w:r>
                          <w:rPr>
                            <w:sz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18"/>
                          </w:rPr>
                          <w:t>ve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smyslu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§ 2586 </w:t>
                        </w:r>
                        <w:proofErr w:type="spellStart"/>
                        <w:r>
                          <w:rPr>
                            <w:sz w:val="18"/>
                          </w:rPr>
                          <w:t>zákona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č. 89/2012 Sb., </w:t>
                        </w:r>
                        <w:proofErr w:type="spellStart"/>
                        <w:r>
                          <w:rPr>
                            <w:sz w:val="18"/>
                          </w:rPr>
                          <w:t>občanský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zákoník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18"/>
                          </w:rPr>
                          <w:t>dále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jen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„OZ“</w:t>
                        </w:r>
                        <w:r>
                          <w:rPr>
                            <w:sz w:val="18"/>
                          </w:rPr>
                          <w:t>).</w:t>
                        </w:r>
                      </w:p>
                      <w:p w14:paraId="0926D6F3" w14:textId="77777777" w:rsidR="00D163CB" w:rsidRDefault="009F4052">
                        <w:pPr>
                          <w:pStyle w:val="TableParagraph"/>
                          <w:spacing w:line="218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sz w:val="18"/>
                          </w:rPr>
                          <w:t>souladu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 § 1751 OZ </w:t>
                        </w:r>
                        <w:proofErr w:type="spellStart"/>
                        <w:r>
                          <w:rPr>
                            <w:sz w:val="18"/>
                          </w:rPr>
                          <w:t>jsou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nedílnou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součástí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této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smlouvy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obchodní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podmínky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18"/>
                          </w:rPr>
                          <w:t>dále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jen</w:t>
                        </w:r>
                        <w:proofErr w:type="spellEnd"/>
                      </w:p>
                      <w:p w14:paraId="3210E1D3" w14:textId="77777777" w:rsidR="00D163CB" w:rsidRDefault="009F4052">
                        <w:pPr>
                          <w:pStyle w:val="TableParagraph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„OP“</w:t>
                        </w:r>
                        <w:r>
                          <w:rPr>
                            <w:sz w:val="18"/>
                          </w:rPr>
                          <w:t xml:space="preserve">). </w:t>
                        </w:r>
                        <w:proofErr w:type="spellStart"/>
                        <w:r>
                          <w:rPr>
                            <w:sz w:val="18"/>
                          </w:rPr>
                          <w:t>Zhotovitel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podpisem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potvrzuje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že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sz w:val="18"/>
                          </w:rPr>
                          <w:t>seznámil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8"/>
                          </w:rPr>
                          <w:t>souhlasí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 OP.</w:t>
                        </w:r>
                      </w:p>
                    </w:tc>
                  </w:tr>
                  <w:tr w:rsidR="00D163CB" w14:paraId="52068327" w14:textId="77777777">
                    <w:trPr>
                      <w:trHeight w:hRule="exact" w:val="658"/>
                    </w:trPr>
                    <w:tc>
                      <w:tcPr>
                        <w:tcW w:w="502" w:type="dxa"/>
                      </w:tcPr>
                      <w:p w14:paraId="3595158E" w14:textId="77777777" w:rsidR="00D163CB" w:rsidRDefault="009F4052">
                        <w:pPr>
                          <w:pStyle w:val="TableParagraph"/>
                          <w:ind w:left="0" w:right="1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</w:r>
                      </w:p>
                    </w:tc>
                    <w:tc>
                      <w:tcPr>
                        <w:tcW w:w="8575" w:type="dxa"/>
                        <w:gridSpan w:val="4"/>
                      </w:tcPr>
                      <w:p w14:paraId="3368AECB" w14:textId="77777777" w:rsidR="00D163CB" w:rsidRDefault="009F4052">
                        <w:pPr>
                          <w:pStyle w:val="TableParagraph"/>
                          <w:ind w:left="120" w:right="18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Právo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fakturovat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vznikne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zhotoviteli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18"/>
                          </w:rPr>
                          <w:t>souladu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 OP </w:t>
                        </w:r>
                        <w:proofErr w:type="spellStart"/>
                        <w:r>
                          <w:rPr>
                            <w:sz w:val="18"/>
                          </w:rPr>
                          <w:t>potvrzením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předání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jednotlivých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součástí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předmětu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smlouvy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8"/>
                          </w:rPr>
                          <w:t>ve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výši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finančního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plnění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uvedené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sz w:val="18"/>
                          </w:rPr>
                          <w:t>dané</w:t>
                        </w:r>
                        <w:proofErr w:type="spellEnd"/>
                        <w:r>
                          <w:rPr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sz w:val="18"/>
                          </w:rPr>
                          <w:t>ých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položky</w:t>
                        </w:r>
                        <w:proofErr w:type="spellEnd"/>
                        <w:r>
                          <w:rPr>
                            <w:sz w:val="18"/>
                          </w:rPr>
                          <w:t>/ek v "</w:t>
                        </w:r>
                        <w:proofErr w:type="spellStart"/>
                        <w:r>
                          <w:rPr>
                            <w:sz w:val="18"/>
                          </w:rPr>
                          <w:t>Popisu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předmětu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smlouvy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", </w:t>
                        </w:r>
                        <w:proofErr w:type="spellStart"/>
                        <w:r>
                          <w:rPr>
                            <w:sz w:val="18"/>
                          </w:rPr>
                          <w:t>tedy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sz w:val="18"/>
                          </w:rPr>
                          <w:t>základní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kontrole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(viz OP).</w:t>
                        </w:r>
                      </w:p>
                    </w:tc>
                  </w:tr>
                  <w:tr w:rsidR="00D163CB" w14:paraId="1E8D866E" w14:textId="77777777">
                    <w:trPr>
                      <w:trHeight w:hRule="exact" w:val="491"/>
                    </w:trPr>
                    <w:tc>
                      <w:tcPr>
                        <w:tcW w:w="502" w:type="dxa"/>
                      </w:tcPr>
                      <w:p w14:paraId="5EE24E1A" w14:textId="77777777" w:rsidR="00D163CB" w:rsidRDefault="009F4052">
                        <w:pPr>
                          <w:pStyle w:val="TableParagraph"/>
                          <w:spacing w:line="218" w:lineRule="exact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</w:r>
                      </w:p>
                      <w:p w14:paraId="2ADB1A9B" w14:textId="77777777" w:rsidR="00D163CB" w:rsidRDefault="009F4052">
                        <w:pPr>
                          <w:pStyle w:val="TableParagraph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</w:r>
                      </w:p>
                    </w:tc>
                    <w:tc>
                      <w:tcPr>
                        <w:tcW w:w="8575" w:type="dxa"/>
                        <w:gridSpan w:val="4"/>
                      </w:tcPr>
                      <w:p w14:paraId="32987A03" w14:textId="77777777" w:rsidR="00D163CB" w:rsidRDefault="009F4052">
                        <w:pPr>
                          <w:pStyle w:val="TableParagraph"/>
                          <w:ind w:left="120" w:right="182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Výše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základní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sazby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smluvní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pokuty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je v </w:t>
                        </w:r>
                        <w:proofErr w:type="spellStart"/>
                        <w:r>
                          <w:rPr>
                            <w:sz w:val="18"/>
                          </w:rPr>
                          <w:t>souladu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sz w:val="18"/>
                          </w:rPr>
                          <w:t>částí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6. OP </w:t>
                        </w:r>
                        <w:proofErr w:type="spellStart"/>
                        <w:r>
                          <w:rPr>
                            <w:sz w:val="18"/>
                          </w:rPr>
                          <w:t>stanovena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500 </w:t>
                        </w:r>
                        <w:proofErr w:type="spellStart"/>
                        <w:r>
                          <w:rPr>
                            <w:sz w:val="18"/>
                          </w:rPr>
                          <w:t>Kč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za den Délka </w:t>
                        </w:r>
                        <w:proofErr w:type="spellStart"/>
                        <w:r>
                          <w:rPr>
                            <w:sz w:val="18"/>
                          </w:rPr>
                          <w:t>záruční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doby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je v </w:t>
                        </w:r>
                        <w:proofErr w:type="spellStart"/>
                        <w:r>
                          <w:rPr>
                            <w:sz w:val="18"/>
                          </w:rPr>
                          <w:t>souladu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sz w:val="18"/>
                          </w:rPr>
                          <w:t>částí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9. OP </w:t>
                        </w:r>
                        <w:proofErr w:type="spellStart"/>
                        <w:r>
                          <w:rPr>
                            <w:sz w:val="18"/>
                          </w:rPr>
                          <w:t>stanovena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24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měsíců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.</w:t>
                        </w:r>
                      </w:p>
                    </w:tc>
                  </w:tr>
                  <w:tr w:rsidR="00D163CB" w14:paraId="14656536" w14:textId="77777777" w:rsidTr="009F4052">
                    <w:trPr>
                      <w:trHeight w:hRule="exact" w:val="1390"/>
                    </w:trPr>
                    <w:tc>
                      <w:tcPr>
                        <w:tcW w:w="502" w:type="dxa"/>
                      </w:tcPr>
                      <w:p w14:paraId="366AEC6C" w14:textId="77777777" w:rsidR="00D163CB" w:rsidRDefault="009F4052">
                        <w:pPr>
                          <w:pStyle w:val="TableParagraph"/>
                          <w:spacing w:before="54"/>
                          <w:ind w:left="0" w:right="1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</w:t>
                        </w:r>
                      </w:p>
                    </w:tc>
                    <w:tc>
                      <w:tcPr>
                        <w:tcW w:w="3560" w:type="dxa"/>
                        <w:gridSpan w:val="2"/>
                      </w:tcPr>
                      <w:p w14:paraId="47063F5F" w14:textId="4861BDC5" w:rsidR="00D163CB" w:rsidRDefault="00D163CB">
                        <w:pPr>
                          <w:pStyle w:val="TableParagraph"/>
                          <w:spacing w:line="57" w:lineRule="exact"/>
                          <w:ind w:left="1416"/>
                          <w:rPr>
                            <w:rFonts w:ascii="Calibri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892" w:type="dxa"/>
                      </w:tcPr>
                      <w:p w14:paraId="5B1E3DAD" w14:textId="510D1611" w:rsidR="00D163CB" w:rsidRDefault="00D163CB">
                        <w:pPr>
                          <w:pStyle w:val="TableParagraph"/>
                          <w:spacing w:before="371" w:line="451" w:lineRule="exact"/>
                          <w:ind w:left="0" w:right="33"/>
                          <w:jc w:val="right"/>
                          <w:rPr>
                            <w:rFonts w:ascii="Calibri"/>
                            <w:sz w:val="41"/>
                          </w:rPr>
                        </w:pPr>
                      </w:p>
                    </w:tc>
                    <w:tc>
                      <w:tcPr>
                        <w:tcW w:w="3123" w:type="dxa"/>
                      </w:tcPr>
                      <w:p w14:paraId="5C611B69" w14:textId="452900B6" w:rsidR="00D163CB" w:rsidRDefault="00D163CB">
                        <w:pPr>
                          <w:pStyle w:val="TableParagraph"/>
                          <w:spacing w:line="65" w:lineRule="exact"/>
                          <w:ind w:left="1622" w:right="-9"/>
                          <w:rPr>
                            <w:rFonts w:ascii="Calibri" w:hAnsi="Calibri"/>
                            <w:sz w:val="20"/>
                          </w:rPr>
                        </w:pPr>
                      </w:p>
                    </w:tc>
                  </w:tr>
                  <w:tr w:rsidR="00D163CB" w14:paraId="72FDA925" w14:textId="77777777">
                    <w:trPr>
                      <w:trHeight w:hRule="exact" w:val="882"/>
                    </w:trPr>
                    <w:tc>
                      <w:tcPr>
                        <w:tcW w:w="502" w:type="dxa"/>
                      </w:tcPr>
                      <w:p w14:paraId="10E888D5" w14:textId="77777777" w:rsidR="00D163CB" w:rsidRDefault="00D163CB"/>
                    </w:tc>
                    <w:tc>
                      <w:tcPr>
                        <w:tcW w:w="3560" w:type="dxa"/>
                        <w:gridSpan w:val="2"/>
                      </w:tcPr>
                      <w:p w14:paraId="2DDE4B06" w14:textId="68BA10F2" w:rsidR="00D163CB" w:rsidRDefault="00D163CB">
                        <w:pPr>
                          <w:pStyle w:val="TableParagraph"/>
                          <w:ind w:left="120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5015" w:type="dxa"/>
                        <w:gridSpan w:val="2"/>
                      </w:tcPr>
                      <w:p w14:paraId="37B6984E" w14:textId="7E145CBE" w:rsidR="00D163CB" w:rsidRDefault="00D163CB">
                        <w:pPr>
                          <w:pStyle w:val="TableParagraph"/>
                          <w:spacing w:before="53"/>
                          <w:ind w:left="804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D163CB" w14:paraId="06E90A41" w14:textId="77777777" w:rsidTr="009F4052">
                    <w:trPr>
                      <w:trHeight w:hRule="exact" w:val="218"/>
                    </w:trPr>
                    <w:tc>
                      <w:tcPr>
                        <w:tcW w:w="502" w:type="dxa"/>
                      </w:tcPr>
                      <w:p w14:paraId="084EF538" w14:textId="77777777" w:rsidR="00D163CB" w:rsidRDefault="00D163CB"/>
                    </w:tc>
                    <w:tc>
                      <w:tcPr>
                        <w:tcW w:w="1300" w:type="dxa"/>
                        <w:vMerge w:val="restart"/>
                      </w:tcPr>
                      <w:p w14:paraId="582213B9" w14:textId="77777777" w:rsidR="00D163CB" w:rsidRDefault="009F4052">
                        <w:pPr>
                          <w:pStyle w:val="TableParagraph"/>
                          <w:spacing w:before="2"/>
                          <w:ind w:left="12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Jméno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2"/>
                          </w:rPr>
                          <w:t>příjmení</w:t>
                        </w:r>
                        <w:proofErr w:type="spellEnd"/>
                        <w:r>
                          <w:rPr>
                            <w:sz w:val="12"/>
                          </w:rPr>
                          <w:t>,</w:t>
                        </w:r>
                      </w:p>
                      <w:p w14:paraId="2E5B8AC2" w14:textId="77777777" w:rsidR="00D163CB" w:rsidRDefault="009F4052">
                        <w:pPr>
                          <w:pStyle w:val="TableParagraph"/>
                          <w:ind w:left="12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funkce</w:t>
                        </w:r>
                        <w:proofErr w:type="spellEnd"/>
                      </w:p>
                    </w:tc>
                    <w:tc>
                      <w:tcPr>
                        <w:tcW w:w="2260" w:type="dxa"/>
                      </w:tcPr>
                      <w:p w14:paraId="08E6F332" w14:textId="77777777" w:rsidR="00D163CB" w:rsidRDefault="009F4052">
                        <w:pPr>
                          <w:pStyle w:val="TableParagraph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Petr </w:t>
                        </w:r>
                        <w:proofErr w:type="spellStart"/>
                        <w:r>
                          <w:rPr>
                            <w:sz w:val="18"/>
                          </w:rPr>
                          <w:t>Jančár</w:t>
                        </w:r>
                        <w:proofErr w:type="spellEnd"/>
                      </w:p>
                    </w:tc>
                    <w:tc>
                      <w:tcPr>
                        <w:tcW w:w="1892" w:type="dxa"/>
                        <w:vMerge w:val="restart"/>
                      </w:tcPr>
                      <w:p w14:paraId="1F0C79EA" w14:textId="77777777" w:rsidR="00D163CB" w:rsidRDefault="009F4052">
                        <w:pPr>
                          <w:pStyle w:val="TableParagraph"/>
                          <w:spacing w:before="2"/>
                          <w:ind w:left="804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Jméno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2"/>
                          </w:rPr>
                          <w:t>příjmení</w:t>
                        </w:r>
                        <w:proofErr w:type="spellEnd"/>
                        <w:r>
                          <w:rPr>
                            <w:sz w:val="12"/>
                          </w:rPr>
                          <w:t>,</w:t>
                        </w:r>
                      </w:p>
                      <w:p w14:paraId="3CADDB0D" w14:textId="77777777" w:rsidR="00D163CB" w:rsidRDefault="009F4052">
                        <w:pPr>
                          <w:pStyle w:val="TableParagraph"/>
                          <w:ind w:left="785" w:right="831"/>
                          <w:jc w:val="center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funkce</w:t>
                        </w:r>
                        <w:proofErr w:type="spellEnd"/>
                      </w:p>
                    </w:tc>
                    <w:tc>
                      <w:tcPr>
                        <w:tcW w:w="3123" w:type="dxa"/>
                      </w:tcPr>
                      <w:p w14:paraId="74B961C7" w14:textId="77777777" w:rsidR="00D163CB" w:rsidRDefault="009F4052">
                        <w:pPr>
                          <w:pStyle w:val="TableParagraph"/>
                          <w:ind w:left="1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Ing. Marek Zděradička</w:t>
                        </w:r>
                      </w:p>
                    </w:tc>
                  </w:tr>
                  <w:tr w:rsidR="00D163CB" w14:paraId="16E173BF" w14:textId="77777777" w:rsidTr="009F4052">
                    <w:trPr>
                      <w:trHeight w:hRule="exact" w:val="219"/>
                    </w:trPr>
                    <w:tc>
                      <w:tcPr>
                        <w:tcW w:w="502" w:type="dxa"/>
                      </w:tcPr>
                      <w:p w14:paraId="353B15F0" w14:textId="77777777" w:rsidR="00D163CB" w:rsidRDefault="00D163CB"/>
                    </w:tc>
                    <w:tc>
                      <w:tcPr>
                        <w:tcW w:w="1300" w:type="dxa"/>
                        <w:vMerge/>
                      </w:tcPr>
                      <w:p w14:paraId="36C5661D" w14:textId="77777777" w:rsidR="00D163CB" w:rsidRDefault="00D163CB"/>
                    </w:tc>
                    <w:tc>
                      <w:tcPr>
                        <w:tcW w:w="2260" w:type="dxa"/>
                      </w:tcPr>
                      <w:p w14:paraId="4DEB3CC7" w14:textId="77777777" w:rsidR="00D163CB" w:rsidRDefault="009F4052">
                        <w:pPr>
                          <w:pStyle w:val="TableParagraph"/>
                          <w:ind w:left="8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Ředitel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ateliéru</w:t>
                        </w:r>
                        <w:proofErr w:type="spellEnd"/>
                      </w:p>
                    </w:tc>
                    <w:tc>
                      <w:tcPr>
                        <w:tcW w:w="1892" w:type="dxa"/>
                        <w:vMerge/>
                      </w:tcPr>
                      <w:p w14:paraId="54877AC1" w14:textId="77777777" w:rsidR="00D163CB" w:rsidRDefault="00D163CB"/>
                    </w:tc>
                    <w:tc>
                      <w:tcPr>
                        <w:tcW w:w="3123" w:type="dxa"/>
                      </w:tcPr>
                      <w:p w14:paraId="6C7D1D7F" w14:textId="77777777" w:rsidR="00D163CB" w:rsidRDefault="009F4052">
                        <w:pPr>
                          <w:pStyle w:val="TableParagraph"/>
                          <w:ind w:left="16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Zástupce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ředitele</w:t>
                        </w:r>
                        <w:proofErr w:type="spellEnd"/>
                      </w:p>
                    </w:tc>
                  </w:tr>
                </w:tbl>
                <w:p w14:paraId="62221B5C" w14:textId="77777777" w:rsidR="00D163CB" w:rsidRDefault="00D163C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w w:val="105"/>
          <w:sz w:val="20"/>
        </w:rPr>
        <w:t>psal</w:t>
      </w:r>
      <w:proofErr w:type="spellEnd"/>
      <w:r>
        <w:rPr>
          <w:rFonts w:ascii="Calibri" w:hAnsi="Calibri"/>
          <w:w w:val="105"/>
          <w:sz w:val="20"/>
        </w:rPr>
        <w:t xml:space="preserve"> </w:t>
      </w:r>
      <w:proofErr w:type="spellStart"/>
      <w:r>
        <w:rPr>
          <w:rFonts w:ascii="Calibri" w:hAnsi="Calibri"/>
          <w:w w:val="105"/>
          <w:sz w:val="20"/>
        </w:rPr>
        <w:t>adička</w:t>
      </w:r>
      <w:proofErr w:type="spellEnd"/>
    </w:p>
    <w:p w14:paraId="02B2DEB1" w14:textId="77777777" w:rsidR="00D163CB" w:rsidRDefault="009F4052">
      <w:pPr>
        <w:ind w:right="394"/>
        <w:jc w:val="right"/>
        <w:rPr>
          <w:rFonts w:ascii="Calibri"/>
          <w:sz w:val="20"/>
        </w:rPr>
      </w:pPr>
      <w:r>
        <w:rPr>
          <w:rFonts w:ascii="Calibri"/>
          <w:sz w:val="20"/>
        </w:rPr>
        <w:t>.28</w:t>
      </w:r>
    </w:p>
    <w:p w14:paraId="2315D1D8" w14:textId="77777777" w:rsidR="00D163CB" w:rsidRDefault="009F4052">
      <w:pPr>
        <w:spacing w:before="3"/>
        <w:ind w:right="615"/>
        <w:jc w:val="right"/>
        <w:rPr>
          <w:rFonts w:ascii="Calibri"/>
          <w:sz w:val="20"/>
        </w:rPr>
      </w:pPr>
      <w:r>
        <w:rPr>
          <w:rFonts w:ascii="Calibri"/>
          <w:w w:val="87"/>
          <w:sz w:val="20"/>
        </w:rPr>
        <w:t>'</w:t>
      </w:r>
    </w:p>
    <w:p w14:paraId="171FFF06" w14:textId="77777777" w:rsidR="00D163CB" w:rsidRDefault="00D163CB">
      <w:pPr>
        <w:pStyle w:val="Zkladntext"/>
        <w:rPr>
          <w:rFonts w:ascii="Calibri"/>
          <w:sz w:val="20"/>
        </w:rPr>
      </w:pPr>
    </w:p>
    <w:p w14:paraId="41875276" w14:textId="77777777" w:rsidR="00D163CB" w:rsidRDefault="00D163CB">
      <w:pPr>
        <w:pStyle w:val="Zkladntext"/>
        <w:rPr>
          <w:rFonts w:ascii="Calibri"/>
          <w:sz w:val="20"/>
        </w:rPr>
      </w:pPr>
    </w:p>
    <w:p w14:paraId="7F734511" w14:textId="77777777" w:rsidR="00D163CB" w:rsidRDefault="00D163CB">
      <w:pPr>
        <w:pStyle w:val="Zkladntext"/>
        <w:rPr>
          <w:rFonts w:ascii="Calibri"/>
          <w:sz w:val="20"/>
        </w:rPr>
      </w:pPr>
    </w:p>
    <w:p w14:paraId="042D92F8" w14:textId="77777777" w:rsidR="00D163CB" w:rsidRDefault="00D163CB">
      <w:pPr>
        <w:pStyle w:val="Zkladntext"/>
        <w:rPr>
          <w:rFonts w:ascii="Calibri"/>
          <w:sz w:val="20"/>
        </w:rPr>
      </w:pPr>
    </w:p>
    <w:p w14:paraId="636BD5E2" w14:textId="77777777" w:rsidR="00D163CB" w:rsidRDefault="00D163CB">
      <w:pPr>
        <w:pStyle w:val="Zkladntext"/>
        <w:rPr>
          <w:rFonts w:ascii="Calibri"/>
          <w:sz w:val="20"/>
        </w:rPr>
      </w:pPr>
    </w:p>
    <w:p w14:paraId="3AF93C3C" w14:textId="77777777" w:rsidR="00D163CB" w:rsidRDefault="00D163CB">
      <w:pPr>
        <w:pStyle w:val="Zkladntext"/>
        <w:rPr>
          <w:rFonts w:ascii="Calibri"/>
          <w:sz w:val="20"/>
        </w:rPr>
      </w:pPr>
    </w:p>
    <w:p w14:paraId="06888A50" w14:textId="77777777" w:rsidR="00D163CB" w:rsidRDefault="00D163CB">
      <w:pPr>
        <w:pStyle w:val="Zkladntext"/>
        <w:rPr>
          <w:rFonts w:ascii="Calibri"/>
          <w:sz w:val="20"/>
        </w:rPr>
      </w:pPr>
    </w:p>
    <w:p w14:paraId="3F2EE199" w14:textId="77777777" w:rsidR="00D163CB" w:rsidRDefault="00D163CB">
      <w:pPr>
        <w:pStyle w:val="Zkladntext"/>
        <w:spacing w:before="12"/>
        <w:rPr>
          <w:rFonts w:ascii="Calibri"/>
          <w:sz w:val="26"/>
        </w:rPr>
      </w:pPr>
    </w:p>
    <w:p w14:paraId="04918FD0" w14:textId="77777777" w:rsidR="00D163CB" w:rsidRDefault="00D163CB">
      <w:pPr>
        <w:rPr>
          <w:rFonts w:ascii="Calibri"/>
          <w:sz w:val="26"/>
        </w:rPr>
        <w:sectPr w:rsidR="00D163CB">
          <w:headerReference w:type="default" r:id="rId8"/>
          <w:type w:val="continuous"/>
          <w:pgSz w:w="11910" w:h="16840"/>
          <w:pgMar w:top="1680" w:right="940" w:bottom="0" w:left="1100" w:header="937" w:footer="708" w:gutter="0"/>
          <w:cols w:space="708"/>
        </w:sectPr>
      </w:pPr>
    </w:p>
    <w:p w14:paraId="5F46E13F" w14:textId="77777777" w:rsidR="00D163CB" w:rsidRDefault="009F4052">
      <w:pPr>
        <w:spacing w:before="99"/>
        <w:ind w:left="318"/>
        <w:rPr>
          <w:sz w:val="13"/>
        </w:rPr>
      </w:pPr>
      <w:r>
        <w:rPr>
          <w:sz w:val="13"/>
        </w:rPr>
        <w:t xml:space="preserve">AFRY CZ </w:t>
      </w:r>
      <w:proofErr w:type="spellStart"/>
      <w:r>
        <w:rPr>
          <w:sz w:val="13"/>
        </w:rPr>
        <w:t>s.r.o.</w:t>
      </w:r>
      <w:proofErr w:type="spellEnd"/>
    </w:p>
    <w:p w14:paraId="3D3C210D" w14:textId="77777777" w:rsidR="00D163CB" w:rsidRDefault="009F4052">
      <w:pPr>
        <w:spacing w:before="11" w:line="259" w:lineRule="auto"/>
        <w:ind w:left="318" w:right="-14"/>
        <w:rPr>
          <w:sz w:val="13"/>
        </w:rPr>
      </w:pPr>
      <w:proofErr w:type="spellStart"/>
      <w:r>
        <w:rPr>
          <w:sz w:val="13"/>
        </w:rPr>
        <w:t>Sídlo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společnosti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Magistrů</w:t>
      </w:r>
      <w:proofErr w:type="spellEnd"/>
      <w:r>
        <w:rPr>
          <w:spacing w:val="-7"/>
          <w:sz w:val="13"/>
        </w:rPr>
        <w:t xml:space="preserve"> </w:t>
      </w:r>
      <w:r>
        <w:rPr>
          <w:sz w:val="13"/>
        </w:rPr>
        <w:t>1275/13 140 00 Praha</w:t>
      </w:r>
      <w:r>
        <w:rPr>
          <w:spacing w:val="-5"/>
          <w:sz w:val="13"/>
        </w:rPr>
        <w:t xml:space="preserve"> </w:t>
      </w:r>
      <w:r>
        <w:rPr>
          <w:sz w:val="13"/>
        </w:rPr>
        <w:t>4</w:t>
      </w:r>
    </w:p>
    <w:p w14:paraId="46CCD088" w14:textId="77777777" w:rsidR="00D163CB" w:rsidRDefault="009F4052">
      <w:pPr>
        <w:spacing w:before="99"/>
        <w:ind w:left="318"/>
        <w:rPr>
          <w:sz w:val="13"/>
        </w:rPr>
      </w:pPr>
      <w:r>
        <w:br w:type="column"/>
      </w:r>
      <w:proofErr w:type="spellStart"/>
      <w:r>
        <w:rPr>
          <w:sz w:val="13"/>
        </w:rPr>
        <w:t>Telefon</w:t>
      </w:r>
      <w:proofErr w:type="spellEnd"/>
      <w:r>
        <w:rPr>
          <w:sz w:val="13"/>
        </w:rPr>
        <w:t xml:space="preserve"> +420 277 005 500</w:t>
      </w:r>
    </w:p>
    <w:p w14:paraId="3A68BEF5" w14:textId="77777777" w:rsidR="00D163CB" w:rsidRDefault="009F4052">
      <w:pPr>
        <w:spacing w:before="11" w:line="259" w:lineRule="auto"/>
        <w:ind w:left="318" w:right="-9"/>
        <w:rPr>
          <w:sz w:val="13"/>
        </w:rPr>
      </w:pPr>
      <w:proofErr w:type="spellStart"/>
      <w:r>
        <w:rPr>
          <w:sz w:val="13"/>
        </w:rPr>
        <w:t>Zapsána</w:t>
      </w:r>
      <w:proofErr w:type="spellEnd"/>
      <w:r>
        <w:rPr>
          <w:sz w:val="13"/>
        </w:rPr>
        <w:t xml:space="preserve"> u </w:t>
      </w:r>
      <w:proofErr w:type="spellStart"/>
      <w:r>
        <w:rPr>
          <w:sz w:val="13"/>
        </w:rPr>
        <w:t>Městského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soudu</w:t>
      </w:r>
      <w:proofErr w:type="spellEnd"/>
      <w:r>
        <w:rPr>
          <w:sz w:val="13"/>
        </w:rPr>
        <w:t xml:space="preserve"> v</w:t>
      </w:r>
      <w:r>
        <w:rPr>
          <w:spacing w:val="-14"/>
          <w:sz w:val="13"/>
        </w:rPr>
        <w:t xml:space="preserve"> </w:t>
      </w:r>
      <w:proofErr w:type="spellStart"/>
      <w:r>
        <w:rPr>
          <w:sz w:val="13"/>
        </w:rPr>
        <w:t>Praze</w:t>
      </w:r>
      <w:proofErr w:type="spellEnd"/>
      <w:r>
        <w:rPr>
          <w:sz w:val="13"/>
        </w:rPr>
        <w:t xml:space="preserve"> IČO: 453 066</w:t>
      </w:r>
      <w:r>
        <w:rPr>
          <w:spacing w:val="-5"/>
          <w:sz w:val="13"/>
        </w:rPr>
        <w:t xml:space="preserve"> </w:t>
      </w:r>
      <w:r>
        <w:rPr>
          <w:sz w:val="13"/>
        </w:rPr>
        <w:t>05</w:t>
      </w:r>
    </w:p>
    <w:p w14:paraId="5F7296C4" w14:textId="77777777" w:rsidR="00D163CB" w:rsidRDefault="009F4052">
      <w:pPr>
        <w:spacing w:line="158" w:lineRule="exact"/>
        <w:ind w:left="318"/>
        <w:rPr>
          <w:sz w:val="13"/>
        </w:rPr>
      </w:pPr>
      <w:r>
        <w:rPr>
          <w:sz w:val="13"/>
        </w:rPr>
        <w:t>DIČ: CZ453 066 05</w:t>
      </w:r>
    </w:p>
    <w:p w14:paraId="4A0ECE45" w14:textId="77777777" w:rsidR="00D163CB" w:rsidRDefault="009F4052">
      <w:pPr>
        <w:spacing w:before="99"/>
        <w:ind w:left="318"/>
        <w:rPr>
          <w:sz w:val="13"/>
        </w:rPr>
      </w:pPr>
      <w:r>
        <w:br w:type="column"/>
      </w:r>
      <w:hyperlink r:id="rId9">
        <w:r>
          <w:rPr>
            <w:color w:val="7D7D7D"/>
            <w:sz w:val="13"/>
            <w:u w:val="single" w:color="7D7D7D"/>
          </w:rPr>
          <w:t>www.afry.com</w:t>
        </w:r>
      </w:hyperlink>
    </w:p>
    <w:p w14:paraId="350C0A94" w14:textId="77777777" w:rsidR="00D163CB" w:rsidRDefault="00D163CB">
      <w:pPr>
        <w:pStyle w:val="Zkladntext"/>
        <w:spacing w:before="11"/>
        <w:rPr>
          <w:sz w:val="14"/>
        </w:rPr>
      </w:pPr>
    </w:p>
    <w:p w14:paraId="29FE9D9E" w14:textId="77777777" w:rsidR="00D163CB" w:rsidRDefault="009F4052">
      <w:pPr>
        <w:spacing w:before="1"/>
        <w:ind w:left="318"/>
        <w:rPr>
          <w:sz w:val="13"/>
        </w:rPr>
      </w:pPr>
      <w:hyperlink r:id="rId10">
        <w:r>
          <w:rPr>
            <w:sz w:val="13"/>
          </w:rPr>
          <w:t>afrycz@afry.com</w:t>
        </w:r>
      </w:hyperlink>
    </w:p>
    <w:p w14:paraId="27F185AD" w14:textId="77777777" w:rsidR="00D163CB" w:rsidRDefault="009F4052">
      <w:pPr>
        <w:spacing w:before="12"/>
        <w:ind w:left="318"/>
        <w:rPr>
          <w:sz w:val="13"/>
        </w:rPr>
      </w:pPr>
      <w:r>
        <w:rPr>
          <w:sz w:val="13"/>
        </w:rPr>
        <w:t>ID schránky:ay4ur5q</w:t>
      </w:r>
    </w:p>
    <w:p w14:paraId="77A1F810" w14:textId="77777777" w:rsidR="00D163CB" w:rsidRDefault="00D163CB">
      <w:pPr>
        <w:rPr>
          <w:sz w:val="13"/>
        </w:rPr>
        <w:sectPr w:rsidR="00D163CB">
          <w:type w:val="continuous"/>
          <w:pgSz w:w="11910" w:h="16840"/>
          <w:pgMar w:top="1680" w:right="940" w:bottom="0" w:left="1100" w:header="708" w:footer="708" w:gutter="0"/>
          <w:cols w:num="3" w:space="708" w:equalWidth="0">
            <w:col w:w="1479" w:space="1639"/>
            <w:col w:w="2697" w:space="1839"/>
            <w:col w:w="2216"/>
          </w:cols>
        </w:sectPr>
      </w:pPr>
    </w:p>
    <w:p w14:paraId="1BB68330" w14:textId="77777777" w:rsidR="00D163CB" w:rsidRDefault="00D163CB">
      <w:pPr>
        <w:pStyle w:val="Zkladntext"/>
        <w:spacing w:before="11"/>
        <w:rPr>
          <w:sz w:val="13"/>
        </w:rPr>
      </w:pPr>
    </w:p>
    <w:p w14:paraId="43D38834" w14:textId="77777777" w:rsidR="00D163CB" w:rsidRDefault="009F4052">
      <w:pPr>
        <w:tabs>
          <w:tab w:val="left" w:pos="8571"/>
        </w:tabs>
        <w:ind w:left="318"/>
        <w:rPr>
          <w:sz w:val="13"/>
        </w:rPr>
      </w:pPr>
      <w:r>
        <w:rPr>
          <w:sz w:val="13"/>
        </w:rPr>
        <w:t>AFRY – F–152,</w:t>
      </w:r>
      <w:r>
        <w:rPr>
          <w:spacing w:val="-5"/>
          <w:sz w:val="13"/>
        </w:rPr>
        <w:t xml:space="preserve"> </w:t>
      </w:r>
      <w:r>
        <w:rPr>
          <w:sz w:val="13"/>
        </w:rPr>
        <w:t>ver.</w:t>
      </w:r>
      <w:r>
        <w:rPr>
          <w:spacing w:val="-1"/>
          <w:sz w:val="13"/>
        </w:rPr>
        <w:t xml:space="preserve"> </w:t>
      </w:r>
      <w:r>
        <w:rPr>
          <w:sz w:val="13"/>
        </w:rPr>
        <w:t>5</w:t>
      </w:r>
      <w:r>
        <w:rPr>
          <w:sz w:val="13"/>
        </w:rPr>
        <w:tab/>
        <w:t>Strana 1</w:t>
      </w:r>
      <w:r>
        <w:rPr>
          <w:spacing w:val="-3"/>
          <w:sz w:val="13"/>
        </w:rPr>
        <w:t xml:space="preserve"> </w:t>
      </w:r>
      <w:r>
        <w:rPr>
          <w:sz w:val="13"/>
        </w:rPr>
        <w:t>/</w:t>
      </w:r>
    </w:p>
    <w:p w14:paraId="251CFC79" w14:textId="77777777" w:rsidR="00D163CB" w:rsidRDefault="009F4052">
      <w:pPr>
        <w:spacing w:before="9"/>
        <w:ind w:left="318"/>
        <w:rPr>
          <w:sz w:val="13"/>
        </w:rPr>
      </w:pPr>
      <w:r>
        <w:rPr>
          <w:sz w:val="13"/>
        </w:rPr>
        <w:t>10</w:t>
      </w:r>
    </w:p>
    <w:p w14:paraId="640E6FAB" w14:textId="77777777" w:rsidR="00D163CB" w:rsidRDefault="00D163CB">
      <w:pPr>
        <w:rPr>
          <w:sz w:val="13"/>
        </w:rPr>
        <w:sectPr w:rsidR="00D163CB">
          <w:type w:val="continuous"/>
          <w:pgSz w:w="11910" w:h="16840"/>
          <w:pgMar w:top="1680" w:right="940" w:bottom="0" w:left="1100" w:header="708" w:footer="708" w:gutter="0"/>
          <w:cols w:space="708"/>
        </w:sectPr>
      </w:pPr>
    </w:p>
    <w:p w14:paraId="18DED86D" w14:textId="77777777" w:rsidR="00D163CB" w:rsidRDefault="00D163CB">
      <w:pPr>
        <w:pStyle w:val="Zkladntext"/>
        <w:rPr>
          <w:sz w:val="20"/>
        </w:rPr>
      </w:pPr>
    </w:p>
    <w:p w14:paraId="38219741" w14:textId="77777777" w:rsidR="00D163CB" w:rsidRDefault="00D163CB">
      <w:pPr>
        <w:pStyle w:val="Zkladntext"/>
        <w:spacing w:before="11"/>
        <w:rPr>
          <w:sz w:val="28"/>
        </w:rPr>
      </w:pPr>
    </w:p>
    <w:p w14:paraId="7BB4614A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spacing w:before="100" w:line="240" w:lineRule="auto"/>
        <w:ind w:hanging="358"/>
      </w:pPr>
      <w:proofErr w:type="spellStart"/>
      <w:r>
        <w:t>Obecně</w:t>
      </w:r>
      <w:proofErr w:type="spellEnd"/>
    </w:p>
    <w:p w14:paraId="52055B6D" w14:textId="77777777" w:rsidR="00D163CB" w:rsidRDefault="009F4052">
      <w:pPr>
        <w:pStyle w:val="Zkladntext"/>
        <w:spacing w:before="45"/>
        <w:ind w:left="458" w:right="490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spadají</w:t>
      </w:r>
      <w:proofErr w:type="spellEnd"/>
      <w:r>
        <w:t xml:space="preserve"> do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podnikatelské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termínů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splnit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relevantními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proto </w:t>
      </w:r>
      <w:proofErr w:type="spellStart"/>
      <w:r>
        <w:t>bude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</w:t>
      </w:r>
      <w:r>
        <w:t>rávních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</w:t>
      </w:r>
      <w:proofErr w:type="spellStart"/>
      <w:r>
        <w:t>zrealizuje</w:t>
      </w:r>
      <w:proofErr w:type="spellEnd"/>
    </w:p>
    <w:p w14:paraId="32915511" w14:textId="77777777" w:rsidR="00D163CB" w:rsidRDefault="009F4052">
      <w:pPr>
        <w:pStyle w:val="Zkladntext"/>
        <w:ind w:left="458" w:right="213"/>
      </w:pPr>
      <w:r>
        <w:t xml:space="preserve">z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úkony</w:t>
      </w:r>
      <w:proofErr w:type="spellEnd"/>
      <w:r>
        <w:t xml:space="preserve"> a </w:t>
      </w:r>
      <w:proofErr w:type="spellStart"/>
      <w:r>
        <w:t>činnosti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uzavřel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se </w:t>
      </w:r>
      <w:proofErr w:type="spellStart"/>
      <w:r>
        <w:t>zadavatelem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zavázal</w:t>
      </w:r>
      <w:proofErr w:type="spellEnd"/>
      <w:r>
        <w:t xml:space="preserve"> se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splnit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pro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použitelné</w:t>
      </w:r>
      <w:proofErr w:type="spellEnd"/>
      <w:r>
        <w:t>.</w:t>
      </w:r>
    </w:p>
    <w:p w14:paraId="0C79394E" w14:textId="77777777" w:rsidR="00D163CB" w:rsidRDefault="009F4052">
      <w:pPr>
        <w:ind w:left="458" w:right="780"/>
        <w:rPr>
          <w:sz w:val="17"/>
        </w:rPr>
      </w:pPr>
      <w:proofErr w:type="spellStart"/>
      <w:r>
        <w:rPr>
          <w:sz w:val="17"/>
        </w:rPr>
        <w:t>Smluvní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strany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touto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smlouvou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sjednávají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podmínky</w:t>
      </w:r>
      <w:proofErr w:type="spellEnd"/>
      <w:r>
        <w:rPr>
          <w:sz w:val="17"/>
        </w:rPr>
        <w:t xml:space="preserve">, za </w:t>
      </w:r>
      <w:proofErr w:type="spellStart"/>
      <w:r>
        <w:rPr>
          <w:sz w:val="17"/>
        </w:rPr>
        <w:t>nichž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zhotovitel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jako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subdodavatel</w:t>
      </w:r>
      <w:proofErr w:type="spellEnd"/>
      <w:r>
        <w:rPr>
          <w:sz w:val="17"/>
        </w:rPr>
        <w:t xml:space="preserve">, pro </w:t>
      </w:r>
      <w:proofErr w:type="spellStart"/>
      <w:r>
        <w:rPr>
          <w:sz w:val="17"/>
        </w:rPr>
        <w:t>objednatele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vypracuje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specifikované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</w:t>
      </w:r>
      <w:r>
        <w:rPr>
          <w:rFonts w:ascii="Segoe UI" w:hAnsi="Segoe UI"/>
          <w:sz w:val="17"/>
        </w:rPr>
        <w:t>ílo</w:t>
      </w:r>
      <w:proofErr w:type="spellEnd"/>
      <w:r>
        <w:rPr>
          <w:rFonts w:ascii="Segoe UI" w:hAnsi="Segoe UI"/>
          <w:sz w:val="17"/>
        </w:rPr>
        <w:t xml:space="preserve"> </w:t>
      </w:r>
      <w:r>
        <w:rPr>
          <w:sz w:val="18"/>
        </w:rPr>
        <w:t xml:space="preserve">a </w:t>
      </w:r>
      <w:proofErr w:type="spellStart"/>
      <w:r>
        <w:rPr>
          <w:sz w:val="18"/>
        </w:rPr>
        <w:t>poskytne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tím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související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služby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prospěch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7"/>
        </w:rPr>
        <w:t>objednatele</w:t>
      </w:r>
      <w:proofErr w:type="spellEnd"/>
      <w:r>
        <w:rPr>
          <w:sz w:val="17"/>
        </w:rPr>
        <w:t xml:space="preserve"> a/</w:t>
      </w:r>
      <w:proofErr w:type="spellStart"/>
      <w:r>
        <w:rPr>
          <w:sz w:val="17"/>
        </w:rPr>
        <w:t>nebo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zadavatele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projektu</w:t>
      </w:r>
      <w:proofErr w:type="spellEnd"/>
      <w:r>
        <w:rPr>
          <w:sz w:val="17"/>
        </w:rPr>
        <w:t>.</w:t>
      </w:r>
    </w:p>
    <w:p w14:paraId="21982DCB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ind w:hanging="358"/>
      </w:pPr>
      <w:proofErr w:type="spellStart"/>
      <w:r>
        <w:t>Termín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rPr>
          <w:spacing w:val="-11"/>
        </w:rPr>
        <w:t xml:space="preserve"> </w:t>
      </w:r>
      <w:proofErr w:type="spellStart"/>
      <w:r>
        <w:t>díla</w:t>
      </w:r>
      <w:proofErr w:type="spellEnd"/>
    </w:p>
    <w:p w14:paraId="66219105" w14:textId="77777777" w:rsidR="00D163CB" w:rsidRDefault="009F4052">
      <w:pPr>
        <w:pStyle w:val="Zkladntext"/>
        <w:spacing w:before="43"/>
        <w:ind w:left="458" w:right="259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>/</w:t>
      </w:r>
      <w:proofErr w:type="spellStart"/>
      <w:r>
        <w:t>ých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>/</w:t>
      </w:r>
      <w:proofErr w:type="spellStart"/>
      <w:r>
        <w:t>ech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k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a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potvrdí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o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I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případné</w:t>
      </w:r>
      <w:proofErr w:type="spellEnd"/>
      <w:r>
        <w:t xml:space="preserve">, </w:t>
      </w:r>
      <w:proofErr w:type="spellStart"/>
      <w:r>
        <w:t>později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Dílo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akceptované</w:t>
      </w:r>
      <w:proofErr w:type="spellEnd"/>
      <w:r>
        <w:t xml:space="preserve">, </w:t>
      </w:r>
      <w:proofErr w:type="spellStart"/>
      <w:r>
        <w:t>nevznese</w:t>
      </w:r>
      <w:proofErr w:type="spellEnd"/>
      <w:r>
        <w:t xml:space="preserve">-li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k </w:t>
      </w:r>
      <w:proofErr w:type="spellStart"/>
      <w:r>
        <w:t>dílu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výhrady</w:t>
      </w:r>
      <w:proofErr w:type="spellEnd"/>
      <w:r>
        <w:t xml:space="preserve"> ani </w:t>
      </w:r>
      <w:proofErr w:type="spellStart"/>
      <w:r>
        <w:t>připomínky</w:t>
      </w:r>
      <w:proofErr w:type="spellEnd"/>
      <w:r>
        <w:t xml:space="preserve">,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akceptováno</w:t>
      </w:r>
      <w:proofErr w:type="spellEnd"/>
      <w:r>
        <w:t xml:space="preserve"> </w:t>
      </w:r>
      <w:proofErr w:type="spellStart"/>
      <w:r>
        <w:t>zadavatelem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Po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zadava</w:t>
      </w:r>
      <w:r>
        <w:t>telem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potvrdí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„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“,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řádnou</w:t>
      </w:r>
      <w:proofErr w:type="spellEnd"/>
      <w:r>
        <w:t xml:space="preserve"> </w:t>
      </w:r>
      <w:proofErr w:type="spellStart"/>
      <w:r>
        <w:t>přílohou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pro </w:t>
      </w:r>
      <w:proofErr w:type="spellStart"/>
      <w:r>
        <w:t>vyjádření</w:t>
      </w:r>
      <w:proofErr w:type="spellEnd"/>
      <w:r>
        <w:t xml:space="preserve"> se k </w:t>
      </w:r>
      <w:proofErr w:type="spellStart"/>
      <w:r>
        <w:t>dílu</w:t>
      </w:r>
      <w:proofErr w:type="spellEnd"/>
      <w:r>
        <w:t xml:space="preserve"> </w:t>
      </w:r>
      <w:proofErr w:type="spellStart"/>
      <w:r>
        <w:t>zadavatelem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upravena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 je </w:t>
      </w:r>
      <w:proofErr w:type="spellStart"/>
      <w:r>
        <w:t>delší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pro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délku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. </w:t>
      </w:r>
      <w:proofErr w:type="spellStart"/>
      <w:r>
        <w:t>Vznese</w:t>
      </w:r>
      <w:proofErr w:type="spellEnd"/>
      <w:r>
        <w:t xml:space="preserve">-li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výhrady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připomínky</w:t>
      </w:r>
      <w:proofErr w:type="spellEnd"/>
      <w:r>
        <w:t xml:space="preserve"> k </w:t>
      </w:r>
      <w:proofErr w:type="spellStart"/>
      <w:r>
        <w:t>dílu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je </w:t>
      </w:r>
      <w:proofErr w:type="spellStart"/>
      <w:r>
        <w:t>vznese</w:t>
      </w:r>
      <w:proofErr w:type="spellEnd"/>
      <w:r>
        <w:t xml:space="preserve"> </w:t>
      </w:r>
      <w:proofErr w:type="spellStart"/>
      <w:r>
        <w:t>zadavatel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</w:t>
      </w:r>
      <w:r>
        <w:t>kladu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povaze</w:t>
      </w:r>
      <w:proofErr w:type="spellEnd"/>
      <w:r>
        <w:t xml:space="preserve"> </w:t>
      </w:r>
      <w:proofErr w:type="spellStart"/>
      <w:r>
        <w:t>výhrady</w:t>
      </w:r>
      <w:proofErr w:type="spellEnd"/>
      <w:r>
        <w:t xml:space="preserve">)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výhrad</w:t>
      </w:r>
      <w:proofErr w:type="spellEnd"/>
      <w:r>
        <w:t xml:space="preserve"> a </w:t>
      </w:r>
      <w:proofErr w:type="spellStart"/>
      <w:r>
        <w:t>připomínek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znovu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k </w:t>
      </w:r>
      <w:proofErr w:type="spellStart"/>
      <w:r>
        <w:t>akceptaci</w:t>
      </w:r>
      <w:proofErr w:type="spellEnd"/>
      <w:r>
        <w:t xml:space="preserve"> a </w:t>
      </w:r>
      <w:proofErr w:type="spellStart"/>
      <w:r>
        <w:t>postup</w:t>
      </w:r>
      <w:proofErr w:type="spellEnd"/>
      <w:r>
        <w:t xml:space="preserve"> s </w:t>
      </w:r>
      <w:proofErr w:type="spellStart"/>
      <w:r>
        <w:t>předáním</w:t>
      </w:r>
      <w:proofErr w:type="spellEnd"/>
      <w:r>
        <w:t xml:space="preserve"> k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se </w:t>
      </w:r>
      <w:proofErr w:type="spellStart"/>
      <w:r>
        <w:t>opakuje</w:t>
      </w:r>
      <w:proofErr w:type="spellEnd"/>
      <w:r>
        <w:t xml:space="preserve">, </w:t>
      </w:r>
      <w:proofErr w:type="spellStart"/>
      <w:r>
        <w:t>dokud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neobsahuje</w:t>
      </w:r>
      <w:proofErr w:type="spellEnd"/>
      <w:r>
        <w:t xml:space="preserve"> </w:t>
      </w:r>
      <w:proofErr w:type="spellStart"/>
      <w:r>
        <w:t>zjevné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a </w:t>
      </w:r>
      <w:proofErr w:type="spellStart"/>
      <w:r>
        <w:t>nedodělky</w:t>
      </w:r>
      <w:proofErr w:type="spellEnd"/>
      <w:r>
        <w:t>.</w:t>
      </w:r>
    </w:p>
    <w:p w14:paraId="30C56993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ind w:hanging="358"/>
      </w:pPr>
      <w:r>
        <w:t xml:space="preserve">Cena a </w:t>
      </w:r>
      <w:proofErr w:type="spellStart"/>
      <w:r>
        <w:t>náležitosti</w:t>
      </w:r>
      <w:proofErr w:type="spellEnd"/>
      <w:r>
        <w:rPr>
          <w:spacing w:val="-7"/>
        </w:rPr>
        <w:t xml:space="preserve"> </w:t>
      </w:r>
      <w:proofErr w:type="spellStart"/>
      <w:r>
        <w:t>fakturace</w:t>
      </w:r>
      <w:proofErr w:type="spellEnd"/>
    </w:p>
    <w:p w14:paraId="206FF071" w14:textId="77777777" w:rsidR="00D163CB" w:rsidRDefault="009F4052">
      <w:pPr>
        <w:pStyle w:val="Zkladntext"/>
        <w:spacing w:before="46"/>
        <w:ind w:left="458" w:right="208"/>
      </w:pPr>
      <w:r>
        <w:t xml:space="preserve">Cena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je </w:t>
      </w:r>
      <w:proofErr w:type="spellStart"/>
      <w:r>
        <w:t>konečná</w:t>
      </w:r>
      <w:proofErr w:type="spellEnd"/>
      <w:r>
        <w:t xml:space="preserve"> a </w:t>
      </w:r>
      <w:proofErr w:type="spellStart"/>
      <w:r>
        <w:t>nepřekročitelná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,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.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splněna</w:t>
      </w:r>
      <w:proofErr w:type="spellEnd"/>
      <w:r>
        <w:t xml:space="preserve"> (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částečně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jednostranným</w:t>
      </w:r>
      <w:proofErr w:type="spellEnd"/>
      <w:r>
        <w:t xml:space="preserve"> </w:t>
      </w:r>
      <w:proofErr w:type="spellStart"/>
      <w:r>
        <w:t>zápočtem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pohledávce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(</w:t>
      </w:r>
      <w:proofErr w:type="spellStart"/>
      <w:r>
        <w:t>příp</w:t>
      </w:r>
      <w:proofErr w:type="spellEnd"/>
      <w:r>
        <w:t xml:space="preserve">. </w:t>
      </w:r>
      <w:proofErr w:type="spellStart"/>
      <w:r>
        <w:t>i</w:t>
      </w:r>
      <w:proofErr w:type="spellEnd"/>
      <w:r>
        <w:t xml:space="preserve"> </w:t>
      </w:r>
      <w:proofErr w:type="spellStart"/>
      <w:r>
        <w:t>pocházející</w:t>
      </w:r>
      <w:proofErr w:type="spellEnd"/>
      <w:r>
        <w:t xml:space="preserve"> z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).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DPH, </w:t>
      </w:r>
      <w:proofErr w:type="spellStart"/>
      <w:r>
        <w:t>musí</w:t>
      </w:r>
      <w:proofErr w:type="spellEnd"/>
      <w:r>
        <w:t xml:space="preserve"> faktura (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)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. K </w:t>
      </w:r>
      <w:proofErr w:type="spellStart"/>
      <w:r>
        <w:t>dílč</w:t>
      </w:r>
      <w:r>
        <w:t>í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přiložen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o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K </w:t>
      </w:r>
      <w:proofErr w:type="spellStart"/>
      <w:r>
        <w:t>finální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přiložen</w:t>
      </w:r>
      <w:proofErr w:type="spellEnd"/>
      <w:r>
        <w:t xml:space="preserve"> </w:t>
      </w:r>
      <w:proofErr w:type="spellStart"/>
      <w:r>
        <w:t>potvrzený</w:t>
      </w:r>
      <w:proofErr w:type="spellEnd"/>
      <w:r>
        <w:t xml:space="preserve">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nesplnění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vrácen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>.</w:t>
      </w:r>
    </w:p>
    <w:p w14:paraId="0167CFD5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ind w:hanging="358"/>
      </w:pPr>
      <w:proofErr w:type="spellStart"/>
      <w:r>
        <w:t>Poddodavatelé</w:t>
      </w:r>
      <w:proofErr w:type="spellEnd"/>
      <w:r>
        <w:rPr>
          <w:spacing w:val="-9"/>
        </w:rPr>
        <w:t xml:space="preserve"> </w:t>
      </w:r>
      <w:proofErr w:type="spellStart"/>
      <w:r>
        <w:t>zhotovitele</w:t>
      </w:r>
      <w:proofErr w:type="spellEnd"/>
    </w:p>
    <w:p w14:paraId="069CDB60" w14:textId="77777777" w:rsidR="00D163CB" w:rsidRDefault="009F4052">
      <w:pPr>
        <w:pStyle w:val="Zkladntext"/>
        <w:spacing w:before="45"/>
        <w:ind w:left="458" w:right="238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zadat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poddodavateli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od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vyžádat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zabezpečit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poddodavatelských</w:t>
      </w:r>
      <w:proofErr w:type="spellEnd"/>
      <w:r>
        <w:t xml:space="preserve"> </w:t>
      </w:r>
      <w:proofErr w:type="spellStart"/>
      <w:r>
        <w:t>smlouvách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poddodavatelů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.</w:t>
      </w:r>
    </w:p>
    <w:p w14:paraId="4A989FCF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ind w:hanging="358"/>
      </w:pPr>
      <w:proofErr w:type="spellStart"/>
      <w:r>
        <w:t>Dokumentace</w:t>
      </w:r>
      <w:proofErr w:type="spellEnd"/>
      <w:r>
        <w:t xml:space="preserve"> a </w:t>
      </w:r>
      <w:proofErr w:type="spellStart"/>
      <w:r>
        <w:t>dokladová</w:t>
      </w:r>
      <w:proofErr w:type="spellEnd"/>
      <w:r>
        <w:rPr>
          <w:spacing w:val="-7"/>
        </w:rPr>
        <w:t xml:space="preserve"> </w:t>
      </w:r>
      <w:proofErr w:type="spellStart"/>
      <w:r>
        <w:t>část</w:t>
      </w:r>
      <w:proofErr w:type="spellEnd"/>
    </w:p>
    <w:p w14:paraId="5C37946F" w14:textId="77777777" w:rsidR="00D163CB" w:rsidRDefault="009F4052">
      <w:pPr>
        <w:pStyle w:val="Zkladntext"/>
        <w:spacing w:before="44"/>
        <w:ind w:left="458" w:right="311"/>
      </w:pPr>
      <w:proofErr w:type="spellStart"/>
      <w:r>
        <w:t>Grafická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standardům</w:t>
      </w:r>
      <w:proofErr w:type="spellEnd"/>
      <w:r>
        <w:t xml:space="preserve"> AFRY CZ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, </w:t>
      </w:r>
      <w:proofErr w:type="spellStart"/>
      <w:r>
        <w:t>šablony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vzory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nedohodnou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a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vyplývá</w:t>
      </w:r>
      <w:proofErr w:type="spellEnd"/>
      <w:r>
        <w:t xml:space="preserve"> z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předáno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otevřené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a to </w:t>
      </w:r>
      <w:proofErr w:type="spellStart"/>
      <w:r>
        <w:t>buď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datovém</w:t>
      </w:r>
      <w:proofErr w:type="spellEnd"/>
      <w:r>
        <w:t xml:space="preserve"> </w:t>
      </w:r>
      <w:proofErr w:type="spellStart"/>
      <w:r>
        <w:t>nosiči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hyperlink r:id="rId11">
        <w:proofErr w:type="spellStart"/>
        <w:r>
          <w:rPr>
            <w:color w:val="7D7D7D"/>
            <w:u w:val="single" w:color="7D7D7D"/>
          </w:rPr>
          <w:t>datový</w:t>
        </w:r>
        <w:proofErr w:type="spellEnd"/>
        <w:r>
          <w:rPr>
            <w:color w:val="7D7D7D"/>
            <w:u w:val="single" w:color="7D7D7D"/>
          </w:rPr>
          <w:t xml:space="preserve"> </w:t>
        </w:r>
        <w:proofErr w:type="spellStart"/>
        <w:r>
          <w:rPr>
            <w:color w:val="7D7D7D"/>
            <w:u w:val="single" w:color="7D7D7D"/>
          </w:rPr>
          <w:t>portál</w:t>
        </w:r>
        <w:proofErr w:type="spellEnd"/>
      </w:hyperlink>
      <w:r>
        <w:t xml:space="preserve">,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zabezpečeným</w:t>
      </w:r>
      <w:proofErr w:type="spellEnd"/>
      <w:r>
        <w:t xml:space="preserve"> </w:t>
      </w:r>
      <w:proofErr w:type="spellStart"/>
      <w:r>
        <w:t>datovým</w:t>
      </w:r>
      <w:proofErr w:type="spellEnd"/>
      <w:r>
        <w:t xml:space="preserve"> </w:t>
      </w:r>
      <w:proofErr w:type="spellStart"/>
      <w:r>
        <w:t>přenosem</w:t>
      </w:r>
      <w:proofErr w:type="spellEnd"/>
      <w:r>
        <w:t xml:space="preserve">. S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minimalizace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zcizení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nepoužívat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neověřené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 k </w:t>
      </w:r>
      <w:proofErr w:type="spellStart"/>
      <w:r>
        <w:t>přenosu</w:t>
      </w:r>
      <w:proofErr w:type="spellEnd"/>
      <w:r>
        <w:t xml:space="preserve"> </w:t>
      </w:r>
      <w:proofErr w:type="spellStart"/>
      <w:r>
        <w:t>otevřených</w:t>
      </w:r>
      <w:proofErr w:type="spellEnd"/>
      <w:r>
        <w:t xml:space="preserve"> dat.</w:t>
      </w:r>
    </w:p>
    <w:p w14:paraId="5B4644CF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ind w:hanging="358"/>
      </w:pP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a </w:t>
      </w:r>
      <w:proofErr w:type="spellStart"/>
      <w:r>
        <w:t>smluvní</w:t>
      </w:r>
      <w:proofErr w:type="spellEnd"/>
      <w:r>
        <w:rPr>
          <w:spacing w:val="-14"/>
        </w:rPr>
        <w:t xml:space="preserve"> </w:t>
      </w:r>
      <w:proofErr w:type="spellStart"/>
      <w:r>
        <w:t>pokuty</w:t>
      </w:r>
      <w:proofErr w:type="spellEnd"/>
    </w:p>
    <w:p w14:paraId="31CA94EA" w14:textId="77777777" w:rsidR="00D163CB" w:rsidRDefault="009F4052">
      <w:pPr>
        <w:pStyle w:val="Zkladntext"/>
        <w:spacing w:before="43"/>
        <w:ind w:left="458" w:right="487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se </w:t>
      </w:r>
      <w:proofErr w:type="spellStart"/>
      <w:r>
        <w:t>svojí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splnit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nedodrží</w:t>
      </w:r>
      <w:proofErr w:type="spellEnd"/>
      <w:r>
        <w:t xml:space="preserve">-li </w:t>
      </w:r>
      <w:proofErr w:type="spellStart"/>
      <w:r>
        <w:t>jakýkoli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(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konečný</w:t>
      </w:r>
      <w:proofErr w:type="spellEnd"/>
      <w:r>
        <w:t xml:space="preserve">),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němu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sazby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pokuty</w:t>
      </w:r>
      <w:proofErr w:type="spellEnd"/>
      <w:r>
        <w:rPr>
          <w:b/>
        </w:rP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to za </w:t>
      </w:r>
      <w:proofErr w:type="spellStart"/>
      <w:r>
        <w:t>každý</w:t>
      </w:r>
      <w:proofErr w:type="spellEnd"/>
      <w:r>
        <w:t xml:space="preserve">,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Toto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neplatí</w:t>
      </w:r>
      <w:proofErr w:type="spellEnd"/>
      <w:r>
        <w:t xml:space="preserve">, </w:t>
      </w:r>
      <w:proofErr w:type="spellStart"/>
      <w:r>
        <w:t>vzniklo</w:t>
      </w:r>
      <w:proofErr w:type="spellEnd"/>
      <w:r>
        <w:t xml:space="preserve">-li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vinou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>.</w:t>
      </w:r>
    </w:p>
    <w:p w14:paraId="43BF9512" w14:textId="77777777" w:rsidR="00D163CB" w:rsidRDefault="009F4052">
      <w:pPr>
        <w:pStyle w:val="Zkladntext"/>
        <w:spacing w:line="206" w:lineRule="exact"/>
        <w:ind w:left="458"/>
        <w:rPr>
          <w:b/>
        </w:rPr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platbou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</w:p>
    <w:p w14:paraId="27C6B8FE" w14:textId="77777777" w:rsidR="00D163CB" w:rsidRDefault="009F4052">
      <w:pPr>
        <w:pStyle w:val="Zkladntext"/>
        <w:spacing w:line="206" w:lineRule="exact"/>
        <w:ind w:left="458"/>
      </w:pPr>
      <w:r>
        <w:rPr>
          <w:b/>
        </w:rPr>
        <w:t xml:space="preserve">0,05 % </w:t>
      </w:r>
      <w:r>
        <w:t xml:space="preserve">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,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0DB3BFDE" w14:textId="77777777" w:rsidR="00D163CB" w:rsidRDefault="009F4052">
      <w:pPr>
        <w:pStyle w:val="Zkladntext"/>
        <w:ind w:left="458" w:right="295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 pro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 xml:space="preserve"> (viz bod 9 OP),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trojnásobku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sazby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pokuty</w:t>
      </w:r>
      <w:proofErr w:type="spellEnd"/>
      <w:r>
        <w:rPr>
          <w:b/>
        </w:rP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to za </w:t>
      </w:r>
      <w:proofErr w:type="spellStart"/>
      <w:r>
        <w:t>každý</w:t>
      </w:r>
      <w:proofErr w:type="spellEnd"/>
      <w:r>
        <w:t xml:space="preserve">,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odstraněním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rozhodnout</w:t>
      </w:r>
      <w:proofErr w:type="spellEnd"/>
      <w:r>
        <w:t xml:space="preserve"> o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</w:t>
      </w:r>
      <w:proofErr w:type="spellEnd"/>
    </w:p>
    <w:p w14:paraId="43D46816" w14:textId="77777777" w:rsidR="00D163CB" w:rsidRDefault="00D163CB">
      <w:pPr>
        <w:sectPr w:rsidR="00D163CB">
          <w:headerReference w:type="default" r:id="rId12"/>
          <w:footerReference w:type="default" r:id="rId13"/>
          <w:pgSz w:w="11910" w:h="16840"/>
          <w:pgMar w:top="1620" w:right="1200" w:bottom="1920" w:left="960" w:header="862" w:footer="1730" w:gutter="0"/>
          <w:pgNumType w:start="2"/>
          <w:cols w:space="708"/>
        </w:sectPr>
      </w:pPr>
    </w:p>
    <w:p w14:paraId="46A9F5EC" w14:textId="77777777" w:rsidR="00D163CB" w:rsidRDefault="00D163CB">
      <w:pPr>
        <w:pStyle w:val="Zkladntext"/>
        <w:rPr>
          <w:sz w:val="20"/>
        </w:rPr>
      </w:pPr>
    </w:p>
    <w:p w14:paraId="014C4816" w14:textId="77777777" w:rsidR="00D163CB" w:rsidRDefault="00D163CB">
      <w:pPr>
        <w:pStyle w:val="Zkladntext"/>
        <w:spacing w:before="3"/>
        <w:rPr>
          <w:sz w:val="19"/>
        </w:rPr>
      </w:pPr>
    </w:p>
    <w:p w14:paraId="6676364D" w14:textId="77777777" w:rsidR="00D163CB" w:rsidRDefault="009F4052">
      <w:pPr>
        <w:pStyle w:val="Zkladntext"/>
        <w:ind w:left="458" w:right="344"/>
      </w:pPr>
      <w:r>
        <w:t xml:space="preserve">a </w:t>
      </w:r>
      <w:proofErr w:type="spellStart"/>
      <w:r>
        <w:t>nedodělků</w:t>
      </w:r>
      <w:proofErr w:type="spellEnd"/>
      <w:r>
        <w:t xml:space="preserve"> </w:t>
      </w:r>
      <w:proofErr w:type="spellStart"/>
      <w:r>
        <w:t>vlastními</w:t>
      </w:r>
      <w:proofErr w:type="spellEnd"/>
      <w:r>
        <w:t xml:space="preserve"> </w:t>
      </w:r>
      <w:proofErr w:type="spellStart"/>
      <w:r>
        <w:t>kapacitami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objednávkou</w:t>
      </w:r>
      <w:proofErr w:type="spellEnd"/>
      <w:r>
        <w:t xml:space="preserve"> u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pro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 xml:space="preserve"> </w:t>
      </w:r>
      <w:proofErr w:type="spellStart"/>
      <w:r>
        <w:t>způsobených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>.</w:t>
      </w:r>
    </w:p>
    <w:p w14:paraId="600E1EA9" w14:textId="77777777" w:rsidR="00D163CB" w:rsidRDefault="009F4052">
      <w:pPr>
        <w:pStyle w:val="Zkladntext"/>
        <w:ind w:left="458" w:right="1203"/>
      </w:pPr>
      <w:proofErr w:type="spellStart"/>
      <w:r>
        <w:t>Případné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vadným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(resp.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podzhotovitele</w:t>
      </w:r>
      <w:proofErr w:type="spellEnd"/>
      <w:r>
        <w:t xml:space="preserve">)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>.</w:t>
      </w:r>
    </w:p>
    <w:p w14:paraId="18BB13E9" w14:textId="77777777" w:rsidR="00D163CB" w:rsidRDefault="009F4052">
      <w:pPr>
        <w:pStyle w:val="Zkladntext"/>
        <w:spacing w:before="2"/>
        <w:ind w:left="458" w:right="70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,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hradí</w:t>
      </w:r>
      <w:proofErr w:type="spellEnd"/>
      <w:r>
        <w:t xml:space="preserve">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nezávisle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tom, </w:t>
      </w:r>
      <w:proofErr w:type="spellStart"/>
      <w:r>
        <w:t>zda</w:t>
      </w:r>
      <w:proofErr w:type="spellEnd"/>
      <w:r>
        <w:t xml:space="preserve"> a v </w:t>
      </w:r>
      <w:proofErr w:type="spellStart"/>
      <w:r>
        <w:t>jaké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utvrzené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škoda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poškozená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vedle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5BF7954E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ind w:hanging="358"/>
      </w:pPr>
      <w:proofErr w:type="spellStart"/>
      <w:r>
        <w:t>Kvalita</w:t>
      </w:r>
      <w:proofErr w:type="spellEnd"/>
    </w:p>
    <w:p w14:paraId="4427AC00" w14:textId="77777777" w:rsidR="00D163CB" w:rsidRDefault="009F4052">
      <w:pPr>
        <w:pStyle w:val="Zkladntext"/>
        <w:spacing w:before="44"/>
        <w:ind w:left="458" w:right="211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seznámil</w:t>
      </w:r>
      <w:proofErr w:type="spellEnd"/>
      <w:r>
        <w:t xml:space="preserve"> s </w:t>
      </w:r>
      <w:proofErr w:type="spellStart"/>
      <w:r>
        <w:t>etickými</w:t>
      </w:r>
      <w:proofErr w:type="spellEnd"/>
      <w:r>
        <w:t xml:space="preserve"> </w:t>
      </w:r>
      <w:proofErr w:type="spellStart"/>
      <w:r>
        <w:t>prohlášeními</w:t>
      </w:r>
      <w:proofErr w:type="spellEnd"/>
      <w:r>
        <w:t xml:space="preserve"> o </w:t>
      </w:r>
      <w:proofErr w:type="spellStart"/>
      <w:r>
        <w:t>podnikání</w:t>
      </w:r>
      <w:proofErr w:type="spellEnd"/>
      <w:r>
        <w:t xml:space="preserve">  </w:t>
      </w:r>
      <w:proofErr w:type="spellStart"/>
      <w:r>
        <w:t>definovanými</w:t>
      </w:r>
      <w:proofErr w:type="spellEnd"/>
      <w:r>
        <w:t xml:space="preserve">  v </w:t>
      </w:r>
      <w:proofErr w:type="spellStart"/>
      <w:r>
        <w:t>Etickém</w:t>
      </w:r>
      <w:proofErr w:type="spellEnd"/>
      <w:r>
        <w:t xml:space="preserve"> </w:t>
      </w:r>
      <w:proofErr w:type="spellStart"/>
      <w:r>
        <w:t>kodexu</w:t>
      </w:r>
      <w:proofErr w:type="spellEnd"/>
      <w:r>
        <w:t xml:space="preserve"> AFRY a v </w:t>
      </w:r>
      <w:proofErr w:type="spellStart"/>
      <w:r>
        <w:t>Kritériích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14">
        <w:r>
          <w:t>https://afry.com/en/about-</w:t>
        </w:r>
      </w:hyperlink>
      <w:r>
        <w:t xml:space="preserve"> </w:t>
      </w:r>
      <w:hyperlink r:id="rId15">
        <w:r>
          <w:t>us/policies-management-system</w:t>
        </w:r>
      </w:hyperlink>
      <w:r>
        <w:rPr>
          <w:color w:val="7D7D7D"/>
          <w:sz w:val="18"/>
        </w:rP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</w:t>
      </w:r>
      <w:proofErr w:type="spellStart"/>
      <w:r>
        <w:t>prohlášeními</w:t>
      </w:r>
      <w:proofErr w:type="spellEnd"/>
      <w:r>
        <w:t xml:space="preserve"> a </w:t>
      </w:r>
      <w:proofErr w:type="spellStart"/>
      <w:r>
        <w:t>politikami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t xml:space="preserve"> se je </w:t>
      </w:r>
      <w:proofErr w:type="spellStart"/>
      <w:r>
        <w:t>dodržovat</w:t>
      </w:r>
      <w:proofErr w:type="spellEnd"/>
      <w:r>
        <w:t xml:space="preserve"> a </w:t>
      </w:r>
      <w:proofErr w:type="spellStart"/>
      <w:r>
        <w:t>vynaložit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, </w:t>
      </w:r>
      <w:proofErr w:type="spellStart"/>
      <w:r>
        <w:t>subdodavatelé</w:t>
      </w:r>
      <w:proofErr w:type="spellEnd"/>
      <w:r>
        <w:t xml:space="preserve"> a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dodržovali</w:t>
      </w:r>
      <w:proofErr w:type="spellEnd"/>
      <w:r>
        <w:t xml:space="preserve"> </w:t>
      </w:r>
      <w:proofErr w:type="spellStart"/>
      <w:r>
        <w:t>zásady</w:t>
      </w:r>
      <w:proofErr w:type="spellEnd"/>
      <w:r>
        <w:t xml:space="preserve">, </w:t>
      </w:r>
      <w:proofErr w:type="spellStart"/>
      <w:r>
        <w:t>požadavky</w:t>
      </w:r>
      <w:proofErr w:type="spellEnd"/>
      <w:r>
        <w:t xml:space="preserve"> a </w:t>
      </w:r>
      <w:proofErr w:type="spellStart"/>
      <w:r>
        <w:t>standardy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zde</w:t>
      </w:r>
      <w:proofErr w:type="spellEnd"/>
      <w:r>
        <w:t xml:space="preserve"> </w:t>
      </w:r>
      <w:proofErr w:type="spellStart"/>
      <w:r>
        <w:t>obsažené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způsobilý</w:t>
      </w:r>
      <w:proofErr w:type="spellEnd"/>
      <w:r>
        <w:t xml:space="preserve"> pro </w:t>
      </w:r>
      <w:proofErr w:type="spellStart"/>
      <w:r>
        <w:t>řádné</w:t>
      </w:r>
      <w:proofErr w:type="spellEnd"/>
      <w:r>
        <w:t xml:space="preserve"> a </w:t>
      </w:r>
      <w:proofErr w:type="spellStart"/>
      <w:r>
        <w:t>bezvadné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Vzhledem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AFRY CZ </w:t>
      </w:r>
      <w:proofErr w:type="spellStart"/>
      <w:r>
        <w:t>s.r.o.</w:t>
      </w:r>
      <w:proofErr w:type="spellEnd"/>
      <w:r>
        <w:t xml:space="preserve"> je </w:t>
      </w:r>
      <w:proofErr w:type="spellStart"/>
      <w:r>
        <w:t>mj</w:t>
      </w:r>
      <w:proofErr w:type="spellEnd"/>
      <w:r>
        <w:t xml:space="preserve">. </w:t>
      </w:r>
      <w:proofErr w:type="spellStart"/>
      <w:r>
        <w:t>držitelem</w:t>
      </w:r>
      <w:proofErr w:type="spellEnd"/>
      <w:r>
        <w:t xml:space="preserve"> </w:t>
      </w:r>
      <w:proofErr w:type="spellStart"/>
      <w:r>
        <w:t>certifikátů</w:t>
      </w:r>
      <w:proofErr w:type="spellEnd"/>
      <w:r>
        <w:t xml:space="preserve"> </w:t>
      </w:r>
      <w:r>
        <w:rPr>
          <w:b/>
        </w:rPr>
        <w:t>ISO 9001, ISO 14001 a ISO 45001</w:t>
      </w:r>
      <w:r>
        <w:t xml:space="preserve">,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zástupcům</w:t>
      </w:r>
      <w:proofErr w:type="spellEnd"/>
      <w:r>
        <w:t xml:space="preserve"> </w:t>
      </w:r>
      <w:proofErr w:type="spellStart"/>
      <w:r>
        <w:t>objednate</w:t>
      </w:r>
      <w:r>
        <w:t>le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zajišťování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agendy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dodržováním</w:t>
      </w:r>
      <w:proofErr w:type="spellEnd"/>
      <w:r>
        <w:t xml:space="preserve"> </w:t>
      </w:r>
      <w:proofErr w:type="spellStart"/>
      <w:r>
        <w:t>standardů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40FE4D99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ind w:hanging="358"/>
      </w:pPr>
      <w:proofErr w:type="spellStart"/>
      <w:r>
        <w:t>Pojištění</w:t>
      </w:r>
      <w:proofErr w:type="spellEnd"/>
    </w:p>
    <w:p w14:paraId="76F3B900" w14:textId="77777777" w:rsidR="00D163CB" w:rsidRDefault="009F4052">
      <w:pPr>
        <w:pStyle w:val="Zkladntext"/>
        <w:spacing w:before="43"/>
        <w:ind w:left="458" w:right="291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a </w:t>
      </w:r>
      <w:proofErr w:type="spellStart"/>
      <w:r>
        <w:t>udržovat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pojištění</w:t>
      </w:r>
      <w:proofErr w:type="spellEnd"/>
      <w:r>
        <w:rPr>
          <w:b/>
        </w:rPr>
        <w:t>“</w:t>
      </w:r>
      <w:r>
        <w:t xml:space="preserve">), a to s </w:t>
      </w:r>
      <w:proofErr w:type="spellStart"/>
      <w:r>
        <w:t>pojistným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pojištění</w:t>
      </w:r>
      <w:proofErr w:type="spellEnd"/>
      <w:r>
        <w:t xml:space="preserve"> v </w:t>
      </w:r>
      <w:proofErr w:type="spellStart"/>
      <w:r>
        <w:t>hodnotě</w:t>
      </w:r>
      <w:proofErr w:type="spellEnd"/>
      <w:r>
        <w:t xml:space="preserve"> </w:t>
      </w:r>
      <w:proofErr w:type="spellStart"/>
      <w:r>
        <w:t>přiměřené</w:t>
      </w:r>
      <w:proofErr w:type="spellEnd"/>
      <w:r>
        <w:t xml:space="preserve"> k </w:t>
      </w:r>
      <w:proofErr w:type="spellStart"/>
      <w:r>
        <w:t>charakteru</w:t>
      </w:r>
      <w:proofErr w:type="spellEnd"/>
      <w:r>
        <w:t xml:space="preserve">, </w:t>
      </w:r>
      <w:proofErr w:type="spellStart"/>
      <w:r>
        <w:t>předmětu</w:t>
      </w:r>
      <w:proofErr w:type="spellEnd"/>
      <w:r>
        <w:t xml:space="preserve"> a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platného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je </w:t>
      </w:r>
      <w:proofErr w:type="spellStart"/>
      <w:r>
        <w:rPr>
          <w:b/>
        </w:rPr>
        <w:t>zhotovitel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povinen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předložit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objednateli</w:t>
      </w:r>
      <w:proofErr w:type="spellEnd"/>
      <w:r>
        <w:rPr>
          <w:b/>
        </w:rPr>
        <w:t xml:space="preserve"> do 10 </w:t>
      </w:r>
      <w:proofErr w:type="spellStart"/>
      <w:r>
        <w:rPr>
          <w:b/>
        </w:rPr>
        <w:t>dnů</w:t>
      </w:r>
      <w:proofErr w:type="spellEnd"/>
      <w:r>
        <w:rPr>
          <w:b/>
        </w:rPr>
        <w:t xml:space="preserve"> </w:t>
      </w:r>
      <w:r>
        <w:t xml:space="preserve">od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zániku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14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bez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a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dosud</w:t>
      </w:r>
      <w:proofErr w:type="spellEnd"/>
      <w:r>
        <w:t xml:space="preserve"> </w:t>
      </w:r>
      <w:proofErr w:type="spellStart"/>
      <w:r>
        <w:t>nepřevzaté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14:paraId="7F0D2DB5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ind w:hanging="358"/>
      </w:pPr>
      <w:proofErr w:type="spellStart"/>
      <w:r>
        <w:t>Záruka</w:t>
      </w:r>
      <w:proofErr w:type="spellEnd"/>
    </w:p>
    <w:p w14:paraId="379F6A92" w14:textId="77777777" w:rsidR="00D163CB" w:rsidRDefault="009F4052">
      <w:pPr>
        <w:spacing w:before="43" w:line="207" w:lineRule="exact"/>
        <w:ind w:left="458"/>
        <w:rPr>
          <w:sz w:val="17"/>
        </w:rPr>
      </w:pPr>
      <w:proofErr w:type="spellStart"/>
      <w:r>
        <w:rPr>
          <w:sz w:val="17"/>
        </w:rPr>
        <w:t>Zhotovitel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poskytuje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záruku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provedené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práce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či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dodané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zboží</w:t>
      </w:r>
      <w:proofErr w:type="spellEnd"/>
      <w:r>
        <w:rPr>
          <w:sz w:val="17"/>
        </w:rPr>
        <w:t xml:space="preserve"> po </w:t>
      </w:r>
      <w:proofErr w:type="spellStart"/>
      <w:r>
        <w:rPr>
          <w:sz w:val="17"/>
        </w:rPr>
        <w:t>dobu</w:t>
      </w:r>
      <w:proofErr w:type="spellEnd"/>
      <w:r>
        <w:rPr>
          <w:sz w:val="17"/>
        </w:rPr>
        <w:t xml:space="preserve"> </w:t>
      </w:r>
      <w:proofErr w:type="spellStart"/>
      <w:r>
        <w:rPr>
          <w:b/>
          <w:sz w:val="17"/>
        </w:rPr>
        <w:t>uvedenou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ve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smlouvě</w:t>
      </w:r>
      <w:proofErr w:type="spellEnd"/>
      <w:r>
        <w:rPr>
          <w:sz w:val="17"/>
        </w:rPr>
        <w:t>.</w:t>
      </w:r>
    </w:p>
    <w:p w14:paraId="79C83994" w14:textId="77777777" w:rsidR="00D163CB" w:rsidRDefault="009F4052">
      <w:pPr>
        <w:pStyle w:val="Zkladntext"/>
        <w:ind w:left="458"/>
      </w:pPr>
      <w:r>
        <w:t xml:space="preserve">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za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zhotoveného</w:t>
      </w:r>
      <w:proofErr w:type="spellEnd"/>
      <w:r>
        <w:t xml:space="preserve"> </w:t>
      </w:r>
      <w:proofErr w:type="spellStart"/>
      <w:r>
        <w:t>díla</w:t>
      </w:r>
      <w:proofErr w:type="spellEnd"/>
    </w:p>
    <w:p w14:paraId="1155DB1B" w14:textId="77777777" w:rsidR="00D163CB" w:rsidRDefault="009F4052">
      <w:pPr>
        <w:pStyle w:val="Zkladntext"/>
        <w:spacing w:before="2"/>
        <w:ind w:left="458" w:right="562"/>
      </w:pPr>
      <w:proofErr w:type="spellStart"/>
      <w:r>
        <w:t>či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způsobil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zásahem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schválen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bezodkladné</w:t>
      </w:r>
      <w:proofErr w:type="spellEnd"/>
      <w:r>
        <w:t xml:space="preserve"> a </w:t>
      </w:r>
      <w:proofErr w:type="spellStart"/>
      <w:r>
        <w:t>bezplatné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do 7 </w:t>
      </w:r>
      <w:proofErr w:type="spellStart"/>
      <w:r>
        <w:rPr>
          <w:b/>
        </w:rPr>
        <w:t>kalendářních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uplatnění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záruky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)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25C3437F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ind w:hanging="358"/>
      </w:pPr>
      <w:proofErr w:type="spellStart"/>
      <w:r>
        <w:t>Autorská</w:t>
      </w:r>
      <w:proofErr w:type="spellEnd"/>
      <w:r>
        <w:rPr>
          <w:spacing w:val="-6"/>
        </w:rPr>
        <w:t xml:space="preserve"> </w:t>
      </w:r>
      <w:proofErr w:type="spellStart"/>
      <w:r>
        <w:t>práva</w:t>
      </w:r>
      <w:proofErr w:type="spellEnd"/>
    </w:p>
    <w:p w14:paraId="4F012AD0" w14:textId="77777777" w:rsidR="00D163CB" w:rsidRDefault="009F4052">
      <w:pPr>
        <w:pStyle w:val="Zkladntext"/>
        <w:spacing w:before="44"/>
        <w:ind w:left="458" w:right="255"/>
      </w:pPr>
      <w:r>
        <w:t xml:space="preserve">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poskytnutým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autorským</w:t>
      </w:r>
      <w:proofErr w:type="spellEnd"/>
      <w:r>
        <w:t xml:space="preserve"> </w:t>
      </w:r>
      <w:proofErr w:type="spellStart"/>
      <w:r>
        <w:t>dílem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121/2000 Sb,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2634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užít</w:t>
      </w:r>
      <w:proofErr w:type="spellEnd"/>
      <w:r>
        <w:t xml:space="preserve"> – </w:t>
      </w:r>
      <w:proofErr w:type="spellStart"/>
      <w:r>
        <w:t>licenci</w:t>
      </w:r>
      <w:proofErr w:type="spellEnd"/>
      <w:r>
        <w:t xml:space="preserve">, a to </w:t>
      </w:r>
      <w:proofErr w:type="spellStart"/>
      <w:r>
        <w:t>výhradní</w:t>
      </w:r>
      <w:proofErr w:type="spellEnd"/>
      <w:r>
        <w:t xml:space="preserve">, </w:t>
      </w:r>
      <w:proofErr w:type="spellStart"/>
      <w:r>
        <w:t>neodvolatelnou</w:t>
      </w:r>
      <w:proofErr w:type="spellEnd"/>
      <w:r>
        <w:t xml:space="preserve">, </w:t>
      </w:r>
      <w:proofErr w:type="spellStart"/>
      <w:r>
        <w:t>umožňující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s </w:t>
      </w:r>
      <w:proofErr w:type="spellStart"/>
      <w:r>
        <w:t>neomezeným</w:t>
      </w:r>
      <w:proofErr w:type="spellEnd"/>
      <w:r>
        <w:t xml:space="preserve"> </w:t>
      </w:r>
      <w:proofErr w:type="spellStart"/>
      <w:r>
        <w:t>územním</w:t>
      </w:r>
      <w:proofErr w:type="spellEnd"/>
      <w:r>
        <w:t xml:space="preserve"> </w:t>
      </w:r>
      <w:proofErr w:type="spellStart"/>
      <w:r>
        <w:t>rozsahem</w:t>
      </w:r>
      <w:proofErr w:type="spellEnd"/>
      <w:r>
        <w:t xml:space="preserve"> (pro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svět</w:t>
      </w:r>
      <w:proofErr w:type="spellEnd"/>
      <w:r>
        <w:t xml:space="preserve">) a </w:t>
      </w:r>
      <w:proofErr w:type="spellStart"/>
      <w:r>
        <w:t>časovým</w:t>
      </w:r>
      <w:proofErr w:type="spellEnd"/>
      <w:r>
        <w:t xml:space="preserve"> </w:t>
      </w:r>
      <w:proofErr w:type="spellStart"/>
      <w:r>
        <w:t>rozsahem</w:t>
      </w:r>
      <w:proofErr w:type="spellEnd"/>
      <w:r>
        <w:t xml:space="preserve"> </w:t>
      </w:r>
      <w:proofErr w:type="spellStart"/>
      <w:r>
        <w:t>omezeným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majetkových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autorskému</w:t>
      </w:r>
      <w:proofErr w:type="spellEnd"/>
      <w:r>
        <w:t xml:space="preserve"> </w:t>
      </w:r>
      <w:proofErr w:type="spellStart"/>
      <w:r>
        <w:t>dílu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zásahu</w:t>
      </w:r>
      <w:proofErr w:type="spellEnd"/>
      <w:r>
        <w:t xml:space="preserve"> do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>,</w:t>
      </w:r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úprav</w:t>
      </w:r>
      <w:proofErr w:type="spellEnd"/>
      <w:r>
        <w:t xml:space="preserve"> a </w:t>
      </w:r>
      <w:proofErr w:type="spellStart"/>
      <w:r>
        <w:t>změn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podlicence</w:t>
      </w:r>
      <w:proofErr w:type="spellEnd"/>
      <w:r>
        <w:t xml:space="preserve"> a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zčásti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licencí</w:t>
      </w:r>
      <w:proofErr w:type="spellEnd"/>
      <w:r>
        <w:t xml:space="preserve"> je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zahrnuta</w:t>
      </w:r>
      <w:proofErr w:type="spellEnd"/>
      <w:r>
        <w:t xml:space="preserve"> v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nástupci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>.</w:t>
      </w:r>
    </w:p>
    <w:p w14:paraId="7AD458EE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ind w:hanging="358"/>
      </w:pPr>
      <w:r>
        <w:t>GDPR</w:t>
      </w:r>
    </w:p>
    <w:p w14:paraId="3F64ADD4" w14:textId="77777777" w:rsidR="00D163CB" w:rsidRDefault="009F4052">
      <w:pPr>
        <w:pStyle w:val="Zkladntext"/>
        <w:spacing w:before="43"/>
        <w:ind w:left="458" w:right="271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nezávislými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GDPR </w:t>
      </w:r>
      <w:proofErr w:type="spellStart"/>
      <w:r>
        <w:t>nařízení</w:t>
      </w:r>
      <w:proofErr w:type="spellEnd"/>
      <w:r>
        <w:t xml:space="preserve"> (EU) 2016/679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zastupujících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odpovědné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a </w:t>
      </w:r>
      <w:proofErr w:type="spellStart"/>
      <w:r>
        <w:t>kontaktních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.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zpracovávat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smlouvou</w:t>
      </w:r>
      <w:proofErr w:type="spellEnd"/>
      <w:r>
        <w:t xml:space="preserve">, GDPR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přijmout</w:t>
      </w:r>
      <w:proofErr w:type="spellEnd"/>
      <w:r>
        <w:t xml:space="preserve"> </w:t>
      </w:r>
      <w:proofErr w:type="spellStart"/>
      <w:r>
        <w:t>vhodná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a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</w:t>
      </w:r>
      <w:r>
        <w:t xml:space="preserve"> GDPR,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požádání</w:t>
      </w:r>
      <w:proofErr w:type="spellEnd"/>
      <w:r>
        <w:t xml:space="preserve"> </w:t>
      </w:r>
      <w:proofErr w:type="spellStart"/>
      <w:r>
        <w:t>prokázat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bez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a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dosud</w:t>
      </w:r>
      <w:proofErr w:type="spellEnd"/>
      <w:r>
        <w:t xml:space="preserve"> </w:t>
      </w:r>
      <w:proofErr w:type="spellStart"/>
      <w:r>
        <w:t>nepřevzaté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rPr>
          <w:spacing w:val="-4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146D722A" w14:textId="77777777" w:rsidR="00D163CB" w:rsidRDefault="009F4052">
      <w:pPr>
        <w:pStyle w:val="Nadpis1"/>
        <w:numPr>
          <w:ilvl w:val="0"/>
          <w:numId w:val="1"/>
        </w:numPr>
        <w:tabs>
          <w:tab w:val="left" w:pos="459"/>
        </w:tabs>
        <w:ind w:hanging="358"/>
      </w:pPr>
      <w:proofErr w:type="spellStart"/>
      <w:r>
        <w:t>Ostatní</w:t>
      </w:r>
      <w:proofErr w:type="spellEnd"/>
      <w:r>
        <w:rPr>
          <w:spacing w:val="-8"/>
        </w:rPr>
        <w:t xml:space="preserve"> </w:t>
      </w:r>
      <w:proofErr w:type="spellStart"/>
      <w:r>
        <w:t>ujednání</w:t>
      </w:r>
      <w:proofErr w:type="spellEnd"/>
    </w:p>
    <w:p w14:paraId="27C1E722" w14:textId="693BB52C" w:rsidR="00D163CB" w:rsidRDefault="009F4052" w:rsidP="009F4052">
      <w:pPr>
        <w:pStyle w:val="Zkladntext"/>
        <w:spacing w:before="46"/>
        <w:ind w:left="458" w:right="523"/>
      </w:pPr>
      <w:r>
        <w:t>xxx</w:t>
      </w:r>
      <w:r>
        <w:t>.</w:t>
      </w:r>
    </w:p>
    <w:p w14:paraId="54CCDB77" w14:textId="77777777" w:rsidR="00D163CB" w:rsidRDefault="00D163CB">
      <w:pPr>
        <w:sectPr w:rsidR="00D163CB">
          <w:headerReference w:type="default" r:id="rId16"/>
          <w:pgSz w:w="11910" w:h="16840"/>
          <w:pgMar w:top="1620" w:right="1200" w:bottom="1920" w:left="960" w:header="862" w:footer="1730" w:gutter="0"/>
          <w:cols w:space="708"/>
        </w:sectPr>
      </w:pPr>
    </w:p>
    <w:p w14:paraId="520C5572" w14:textId="77777777" w:rsidR="00D163CB" w:rsidRDefault="00D163CB">
      <w:pPr>
        <w:pStyle w:val="Zkladntext"/>
        <w:rPr>
          <w:sz w:val="20"/>
        </w:rPr>
      </w:pPr>
    </w:p>
    <w:p w14:paraId="3E36E1DD" w14:textId="77777777" w:rsidR="00D163CB" w:rsidRDefault="00D163CB">
      <w:pPr>
        <w:pStyle w:val="Zkladntext"/>
        <w:spacing w:before="3"/>
        <w:rPr>
          <w:sz w:val="19"/>
        </w:rPr>
      </w:pPr>
    </w:p>
    <w:p w14:paraId="5A83A0E4" w14:textId="77777777" w:rsidR="00D163CB" w:rsidRDefault="009F4052">
      <w:pPr>
        <w:pStyle w:val="Zkladntext"/>
        <w:ind w:left="138" w:right="458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zaměstnávání</w:t>
      </w:r>
      <w:proofErr w:type="spellEnd"/>
      <w:r>
        <w:t xml:space="preserve"> </w:t>
      </w:r>
      <w:proofErr w:type="spellStart"/>
      <w:r>
        <w:t>cizinců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dbát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lidských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zabránění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formám</w:t>
      </w:r>
      <w:proofErr w:type="spellEnd"/>
      <w:r>
        <w:t xml:space="preserve"> </w:t>
      </w:r>
      <w:proofErr w:type="spellStart"/>
      <w:r>
        <w:t>diskriminace</w:t>
      </w:r>
      <w:proofErr w:type="spellEnd"/>
      <w:r>
        <w:t xml:space="preserve">, a </w:t>
      </w:r>
      <w:proofErr w:type="spellStart"/>
      <w:r>
        <w:t>vyvaruje</w:t>
      </w:r>
      <w:proofErr w:type="spellEnd"/>
      <w:r>
        <w:t xml:space="preserve"> se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forem</w:t>
      </w:r>
      <w:proofErr w:type="spellEnd"/>
      <w:r>
        <w:t xml:space="preserve"> </w:t>
      </w:r>
      <w:proofErr w:type="spellStart"/>
      <w:r>
        <w:t>korupce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bez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a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dosud</w:t>
      </w:r>
      <w:proofErr w:type="spellEnd"/>
      <w:r>
        <w:t xml:space="preserve"> </w:t>
      </w:r>
      <w:proofErr w:type="spellStart"/>
      <w:r>
        <w:t>nepřevzaté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14:paraId="06C04138" w14:textId="77777777" w:rsidR="00D163CB" w:rsidRDefault="009F4052">
      <w:pPr>
        <w:pStyle w:val="Zkladntext"/>
        <w:spacing w:before="2"/>
        <w:ind w:left="138" w:right="479"/>
      </w:pPr>
      <w:r>
        <w:t xml:space="preserve">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nahrazující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se </w:t>
      </w:r>
      <w:proofErr w:type="spellStart"/>
      <w:r>
        <w:t>užívá</w:t>
      </w:r>
      <w:proofErr w:type="spellEnd"/>
      <w:r>
        <w:t xml:space="preserve"> </w:t>
      </w:r>
      <w:proofErr w:type="spellStart"/>
      <w:r>
        <w:t>pojem</w:t>
      </w:r>
      <w:proofErr w:type="spellEnd"/>
      <w:r>
        <w:t xml:space="preserve"> </w:t>
      </w:r>
      <w:proofErr w:type="spellStart"/>
      <w:r>
        <w:t>odběratel</w:t>
      </w:r>
      <w:proofErr w:type="spellEnd"/>
      <w:r>
        <w:t xml:space="preserve"> </w:t>
      </w:r>
      <w:proofErr w:type="spellStart"/>
      <w:r>
        <w:t>namísto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a </w:t>
      </w:r>
      <w:proofErr w:type="spellStart"/>
      <w:r>
        <w:t>pojem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namísto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.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pojem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je </w:t>
      </w:r>
      <w:proofErr w:type="spellStart"/>
      <w:r>
        <w:t>nahrazena</w:t>
      </w:r>
      <w:proofErr w:type="spellEnd"/>
      <w:r>
        <w:t xml:space="preserve"> </w:t>
      </w:r>
      <w:proofErr w:type="spellStart"/>
      <w:r>
        <w:t>pojmem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>.</w:t>
      </w:r>
    </w:p>
    <w:p w14:paraId="1892B486" w14:textId="77777777" w:rsidR="00D163CB" w:rsidRDefault="009F4052">
      <w:pPr>
        <w:pStyle w:val="Zkladntext"/>
        <w:ind w:left="138" w:right="437"/>
      </w:pPr>
      <w:proofErr w:type="spellStart"/>
      <w:r>
        <w:t>Jakékoliv</w:t>
      </w:r>
      <w:proofErr w:type="spellEnd"/>
      <w:r>
        <w:t xml:space="preserve"> </w:t>
      </w:r>
      <w:proofErr w:type="spellStart"/>
      <w:r>
        <w:t>podezření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, </w:t>
      </w:r>
      <w:proofErr w:type="spellStart"/>
      <w:r>
        <w:t>chování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hodnotám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https://afry.com/cs- </w:t>
      </w:r>
      <w:proofErr w:type="spellStart"/>
      <w:r>
        <w:t>cz</w:t>
      </w:r>
      <w:proofErr w:type="spellEnd"/>
      <w:r>
        <w:t>/o-</w:t>
      </w:r>
      <w:proofErr w:type="spellStart"/>
      <w:r>
        <w:t>nas</w:t>
      </w:r>
      <w:proofErr w:type="spellEnd"/>
    </w:p>
    <w:p w14:paraId="4F242E7A" w14:textId="77777777" w:rsidR="00D163CB" w:rsidRDefault="00D163CB">
      <w:pPr>
        <w:sectPr w:rsidR="00D163CB">
          <w:pgSz w:w="11910" w:h="16840"/>
          <w:pgMar w:top="1620" w:right="1200" w:bottom="1920" w:left="1280" w:header="862" w:footer="1730" w:gutter="0"/>
          <w:cols w:space="708"/>
        </w:sectPr>
      </w:pPr>
    </w:p>
    <w:p w14:paraId="3A17E832" w14:textId="77777777" w:rsidR="00D163CB" w:rsidRDefault="00D163CB">
      <w:pPr>
        <w:pStyle w:val="Zkladntext"/>
        <w:rPr>
          <w:sz w:val="25"/>
        </w:rPr>
      </w:pPr>
    </w:p>
    <w:p w14:paraId="423392E4" w14:textId="77777777" w:rsidR="00D163CB" w:rsidRDefault="009F4052">
      <w:pPr>
        <w:pStyle w:val="Nadpis1"/>
        <w:spacing w:before="100" w:line="240" w:lineRule="auto"/>
        <w:ind w:left="138" w:firstLine="0"/>
      </w:pPr>
      <w:proofErr w:type="spellStart"/>
      <w:r>
        <w:t>Příloha</w:t>
      </w:r>
      <w:proofErr w:type="spellEnd"/>
      <w:r>
        <w:t xml:space="preserve"> č. 1</w:t>
      </w:r>
    </w:p>
    <w:p w14:paraId="4F970EAB" w14:textId="77777777" w:rsidR="00D163CB" w:rsidRDefault="009F4052">
      <w:pPr>
        <w:pStyle w:val="Zkladntext"/>
        <w:spacing w:before="8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217D6092" wp14:editId="61EE8F6A">
            <wp:simplePos x="0" y="0"/>
            <wp:positionH relativeFrom="page">
              <wp:posOffset>900430</wp:posOffset>
            </wp:positionH>
            <wp:positionV relativeFrom="paragraph">
              <wp:posOffset>138434</wp:posOffset>
            </wp:positionV>
            <wp:extent cx="5162213" cy="7532941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213" cy="7532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1A87CA" w14:textId="77777777" w:rsidR="00D163CB" w:rsidRDefault="00D163CB">
      <w:pPr>
        <w:pStyle w:val="Zkladntext"/>
        <w:spacing w:before="11"/>
        <w:rPr>
          <w:b/>
          <w:sz w:val="3"/>
        </w:rPr>
      </w:pPr>
    </w:p>
    <w:p w14:paraId="21D85023" w14:textId="77777777" w:rsidR="00D163CB" w:rsidRDefault="009F4052">
      <w:pPr>
        <w:pStyle w:val="Zkladntext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6D4DFB43">
          <v:group id="_x0000_s1026" style="width:456.95pt;height:.5pt;mso-position-horizontal-relative:char;mso-position-vertical-relative:line" coordsize="9139,10">
            <v:line id="_x0000_s1027" style="position:absolute" from="5,5" to="9134,5" strokeweight=".16936mm"/>
            <w10:anchorlock/>
          </v:group>
        </w:pict>
      </w:r>
    </w:p>
    <w:p w14:paraId="02871D05" w14:textId="77777777" w:rsidR="00D163CB" w:rsidRDefault="00D163CB">
      <w:pPr>
        <w:spacing w:line="20" w:lineRule="exact"/>
        <w:rPr>
          <w:sz w:val="2"/>
        </w:rPr>
        <w:sectPr w:rsidR="00D163CB">
          <w:footerReference w:type="default" r:id="rId18"/>
          <w:pgSz w:w="11910" w:h="16840"/>
          <w:pgMar w:top="1680" w:right="1280" w:bottom="2040" w:left="1280" w:header="862" w:footer="1858" w:gutter="0"/>
          <w:cols w:space="708"/>
        </w:sectPr>
      </w:pPr>
    </w:p>
    <w:p w14:paraId="1470F52D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4C7A8735" w14:textId="77777777" w:rsidR="00D163CB" w:rsidRDefault="00D163CB">
      <w:pPr>
        <w:pStyle w:val="Zkladntext"/>
        <w:spacing w:before="2"/>
        <w:rPr>
          <w:rFonts w:ascii="Times New Roman"/>
          <w:sz w:val="15"/>
        </w:rPr>
      </w:pPr>
    </w:p>
    <w:p w14:paraId="13A1CE27" w14:textId="77777777" w:rsidR="00D163CB" w:rsidRDefault="009F4052">
      <w:pPr>
        <w:pStyle w:val="Zkladntext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AD1AF8" wp14:editId="02F09003">
            <wp:extent cx="5267325" cy="739140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E7619" w14:textId="77777777" w:rsidR="00D163CB" w:rsidRDefault="00D163CB">
      <w:pPr>
        <w:rPr>
          <w:rFonts w:ascii="Times New Roman"/>
          <w:sz w:val="20"/>
        </w:rPr>
        <w:sectPr w:rsidR="00D163CB">
          <w:footerReference w:type="default" r:id="rId20"/>
          <w:pgSz w:w="11910" w:h="16840"/>
          <w:pgMar w:top="1680" w:right="1280" w:bottom="2040" w:left="1280" w:header="862" w:footer="1858" w:gutter="0"/>
          <w:pgNumType w:start="6"/>
          <w:cols w:space="708"/>
        </w:sectPr>
      </w:pPr>
    </w:p>
    <w:p w14:paraId="45B5854F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5FC7F493" w14:textId="77777777" w:rsidR="00D163CB" w:rsidRDefault="00D163CB">
      <w:pPr>
        <w:pStyle w:val="Zkladntext"/>
        <w:spacing w:before="2"/>
        <w:rPr>
          <w:rFonts w:ascii="Times New Roman"/>
          <w:sz w:val="15"/>
        </w:rPr>
      </w:pPr>
    </w:p>
    <w:p w14:paraId="14FE932E" w14:textId="77777777" w:rsidR="00D163CB" w:rsidRDefault="009F4052">
      <w:pPr>
        <w:pStyle w:val="Zkladntext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D1767D" wp14:editId="3BBB8A7B">
            <wp:extent cx="5343076" cy="7562850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076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11525" w14:textId="77777777" w:rsidR="00D163CB" w:rsidRDefault="00D163CB">
      <w:pPr>
        <w:rPr>
          <w:rFonts w:ascii="Times New Roman"/>
          <w:sz w:val="20"/>
        </w:rPr>
        <w:sectPr w:rsidR="00D163CB">
          <w:pgSz w:w="11910" w:h="16840"/>
          <w:pgMar w:top="1680" w:right="1280" w:bottom="2040" w:left="1280" w:header="862" w:footer="1858" w:gutter="0"/>
          <w:cols w:space="708"/>
        </w:sectPr>
      </w:pPr>
    </w:p>
    <w:p w14:paraId="7874E037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36CA8B87" w14:textId="77777777" w:rsidR="00D163CB" w:rsidRDefault="00D163CB">
      <w:pPr>
        <w:pStyle w:val="Zkladntext"/>
        <w:spacing w:before="2"/>
        <w:rPr>
          <w:rFonts w:ascii="Times New Roman"/>
          <w:sz w:val="15"/>
        </w:rPr>
      </w:pPr>
    </w:p>
    <w:p w14:paraId="1357831A" w14:textId="77777777" w:rsidR="00D163CB" w:rsidRDefault="009F4052">
      <w:pPr>
        <w:pStyle w:val="Zkladntext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BC5ED6" wp14:editId="698EFC86">
            <wp:extent cx="5371646" cy="7524750"/>
            <wp:effectExtent l="0" t="0" r="0" b="0"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646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33BF" w14:textId="77777777" w:rsidR="00D163CB" w:rsidRDefault="00D163CB">
      <w:pPr>
        <w:rPr>
          <w:rFonts w:ascii="Times New Roman"/>
          <w:sz w:val="20"/>
        </w:rPr>
        <w:sectPr w:rsidR="00D163CB">
          <w:pgSz w:w="11910" w:h="16840"/>
          <w:pgMar w:top="1680" w:right="1280" w:bottom="2040" w:left="1280" w:header="862" w:footer="1858" w:gutter="0"/>
          <w:cols w:space="708"/>
        </w:sectPr>
      </w:pPr>
    </w:p>
    <w:p w14:paraId="6FC6DBCF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3AEB8198" w14:textId="77777777" w:rsidR="00D163CB" w:rsidRDefault="00D163CB">
      <w:pPr>
        <w:pStyle w:val="Zkladntext"/>
        <w:spacing w:before="2"/>
        <w:rPr>
          <w:rFonts w:ascii="Times New Roman"/>
          <w:sz w:val="15"/>
        </w:rPr>
      </w:pPr>
    </w:p>
    <w:p w14:paraId="77D7858C" w14:textId="77777777" w:rsidR="00D163CB" w:rsidRDefault="009F4052">
      <w:pPr>
        <w:pStyle w:val="Zkladntext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7A9725" wp14:editId="53052096">
            <wp:extent cx="5305425" cy="7429500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B4A31" w14:textId="77777777" w:rsidR="00D163CB" w:rsidRDefault="00D163CB">
      <w:pPr>
        <w:rPr>
          <w:rFonts w:ascii="Times New Roman"/>
          <w:sz w:val="20"/>
        </w:rPr>
        <w:sectPr w:rsidR="00D163CB">
          <w:pgSz w:w="11910" w:h="16840"/>
          <w:pgMar w:top="1680" w:right="1280" w:bottom="2040" w:left="1280" w:header="862" w:footer="1858" w:gutter="0"/>
          <w:cols w:space="708"/>
        </w:sectPr>
      </w:pPr>
    </w:p>
    <w:p w14:paraId="71C9F6DD" w14:textId="77777777" w:rsidR="00D163CB" w:rsidRDefault="00D163CB">
      <w:pPr>
        <w:pStyle w:val="Zkladntext"/>
        <w:rPr>
          <w:rFonts w:ascii="Times New Roman"/>
          <w:sz w:val="20"/>
        </w:rPr>
      </w:pPr>
    </w:p>
    <w:p w14:paraId="6C107DE9" w14:textId="77777777" w:rsidR="00D163CB" w:rsidRDefault="00D163CB">
      <w:pPr>
        <w:pStyle w:val="Zkladntext"/>
        <w:spacing w:before="2"/>
        <w:rPr>
          <w:rFonts w:ascii="Times New Roman"/>
          <w:sz w:val="15"/>
        </w:rPr>
      </w:pPr>
    </w:p>
    <w:p w14:paraId="4FBB36C6" w14:textId="77777777" w:rsidR="00D163CB" w:rsidRDefault="009F4052">
      <w:pPr>
        <w:pStyle w:val="Zkladntext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BFF289" wp14:editId="0CC835A8">
            <wp:extent cx="5354320" cy="3162300"/>
            <wp:effectExtent l="0" t="0" r="0" b="0"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CB">
      <w:pgSz w:w="11910" w:h="16840"/>
      <w:pgMar w:top="1680" w:right="1280" w:bottom="2040" w:left="1280" w:header="862" w:footer="1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870F" w14:textId="77777777" w:rsidR="009F4052" w:rsidRDefault="009F4052">
      <w:r>
        <w:separator/>
      </w:r>
    </w:p>
  </w:endnote>
  <w:endnote w:type="continuationSeparator" w:id="0">
    <w:p w14:paraId="3AED601B" w14:textId="77777777" w:rsidR="009F4052" w:rsidRDefault="009F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98A2" w14:textId="77777777" w:rsidR="00D163CB" w:rsidRDefault="009F4052">
    <w:pPr>
      <w:pStyle w:val="Zkladntext"/>
      <w:spacing w:line="14" w:lineRule="auto"/>
      <w:rPr>
        <w:sz w:val="20"/>
      </w:rPr>
    </w:pPr>
    <w:r>
      <w:pict w14:anchorId="48640934">
        <v:line id="_x0000_s2068" style="position:absolute;z-index:-19624;mso-position-horizontal-relative:page;mso-position-vertical-relative:page" from="69.5pt,742.65pt" to="525.95pt,742.65pt" strokeweight=".48pt">
          <w10:wrap anchorx="page" anchory="page"/>
        </v:line>
      </w:pict>
    </w:r>
    <w:r>
      <w:pict w14:anchorId="40C1E6F5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9.95pt;margin-top:753.75pt;width:60pt;height:33.65pt;z-index:-19600;mso-position-horizontal-relative:page;mso-position-vertical-relative:page" filled="f" stroked="f">
          <v:textbox inset="0,0,0,0">
            <w:txbxContent>
              <w:p w14:paraId="1D710200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 xml:space="preserve">AFRY CZ </w:t>
                </w:r>
                <w:proofErr w:type="spellStart"/>
                <w:r>
                  <w:rPr>
                    <w:sz w:val="13"/>
                  </w:rPr>
                  <w:t>s.r.o.</w:t>
                </w:r>
                <w:proofErr w:type="spellEnd"/>
              </w:p>
              <w:p w14:paraId="1366745F" w14:textId="77777777" w:rsidR="00D163CB" w:rsidRDefault="009F4052">
                <w:pPr>
                  <w:ind w:left="20" w:right="-2"/>
                  <w:rPr>
                    <w:sz w:val="13"/>
                  </w:rPr>
                </w:pPr>
                <w:proofErr w:type="spellStart"/>
                <w:r>
                  <w:rPr>
                    <w:sz w:val="13"/>
                  </w:rPr>
                  <w:t>Sídlo</w:t>
                </w:r>
                <w:proofErr w:type="spellEnd"/>
                <w:r>
                  <w:rPr>
                    <w:sz w:val="13"/>
                  </w:rPr>
                  <w:t xml:space="preserve"> </w:t>
                </w:r>
                <w:proofErr w:type="spellStart"/>
                <w:r>
                  <w:rPr>
                    <w:sz w:val="13"/>
                  </w:rPr>
                  <w:t>společnosti</w:t>
                </w:r>
                <w:proofErr w:type="spellEnd"/>
                <w:r>
                  <w:rPr>
                    <w:sz w:val="13"/>
                  </w:rPr>
                  <w:t xml:space="preserve"> </w:t>
                </w:r>
                <w:proofErr w:type="spellStart"/>
                <w:r>
                  <w:rPr>
                    <w:sz w:val="13"/>
                  </w:rPr>
                  <w:t>Magistrů</w:t>
                </w:r>
                <w:proofErr w:type="spellEnd"/>
                <w:r>
                  <w:rPr>
                    <w:sz w:val="13"/>
                  </w:rPr>
                  <w:t xml:space="preserve"> 1275/13 140 00 Praha 4</w:t>
                </w:r>
              </w:p>
            </w:txbxContent>
          </v:textbox>
          <w10:wrap anchorx="page" anchory="page"/>
        </v:shape>
      </w:pict>
    </w:r>
    <w:r>
      <w:pict w14:anchorId="69C62163">
        <v:shape id="_x0000_s2066" type="#_x0000_t202" style="position:absolute;margin-left:240pt;margin-top:753.75pt;width:120.95pt;height:33.65pt;z-index:-19576;mso-position-horizontal-relative:page;mso-position-vertical-relative:page" filled="f" stroked="f">
          <v:textbox inset="0,0,0,0">
            <w:txbxContent>
              <w:p w14:paraId="6167A19A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sz w:val="13"/>
                  </w:rPr>
                  <w:t>Telefon</w:t>
                </w:r>
                <w:proofErr w:type="spellEnd"/>
                <w:r>
                  <w:rPr>
                    <w:sz w:val="13"/>
                  </w:rPr>
                  <w:t xml:space="preserve"> +420 277 005 500</w:t>
                </w:r>
              </w:p>
              <w:p w14:paraId="5FAF81A3" w14:textId="77777777" w:rsidR="00D163CB" w:rsidRDefault="009F4052">
                <w:pPr>
                  <w:ind w:left="20"/>
                  <w:rPr>
                    <w:sz w:val="13"/>
                  </w:rPr>
                </w:pPr>
                <w:proofErr w:type="spellStart"/>
                <w:r>
                  <w:rPr>
                    <w:sz w:val="13"/>
                  </w:rPr>
                  <w:t>Zapsána</w:t>
                </w:r>
                <w:proofErr w:type="spellEnd"/>
                <w:r>
                  <w:rPr>
                    <w:sz w:val="13"/>
                  </w:rPr>
                  <w:t xml:space="preserve"> u </w:t>
                </w:r>
                <w:proofErr w:type="spellStart"/>
                <w:r>
                  <w:rPr>
                    <w:sz w:val="13"/>
                  </w:rPr>
                  <w:t>Městského</w:t>
                </w:r>
                <w:proofErr w:type="spellEnd"/>
                <w:r>
                  <w:rPr>
                    <w:sz w:val="13"/>
                  </w:rPr>
                  <w:t xml:space="preserve"> </w:t>
                </w:r>
                <w:proofErr w:type="spellStart"/>
                <w:r>
                  <w:rPr>
                    <w:sz w:val="13"/>
                  </w:rPr>
                  <w:t>soudu</w:t>
                </w:r>
                <w:proofErr w:type="spellEnd"/>
                <w:r>
                  <w:rPr>
                    <w:sz w:val="13"/>
                  </w:rPr>
                  <w:t xml:space="preserve"> v </w:t>
                </w:r>
                <w:proofErr w:type="spellStart"/>
                <w:r>
                  <w:rPr>
                    <w:sz w:val="13"/>
                  </w:rPr>
                  <w:t>Praze</w:t>
                </w:r>
                <w:proofErr w:type="spellEnd"/>
              </w:p>
              <w:p w14:paraId="6B0D2B3F" w14:textId="77777777" w:rsidR="00D163CB" w:rsidRDefault="009F4052">
                <w:pPr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IČO: 453 066 05</w:t>
                </w:r>
              </w:p>
              <w:p w14:paraId="7340F257" w14:textId="77777777" w:rsidR="00D163CB" w:rsidRDefault="009F4052">
                <w:pPr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DIČ: CZ453 066 05</w:t>
                </w:r>
              </w:p>
            </w:txbxContent>
          </v:textbox>
          <w10:wrap anchorx="page" anchory="page"/>
        </v:shape>
      </w:pict>
    </w:r>
    <w:r>
      <w:pict w14:anchorId="70FBD1BE">
        <v:shape id="_x0000_s2065" type="#_x0000_t202" style="position:absolute;margin-left:459.85pt;margin-top:753.75pt;width:49pt;height:9.9pt;z-index:-19552;mso-position-horizontal-relative:page;mso-position-vertical-relative:page" filled="f" stroked="f">
          <v:textbox inset="0,0,0,0">
            <w:txbxContent>
              <w:p w14:paraId="4DC7B328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hyperlink r:id="rId1">
                  <w:r>
                    <w:rPr>
                      <w:sz w:val="13"/>
                    </w:rPr>
                    <w:t>www.afry.com</w:t>
                  </w:r>
                </w:hyperlink>
              </w:p>
            </w:txbxContent>
          </v:textbox>
          <w10:wrap anchorx="page" anchory="page"/>
        </v:shape>
      </w:pict>
    </w:r>
    <w:r>
      <w:pict w14:anchorId="07AA4CC1">
        <v:shape id="_x0000_s2064" type="#_x0000_t202" style="position:absolute;margin-left:459.85pt;margin-top:772.6pt;width:71.25pt;height:17.8pt;z-index:-19528;mso-position-horizontal-relative:page;mso-position-vertical-relative:page" filled="f" stroked="f">
          <v:textbox inset="0,0,0,0">
            <w:txbxContent>
              <w:p w14:paraId="49BCBF48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hyperlink r:id="rId2">
                  <w:r>
                    <w:rPr>
                      <w:sz w:val="13"/>
                    </w:rPr>
                    <w:t>afrycz@afry.com</w:t>
                  </w:r>
                </w:hyperlink>
              </w:p>
              <w:p w14:paraId="6902FB61" w14:textId="77777777" w:rsidR="00D163CB" w:rsidRDefault="009F4052">
                <w:pPr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ID schránky:ay4ur5q</w:t>
                </w:r>
              </w:p>
            </w:txbxContent>
          </v:textbox>
          <w10:wrap anchorx="page" anchory="page"/>
        </v:shape>
      </w:pict>
    </w:r>
    <w:r>
      <w:pict w14:anchorId="2B4F3CCA">
        <v:shape id="_x0000_s2063" type="#_x0000_t202" style="position:absolute;margin-left:69.95pt;margin-top:806.2pt;width:71.5pt;height:18.4pt;z-index:-19504;mso-position-horizontal-relative:page;mso-position-vertical-relative:page" filled="f" stroked="f">
          <v:textbox inset="0,0,0,0">
            <w:txbxContent>
              <w:p w14:paraId="75B5FD3F" w14:textId="77777777" w:rsidR="00D163CB" w:rsidRDefault="009F4052">
                <w:pPr>
                  <w:spacing w:before="19" w:line="259" w:lineRule="auto"/>
                  <w:ind w:left="20" w:right="-2"/>
                  <w:rPr>
                    <w:sz w:val="13"/>
                  </w:rPr>
                </w:pPr>
                <w:r>
                  <w:rPr>
                    <w:sz w:val="13"/>
                  </w:rPr>
                  <w:t>AFRY – F–152, ver. 5 10</w:t>
                </w:r>
              </w:p>
            </w:txbxContent>
          </v:textbox>
          <w10:wrap anchorx="page" anchory="page"/>
        </v:shape>
      </w:pict>
    </w:r>
    <w:r>
      <w:pict w14:anchorId="19DBDF76">
        <v:shape id="_x0000_s2062" type="#_x0000_t202" style="position:absolute;margin-left:485.45pt;margin-top:806.2pt;width:35.35pt;height:9.9pt;z-index:-19480;mso-position-horizontal-relative:page;mso-position-vertical-relative:page" filled="f" stroked="f">
          <v:textbox inset="0,0,0,0">
            <w:txbxContent>
              <w:p w14:paraId="503726DC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3"/>
                  </w:rPr>
                  <w:t xml:space="preserve"> /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A937" w14:textId="77777777" w:rsidR="00D163CB" w:rsidRDefault="009F4052">
    <w:pPr>
      <w:pStyle w:val="Zkladntext"/>
      <w:spacing w:line="14" w:lineRule="auto"/>
      <w:rPr>
        <w:sz w:val="20"/>
      </w:rPr>
    </w:pPr>
    <w:r>
      <w:pict w14:anchorId="2D6B2BE1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9.95pt;margin-top:735pt;width:60pt;height:33.65pt;z-index:-19432;mso-position-horizontal-relative:page;mso-position-vertical-relative:page" filled="f" stroked="f">
          <v:textbox inset="0,0,0,0">
            <w:txbxContent>
              <w:p w14:paraId="55635FAC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 xml:space="preserve">AFRY CZ </w:t>
                </w:r>
                <w:proofErr w:type="spellStart"/>
                <w:r>
                  <w:rPr>
                    <w:sz w:val="13"/>
                  </w:rPr>
                  <w:t>s.r.o.</w:t>
                </w:r>
                <w:proofErr w:type="spellEnd"/>
              </w:p>
              <w:p w14:paraId="605A365B" w14:textId="77777777" w:rsidR="00D163CB" w:rsidRDefault="009F4052">
                <w:pPr>
                  <w:ind w:left="20" w:right="-2"/>
                  <w:rPr>
                    <w:sz w:val="13"/>
                  </w:rPr>
                </w:pPr>
                <w:proofErr w:type="spellStart"/>
                <w:r>
                  <w:rPr>
                    <w:sz w:val="13"/>
                  </w:rPr>
                  <w:t>Sídlo</w:t>
                </w:r>
                <w:proofErr w:type="spellEnd"/>
                <w:r>
                  <w:rPr>
                    <w:sz w:val="13"/>
                  </w:rPr>
                  <w:t xml:space="preserve"> </w:t>
                </w:r>
                <w:proofErr w:type="spellStart"/>
                <w:r>
                  <w:rPr>
                    <w:sz w:val="13"/>
                  </w:rPr>
                  <w:t>společnosti</w:t>
                </w:r>
                <w:proofErr w:type="spellEnd"/>
                <w:r>
                  <w:rPr>
                    <w:sz w:val="13"/>
                  </w:rPr>
                  <w:t xml:space="preserve"> </w:t>
                </w:r>
                <w:proofErr w:type="spellStart"/>
                <w:r>
                  <w:rPr>
                    <w:sz w:val="13"/>
                  </w:rPr>
                  <w:t>Magistrů</w:t>
                </w:r>
                <w:proofErr w:type="spellEnd"/>
                <w:r>
                  <w:rPr>
                    <w:sz w:val="13"/>
                  </w:rPr>
                  <w:t xml:space="preserve"> 1275/13 140 00 Praha 4</w:t>
                </w:r>
              </w:p>
            </w:txbxContent>
          </v:textbox>
          <w10:wrap anchorx="page" anchory="page"/>
        </v:shape>
      </w:pict>
    </w:r>
    <w:r>
      <w:pict w14:anchorId="037F3261">
        <v:shape id="_x0000_s2060" type="#_x0000_t202" style="position:absolute;margin-left:237.35pt;margin-top:735pt;width:120.95pt;height:33.65pt;z-index:-19408;mso-position-horizontal-relative:page;mso-position-vertical-relative:page" filled="f" stroked="f">
          <v:textbox inset="0,0,0,0">
            <w:txbxContent>
              <w:p w14:paraId="6C78A045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sz w:val="13"/>
                  </w:rPr>
                  <w:t>Telefon</w:t>
                </w:r>
                <w:proofErr w:type="spellEnd"/>
                <w:r>
                  <w:rPr>
                    <w:sz w:val="13"/>
                  </w:rPr>
                  <w:t xml:space="preserve"> +420 277 005 500</w:t>
                </w:r>
              </w:p>
              <w:p w14:paraId="6AA957CC" w14:textId="77777777" w:rsidR="00D163CB" w:rsidRDefault="009F4052">
                <w:pPr>
                  <w:ind w:left="20"/>
                  <w:rPr>
                    <w:sz w:val="13"/>
                  </w:rPr>
                </w:pPr>
                <w:proofErr w:type="spellStart"/>
                <w:r>
                  <w:rPr>
                    <w:sz w:val="13"/>
                  </w:rPr>
                  <w:t>Zapsána</w:t>
                </w:r>
                <w:proofErr w:type="spellEnd"/>
                <w:r>
                  <w:rPr>
                    <w:sz w:val="13"/>
                  </w:rPr>
                  <w:t xml:space="preserve"> u </w:t>
                </w:r>
                <w:proofErr w:type="spellStart"/>
                <w:r>
                  <w:rPr>
                    <w:sz w:val="13"/>
                  </w:rPr>
                  <w:t>Městského</w:t>
                </w:r>
                <w:proofErr w:type="spellEnd"/>
                <w:r>
                  <w:rPr>
                    <w:sz w:val="13"/>
                  </w:rPr>
                  <w:t xml:space="preserve"> </w:t>
                </w:r>
                <w:proofErr w:type="spellStart"/>
                <w:r>
                  <w:rPr>
                    <w:sz w:val="13"/>
                  </w:rPr>
                  <w:t>soudu</w:t>
                </w:r>
                <w:proofErr w:type="spellEnd"/>
                <w:r>
                  <w:rPr>
                    <w:sz w:val="13"/>
                  </w:rPr>
                  <w:t xml:space="preserve"> v </w:t>
                </w:r>
                <w:proofErr w:type="spellStart"/>
                <w:r>
                  <w:rPr>
                    <w:sz w:val="13"/>
                  </w:rPr>
                  <w:t>Praze</w:t>
                </w:r>
                <w:proofErr w:type="spellEnd"/>
              </w:p>
              <w:p w14:paraId="7D9A1A20" w14:textId="77777777" w:rsidR="00D163CB" w:rsidRDefault="009F4052">
                <w:pPr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IČO: 453 066 05</w:t>
                </w:r>
              </w:p>
              <w:p w14:paraId="1BE948D8" w14:textId="77777777" w:rsidR="00D163CB" w:rsidRDefault="009F4052">
                <w:pPr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DIČ: CZ453 066 05</w:t>
                </w:r>
              </w:p>
            </w:txbxContent>
          </v:textbox>
          <w10:wrap anchorx="page" anchory="page"/>
        </v:shape>
      </w:pict>
    </w:r>
    <w:r>
      <w:pict w14:anchorId="41BC6C55">
        <v:shape id="_x0000_s2059" type="#_x0000_t202" style="position:absolute;margin-left:454.85pt;margin-top:735pt;width:49pt;height:9.9pt;z-index:-19384;mso-position-horizontal-relative:page;mso-position-vertical-relative:page" filled="f" stroked="f">
          <v:textbox inset="0,0,0,0">
            <w:txbxContent>
              <w:p w14:paraId="0A3C2A00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hyperlink r:id="rId1">
                  <w:r>
                    <w:rPr>
                      <w:sz w:val="13"/>
                    </w:rPr>
                    <w:t>www.afry.com</w:t>
                  </w:r>
                </w:hyperlink>
              </w:p>
            </w:txbxContent>
          </v:textbox>
          <w10:wrap anchorx="page" anchory="page"/>
        </v:shape>
      </w:pict>
    </w:r>
    <w:r>
      <w:pict w14:anchorId="7494E273">
        <v:shape id="_x0000_s2058" type="#_x0000_t202" style="position:absolute;margin-left:454.85pt;margin-top:753.85pt;width:71.25pt;height:17.8pt;z-index:-19360;mso-position-horizontal-relative:page;mso-position-vertical-relative:page" filled="f" stroked="f">
          <v:textbox inset="0,0,0,0">
            <w:txbxContent>
              <w:p w14:paraId="1B14606D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hyperlink r:id="rId2">
                  <w:r>
                    <w:rPr>
                      <w:sz w:val="13"/>
                    </w:rPr>
                    <w:t>afrycz@afry.com</w:t>
                  </w:r>
                </w:hyperlink>
              </w:p>
              <w:p w14:paraId="77C3FC41" w14:textId="77777777" w:rsidR="00D163CB" w:rsidRDefault="009F4052">
                <w:pPr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ID schránky:ay4ur5q</w:t>
                </w:r>
              </w:p>
            </w:txbxContent>
          </v:textbox>
          <w10:wrap anchorx="page" anchory="page"/>
        </v:shape>
      </w:pict>
    </w:r>
    <w:r>
      <w:pict w14:anchorId="0EC0535C">
        <v:shape id="_x0000_s2057" type="#_x0000_t202" style="position:absolute;margin-left:69.95pt;margin-top:787.45pt;width:69.15pt;height:18.4pt;z-index:-19336;mso-position-horizontal-relative:page;mso-position-vertical-relative:page" filled="f" stroked="f">
          <v:textbox inset="0,0,0,0">
            <w:txbxContent>
              <w:p w14:paraId="0C5077F4" w14:textId="77777777" w:rsidR="00D163CB" w:rsidRDefault="009F4052">
                <w:pPr>
                  <w:spacing w:before="19"/>
                  <w:ind w:left="20"/>
                  <w:rPr>
                    <w:i/>
                    <w:sz w:val="13"/>
                  </w:rPr>
                </w:pPr>
                <w:r>
                  <w:rPr>
                    <w:i/>
                    <w:sz w:val="13"/>
                  </w:rPr>
                  <w:t>AFRY – F–135 ver. 3</w:t>
                </w:r>
              </w:p>
              <w:p w14:paraId="061694A0" w14:textId="77777777" w:rsidR="00D163CB" w:rsidRDefault="009F4052">
                <w:pPr>
                  <w:spacing w:before="1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 w14:anchorId="034AB463">
        <v:shape id="_x0000_s2056" type="#_x0000_t202" style="position:absolute;margin-left:485.45pt;margin-top:787.45pt;width:35.35pt;height:9.9pt;z-index:-19312;mso-position-horizontal-relative:page;mso-position-vertical-relative:page" filled="f" stroked="f">
          <v:textbox inset="0,0,0,0">
            <w:txbxContent>
              <w:p w14:paraId="47AA380C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Strana 5 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C3CD" w14:textId="77777777" w:rsidR="00D163CB" w:rsidRDefault="009F4052">
    <w:pPr>
      <w:pStyle w:val="Zkladntext"/>
      <w:spacing w:line="14" w:lineRule="auto"/>
      <w:rPr>
        <w:sz w:val="20"/>
      </w:rPr>
    </w:pPr>
    <w:r>
      <w:pict w14:anchorId="63F6E3C6">
        <v:line id="_x0000_s2055" style="position:absolute;z-index:-19288;mso-position-horizontal-relative:page;mso-position-vertical-relative:page" from="69.5pt,723.95pt" to="525.95pt,723.95pt" strokeweight=".16936mm">
          <w10:wrap anchorx="page" anchory="page"/>
        </v:line>
      </w:pict>
    </w:r>
    <w:r>
      <w:pict w14:anchorId="118D0A69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9.95pt;margin-top:735pt;width:60pt;height:33.65pt;z-index:-19264;mso-position-horizontal-relative:page;mso-position-vertical-relative:page" filled="f" stroked="f">
          <v:textbox inset="0,0,0,0">
            <w:txbxContent>
              <w:p w14:paraId="56E89B17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 xml:space="preserve">AFRY CZ </w:t>
                </w:r>
                <w:proofErr w:type="spellStart"/>
                <w:r>
                  <w:rPr>
                    <w:sz w:val="13"/>
                  </w:rPr>
                  <w:t>s.r.o.</w:t>
                </w:r>
                <w:proofErr w:type="spellEnd"/>
              </w:p>
              <w:p w14:paraId="3492ADED" w14:textId="77777777" w:rsidR="00D163CB" w:rsidRDefault="009F4052">
                <w:pPr>
                  <w:ind w:left="20" w:right="-2"/>
                  <w:rPr>
                    <w:sz w:val="13"/>
                  </w:rPr>
                </w:pPr>
                <w:proofErr w:type="spellStart"/>
                <w:r>
                  <w:rPr>
                    <w:sz w:val="13"/>
                  </w:rPr>
                  <w:t>Sídlo</w:t>
                </w:r>
                <w:proofErr w:type="spellEnd"/>
                <w:r>
                  <w:rPr>
                    <w:sz w:val="13"/>
                  </w:rPr>
                  <w:t xml:space="preserve"> </w:t>
                </w:r>
                <w:proofErr w:type="spellStart"/>
                <w:r>
                  <w:rPr>
                    <w:sz w:val="13"/>
                  </w:rPr>
                  <w:t>společnosti</w:t>
                </w:r>
                <w:proofErr w:type="spellEnd"/>
                <w:r>
                  <w:rPr>
                    <w:sz w:val="13"/>
                  </w:rPr>
                  <w:t xml:space="preserve"> </w:t>
                </w:r>
                <w:proofErr w:type="spellStart"/>
                <w:r>
                  <w:rPr>
                    <w:sz w:val="13"/>
                  </w:rPr>
                  <w:t>Magistrů</w:t>
                </w:r>
                <w:proofErr w:type="spellEnd"/>
                <w:r>
                  <w:rPr>
                    <w:sz w:val="13"/>
                  </w:rPr>
                  <w:t xml:space="preserve"> 1275/13 140 00 Praha 4</w:t>
                </w:r>
              </w:p>
            </w:txbxContent>
          </v:textbox>
          <w10:wrap anchorx="page" anchory="page"/>
        </v:shape>
      </w:pict>
    </w:r>
    <w:r>
      <w:pict w14:anchorId="6AD522B4">
        <v:shape id="_x0000_s2053" type="#_x0000_t202" style="position:absolute;margin-left:237.35pt;margin-top:735pt;width:120.95pt;height:33.65pt;z-index:-19240;mso-position-horizontal-relative:page;mso-position-vertical-relative:page" filled="f" stroked="f">
          <v:textbox inset="0,0,0,0">
            <w:txbxContent>
              <w:p w14:paraId="4E95B9CC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sz w:val="13"/>
                  </w:rPr>
                  <w:t>Telefon</w:t>
                </w:r>
                <w:proofErr w:type="spellEnd"/>
                <w:r>
                  <w:rPr>
                    <w:sz w:val="13"/>
                  </w:rPr>
                  <w:t xml:space="preserve"> +420 277 005 500</w:t>
                </w:r>
              </w:p>
              <w:p w14:paraId="6105A657" w14:textId="77777777" w:rsidR="00D163CB" w:rsidRDefault="009F4052">
                <w:pPr>
                  <w:ind w:left="20"/>
                  <w:rPr>
                    <w:sz w:val="13"/>
                  </w:rPr>
                </w:pPr>
                <w:proofErr w:type="spellStart"/>
                <w:r>
                  <w:rPr>
                    <w:sz w:val="13"/>
                  </w:rPr>
                  <w:t>Zapsána</w:t>
                </w:r>
                <w:proofErr w:type="spellEnd"/>
                <w:r>
                  <w:rPr>
                    <w:sz w:val="13"/>
                  </w:rPr>
                  <w:t xml:space="preserve"> u </w:t>
                </w:r>
                <w:proofErr w:type="spellStart"/>
                <w:r>
                  <w:rPr>
                    <w:sz w:val="13"/>
                  </w:rPr>
                  <w:t>Městského</w:t>
                </w:r>
                <w:proofErr w:type="spellEnd"/>
                <w:r>
                  <w:rPr>
                    <w:sz w:val="13"/>
                  </w:rPr>
                  <w:t xml:space="preserve"> </w:t>
                </w:r>
                <w:proofErr w:type="spellStart"/>
                <w:r>
                  <w:rPr>
                    <w:sz w:val="13"/>
                  </w:rPr>
                  <w:t>soudu</w:t>
                </w:r>
                <w:proofErr w:type="spellEnd"/>
                <w:r>
                  <w:rPr>
                    <w:sz w:val="13"/>
                  </w:rPr>
                  <w:t xml:space="preserve"> v </w:t>
                </w:r>
                <w:proofErr w:type="spellStart"/>
                <w:r>
                  <w:rPr>
                    <w:sz w:val="13"/>
                  </w:rPr>
                  <w:t>Praze</w:t>
                </w:r>
                <w:proofErr w:type="spellEnd"/>
              </w:p>
              <w:p w14:paraId="30CB52A4" w14:textId="77777777" w:rsidR="00D163CB" w:rsidRDefault="009F4052">
                <w:pPr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IČO: 453 066 05</w:t>
                </w:r>
              </w:p>
              <w:p w14:paraId="032E1ACC" w14:textId="77777777" w:rsidR="00D163CB" w:rsidRDefault="009F4052">
                <w:pPr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DIČ: CZ453 066 05</w:t>
                </w:r>
              </w:p>
            </w:txbxContent>
          </v:textbox>
          <w10:wrap anchorx="page" anchory="page"/>
        </v:shape>
      </w:pict>
    </w:r>
    <w:r>
      <w:pict w14:anchorId="0DA134F3">
        <v:shape id="_x0000_s2052" type="#_x0000_t202" style="position:absolute;margin-left:454.85pt;margin-top:735pt;width:49pt;height:9.9pt;z-index:-19216;mso-position-horizontal-relative:page;mso-position-vertical-relative:page" filled="f" stroked="f">
          <v:textbox inset="0,0,0,0">
            <w:txbxContent>
              <w:p w14:paraId="56CB0CA7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hyperlink r:id="rId1">
                  <w:r>
                    <w:rPr>
                      <w:sz w:val="13"/>
                    </w:rPr>
                    <w:t>www.afry.com</w:t>
                  </w:r>
                </w:hyperlink>
              </w:p>
            </w:txbxContent>
          </v:textbox>
          <w10:wrap anchorx="page" anchory="page"/>
        </v:shape>
      </w:pict>
    </w:r>
    <w:r>
      <w:pict w14:anchorId="7C7914EE">
        <v:shape id="_x0000_s2051" type="#_x0000_t202" style="position:absolute;margin-left:454.85pt;margin-top:753.85pt;width:71.25pt;height:17.8pt;z-index:-19192;mso-position-horizontal-relative:page;mso-position-vertical-relative:page" filled="f" stroked="f">
          <v:textbox inset="0,0,0,0">
            <w:txbxContent>
              <w:p w14:paraId="1BACB365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hyperlink r:id="rId2">
                  <w:r>
                    <w:rPr>
                      <w:sz w:val="13"/>
                    </w:rPr>
                    <w:t>afrycz@afry.com</w:t>
                  </w:r>
                </w:hyperlink>
              </w:p>
              <w:p w14:paraId="4B6AFD3C" w14:textId="77777777" w:rsidR="00D163CB" w:rsidRDefault="009F4052">
                <w:pPr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ID schránky:ay4ur5q</w:t>
                </w:r>
              </w:p>
            </w:txbxContent>
          </v:textbox>
          <w10:wrap anchorx="page" anchory="page"/>
        </v:shape>
      </w:pict>
    </w:r>
    <w:r>
      <w:pict w14:anchorId="4C24F9AD">
        <v:shape id="_x0000_s2050" type="#_x0000_t202" style="position:absolute;margin-left:69.95pt;margin-top:787.45pt;width:69.15pt;height:18.4pt;z-index:-19168;mso-position-horizontal-relative:page;mso-position-vertical-relative:page" filled="f" stroked="f">
          <v:textbox inset="0,0,0,0">
            <w:txbxContent>
              <w:p w14:paraId="29D2FBD7" w14:textId="77777777" w:rsidR="00D163CB" w:rsidRDefault="009F4052">
                <w:pPr>
                  <w:spacing w:before="19"/>
                  <w:ind w:left="20"/>
                  <w:rPr>
                    <w:i/>
                    <w:sz w:val="13"/>
                  </w:rPr>
                </w:pPr>
                <w:r>
                  <w:rPr>
                    <w:i/>
                    <w:sz w:val="13"/>
                  </w:rPr>
                  <w:t>AFRY – F–135 ver. 3</w:t>
                </w:r>
              </w:p>
              <w:p w14:paraId="1E143C3A" w14:textId="77777777" w:rsidR="00D163CB" w:rsidRDefault="009F4052">
                <w:pPr>
                  <w:spacing w:before="1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 w14:anchorId="418B4E92">
        <v:shape id="_x0000_s2049" type="#_x0000_t202" style="position:absolute;margin-left:485.45pt;margin-top:787.45pt;width:39.4pt;height:9.9pt;z-index:-19144;mso-position-horizontal-relative:page;mso-position-vertical-relative:page" filled="f" stroked="f">
          <v:textbox inset="0,0,0,0">
            <w:txbxContent>
              <w:p w14:paraId="72E825C4" w14:textId="77777777" w:rsidR="00D163CB" w:rsidRDefault="009F4052">
                <w:pPr>
                  <w:spacing w:before="19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3"/>
                  </w:rPr>
                  <w:t xml:space="preserve"> 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E464" w14:textId="77777777" w:rsidR="009F4052" w:rsidRDefault="009F4052">
      <w:r>
        <w:separator/>
      </w:r>
    </w:p>
  </w:footnote>
  <w:footnote w:type="continuationSeparator" w:id="0">
    <w:p w14:paraId="71AF4E04" w14:textId="77777777" w:rsidR="009F4052" w:rsidRDefault="009F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ADA8" w14:textId="77777777" w:rsidR="00D163CB" w:rsidRDefault="009F405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5735" behindDoc="1" locked="0" layoutInCell="1" allowOverlap="1" wp14:anchorId="0E5AAFAA" wp14:editId="4811C46E">
          <wp:simplePos x="0" y="0"/>
          <wp:positionH relativeFrom="page">
            <wp:posOffset>901064</wp:posOffset>
          </wp:positionH>
          <wp:positionV relativeFrom="page">
            <wp:posOffset>594994</wp:posOffset>
          </wp:positionV>
          <wp:extent cx="1691639" cy="48158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639" cy="481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CA98839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00pt;margin-top:54.45pt;width:124.85pt;height:23.9pt;z-index:-19696;mso-position-horizontal-relative:page;mso-position-vertical-relative:page" filled="f" stroked="f">
          <v:textbox inset="0,0,0,0">
            <w:txbxContent>
              <w:p w14:paraId="5429A8F9" w14:textId="77777777" w:rsidR="00D163CB" w:rsidRDefault="009F4052">
                <w:pPr>
                  <w:spacing w:before="20"/>
                  <w:ind w:left="20"/>
                  <w:rPr>
                    <w:sz w:val="36"/>
                  </w:rPr>
                </w:pPr>
                <w:r>
                  <w:rPr>
                    <w:color w:val="BABABA"/>
                    <w:sz w:val="36"/>
                  </w:rPr>
                  <w:t>OBJEDNÁVKA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64ED" w14:textId="77777777" w:rsidR="00D163CB" w:rsidRDefault="009F405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5783" behindDoc="1" locked="0" layoutInCell="1" allowOverlap="1" wp14:anchorId="3EDBF1DC" wp14:editId="16DA6834">
          <wp:simplePos x="0" y="0"/>
          <wp:positionH relativeFrom="page">
            <wp:posOffset>900430</wp:posOffset>
          </wp:positionH>
          <wp:positionV relativeFrom="page">
            <wp:posOffset>547369</wp:posOffset>
          </wp:positionV>
          <wp:extent cx="1691639" cy="481583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639" cy="481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3DC6037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16.7pt;margin-top:46.8pt;width:208.7pt;height:23.9pt;z-index:-19648;mso-position-horizontal-relative:page;mso-position-vertical-relative:page" filled="f" stroked="f">
          <v:textbox inset="0,0,0,0">
            <w:txbxContent>
              <w:p w14:paraId="1B1F6CBC" w14:textId="77777777" w:rsidR="00D163CB" w:rsidRDefault="009F4052">
                <w:pPr>
                  <w:spacing w:before="20"/>
                  <w:ind w:left="20"/>
                  <w:rPr>
                    <w:sz w:val="36"/>
                  </w:rPr>
                </w:pPr>
                <w:r>
                  <w:rPr>
                    <w:color w:val="BABABA"/>
                    <w:sz w:val="36"/>
                  </w:rPr>
                  <w:t>OBCHODNÍ PODMÍNKY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1F4B" w14:textId="77777777" w:rsidR="00D163CB" w:rsidRDefault="009F405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5999" behindDoc="1" locked="0" layoutInCell="1" allowOverlap="1" wp14:anchorId="23186FAF" wp14:editId="7B8160CA">
          <wp:simplePos x="0" y="0"/>
          <wp:positionH relativeFrom="page">
            <wp:posOffset>900430</wp:posOffset>
          </wp:positionH>
          <wp:positionV relativeFrom="page">
            <wp:posOffset>547369</wp:posOffset>
          </wp:positionV>
          <wp:extent cx="1691639" cy="48158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639" cy="481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28F3"/>
    <w:multiLevelType w:val="hybridMultilevel"/>
    <w:tmpl w:val="1D0CDB80"/>
    <w:lvl w:ilvl="0" w:tplc="6C8CD23A">
      <w:start w:val="1"/>
      <w:numFmt w:val="decimal"/>
      <w:lvlText w:val="%1."/>
      <w:lvlJc w:val="left"/>
      <w:pPr>
        <w:ind w:left="458" w:hanging="359"/>
        <w:jc w:val="left"/>
      </w:pPr>
      <w:rPr>
        <w:rFonts w:ascii="Verdana" w:eastAsia="Verdana" w:hAnsi="Verdana" w:cs="Verdana" w:hint="default"/>
        <w:b/>
        <w:bCs/>
        <w:spacing w:val="-19"/>
        <w:w w:val="99"/>
        <w:sz w:val="18"/>
        <w:szCs w:val="18"/>
      </w:rPr>
    </w:lvl>
    <w:lvl w:ilvl="1" w:tplc="83BC6520">
      <w:numFmt w:val="bullet"/>
      <w:lvlText w:val="•"/>
      <w:lvlJc w:val="left"/>
      <w:pPr>
        <w:ind w:left="1388" w:hanging="359"/>
      </w:pPr>
      <w:rPr>
        <w:rFonts w:hint="default"/>
      </w:rPr>
    </w:lvl>
    <w:lvl w:ilvl="2" w:tplc="D8C49424">
      <w:numFmt w:val="bullet"/>
      <w:lvlText w:val="•"/>
      <w:lvlJc w:val="left"/>
      <w:pPr>
        <w:ind w:left="2317" w:hanging="359"/>
      </w:pPr>
      <w:rPr>
        <w:rFonts w:hint="default"/>
      </w:rPr>
    </w:lvl>
    <w:lvl w:ilvl="3" w:tplc="B24A59F8">
      <w:numFmt w:val="bullet"/>
      <w:lvlText w:val="•"/>
      <w:lvlJc w:val="left"/>
      <w:pPr>
        <w:ind w:left="3245" w:hanging="359"/>
      </w:pPr>
      <w:rPr>
        <w:rFonts w:hint="default"/>
      </w:rPr>
    </w:lvl>
    <w:lvl w:ilvl="4" w:tplc="14EE5C12">
      <w:numFmt w:val="bullet"/>
      <w:lvlText w:val="•"/>
      <w:lvlJc w:val="left"/>
      <w:pPr>
        <w:ind w:left="4174" w:hanging="359"/>
      </w:pPr>
      <w:rPr>
        <w:rFonts w:hint="default"/>
      </w:rPr>
    </w:lvl>
    <w:lvl w:ilvl="5" w:tplc="8F846192">
      <w:numFmt w:val="bullet"/>
      <w:lvlText w:val="•"/>
      <w:lvlJc w:val="left"/>
      <w:pPr>
        <w:ind w:left="5103" w:hanging="359"/>
      </w:pPr>
      <w:rPr>
        <w:rFonts w:hint="default"/>
      </w:rPr>
    </w:lvl>
    <w:lvl w:ilvl="6" w:tplc="790A00E8">
      <w:numFmt w:val="bullet"/>
      <w:lvlText w:val="•"/>
      <w:lvlJc w:val="left"/>
      <w:pPr>
        <w:ind w:left="6031" w:hanging="359"/>
      </w:pPr>
      <w:rPr>
        <w:rFonts w:hint="default"/>
      </w:rPr>
    </w:lvl>
    <w:lvl w:ilvl="7" w:tplc="FE189564">
      <w:numFmt w:val="bullet"/>
      <w:lvlText w:val="•"/>
      <w:lvlJc w:val="left"/>
      <w:pPr>
        <w:ind w:left="6960" w:hanging="359"/>
      </w:pPr>
      <w:rPr>
        <w:rFonts w:hint="default"/>
      </w:rPr>
    </w:lvl>
    <w:lvl w:ilvl="8" w:tplc="9662B5EC">
      <w:numFmt w:val="bullet"/>
      <w:lvlText w:val="•"/>
      <w:lvlJc w:val="left"/>
      <w:pPr>
        <w:ind w:left="7889" w:hanging="359"/>
      </w:pPr>
      <w:rPr>
        <w:rFonts w:hint="default"/>
      </w:rPr>
    </w:lvl>
  </w:abstractNum>
  <w:num w:numId="1" w16cid:durableId="66597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CB"/>
    <w:rsid w:val="009F4052"/>
    <w:rsid w:val="00D163CB"/>
    <w:rsid w:val="00E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4A77200A"/>
  <w15:docId w15:val="{334E85EE-55E2-49A4-8D04-51EB3AB5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spacing w:line="218" w:lineRule="exact"/>
      <w:ind w:left="458" w:hanging="358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line="218" w:lineRule="exact"/>
      <w:ind w:left="458" w:hanging="358"/>
    </w:pPr>
  </w:style>
  <w:style w:type="paragraph" w:customStyle="1" w:styleId="TableParagraph">
    <w:name w:val="Table Paragraph"/>
    <w:basedOn w:val="Normln"/>
    <w:uiPriority w:val="1"/>
    <w:qFormat/>
    <w:pPr>
      <w:ind w:left="113"/>
    </w:pPr>
  </w:style>
  <w:style w:type="character" w:styleId="Hypertextovodkaz">
    <w:name w:val="Hyperlink"/>
    <w:basedOn w:val="Standardnpsmoodstavce"/>
    <w:uiPriority w:val="99"/>
    <w:unhideWhenUsed/>
    <w:rsid w:val="009F405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mailto:fakturace@afry.com" TargetMode="Externa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fta01.poyry.com/" TargetMode="External"/><Relationship Id="rId24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hyperlink" Target="https://afry.com/en/about-us/policies-management-system" TargetMode="External"/><Relationship Id="rId23" Type="http://schemas.openxmlformats.org/officeDocument/2006/relationships/image" Target="media/image6.png"/><Relationship Id="rId10" Type="http://schemas.openxmlformats.org/officeDocument/2006/relationships/hyperlink" Target="mailto:afrycz@afry.com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afry.com/" TargetMode="External"/><Relationship Id="rId14" Type="http://schemas.openxmlformats.org/officeDocument/2006/relationships/hyperlink" Target="https://afry.com/en/about-us/policies-management-system" TargetMode="External"/><Relationship Id="rId22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rycz@afry.com" TargetMode="External"/><Relationship Id="rId1" Type="http://schemas.openxmlformats.org/officeDocument/2006/relationships/hyperlink" Target="http://www.afry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frycz@afry.com" TargetMode="External"/><Relationship Id="rId1" Type="http://schemas.openxmlformats.org/officeDocument/2006/relationships/hyperlink" Target="http://www.afry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frycz@afry.com" TargetMode="External"/><Relationship Id="rId1" Type="http://schemas.openxmlformats.org/officeDocument/2006/relationships/hyperlink" Target="http://www.afr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1733</Words>
  <Characters>10226</Characters>
  <Application>Microsoft Office Word</Application>
  <DocSecurity>0</DocSecurity>
  <Lines>85</Lines>
  <Paragraphs>23</Paragraphs>
  <ScaleCrop>false</ScaleCrop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AFRY_Word_template_Blank</dc:title>
  <dc:creator>Čálek Martin Ing. (INFR/KDI)</dc:creator>
  <cp:lastModifiedBy>Záhorská Zuzana (SPR/VEZ)</cp:lastModifiedBy>
  <cp:revision>2</cp:revision>
  <dcterms:created xsi:type="dcterms:W3CDTF">2025-10-22T11:39:00Z</dcterms:created>
  <dcterms:modified xsi:type="dcterms:W3CDTF">2025-10-22T09:44:00Z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2025-10-22T00:00:00Z</vt:filetime>
  </property>
</Properties>
</file>